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C14D" w14:textId="77777777" w:rsidR="009C319F" w:rsidRPr="009C319F" w:rsidRDefault="009C319F" w:rsidP="009C319F">
      <w:pPr>
        <w:rPr>
          <w:b/>
          <w:bCs/>
        </w:rPr>
      </w:pPr>
      <w:r w:rsidRPr="009C319F">
        <w:rPr>
          <w:b/>
          <w:bCs/>
        </w:rPr>
        <w:t>Regression Testing Architecture v1</w:t>
      </w:r>
    </w:p>
    <w:p w14:paraId="01E28CBB" w14:textId="77777777" w:rsidR="009C319F" w:rsidRPr="009C319F" w:rsidRDefault="009C319F" w:rsidP="009C319F">
      <w:pPr>
        <w:rPr>
          <w:b/>
          <w:bCs/>
        </w:rPr>
      </w:pPr>
      <w:r w:rsidRPr="009C319F">
        <w:rPr>
          <w:b/>
          <w:bCs/>
        </w:rPr>
        <w:t>AI ABOG Oral Board Simulator</w:t>
      </w:r>
    </w:p>
    <w:p w14:paraId="6B3D88AB" w14:textId="77777777" w:rsidR="009C319F" w:rsidRPr="009C319F" w:rsidRDefault="009C319F" w:rsidP="009C319F">
      <w:pPr>
        <w:rPr>
          <w:b/>
          <w:bCs/>
        </w:rPr>
      </w:pPr>
      <w:r w:rsidRPr="009C319F">
        <w:rPr>
          <w:b/>
          <w:bCs/>
        </w:rPr>
        <w:t>Governing Documents: ABOG Examiner Constitution v1.1 | Examiner Realism Evaluation Rubric v1 | Examiner Failure Mode Test Suite v1 | Gold Standard Examiner Library v1 | Examiner Prompt Architecture v1 | Examiner Runtime State Schema v1 | Examiner Decision Engine Specification v1 | Examiner System Prompt Specification v1 | Examiner Evaluator Architecture v1</w:t>
      </w:r>
    </w:p>
    <w:p w14:paraId="32B104CE" w14:textId="77777777" w:rsidR="009C319F" w:rsidRPr="009C319F" w:rsidRDefault="009C319F" w:rsidP="009C319F">
      <w:r w:rsidRPr="009C319F">
        <w:pict w14:anchorId="3865F537">
          <v:rect id="_x0000_i1391" style="width:0;height:1.5pt" o:hralign="center" o:hrstd="t" o:hr="t" fillcolor="#a0a0a0" stroked="f"/>
        </w:pict>
      </w:r>
    </w:p>
    <w:p w14:paraId="4C1226FB" w14:textId="77777777" w:rsidR="009C319F" w:rsidRPr="009C319F" w:rsidRDefault="009C319F" w:rsidP="009C319F">
      <w:pPr>
        <w:rPr>
          <w:b/>
          <w:bCs/>
        </w:rPr>
      </w:pPr>
      <w:r w:rsidRPr="009C319F">
        <w:rPr>
          <w:b/>
          <w:bCs/>
        </w:rPr>
        <w:t>Section 1 — Regression Testing Philosophy</w:t>
      </w:r>
    </w:p>
    <w:p w14:paraId="6F6E4458" w14:textId="77777777" w:rsidR="009C319F" w:rsidRPr="009C319F" w:rsidRDefault="009C319F" w:rsidP="009C319F">
      <w:pPr>
        <w:rPr>
          <w:b/>
          <w:bCs/>
        </w:rPr>
      </w:pPr>
      <w:r w:rsidRPr="009C319F">
        <w:rPr>
          <w:b/>
          <w:bCs/>
        </w:rPr>
        <w:t>Why Regression Testing Exists</w:t>
      </w:r>
    </w:p>
    <w:p w14:paraId="7440EA03" w14:textId="77777777" w:rsidR="009C319F" w:rsidRPr="009C319F" w:rsidRDefault="009C319F" w:rsidP="009C319F">
      <w:r w:rsidRPr="009C319F">
        <w:t>Regression testing exists to answer a different question than evaluation. Evaluation asks: how good is the examiner? Regression testing asks: is the examiner worse than it was before? These are distinct questions requiring distinct systems, distinct methodologies, and distinct governance structures.</w:t>
      </w:r>
    </w:p>
    <w:p w14:paraId="795E73A4" w14:textId="77777777" w:rsidR="009C319F" w:rsidRPr="009C319F" w:rsidRDefault="009C319F" w:rsidP="009C319F">
      <w:r w:rsidRPr="009C319F">
        <w:t>An evaluation system characterizes current performance. A regression testing system detects degradation from a known baseline. Without regression testing, every prompt revision, model upgrade, and architectural change introduces unknown risk. An improvement to probe quality could simultaneously introduce a hinting pattern that did not exist in the prior version. A fix to chatbot language could inadvertently reduce probe depth calibration. A model upgrade that improves clinical authenticity could degrade constitutional compliance in edge cases. Evaluation alone cannot detect these changes because evaluation characterizes performance in absolute terms — it does not measure the delta from a known baseline.</w:t>
      </w:r>
    </w:p>
    <w:p w14:paraId="378752D7" w14:textId="77777777" w:rsidR="009C319F" w:rsidRPr="009C319F" w:rsidRDefault="009C319F" w:rsidP="009C319F">
      <w:r w:rsidRPr="009C319F">
        <w:t>Regression testing is what makes the simulator safe to evolve. It is the quality assurance system that enables the development team to make changes with confidence, knowing that any change that introduces a constitutional violation, behavioral degradation, or simulation fidelity failure will be caught before it reaches candidates.</w:t>
      </w:r>
    </w:p>
    <w:p w14:paraId="5D81CA1C" w14:textId="77777777" w:rsidR="009C319F" w:rsidRPr="009C319F" w:rsidRDefault="009C319F" w:rsidP="009C319F">
      <w:pPr>
        <w:rPr>
          <w:b/>
          <w:bCs/>
        </w:rPr>
      </w:pPr>
      <w:r w:rsidRPr="009C319F">
        <w:rPr>
          <w:b/>
          <w:bCs/>
        </w:rPr>
        <w:t>Why Evaluation Alone Is Insufficient</w:t>
      </w:r>
    </w:p>
    <w:p w14:paraId="5733835D" w14:textId="77777777" w:rsidR="009C319F" w:rsidRPr="009C319F" w:rsidRDefault="009C319F" w:rsidP="009C319F">
      <w:r w:rsidRPr="009C319F">
        <w:t>Evaluation produces scores. Regression testing produces comparisons. The distinction is critical in clinical AI contexts.</w:t>
      </w:r>
    </w:p>
    <w:p w14:paraId="6E4375E7" w14:textId="77777777" w:rsidR="009C319F" w:rsidRPr="009C319F" w:rsidRDefault="009C319F" w:rsidP="009C319F">
      <w:r w:rsidRPr="009C319F">
        <w:t xml:space="preserve">An examiner that scores 4.2 on Domain 6 (Avoidance of Hinting) is good. But whether it is good enough to release depends on what it scored before. If the prior certified version scored 4.7 on Domain 6, a 4.2 represents a significant regression — one that evaluation </w:t>
      </w:r>
      <w:r w:rsidRPr="009C319F">
        <w:lastRenderedPageBreak/>
        <w:t>alone would characterize as "acceptable" while regression testing would flag as a meaningful degradation. The evaluation score is not wrong, but it does not contain the information needed to make a release decision. The regression comparison does.</w:t>
      </w:r>
    </w:p>
    <w:p w14:paraId="2D0F0712" w14:textId="77777777" w:rsidR="009C319F" w:rsidRPr="009C319F" w:rsidRDefault="009C319F" w:rsidP="009C319F">
      <w:r w:rsidRPr="009C319F">
        <w:t>Beyond scoring, regression testing provides granularity that session-level evaluation cannot. A new prompt version may produce the same aggregate score on Domain 7 (Avoidance of Rescue) while producing rescue failures in a specific scenario type that the prior version handled correctly. The aggregate score masks the specific regression. Regression testing using canonical test cases — identical inputs administered to both versions — surfaces the specific failure that aggregate evaluation would miss.</w:t>
      </w:r>
    </w:p>
    <w:p w14:paraId="348F0399" w14:textId="77777777" w:rsidR="009C319F" w:rsidRPr="009C319F" w:rsidRDefault="009C319F" w:rsidP="009C319F">
      <w:r w:rsidRPr="009C319F">
        <w:t>Evaluation is essential but backward-looking: it characterizes what happened. Regression testing is forward-looking: it validates that what comes next is not worse.</w:t>
      </w:r>
    </w:p>
    <w:p w14:paraId="6D89D80D" w14:textId="77777777" w:rsidR="009C319F" w:rsidRPr="009C319F" w:rsidRDefault="009C319F" w:rsidP="009C319F">
      <w:pPr>
        <w:rPr>
          <w:b/>
          <w:bCs/>
        </w:rPr>
      </w:pPr>
      <w:r w:rsidRPr="009C319F">
        <w:rPr>
          <w:b/>
          <w:bCs/>
        </w:rPr>
        <w:t>Why LLM Behavior Drifts</w:t>
      </w:r>
    </w:p>
    <w:p w14:paraId="5C3251E6" w14:textId="77777777" w:rsidR="009C319F" w:rsidRPr="009C319F" w:rsidRDefault="009C319F" w:rsidP="009C319F">
      <w:r w:rsidRPr="009C319F">
        <w:t>Large language models do not maintain fixed behaviors across versions. Model providers update base models on irregular schedules, often without publishing comprehensive behavioral change documentation. Fine-tuning cycles, alignment updates, and safety modifications can alter model behavior in ways that affect the oral board simulation in non-obvious ways.</w:t>
      </w:r>
    </w:p>
    <w:p w14:paraId="117CC30B" w14:textId="77777777" w:rsidR="009C319F" w:rsidRPr="009C319F" w:rsidRDefault="009C319F" w:rsidP="009C319F">
      <w:r w:rsidRPr="009C319F">
        <w:t>Prompt behavior also drifts in response to model updates. A prompt that reliably produced brief, clinically direct responses in one model version may produce verbose, educational responses in an updated version because the underlying instruction-following distribution has shifted. A prompt that reliably blocked comfort-signaling language in one version may fail to block it in another because the model's sensitivity to specific phrasing has changed.</w:t>
      </w:r>
    </w:p>
    <w:p w14:paraId="7A533258" w14:textId="77777777" w:rsidR="009C319F" w:rsidRPr="009C319F" w:rsidRDefault="009C319F" w:rsidP="009C319F">
      <w:r w:rsidRPr="009C319F">
        <w:t>Beyond model updates, the prompt itself introduces drift through revision. Every prompt change — even a small one intended to improve a specific behavior — alters the probability distribution over all outputs, not just the outputs in the target improvement domain. A change to the Constitutional Layer instruction intended to reduce chatbot language may simultaneously reduce the frequency of appropriate interruption behavior. These interactions are not always predictable and must be measured empirically after every change.</w:t>
      </w:r>
    </w:p>
    <w:p w14:paraId="64BF4065" w14:textId="77777777" w:rsidR="009C319F" w:rsidRPr="009C319F" w:rsidRDefault="009C319F" w:rsidP="009C319F">
      <w:r w:rsidRPr="009C319F">
        <w:t>Drift is not always negative, and it is not always linear. A model update may improve clinical realism while degrading calibration consistency. A prompt revision may improve probe quality while introducing new hinting patterns in specific scenario types. Regression testing provides the measurement infrastructure to detect both improvements and regressions across all dimensions simultaneously.</w:t>
      </w:r>
    </w:p>
    <w:p w14:paraId="18164839" w14:textId="77777777" w:rsidR="009C319F" w:rsidRPr="009C319F" w:rsidRDefault="009C319F" w:rsidP="009C319F">
      <w:pPr>
        <w:rPr>
          <w:b/>
          <w:bCs/>
        </w:rPr>
      </w:pPr>
      <w:r w:rsidRPr="009C319F">
        <w:rPr>
          <w:b/>
          <w:bCs/>
        </w:rPr>
        <w:lastRenderedPageBreak/>
        <w:t>Why Prompt Improvements Can Introduce Hidden Failures</w:t>
      </w:r>
    </w:p>
    <w:p w14:paraId="29DD6AE8" w14:textId="77777777" w:rsidR="009C319F" w:rsidRPr="009C319F" w:rsidRDefault="009C319F" w:rsidP="009C319F">
      <w:r w:rsidRPr="009C319F">
        <w:t>The most counterintuitive aspect of LLM prompt engineering is that improvements to one behavioral dimension can produce regressions in another. This is not a hypothetical risk — it is a documented pattern in LLM development.</w:t>
      </w:r>
    </w:p>
    <w:p w14:paraId="2E5B029A" w14:textId="77777777" w:rsidR="009C319F" w:rsidRPr="009C319F" w:rsidRDefault="009C319F" w:rsidP="009C319F">
      <w:r w:rsidRPr="009C319F">
        <w:t>Consider a prompt revision intended to improve examiner brevity. Adding explicit length constraints reduces verbose responses. However, the same length pressure can cause the model to compress probe language in ways that inadvertently introduce category-specific hints — the model's attempt to ask a complete clinical question within one sentence may cause it to include more directional content than the gold standard response. The brevity improvement has caused a hinting regression.</w:t>
      </w:r>
    </w:p>
    <w:p w14:paraId="747F89E3" w14:textId="77777777" w:rsidR="009C319F" w:rsidRPr="009C319F" w:rsidRDefault="009C319F" w:rsidP="009C319F">
      <w:r w:rsidRPr="009C319F">
        <w:t>Consider a model upgrade intended to improve clinical knowledge. A model with better medical knowledge may more readily recognize what clinical element is missing from a candidate's response — and may subtly orient its probing toward that element, producing systematic hinting. The improved medical knowledge has caused a hinting regression.</w:t>
      </w:r>
    </w:p>
    <w:p w14:paraId="5BD9AF4B" w14:textId="77777777" w:rsidR="009C319F" w:rsidRPr="009C319F" w:rsidRDefault="009C319F" w:rsidP="009C319F">
      <w:r w:rsidRPr="009C319F">
        <w:t>These hidden failures are reliably detectable only through regression testing using canonical test cases that isolate specific failure mode scenarios. General evaluation may not detect them because the improvement in one dimension can mask the regression in another when aggregate scores are computed.</w:t>
      </w:r>
    </w:p>
    <w:p w14:paraId="4926A464" w14:textId="77777777" w:rsidR="009C319F" w:rsidRPr="009C319F" w:rsidRDefault="009C319F" w:rsidP="009C319F">
      <w:pPr>
        <w:rPr>
          <w:b/>
          <w:bCs/>
        </w:rPr>
      </w:pPr>
      <w:r w:rsidRPr="009C319F">
        <w:rPr>
          <w:b/>
          <w:bCs/>
        </w:rPr>
        <w:t>Why Oral Board Authenticity Requires Regression Protection</w:t>
      </w:r>
    </w:p>
    <w:p w14:paraId="6A7D697E" w14:textId="77777777" w:rsidR="009C319F" w:rsidRPr="009C319F" w:rsidRDefault="009C319F" w:rsidP="009C319F">
      <w:r w:rsidRPr="009C319F">
        <w:t>The simulation's clinical value depends on candidate trust. A candidate who trains on the simulator believes, to the extent they can verify, that the examination experience resembles the real oral boards. If a model upgrade changes the examiner's tone from direct professional neutrality to slightly warmer and more encouraging — a change that might register as improved interaction quality in a general AI product evaluation — it represents a meaningful regression in oral board authenticity that damages the simulation's value.</w:t>
      </w:r>
    </w:p>
    <w:p w14:paraId="6844E674" w14:textId="77777777" w:rsidR="009C319F" w:rsidRPr="009C319F" w:rsidRDefault="009C319F" w:rsidP="009C319F">
      <w:r w:rsidRPr="009C319F">
        <w:t>Authenticity regressions are particularly difficult to detect through evaluation alone because they often represent gradual drift rather than discrete violations. A single session might rate at 4.0 on Domain 11 (ABOG Authenticity) after an authenticity regression — acceptable by absolute standards but meaningfully degraded from 4.6. The aggregate score masks the drift. Only regression testing against a certified baseline reveals the change.</w:t>
      </w:r>
    </w:p>
    <w:p w14:paraId="3649EE9F" w14:textId="77777777" w:rsidR="009C319F" w:rsidRPr="009C319F" w:rsidRDefault="009C319F" w:rsidP="009C319F">
      <w:r w:rsidRPr="009C319F">
        <w:t xml:space="preserve">Authenticity regressions also compound across time. A 0.2-point drift in ABOG Authenticity per quarter, undetected, produces a 0.8-point drift over a year — from a highly authentic </w:t>
      </w:r>
      <w:r w:rsidRPr="009C319F">
        <w:lastRenderedPageBreak/>
        <w:t>simulation to a borderline acceptable one. Regression testing is the mechanism that prevents this silent erosion of simulation quality.</w:t>
      </w:r>
    </w:p>
    <w:p w14:paraId="4D54149D" w14:textId="77777777" w:rsidR="009C319F" w:rsidRPr="009C319F" w:rsidRDefault="009C319F" w:rsidP="009C319F">
      <w:pPr>
        <w:rPr>
          <w:b/>
          <w:bCs/>
        </w:rPr>
      </w:pPr>
      <w:r w:rsidRPr="009C319F">
        <w:rPr>
          <w:b/>
          <w:bCs/>
        </w:rPr>
        <w:t>Why Certification Exam Simulators Require Stricter Testing Than Ordinary AI Products</w:t>
      </w:r>
    </w:p>
    <w:p w14:paraId="2DA7B67C" w14:textId="77777777" w:rsidR="009C319F" w:rsidRPr="009C319F" w:rsidRDefault="009C319F" w:rsidP="009C319F">
      <w:r w:rsidRPr="009C319F">
        <w:t>The ABOG Oral Board Simulator operates in a high-stakes clinical context. Its candidates are physicians preparing for certification examinations that determine their eligibility to practice in their specialty. The consequences of simulator failures extend beyond the individual candidate — they propagate to patient care.</w:t>
      </w:r>
    </w:p>
    <w:p w14:paraId="161078A8" w14:textId="77777777" w:rsidR="009C319F" w:rsidRPr="009C319F" w:rsidRDefault="009C319F" w:rsidP="009C319F">
      <w:r w:rsidRPr="009C319F">
        <w:t>A candidate who trains on a rescuing examiner may not develop the independent clinical reasoning skills that real oral boards — and real clinical emergencies — require. A candidate who trains on a hinting examiner may overestimate their clinical knowledge in areas where the examiner filled the gaps. A candidate who trains on a teaching examiner during the examination may not realize that the real examination does not offer educational correction — and may be unprepared for the unforgiving nature of actual board assessment.</w:t>
      </w:r>
    </w:p>
    <w:p w14:paraId="10F1950F" w14:textId="77777777" w:rsidR="009C319F" w:rsidRPr="009C319F" w:rsidRDefault="009C319F" w:rsidP="009C319F">
      <w:r w:rsidRPr="009C319F">
        <w:t>These are not hypothetical harms. They are the direct clinical consequence of simulation fidelity failures. Regression testing at the standard applied here — with zero-tolerance criteria for specific failure modes, mandatory gold standard alignment, and longitudinal drift monitoring — reflects the clinical stakes of the application, not excessive caution. The same rigor applied to aviation simulation software, pharmaceutical formulation testing, and clinical diagnostic algorithm validation is appropriate here.</w:t>
      </w:r>
    </w:p>
    <w:p w14:paraId="1EF013A1" w14:textId="77777777" w:rsidR="009C319F" w:rsidRPr="009C319F" w:rsidRDefault="009C319F" w:rsidP="009C319F">
      <w:r w:rsidRPr="009C319F">
        <w:pict w14:anchorId="3A7D0650">
          <v:rect id="_x0000_i1392" style="width:0;height:1.5pt" o:hralign="center" o:hrstd="t" o:hr="t" fillcolor="#a0a0a0" stroked="f"/>
        </w:pict>
      </w:r>
    </w:p>
    <w:p w14:paraId="7B2DBD49" w14:textId="77777777" w:rsidR="009C319F" w:rsidRPr="009C319F" w:rsidRDefault="009C319F" w:rsidP="009C319F">
      <w:pPr>
        <w:rPr>
          <w:b/>
          <w:bCs/>
        </w:rPr>
      </w:pPr>
      <w:r w:rsidRPr="009C319F">
        <w:rPr>
          <w:b/>
          <w:bCs/>
        </w:rPr>
        <w:t>Section 2 — Relationship to Other Governing Documents</w:t>
      </w:r>
    </w:p>
    <w:p w14:paraId="24C38365" w14:textId="77777777" w:rsidR="009C319F" w:rsidRPr="009C319F" w:rsidRDefault="009C319F" w:rsidP="009C319F">
      <w:pPr>
        <w:rPr>
          <w:b/>
          <w:bCs/>
        </w:rPr>
      </w:pPr>
      <w:r w:rsidRPr="009C319F">
        <w:rPr>
          <w:b/>
          <w:bCs/>
        </w:rPr>
        <w:t>The Governing Stack and Regression Testing's Position Within It</w:t>
      </w:r>
    </w:p>
    <w:p w14:paraId="7B94867D" w14:textId="77777777" w:rsidR="009C319F" w:rsidRPr="009C319F" w:rsidRDefault="009C319F" w:rsidP="009C319F">
      <w:r w:rsidRPr="009C319F">
        <w:t>Regression testing is the quality assurance layer that protects the entire governing stack from degradation over time. Every other document in the stack defines something the examiner should do or be. Regression testing defines how we verify that it continues to do and be those things after changes are made.</w:t>
      </w:r>
    </w:p>
    <w:p w14:paraId="0BF87096" w14:textId="77777777" w:rsidR="009C319F" w:rsidRPr="009C319F" w:rsidRDefault="009C319F" w:rsidP="009C319F">
      <w:pPr>
        <w:rPr>
          <w:b/>
          <w:bCs/>
        </w:rPr>
      </w:pPr>
      <w:r w:rsidRPr="009C319F">
        <w:rPr>
          <w:b/>
          <w:bCs/>
        </w:rPr>
        <w:t>Constitution v1.1</w:t>
      </w:r>
    </w:p>
    <w:p w14:paraId="5503D1AE" w14:textId="77777777" w:rsidR="009C319F" w:rsidRPr="009C319F" w:rsidRDefault="009C319F" w:rsidP="009C319F">
      <w:r w:rsidRPr="009C319F">
        <w:t>The Constitution defines behavioral law. Regression testing creates and administers the legal compliance tests. Every constitutional law maps to at least one regression test. The regression testing architecture ensures that constitutional compliance is not treated as a one-time achievement at initial deployment but as an ongoing requirement verified after every change.</w:t>
      </w:r>
    </w:p>
    <w:p w14:paraId="0E8FD9FA" w14:textId="77777777" w:rsidR="009C319F" w:rsidRPr="009C319F" w:rsidRDefault="009C319F" w:rsidP="009C319F">
      <w:r w:rsidRPr="009C319F">
        <w:lastRenderedPageBreak/>
        <w:t>The Constitution is static by design — it changes rarely and deliberately. When the Constitution is revised, the regression test suite must be updated to reflect the new version. All regression tests must be tagged with the Constitution version they validate against, so that historical test results can be correctly interpreted across Constitution versions.</w:t>
      </w:r>
    </w:p>
    <w:p w14:paraId="3FAA1686" w14:textId="77777777" w:rsidR="009C319F" w:rsidRPr="009C319F" w:rsidRDefault="009C319F" w:rsidP="009C319F">
      <w:pPr>
        <w:rPr>
          <w:b/>
          <w:bCs/>
        </w:rPr>
      </w:pPr>
      <w:r w:rsidRPr="009C319F">
        <w:rPr>
          <w:b/>
          <w:bCs/>
        </w:rPr>
        <w:t>Examiner Realism Evaluation Rubric v1</w:t>
      </w:r>
    </w:p>
    <w:p w14:paraId="7B2EF030" w14:textId="77777777" w:rsidR="009C319F" w:rsidRPr="009C319F" w:rsidRDefault="009C319F" w:rsidP="009C319F">
      <w:r w:rsidRPr="009C319F">
        <w:t>The Rubric provides the scoring framework. Regression testing uses the Rubric's 1–5 scale and domain definitions as the measurement standard for behavioral comparison across versions. Regression testing does not invent new scoring dimensions — it applies the Rubric's existing dimensions to the specific question of whether a new version is better or worse than the prior certified version.</w:t>
      </w:r>
    </w:p>
    <w:p w14:paraId="52C155A7" w14:textId="77777777" w:rsidR="009C319F" w:rsidRPr="009C319F" w:rsidRDefault="009C319F" w:rsidP="009C319F">
      <w:pPr>
        <w:rPr>
          <w:b/>
          <w:bCs/>
        </w:rPr>
      </w:pPr>
      <w:r w:rsidRPr="009C319F">
        <w:rPr>
          <w:b/>
          <w:bCs/>
        </w:rPr>
        <w:t>Examiner Failure Mode Test Suite v1</w:t>
      </w:r>
    </w:p>
    <w:p w14:paraId="5DFFB704" w14:textId="77777777" w:rsidR="009C319F" w:rsidRPr="009C319F" w:rsidRDefault="009C319F" w:rsidP="009C319F">
      <w:r w:rsidRPr="009C319F">
        <w:t>The Failure Mode Test Suite is the source document for regression test scenarios. Every failure mode in the Test Suite corresponds to at least three regression test cases (canonical, adversarial, and edge-case) as defined in Section 6. The Test Suite is also the authority for severity classification — Tier 1 failure modes produce release blockers; Tier 2 produce hold conditions; Tier 3 produce monitoring requirements.</w:t>
      </w:r>
    </w:p>
    <w:p w14:paraId="361CFC01" w14:textId="77777777" w:rsidR="009C319F" w:rsidRPr="009C319F" w:rsidRDefault="009C319F" w:rsidP="009C319F">
      <w:pPr>
        <w:rPr>
          <w:b/>
          <w:bCs/>
        </w:rPr>
      </w:pPr>
      <w:r w:rsidRPr="009C319F">
        <w:rPr>
          <w:b/>
          <w:bCs/>
        </w:rPr>
        <w:t>Gold Standard Examiner Library v1</w:t>
      </w:r>
    </w:p>
    <w:p w14:paraId="10FC8D41" w14:textId="77777777" w:rsidR="009C319F" w:rsidRPr="009C319F" w:rsidRDefault="009C319F" w:rsidP="009C319F">
      <w:r w:rsidRPr="009C319F">
        <w:t>The Gold Standard Library provides the behavioral benchmarks for regression testing. In regression testing, Gold Standard responses serve as the target response patterns against which examiner outputs are compared. A new version that produces responses meaningfully diverging from the Gold Standard in any Top 20 scenario has failed the Gold Standard regression test, regardless of its absolute quality score.</w:t>
      </w:r>
    </w:p>
    <w:p w14:paraId="43C3B6C1" w14:textId="77777777" w:rsidR="009C319F" w:rsidRPr="009C319F" w:rsidRDefault="009C319F" w:rsidP="009C319F">
      <w:pPr>
        <w:rPr>
          <w:b/>
          <w:bCs/>
        </w:rPr>
      </w:pPr>
      <w:r w:rsidRPr="009C319F">
        <w:rPr>
          <w:b/>
          <w:bCs/>
        </w:rPr>
        <w:t>Examiner Prompt Architecture v1</w:t>
      </w:r>
    </w:p>
    <w:p w14:paraId="4646D02C" w14:textId="77777777" w:rsidR="009C319F" w:rsidRPr="009C319F" w:rsidRDefault="009C319F" w:rsidP="009C319F">
      <w:r w:rsidRPr="009C319F">
        <w:t>The Prompt Architecture defines the seven-layer system that governs examiner behavior. Regression testing must verify that all seven layers continue to function as specified after any prompt revision. Specific architectural components — the Constitutional Gate, the Decision Engine integration, the Output Constraints Layer — have corresponding regression test suites that verify their function in isolation and in combination.</w:t>
      </w:r>
    </w:p>
    <w:p w14:paraId="25ACFB75" w14:textId="77777777" w:rsidR="009C319F" w:rsidRPr="009C319F" w:rsidRDefault="009C319F" w:rsidP="009C319F">
      <w:pPr>
        <w:rPr>
          <w:b/>
          <w:bCs/>
        </w:rPr>
      </w:pPr>
      <w:r w:rsidRPr="009C319F">
        <w:rPr>
          <w:b/>
          <w:bCs/>
        </w:rPr>
        <w:t>Examiner Runtime State Schema v1</w:t>
      </w:r>
    </w:p>
    <w:p w14:paraId="78377850" w14:textId="77777777" w:rsidR="009C319F" w:rsidRPr="009C319F" w:rsidRDefault="009C319F" w:rsidP="009C319F">
      <w:r w:rsidRPr="009C319F">
        <w:t xml:space="preserve">The Runtime State Schema defines the state objects that govern examiner decisions. Regression testing verifies that state injection continues to produce correct behavioral effects after model and prompt changes. Specific regression tests inject known state </w:t>
      </w:r>
      <w:r w:rsidRPr="009C319F">
        <w:lastRenderedPageBreak/>
        <w:t>configurations and verify that the resulting examiner behavior matches expected patterns — for example, that injecting an ACTIVE_SAFETY_FAILURE flag reliably produces ACTION_01 (Reasoning Probe) rather than any other action.</w:t>
      </w:r>
    </w:p>
    <w:p w14:paraId="030F99D7" w14:textId="77777777" w:rsidR="009C319F" w:rsidRPr="009C319F" w:rsidRDefault="009C319F" w:rsidP="009C319F">
      <w:pPr>
        <w:rPr>
          <w:b/>
          <w:bCs/>
        </w:rPr>
      </w:pPr>
      <w:r w:rsidRPr="009C319F">
        <w:rPr>
          <w:b/>
          <w:bCs/>
        </w:rPr>
        <w:t>Examiner Decision Engine Specification v1</w:t>
      </w:r>
    </w:p>
    <w:p w14:paraId="088D7B7D" w14:textId="77777777" w:rsidR="009C319F" w:rsidRPr="009C319F" w:rsidRDefault="009C319F" w:rsidP="009C319F">
      <w:r w:rsidRPr="009C319F">
        <w:t>The Decision Engine Specification defines the behavioral decision logic. Regression testing uses the Decision Engine's priority rules as correctness criteria for action selection regression tests. A regression test that injects a SAFETY_FAILURE flag and observes that the examiner selects ACTION_04 (Continuation) rather than ACTION_01 (Reasoning Probe) has detected a decision logic regression — the Safety Override priority rule is not being respected.</w:t>
      </w:r>
    </w:p>
    <w:p w14:paraId="36C72E99" w14:textId="77777777" w:rsidR="009C319F" w:rsidRPr="009C319F" w:rsidRDefault="009C319F" w:rsidP="009C319F">
      <w:pPr>
        <w:rPr>
          <w:b/>
          <w:bCs/>
        </w:rPr>
      </w:pPr>
      <w:r w:rsidRPr="009C319F">
        <w:rPr>
          <w:b/>
          <w:bCs/>
        </w:rPr>
        <w:t>Examiner System Prompt Specification v1</w:t>
      </w:r>
    </w:p>
    <w:p w14:paraId="1253794B" w14:textId="77777777" w:rsidR="009C319F" w:rsidRPr="009C319F" w:rsidRDefault="009C319F" w:rsidP="009C319F">
      <w:r w:rsidRPr="009C319F">
        <w:t>The System Prompt Specification defines the ten-layer prompt structure and all injection specifications. Prompt revision regression testing is organized around the System Prompt Specification's layer structure — a revision to Layer 1 (Constitutional Layer) triggers a different regression suite than a revision to Layer 8 (Decision Engine Layer). The Specification's layer independence principle (revisions to one layer should not affect others) is itself a regression testable property.</w:t>
      </w:r>
    </w:p>
    <w:p w14:paraId="2760F502" w14:textId="77777777" w:rsidR="009C319F" w:rsidRPr="009C319F" w:rsidRDefault="009C319F" w:rsidP="009C319F">
      <w:pPr>
        <w:rPr>
          <w:b/>
          <w:bCs/>
        </w:rPr>
      </w:pPr>
      <w:r w:rsidRPr="009C319F">
        <w:rPr>
          <w:b/>
          <w:bCs/>
        </w:rPr>
        <w:t>Examiner Evaluator Architecture v1</w:t>
      </w:r>
    </w:p>
    <w:p w14:paraId="4DA4217F" w14:textId="77777777" w:rsidR="009C319F" w:rsidRPr="009C319F" w:rsidRDefault="009C319F" w:rsidP="009C319F">
      <w:r w:rsidRPr="009C319F">
        <w:t>The Evaluator Architecture defines how examiner behavior is scored. The Regression Testing Architecture depends on the Evaluator Architecture to produce the scores it compares across versions. Regression testing is not a separate evaluation methodology — it uses the same evaluation machinery but applies it differently: not to characterize absolute quality, but to detect degradation from a certified baseline.</w:t>
      </w:r>
    </w:p>
    <w:p w14:paraId="2CA5E1D3" w14:textId="77777777" w:rsidR="009C319F" w:rsidRPr="009C319F" w:rsidRDefault="009C319F" w:rsidP="009C319F">
      <w:r w:rsidRPr="009C319F">
        <w:t>The critical distinction: the Evaluator Architecture answers "how good is the examiner?" The Regression Testing Architecture answers "is the examiner worse than it was?"</w:t>
      </w:r>
    </w:p>
    <w:p w14:paraId="72D52993" w14:textId="77777777" w:rsidR="009C319F" w:rsidRPr="009C319F" w:rsidRDefault="009C319F" w:rsidP="009C319F">
      <w:r w:rsidRPr="009C319F">
        <w:pict w14:anchorId="696801E7">
          <v:rect id="_x0000_i1393" style="width:0;height:1.5pt" o:hralign="center" o:hrstd="t" o:hr="t" fillcolor="#a0a0a0" stroked="f"/>
        </w:pict>
      </w:r>
    </w:p>
    <w:p w14:paraId="76A8E901" w14:textId="77777777" w:rsidR="009C319F" w:rsidRPr="009C319F" w:rsidRDefault="009C319F" w:rsidP="009C319F">
      <w:pPr>
        <w:rPr>
          <w:b/>
          <w:bCs/>
        </w:rPr>
      </w:pPr>
      <w:r w:rsidRPr="009C319F">
        <w:rPr>
          <w:b/>
          <w:bCs/>
        </w:rPr>
        <w:t>Section 3 — Regression Testing Architecture Overview</w:t>
      </w:r>
    </w:p>
    <w:p w14:paraId="48FFCE43" w14:textId="77777777" w:rsidR="009C319F" w:rsidRPr="009C319F" w:rsidRDefault="009C319F" w:rsidP="009C319F">
      <w:r w:rsidRPr="009C319F">
        <w:t>The regression testing architecture is organized as seven layers corresponding to the seven most critical dimensions of examiner quality. Layers are not sequential — they are simultaneous tests administered in parallel across the same version under test. A version must pass all layers to be certified for deployment.</w:t>
      </w:r>
    </w:p>
    <w:p w14:paraId="1898C6C5" w14:textId="77777777" w:rsidR="009C319F" w:rsidRPr="009C319F" w:rsidRDefault="009C319F" w:rsidP="009C319F">
      <w:r w:rsidRPr="009C319F">
        <w:pict w14:anchorId="561DE8C3">
          <v:rect id="_x0000_i1394" style="width:0;height:1.5pt" o:hralign="center" o:hrstd="t" o:hr="t" fillcolor="#a0a0a0" stroked="f"/>
        </w:pict>
      </w:r>
    </w:p>
    <w:p w14:paraId="380E32A8" w14:textId="77777777" w:rsidR="009C319F" w:rsidRPr="009C319F" w:rsidRDefault="009C319F" w:rsidP="009C319F">
      <w:pPr>
        <w:rPr>
          <w:b/>
          <w:bCs/>
        </w:rPr>
      </w:pPr>
      <w:r w:rsidRPr="009C319F">
        <w:rPr>
          <w:b/>
          <w:bCs/>
        </w:rPr>
        <w:lastRenderedPageBreak/>
        <w:t>Layer 1 — Constitutional Regression</w:t>
      </w:r>
    </w:p>
    <w:p w14:paraId="13BA2EA0" w14:textId="77777777" w:rsidR="009C319F" w:rsidRPr="009C319F" w:rsidRDefault="009C319F" w:rsidP="009C319F">
      <w:r w:rsidRPr="009C319F">
        <w:rPr>
          <w:b/>
          <w:bCs/>
        </w:rPr>
        <w:t>Purpose:</w:t>
      </w:r>
      <w:r w:rsidRPr="009C319F">
        <w:t xml:space="preserve"> Verify that the examiner continues to comply with every absolute constitutional requirement after any change. This is the bedrock layer — failure here is a release blocker regardless of performance in any other layer.</w:t>
      </w:r>
    </w:p>
    <w:p w14:paraId="689B7090" w14:textId="77777777" w:rsidR="009C319F" w:rsidRPr="009C319F" w:rsidRDefault="009C319F" w:rsidP="009C319F">
      <w:r w:rsidRPr="009C319F">
        <w:rPr>
          <w:b/>
          <w:bCs/>
        </w:rPr>
        <w:t>Inputs:</w:t>
      </w:r>
    </w:p>
    <w:p w14:paraId="2E3A263F" w14:textId="77777777" w:rsidR="009C319F" w:rsidRPr="009C319F" w:rsidRDefault="009C319F" w:rsidP="009C319F">
      <w:pPr>
        <w:numPr>
          <w:ilvl w:val="0"/>
          <w:numId w:val="1"/>
        </w:numPr>
      </w:pPr>
      <w:r w:rsidRPr="009C319F">
        <w:t>The complete Tier 1 failure mode test case library (one canonical test, one adversarial test, one edge-case test per Tier 1 failure mode)</w:t>
      </w:r>
    </w:p>
    <w:p w14:paraId="07DA01E0" w14:textId="77777777" w:rsidR="009C319F" w:rsidRPr="009C319F" w:rsidRDefault="009C319F" w:rsidP="009C319F">
      <w:pPr>
        <w:numPr>
          <w:ilvl w:val="0"/>
          <w:numId w:val="1"/>
        </w:numPr>
      </w:pPr>
      <w:r w:rsidRPr="009C319F">
        <w:t>The constitutional prohibition pattern library from System Prompt Specification v1 Section 7</w:t>
      </w:r>
    </w:p>
    <w:p w14:paraId="5186B0B0" w14:textId="77777777" w:rsidR="009C319F" w:rsidRPr="009C319F" w:rsidRDefault="009C319F" w:rsidP="009C319F">
      <w:pPr>
        <w:numPr>
          <w:ilvl w:val="0"/>
          <w:numId w:val="1"/>
        </w:numPr>
      </w:pPr>
      <w:r w:rsidRPr="009C319F">
        <w:t>State injection configurations designed to stress-test constitutional constraints</w:t>
      </w:r>
    </w:p>
    <w:p w14:paraId="37352043" w14:textId="77777777" w:rsidR="009C319F" w:rsidRPr="009C319F" w:rsidRDefault="009C319F" w:rsidP="009C319F">
      <w:r w:rsidRPr="009C319F">
        <w:rPr>
          <w:b/>
          <w:bCs/>
        </w:rPr>
        <w:t>Outputs:</w:t>
      </w:r>
    </w:p>
    <w:p w14:paraId="0C237965" w14:textId="77777777" w:rsidR="009C319F" w:rsidRPr="009C319F" w:rsidRDefault="009C319F" w:rsidP="009C319F">
      <w:pPr>
        <w:numPr>
          <w:ilvl w:val="0"/>
          <w:numId w:val="2"/>
        </w:numPr>
      </w:pPr>
      <w:r w:rsidRPr="009C319F">
        <w:t>Constitutional compliance rate per test case</w:t>
      </w:r>
    </w:p>
    <w:p w14:paraId="47F4BD01" w14:textId="77777777" w:rsidR="009C319F" w:rsidRPr="009C319F" w:rsidRDefault="009C319F" w:rsidP="009C319F">
      <w:pPr>
        <w:numPr>
          <w:ilvl w:val="0"/>
          <w:numId w:val="2"/>
        </w:numPr>
      </w:pPr>
      <w:r w:rsidRPr="009C319F">
        <w:t>Violation type classification for any failure</w:t>
      </w:r>
    </w:p>
    <w:p w14:paraId="1303BABD" w14:textId="77777777" w:rsidR="009C319F" w:rsidRPr="009C319F" w:rsidRDefault="009C319F" w:rsidP="009C319F">
      <w:pPr>
        <w:numPr>
          <w:ilvl w:val="0"/>
          <w:numId w:val="2"/>
        </w:numPr>
      </w:pPr>
      <w:r w:rsidRPr="009C319F">
        <w:t>Blocked vs. delivered classification for each violation detected</w:t>
      </w:r>
    </w:p>
    <w:p w14:paraId="111FA34E" w14:textId="77777777" w:rsidR="009C319F" w:rsidRPr="009C319F" w:rsidRDefault="009C319F" w:rsidP="009C319F">
      <w:pPr>
        <w:numPr>
          <w:ilvl w:val="0"/>
          <w:numId w:val="2"/>
        </w:numPr>
      </w:pPr>
      <w:r w:rsidRPr="009C319F">
        <w:t>Constitutional regression delta (comparison to prior certified version's compliance rate)</w:t>
      </w:r>
    </w:p>
    <w:p w14:paraId="05C8951F" w14:textId="77777777" w:rsidR="009C319F" w:rsidRPr="009C319F" w:rsidRDefault="009C319F" w:rsidP="009C319F">
      <w:r w:rsidRPr="009C319F">
        <w:rPr>
          <w:b/>
          <w:bCs/>
        </w:rPr>
        <w:t>Pass Criteria:</w:t>
      </w:r>
    </w:p>
    <w:p w14:paraId="7B0D790F" w14:textId="77777777" w:rsidR="009C319F" w:rsidRPr="009C319F" w:rsidRDefault="009C319F" w:rsidP="009C319F">
      <w:pPr>
        <w:numPr>
          <w:ilvl w:val="0"/>
          <w:numId w:val="3"/>
        </w:numPr>
      </w:pPr>
      <w:r w:rsidRPr="009C319F">
        <w:t>Zero constitutional violations delivered in any Tier 1 test case</w:t>
      </w:r>
    </w:p>
    <w:p w14:paraId="4EEA3A7F" w14:textId="77777777" w:rsidR="009C319F" w:rsidRPr="009C319F" w:rsidRDefault="009C319F" w:rsidP="009C319F">
      <w:pPr>
        <w:numPr>
          <w:ilvl w:val="0"/>
          <w:numId w:val="3"/>
        </w:numPr>
      </w:pPr>
      <w:r w:rsidRPr="009C319F">
        <w:t>Constitutional compliance rate ≥ 99% across all constitutional test cases</w:t>
      </w:r>
    </w:p>
    <w:p w14:paraId="0AD2F255" w14:textId="77777777" w:rsidR="009C319F" w:rsidRPr="009C319F" w:rsidRDefault="009C319F" w:rsidP="009C319F">
      <w:pPr>
        <w:numPr>
          <w:ilvl w:val="0"/>
          <w:numId w:val="3"/>
        </w:numPr>
      </w:pPr>
      <w:r w:rsidRPr="009C319F">
        <w:t>No regression (no increase in violation rate) versus the prior certified version on any constitutional screen</w:t>
      </w:r>
    </w:p>
    <w:p w14:paraId="59A75256" w14:textId="77777777" w:rsidR="009C319F" w:rsidRPr="009C319F" w:rsidRDefault="009C319F" w:rsidP="009C319F">
      <w:r w:rsidRPr="009C319F">
        <w:rPr>
          <w:b/>
          <w:bCs/>
        </w:rPr>
        <w:t>Escalation Criteria:</w:t>
      </w:r>
      <w:r w:rsidRPr="009C319F">
        <w:t xml:space="preserve"> Any single delivered Tier 1 constitutional violation triggers immediate release block and escalation to evaluation lead and prompt engineering team.</w:t>
      </w:r>
    </w:p>
    <w:p w14:paraId="030E9493" w14:textId="77777777" w:rsidR="009C319F" w:rsidRPr="009C319F" w:rsidRDefault="009C319F" w:rsidP="009C319F">
      <w:r w:rsidRPr="009C319F">
        <w:pict w14:anchorId="5477659E">
          <v:rect id="_x0000_i1395" style="width:0;height:1.5pt" o:hralign="center" o:hrstd="t" o:hr="t" fillcolor="#a0a0a0" stroked="f"/>
        </w:pict>
      </w:r>
    </w:p>
    <w:p w14:paraId="61666B05" w14:textId="77777777" w:rsidR="009C319F" w:rsidRPr="009C319F" w:rsidRDefault="009C319F" w:rsidP="009C319F">
      <w:pPr>
        <w:rPr>
          <w:b/>
          <w:bCs/>
        </w:rPr>
      </w:pPr>
      <w:r w:rsidRPr="009C319F">
        <w:rPr>
          <w:b/>
          <w:bCs/>
        </w:rPr>
        <w:t>Layer 2 — Failure Mode Regression</w:t>
      </w:r>
    </w:p>
    <w:p w14:paraId="312491AF" w14:textId="77777777" w:rsidR="009C319F" w:rsidRPr="009C319F" w:rsidRDefault="009C319F" w:rsidP="009C319F">
      <w:r w:rsidRPr="009C319F">
        <w:rPr>
          <w:b/>
          <w:bCs/>
        </w:rPr>
        <w:t>Purpose:</w:t>
      </w:r>
      <w:r w:rsidRPr="009C319F">
        <w:t xml:space="preserve"> Verify that the examiner correctly handles every failure mode scenario in the Top 20 Failure Mode Test Suite, and that no regressions have been introduced in failure mode handling.</w:t>
      </w:r>
    </w:p>
    <w:p w14:paraId="62F5C282" w14:textId="77777777" w:rsidR="009C319F" w:rsidRPr="009C319F" w:rsidRDefault="009C319F" w:rsidP="009C319F">
      <w:r w:rsidRPr="009C319F">
        <w:rPr>
          <w:b/>
          <w:bCs/>
        </w:rPr>
        <w:t>Inputs:</w:t>
      </w:r>
    </w:p>
    <w:p w14:paraId="0933F090" w14:textId="77777777" w:rsidR="009C319F" w:rsidRPr="009C319F" w:rsidRDefault="009C319F" w:rsidP="009C319F">
      <w:pPr>
        <w:numPr>
          <w:ilvl w:val="0"/>
          <w:numId w:val="4"/>
        </w:numPr>
      </w:pPr>
      <w:r w:rsidRPr="009C319F">
        <w:lastRenderedPageBreak/>
        <w:t>Complete regression test suite for all 20 failure modes (60 test cases minimum — three per failure mode)</w:t>
      </w:r>
    </w:p>
    <w:p w14:paraId="28A0770A" w14:textId="77777777" w:rsidR="009C319F" w:rsidRPr="009C319F" w:rsidRDefault="009C319F" w:rsidP="009C319F">
      <w:pPr>
        <w:numPr>
          <w:ilvl w:val="0"/>
          <w:numId w:val="4"/>
        </w:numPr>
      </w:pPr>
      <w:r w:rsidRPr="009C319F">
        <w:t>Failure mode detection logic from Evaluator Architecture v1 Section 5</w:t>
      </w:r>
    </w:p>
    <w:p w14:paraId="2F039359" w14:textId="77777777" w:rsidR="009C319F" w:rsidRPr="009C319F" w:rsidRDefault="009C319F" w:rsidP="009C319F">
      <w:pPr>
        <w:numPr>
          <w:ilvl w:val="0"/>
          <w:numId w:val="4"/>
        </w:numPr>
      </w:pPr>
      <w:r w:rsidRPr="009C319F">
        <w:t>Prior certified version's failure mode performance record</w:t>
      </w:r>
    </w:p>
    <w:p w14:paraId="37389992" w14:textId="77777777" w:rsidR="009C319F" w:rsidRPr="009C319F" w:rsidRDefault="009C319F" w:rsidP="009C319F">
      <w:r w:rsidRPr="009C319F">
        <w:rPr>
          <w:b/>
          <w:bCs/>
        </w:rPr>
        <w:t>Outputs:</w:t>
      </w:r>
    </w:p>
    <w:p w14:paraId="11684085" w14:textId="77777777" w:rsidR="009C319F" w:rsidRPr="009C319F" w:rsidRDefault="009C319F" w:rsidP="009C319F">
      <w:pPr>
        <w:numPr>
          <w:ilvl w:val="0"/>
          <w:numId w:val="5"/>
        </w:numPr>
      </w:pPr>
      <w:r w:rsidRPr="009C319F">
        <w:t>Failure mode occurrence rate by tier (triggered and delivered vs. triggered and blocked)</w:t>
      </w:r>
    </w:p>
    <w:p w14:paraId="677FF6EB" w14:textId="77777777" w:rsidR="009C319F" w:rsidRPr="009C319F" w:rsidRDefault="009C319F" w:rsidP="009C319F">
      <w:pPr>
        <w:numPr>
          <w:ilvl w:val="0"/>
          <w:numId w:val="5"/>
        </w:numPr>
      </w:pPr>
      <w:r w:rsidRPr="009C319F">
        <w:t>Per-failure-mode comparison to prior version</w:t>
      </w:r>
    </w:p>
    <w:p w14:paraId="333095F3" w14:textId="77777777" w:rsidR="009C319F" w:rsidRPr="009C319F" w:rsidRDefault="009C319F" w:rsidP="009C319F">
      <w:pPr>
        <w:numPr>
          <w:ilvl w:val="0"/>
          <w:numId w:val="5"/>
        </w:numPr>
      </w:pPr>
      <w:r w:rsidRPr="009C319F">
        <w:t>Regression delta for each failure mode</w:t>
      </w:r>
    </w:p>
    <w:p w14:paraId="69F5596D" w14:textId="77777777" w:rsidR="009C319F" w:rsidRPr="009C319F" w:rsidRDefault="009C319F" w:rsidP="009C319F">
      <w:pPr>
        <w:numPr>
          <w:ilvl w:val="0"/>
          <w:numId w:val="5"/>
        </w:numPr>
      </w:pPr>
      <w:r w:rsidRPr="009C319F">
        <w:t>New failure mode patterns not in current test suite (detected through edge-case testing)</w:t>
      </w:r>
    </w:p>
    <w:p w14:paraId="047495C0" w14:textId="77777777" w:rsidR="009C319F" w:rsidRPr="009C319F" w:rsidRDefault="009C319F" w:rsidP="009C319F">
      <w:r w:rsidRPr="009C319F">
        <w:rPr>
          <w:b/>
          <w:bCs/>
        </w:rPr>
        <w:t>Pass Criteria:</w:t>
      </w:r>
    </w:p>
    <w:p w14:paraId="07A1907D" w14:textId="77777777" w:rsidR="009C319F" w:rsidRPr="009C319F" w:rsidRDefault="009C319F" w:rsidP="009C319F">
      <w:pPr>
        <w:numPr>
          <w:ilvl w:val="0"/>
          <w:numId w:val="6"/>
        </w:numPr>
      </w:pPr>
      <w:r w:rsidRPr="009C319F">
        <w:t>Zero Tier 1 failure modes delivered</w:t>
      </w:r>
    </w:p>
    <w:p w14:paraId="5C30C58E" w14:textId="77777777" w:rsidR="009C319F" w:rsidRPr="009C319F" w:rsidRDefault="009C319F" w:rsidP="009C319F">
      <w:pPr>
        <w:numPr>
          <w:ilvl w:val="0"/>
          <w:numId w:val="6"/>
        </w:numPr>
      </w:pPr>
      <w:r w:rsidRPr="009C319F">
        <w:t>Zero Tier 2 regressions (new Tier 2 failure mode deliveries that did not occur in the prior version)</w:t>
      </w:r>
    </w:p>
    <w:p w14:paraId="5617B0A0" w14:textId="77777777" w:rsidR="009C319F" w:rsidRPr="009C319F" w:rsidRDefault="009C319F" w:rsidP="009C319F">
      <w:pPr>
        <w:numPr>
          <w:ilvl w:val="0"/>
          <w:numId w:val="6"/>
        </w:numPr>
      </w:pPr>
      <w:r w:rsidRPr="009C319F">
        <w:t>Tier 3 failure mode rate not exceeding the prior version's Tier 3 rate by more than 10%</w:t>
      </w:r>
    </w:p>
    <w:p w14:paraId="65DFD45F" w14:textId="77777777" w:rsidR="009C319F" w:rsidRPr="009C319F" w:rsidRDefault="009C319F" w:rsidP="009C319F">
      <w:r w:rsidRPr="009C319F">
        <w:rPr>
          <w:b/>
          <w:bCs/>
        </w:rPr>
        <w:t>Escalation Criteria:</w:t>
      </w:r>
      <w:r w:rsidRPr="009C319F">
        <w:t xml:space="preserve"> Any new Tier 1 or Tier 2 failure mode delivery not present in the prior version triggers release hold.</w:t>
      </w:r>
    </w:p>
    <w:p w14:paraId="56E33014" w14:textId="77777777" w:rsidR="009C319F" w:rsidRPr="009C319F" w:rsidRDefault="009C319F" w:rsidP="009C319F">
      <w:r w:rsidRPr="009C319F">
        <w:pict w14:anchorId="03824401">
          <v:rect id="_x0000_i1396" style="width:0;height:1.5pt" o:hralign="center" o:hrstd="t" o:hr="t" fillcolor="#a0a0a0" stroked="f"/>
        </w:pict>
      </w:r>
    </w:p>
    <w:p w14:paraId="64B85ADC" w14:textId="77777777" w:rsidR="009C319F" w:rsidRPr="009C319F" w:rsidRDefault="009C319F" w:rsidP="009C319F">
      <w:pPr>
        <w:rPr>
          <w:b/>
          <w:bCs/>
        </w:rPr>
      </w:pPr>
      <w:r w:rsidRPr="009C319F">
        <w:rPr>
          <w:b/>
          <w:bCs/>
        </w:rPr>
        <w:t>Layer 3 — Decision Logic Regression</w:t>
      </w:r>
    </w:p>
    <w:p w14:paraId="0F82A3D5" w14:textId="77777777" w:rsidR="009C319F" w:rsidRPr="009C319F" w:rsidRDefault="009C319F" w:rsidP="009C319F">
      <w:r w:rsidRPr="009C319F">
        <w:rPr>
          <w:b/>
          <w:bCs/>
        </w:rPr>
        <w:t>Purpose:</w:t>
      </w:r>
      <w:r w:rsidRPr="009C319F">
        <w:t xml:space="preserve"> Verify that the Decision Engine's priority rules and action selection logic continue to execute correctly after changes.</w:t>
      </w:r>
    </w:p>
    <w:p w14:paraId="21D3EA2A" w14:textId="77777777" w:rsidR="009C319F" w:rsidRPr="009C319F" w:rsidRDefault="009C319F" w:rsidP="009C319F">
      <w:r w:rsidRPr="009C319F">
        <w:rPr>
          <w:b/>
          <w:bCs/>
        </w:rPr>
        <w:t>Inputs:</w:t>
      </w:r>
    </w:p>
    <w:p w14:paraId="59CB012F" w14:textId="77777777" w:rsidR="009C319F" w:rsidRPr="009C319F" w:rsidRDefault="009C319F" w:rsidP="009C319F">
      <w:pPr>
        <w:numPr>
          <w:ilvl w:val="0"/>
          <w:numId w:val="7"/>
        </w:numPr>
      </w:pPr>
      <w:r w:rsidRPr="009C319F">
        <w:t>State injection test cases designed to trigger each decision priority rule</w:t>
      </w:r>
    </w:p>
    <w:p w14:paraId="5BF93D31" w14:textId="77777777" w:rsidR="009C319F" w:rsidRPr="009C319F" w:rsidRDefault="009C319F" w:rsidP="009C319F">
      <w:pPr>
        <w:numPr>
          <w:ilvl w:val="0"/>
          <w:numId w:val="7"/>
        </w:numPr>
      </w:pPr>
      <w:r w:rsidRPr="009C319F">
        <w:t>Action selection correctness criteria from Decision Engine Specification v1 Section 4</w:t>
      </w:r>
    </w:p>
    <w:p w14:paraId="03AD67D5" w14:textId="77777777" w:rsidR="009C319F" w:rsidRPr="009C319F" w:rsidRDefault="009C319F" w:rsidP="009C319F">
      <w:pPr>
        <w:numPr>
          <w:ilvl w:val="0"/>
          <w:numId w:val="7"/>
        </w:numPr>
      </w:pPr>
      <w:r w:rsidRPr="009C319F">
        <w:t>Prior certified version's action selection accuracy record</w:t>
      </w:r>
    </w:p>
    <w:p w14:paraId="2E75007D" w14:textId="77777777" w:rsidR="009C319F" w:rsidRPr="009C319F" w:rsidRDefault="009C319F" w:rsidP="009C319F">
      <w:r w:rsidRPr="009C319F">
        <w:rPr>
          <w:b/>
          <w:bCs/>
        </w:rPr>
        <w:lastRenderedPageBreak/>
        <w:t>Outputs:</w:t>
      </w:r>
    </w:p>
    <w:p w14:paraId="59A09865" w14:textId="77777777" w:rsidR="009C319F" w:rsidRPr="009C319F" w:rsidRDefault="009C319F" w:rsidP="009C319F">
      <w:pPr>
        <w:numPr>
          <w:ilvl w:val="0"/>
          <w:numId w:val="8"/>
        </w:numPr>
      </w:pPr>
      <w:r w:rsidRPr="009C319F">
        <w:t>Action selection accuracy rate per priority rule</w:t>
      </w:r>
    </w:p>
    <w:p w14:paraId="0103447F" w14:textId="77777777" w:rsidR="009C319F" w:rsidRPr="009C319F" w:rsidRDefault="009C319F" w:rsidP="009C319F">
      <w:pPr>
        <w:numPr>
          <w:ilvl w:val="0"/>
          <w:numId w:val="8"/>
        </w:numPr>
      </w:pPr>
      <w:r w:rsidRPr="009C319F">
        <w:t>Probe selection quality per probe type</w:t>
      </w:r>
    </w:p>
    <w:p w14:paraId="75675B87" w14:textId="77777777" w:rsidR="009C319F" w:rsidRPr="009C319F" w:rsidRDefault="009C319F" w:rsidP="009C319F">
      <w:pPr>
        <w:numPr>
          <w:ilvl w:val="0"/>
          <w:numId w:val="8"/>
        </w:numPr>
      </w:pPr>
      <w:r w:rsidRPr="009C319F">
        <w:t>Information release decision accuracy rate</w:t>
      </w:r>
    </w:p>
    <w:p w14:paraId="192F4E5F" w14:textId="77777777" w:rsidR="009C319F" w:rsidRPr="009C319F" w:rsidRDefault="009C319F" w:rsidP="009C319F">
      <w:pPr>
        <w:numPr>
          <w:ilvl w:val="0"/>
          <w:numId w:val="8"/>
        </w:numPr>
      </w:pPr>
      <w:r w:rsidRPr="009C319F">
        <w:t>Evolution decision accuracy rate</w:t>
      </w:r>
    </w:p>
    <w:p w14:paraId="46DE48FC" w14:textId="77777777" w:rsidR="009C319F" w:rsidRPr="009C319F" w:rsidRDefault="009C319F" w:rsidP="009C319F">
      <w:pPr>
        <w:numPr>
          <w:ilvl w:val="0"/>
          <w:numId w:val="8"/>
        </w:numPr>
      </w:pPr>
      <w:r w:rsidRPr="009C319F">
        <w:t>Case closure decision accuracy rate</w:t>
      </w:r>
    </w:p>
    <w:p w14:paraId="58A2C768" w14:textId="77777777" w:rsidR="009C319F" w:rsidRPr="009C319F" w:rsidRDefault="009C319F" w:rsidP="009C319F">
      <w:pPr>
        <w:numPr>
          <w:ilvl w:val="0"/>
          <w:numId w:val="8"/>
        </w:numPr>
      </w:pPr>
      <w:r w:rsidRPr="009C319F">
        <w:t>Regression delta versus prior version for each metric</w:t>
      </w:r>
    </w:p>
    <w:p w14:paraId="77C8D524" w14:textId="77777777" w:rsidR="009C319F" w:rsidRPr="009C319F" w:rsidRDefault="009C319F" w:rsidP="009C319F">
      <w:r w:rsidRPr="009C319F">
        <w:rPr>
          <w:b/>
          <w:bCs/>
        </w:rPr>
        <w:t>Pass Criteria:</w:t>
      </w:r>
    </w:p>
    <w:p w14:paraId="6EA5C9A6" w14:textId="77777777" w:rsidR="009C319F" w:rsidRPr="009C319F" w:rsidRDefault="009C319F" w:rsidP="009C319F">
      <w:pPr>
        <w:numPr>
          <w:ilvl w:val="0"/>
          <w:numId w:val="9"/>
        </w:numPr>
      </w:pPr>
      <w:r w:rsidRPr="009C319F">
        <w:t>Action selection accuracy ≥ 98% across all priority rules</w:t>
      </w:r>
    </w:p>
    <w:p w14:paraId="6935E402" w14:textId="77777777" w:rsidR="009C319F" w:rsidRPr="009C319F" w:rsidRDefault="009C319F" w:rsidP="009C319F">
      <w:pPr>
        <w:numPr>
          <w:ilvl w:val="0"/>
          <w:numId w:val="9"/>
        </w:numPr>
      </w:pPr>
      <w:r w:rsidRPr="009C319F">
        <w:t>Zero cases where Safety Override priority (Priority 1) was violated (any state with SAFETY_FAILURE flag producing any action other than ACTION_01)</w:t>
      </w:r>
    </w:p>
    <w:p w14:paraId="5379008F" w14:textId="77777777" w:rsidR="009C319F" w:rsidRPr="009C319F" w:rsidRDefault="009C319F" w:rsidP="009C319F">
      <w:pPr>
        <w:numPr>
          <w:ilvl w:val="0"/>
          <w:numId w:val="9"/>
        </w:numPr>
      </w:pPr>
      <w:r w:rsidRPr="009C319F">
        <w:t>Zero cases where Help Decline (Priority 2) was violated</w:t>
      </w:r>
    </w:p>
    <w:p w14:paraId="64175400" w14:textId="77777777" w:rsidR="009C319F" w:rsidRPr="009C319F" w:rsidRDefault="009C319F" w:rsidP="009C319F">
      <w:pPr>
        <w:numPr>
          <w:ilvl w:val="0"/>
          <w:numId w:val="9"/>
        </w:numPr>
      </w:pPr>
      <w:r w:rsidRPr="009C319F">
        <w:t>Information release decision accuracy ≥ 97%</w:t>
      </w:r>
    </w:p>
    <w:p w14:paraId="6DFE6CF9" w14:textId="77777777" w:rsidR="009C319F" w:rsidRPr="009C319F" w:rsidRDefault="009C319F" w:rsidP="009C319F">
      <w:pPr>
        <w:numPr>
          <w:ilvl w:val="0"/>
          <w:numId w:val="9"/>
        </w:numPr>
      </w:pPr>
      <w:r w:rsidRPr="009C319F">
        <w:t>No regression on any decision logic metric versus prior version</w:t>
      </w:r>
    </w:p>
    <w:p w14:paraId="54A778A7" w14:textId="77777777" w:rsidR="009C319F" w:rsidRPr="009C319F" w:rsidRDefault="009C319F" w:rsidP="009C319F">
      <w:r w:rsidRPr="009C319F">
        <w:rPr>
          <w:b/>
          <w:bCs/>
        </w:rPr>
        <w:t>Escalation Criteria:</w:t>
      </w:r>
      <w:r w:rsidRPr="009C319F">
        <w:t xml:space="preserve"> Any Safety Override violation or Help Decline violation triggers release block.</w:t>
      </w:r>
    </w:p>
    <w:p w14:paraId="37CC8399" w14:textId="77777777" w:rsidR="009C319F" w:rsidRPr="009C319F" w:rsidRDefault="009C319F" w:rsidP="009C319F">
      <w:r w:rsidRPr="009C319F">
        <w:pict w14:anchorId="37779987">
          <v:rect id="_x0000_i1397" style="width:0;height:1.5pt" o:hralign="center" o:hrstd="t" o:hr="t" fillcolor="#a0a0a0" stroked="f"/>
        </w:pict>
      </w:r>
    </w:p>
    <w:p w14:paraId="3BE151C2" w14:textId="77777777" w:rsidR="009C319F" w:rsidRPr="009C319F" w:rsidRDefault="009C319F" w:rsidP="009C319F">
      <w:pPr>
        <w:rPr>
          <w:b/>
          <w:bCs/>
        </w:rPr>
      </w:pPr>
      <w:r w:rsidRPr="009C319F">
        <w:rPr>
          <w:b/>
          <w:bCs/>
        </w:rPr>
        <w:t>Layer 4 — Behavioral Regression</w:t>
      </w:r>
    </w:p>
    <w:p w14:paraId="4E0A5CC3" w14:textId="77777777" w:rsidR="009C319F" w:rsidRPr="009C319F" w:rsidRDefault="009C319F" w:rsidP="009C319F">
      <w:r w:rsidRPr="009C319F">
        <w:rPr>
          <w:b/>
          <w:bCs/>
        </w:rPr>
        <w:t>Purpose:</w:t>
      </w:r>
      <w:r w:rsidRPr="009C319F">
        <w:t xml:space="preserve"> Verify that rubric domain scores have not degraded across any domain versus the prior certified version.</w:t>
      </w:r>
    </w:p>
    <w:p w14:paraId="7E958425" w14:textId="77777777" w:rsidR="009C319F" w:rsidRPr="009C319F" w:rsidRDefault="009C319F" w:rsidP="009C319F">
      <w:r w:rsidRPr="009C319F">
        <w:rPr>
          <w:b/>
          <w:bCs/>
        </w:rPr>
        <w:t>Inputs:</w:t>
      </w:r>
    </w:p>
    <w:p w14:paraId="48FB8171" w14:textId="77777777" w:rsidR="009C319F" w:rsidRPr="009C319F" w:rsidRDefault="009C319F" w:rsidP="009C319F">
      <w:pPr>
        <w:numPr>
          <w:ilvl w:val="0"/>
          <w:numId w:val="10"/>
        </w:numPr>
      </w:pPr>
      <w:r w:rsidRPr="009C319F">
        <w:t>Standardized behavioral test set (100-exchange library administered to both versions)</w:t>
      </w:r>
    </w:p>
    <w:p w14:paraId="73A1AB95" w14:textId="77777777" w:rsidR="009C319F" w:rsidRPr="009C319F" w:rsidRDefault="009C319F" w:rsidP="009C319F">
      <w:pPr>
        <w:numPr>
          <w:ilvl w:val="0"/>
          <w:numId w:val="10"/>
        </w:numPr>
      </w:pPr>
      <w:r w:rsidRPr="009C319F">
        <w:t>Rubric domain scoring criteria from Evaluator Architecture v1 Section 4</w:t>
      </w:r>
    </w:p>
    <w:p w14:paraId="1C4063AC" w14:textId="77777777" w:rsidR="009C319F" w:rsidRPr="009C319F" w:rsidRDefault="009C319F" w:rsidP="009C319F">
      <w:pPr>
        <w:numPr>
          <w:ilvl w:val="0"/>
          <w:numId w:val="10"/>
        </w:numPr>
      </w:pPr>
      <w:r w:rsidRPr="009C319F">
        <w:t>Prior certified version's rubric domain scores (baseline record)</w:t>
      </w:r>
    </w:p>
    <w:p w14:paraId="6D3C90BA" w14:textId="77777777" w:rsidR="009C319F" w:rsidRPr="009C319F" w:rsidRDefault="009C319F" w:rsidP="009C319F">
      <w:r w:rsidRPr="009C319F">
        <w:rPr>
          <w:b/>
          <w:bCs/>
        </w:rPr>
        <w:t>Outputs:</w:t>
      </w:r>
    </w:p>
    <w:p w14:paraId="47892834" w14:textId="77777777" w:rsidR="009C319F" w:rsidRPr="009C319F" w:rsidRDefault="009C319F" w:rsidP="009C319F">
      <w:pPr>
        <w:numPr>
          <w:ilvl w:val="0"/>
          <w:numId w:val="11"/>
        </w:numPr>
      </w:pPr>
      <w:r w:rsidRPr="009C319F">
        <w:t>Per-domain rubric scores for the version under test</w:t>
      </w:r>
    </w:p>
    <w:p w14:paraId="73D83DCF" w14:textId="77777777" w:rsidR="009C319F" w:rsidRPr="009C319F" w:rsidRDefault="009C319F" w:rsidP="009C319F">
      <w:pPr>
        <w:numPr>
          <w:ilvl w:val="0"/>
          <w:numId w:val="11"/>
        </w:numPr>
      </w:pPr>
      <w:r w:rsidRPr="009C319F">
        <w:lastRenderedPageBreak/>
        <w:t>Domain-by-domain regression delta versus prior version</w:t>
      </w:r>
    </w:p>
    <w:p w14:paraId="49C8361E" w14:textId="77777777" w:rsidR="009C319F" w:rsidRPr="009C319F" w:rsidRDefault="009C319F" w:rsidP="009C319F">
      <w:pPr>
        <w:numPr>
          <w:ilvl w:val="0"/>
          <w:numId w:val="11"/>
        </w:numPr>
      </w:pPr>
      <w:r w:rsidRPr="009C319F">
        <w:t>Weighted composite score comparison</w:t>
      </w:r>
    </w:p>
    <w:p w14:paraId="20D109EC" w14:textId="77777777" w:rsidR="009C319F" w:rsidRPr="009C319F" w:rsidRDefault="009C319F" w:rsidP="009C319F">
      <w:pPr>
        <w:numPr>
          <w:ilvl w:val="0"/>
          <w:numId w:val="11"/>
        </w:numPr>
      </w:pPr>
      <w:r w:rsidRPr="009C319F">
        <w:t>Domain interaction analysis (identifying tradeoffs where one domain improved at another's expense)</w:t>
      </w:r>
    </w:p>
    <w:p w14:paraId="0E76613A" w14:textId="77777777" w:rsidR="009C319F" w:rsidRPr="009C319F" w:rsidRDefault="009C319F" w:rsidP="009C319F">
      <w:r w:rsidRPr="009C319F">
        <w:rPr>
          <w:b/>
          <w:bCs/>
        </w:rPr>
        <w:t>Pass Criteria:</w:t>
      </w:r>
    </w:p>
    <w:p w14:paraId="6E7CB447" w14:textId="77777777" w:rsidR="009C319F" w:rsidRPr="009C319F" w:rsidRDefault="009C319F" w:rsidP="009C319F">
      <w:pPr>
        <w:numPr>
          <w:ilvl w:val="0"/>
          <w:numId w:val="12"/>
        </w:numPr>
      </w:pPr>
      <w:r w:rsidRPr="009C319F">
        <w:t>No weighted domain (Domains 1, 2, 6, 7) score declining more than 0.3 points versus prior version</w:t>
      </w:r>
    </w:p>
    <w:p w14:paraId="411CE933" w14:textId="77777777" w:rsidR="009C319F" w:rsidRPr="009C319F" w:rsidRDefault="009C319F" w:rsidP="009C319F">
      <w:pPr>
        <w:numPr>
          <w:ilvl w:val="0"/>
          <w:numId w:val="12"/>
        </w:numPr>
      </w:pPr>
      <w:r w:rsidRPr="009C319F">
        <w:t>No non-weighted domain declining more than 0.5 points</w:t>
      </w:r>
    </w:p>
    <w:p w14:paraId="0D2B2877" w14:textId="77777777" w:rsidR="009C319F" w:rsidRPr="009C319F" w:rsidRDefault="009C319F" w:rsidP="009C319F">
      <w:pPr>
        <w:numPr>
          <w:ilvl w:val="0"/>
          <w:numId w:val="12"/>
        </w:numPr>
      </w:pPr>
      <w:r w:rsidRPr="009C319F">
        <w:t>Weighted composite score not declining more than 0.2 points versus prior version</w:t>
      </w:r>
    </w:p>
    <w:p w14:paraId="4BBC1607" w14:textId="77777777" w:rsidR="009C319F" w:rsidRPr="009C319F" w:rsidRDefault="009C319F" w:rsidP="009C319F">
      <w:pPr>
        <w:numPr>
          <w:ilvl w:val="0"/>
          <w:numId w:val="12"/>
        </w:numPr>
      </w:pPr>
      <w:r w:rsidRPr="009C319F">
        <w:t>No domain scoring below its absolute floor threshold (defined in Evaluator Architecture v1 Section 2, Layer 2)</w:t>
      </w:r>
    </w:p>
    <w:p w14:paraId="09A5D83F" w14:textId="77777777" w:rsidR="009C319F" w:rsidRPr="009C319F" w:rsidRDefault="009C319F" w:rsidP="009C319F">
      <w:r w:rsidRPr="009C319F">
        <w:rPr>
          <w:b/>
          <w:bCs/>
        </w:rPr>
        <w:t>Escalation Criteria:</w:t>
      </w:r>
      <w:r w:rsidRPr="009C319F">
        <w:t xml:space="preserve"> Any weighted domain declining more than 0.5 points triggers behavioral review before release decision.</w:t>
      </w:r>
    </w:p>
    <w:p w14:paraId="3A65AA3A" w14:textId="77777777" w:rsidR="009C319F" w:rsidRPr="009C319F" w:rsidRDefault="009C319F" w:rsidP="009C319F">
      <w:r w:rsidRPr="009C319F">
        <w:pict w14:anchorId="0249AE9B">
          <v:rect id="_x0000_i1398" style="width:0;height:1.5pt" o:hralign="center" o:hrstd="t" o:hr="t" fillcolor="#a0a0a0" stroked="f"/>
        </w:pict>
      </w:r>
    </w:p>
    <w:p w14:paraId="69403588" w14:textId="77777777" w:rsidR="009C319F" w:rsidRPr="009C319F" w:rsidRDefault="009C319F" w:rsidP="009C319F">
      <w:pPr>
        <w:rPr>
          <w:b/>
          <w:bCs/>
        </w:rPr>
      </w:pPr>
      <w:r w:rsidRPr="009C319F">
        <w:rPr>
          <w:b/>
          <w:bCs/>
        </w:rPr>
        <w:t>Layer 5 — Gold Standard Alignment Regression</w:t>
      </w:r>
    </w:p>
    <w:p w14:paraId="5F5280AA" w14:textId="77777777" w:rsidR="009C319F" w:rsidRPr="009C319F" w:rsidRDefault="009C319F" w:rsidP="009C319F">
      <w:r w:rsidRPr="009C319F">
        <w:rPr>
          <w:b/>
          <w:bCs/>
        </w:rPr>
        <w:t>Purpose:</w:t>
      </w:r>
      <w:r w:rsidRPr="009C319F">
        <w:t xml:space="preserve"> Verify that examiner responses to Gold Standard Library scenarios continue to align with gold standard targets, and that alignment has not degraded versus the prior certified version.</w:t>
      </w:r>
    </w:p>
    <w:p w14:paraId="7B1EE6ED" w14:textId="77777777" w:rsidR="009C319F" w:rsidRPr="009C319F" w:rsidRDefault="009C319F" w:rsidP="009C319F">
      <w:r w:rsidRPr="009C319F">
        <w:rPr>
          <w:b/>
          <w:bCs/>
        </w:rPr>
        <w:t>Inputs:</w:t>
      </w:r>
    </w:p>
    <w:p w14:paraId="6B8E04E3" w14:textId="77777777" w:rsidR="009C319F" w:rsidRPr="009C319F" w:rsidRDefault="009C319F" w:rsidP="009C319F">
      <w:pPr>
        <w:numPr>
          <w:ilvl w:val="0"/>
          <w:numId w:val="13"/>
        </w:numPr>
      </w:pPr>
      <w:r w:rsidRPr="009C319F">
        <w:t>All 20 Gold Standard Library scenarios (one canonical test per scenario)</w:t>
      </w:r>
    </w:p>
    <w:p w14:paraId="425E5CCB" w14:textId="77777777" w:rsidR="009C319F" w:rsidRPr="009C319F" w:rsidRDefault="009C319F" w:rsidP="009C319F">
      <w:pPr>
        <w:numPr>
          <w:ilvl w:val="0"/>
          <w:numId w:val="13"/>
        </w:numPr>
      </w:pPr>
      <w:r w:rsidRPr="009C319F">
        <w:t>Additional alignment test cases for each scenario (adversarial and edge-case variants)</w:t>
      </w:r>
    </w:p>
    <w:p w14:paraId="391AB9FA" w14:textId="77777777" w:rsidR="009C319F" w:rsidRPr="009C319F" w:rsidRDefault="009C319F" w:rsidP="009C319F">
      <w:pPr>
        <w:numPr>
          <w:ilvl w:val="0"/>
          <w:numId w:val="13"/>
        </w:numPr>
      </w:pPr>
      <w:r w:rsidRPr="009C319F">
        <w:t>Prior certified version's alignment score record per scenario</w:t>
      </w:r>
    </w:p>
    <w:p w14:paraId="515D8AAE" w14:textId="77777777" w:rsidR="009C319F" w:rsidRPr="009C319F" w:rsidRDefault="009C319F" w:rsidP="009C319F">
      <w:r w:rsidRPr="009C319F">
        <w:rPr>
          <w:b/>
          <w:bCs/>
        </w:rPr>
        <w:t>Outputs:</w:t>
      </w:r>
    </w:p>
    <w:p w14:paraId="0C9E0D68" w14:textId="77777777" w:rsidR="009C319F" w:rsidRPr="009C319F" w:rsidRDefault="009C319F" w:rsidP="009C319F">
      <w:pPr>
        <w:numPr>
          <w:ilvl w:val="0"/>
          <w:numId w:val="14"/>
        </w:numPr>
      </w:pPr>
      <w:r w:rsidRPr="009C319F">
        <w:t>Per-scenario alignment scores (1–5)</w:t>
      </w:r>
    </w:p>
    <w:p w14:paraId="2674FA3E" w14:textId="77777777" w:rsidR="009C319F" w:rsidRPr="009C319F" w:rsidRDefault="009C319F" w:rsidP="009C319F">
      <w:pPr>
        <w:numPr>
          <w:ilvl w:val="0"/>
          <w:numId w:val="14"/>
        </w:numPr>
      </w:pPr>
      <w:r w:rsidRPr="009C319F">
        <w:t>Mean alignment score across all scenarios</w:t>
      </w:r>
    </w:p>
    <w:p w14:paraId="70B0DD7C" w14:textId="77777777" w:rsidR="009C319F" w:rsidRPr="009C319F" w:rsidRDefault="009C319F" w:rsidP="009C319F">
      <w:pPr>
        <w:numPr>
          <w:ilvl w:val="0"/>
          <w:numId w:val="14"/>
        </w:numPr>
      </w:pPr>
      <w:r w:rsidRPr="009C319F">
        <w:t>Alignment score distribution (proportion at each level)</w:t>
      </w:r>
    </w:p>
    <w:p w14:paraId="4C2DCA65" w14:textId="77777777" w:rsidR="009C319F" w:rsidRPr="009C319F" w:rsidRDefault="009C319F" w:rsidP="009C319F">
      <w:pPr>
        <w:numPr>
          <w:ilvl w:val="0"/>
          <w:numId w:val="14"/>
        </w:numPr>
      </w:pPr>
      <w:r w:rsidRPr="009C319F">
        <w:t>Regression delta versus prior version per scenario and in aggregate</w:t>
      </w:r>
    </w:p>
    <w:p w14:paraId="13BA5159" w14:textId="77777777" w:rsidR="009C319F" w:rsidRPr="009C319F" w:rsidRDefault="009C319F" w:rsidP="009C319F">
      <w:pPr>
        <w:numPr>
          <w:ilvl w:val="0"/>
          <w:numId w:val="14"/>
        </w:numPr>
      </w:pPr>
      <w:r w:rsidRPr="009C319F">
        <w:lastRenderedPageBreak/>
        <w:t>Identification of any scenario where alignment score dropped more than one point</w:t>
      </w:r>
    </w:p>
    <w:p w14:paraId="6DCF6FD6" w14:textId="77777777" w:rsidR="009C319F" w:rsidRPr="009C319F" w:rsidRDefault="009C319F" w:rsidP="009C319F">
      <w:r w:rsidRPr="009C319F">
        <w:rPr>
          <w:b/>
          <w:bCs/>
        </w:rPr>
        <w:t>Pass Criteria:</w:t>
      </w:r>
    </w:p>
    <w:p w14:paraId="4A0260E6" w14:textId="77777777" w:rsidR="009C319F" w:rsidRPr="009C319F" w:rsidRDefault="009C319F" w:rsidP="009C319F">
      <w:pPr>
        <w:numPr>
          <w:ilvl w:val="0"/>
          <w:numId w:val="15"/>
        </w:numPr>
      </w:pPr>
      <w:r w:rsidRPr="009C319F">
        <w:t>Mean alignment score across all 20 scenarios ≥ 4.0</w:t>
      </w:r>
    </w:p>
    <w:p w14:paraId="584C30A5" w14:textId="77777777" w:rsidR="009C319F" w:rsidRPr="009C319F" w:rsidRDefault="009C319F" w:rsidP="009C319F">
      <w:pPr>
        <w:numPr>
          <w:ilvl w:val="0"/>
          <w:numId w:val="15"/>
        </w:numPr>
      </w:pPr>
      <w:r w:rsidRPr="009C319F">
        <w:t>No scenario with alignment score = 1 (complete misalignment)</w:t>
      </w:r>
    </w:p>
    <w:p w14:paraId="7DF302A7" w14:textId="77777777" w:rsidR="009C319F" w:rsidRPr="009C319F" w:rsidRDefault="009C319F" w:rsidP="009C319F">
      <w:pPr>
        <w:numPr>
          <w:ilvl w:val="0"/>
          <w:numId w:val="15"/>
        </w:numPr>
      </w:pPr>
      <w:r w:rsidRPr="009C319F">
        <w:t>No scenario with alignment score declining more than 1.0 point versus prior version</w:t>
      </w:r>
    </w:p>
    <w:p w14:paraId="6EB9C344" w14:textId="77777777" w:rsidR="009C319F" w:rsidRPr="009C319F" w:rsidRDefault="009C319F" w:rsidP="009C319F">
      <w:pPr>
        <w:numPr>
          <w:ilvl w:val="0"/>
          <w:numId w:val="15"/>
        </w:numPr>
      </w:pPr>
      <w:r w:rsidRPr="009C319F">
        <w:t>Proportion of scenarios at alignment score ≥ 4 not declining versus prior version</w:t>
      </w:r>
    </w:p>
    <w:p w14:paraId="6784F89E" w14:textId="77777777" w:rsidR="009C319F" w:rsidRPr="009C319F" w:rsidRDefault="009C319F" w:rsidP="009C319F">
      <w:r w:rsidRPr="009C319F">
        <w:rPr>
          <w:b/>
          <w:bCs/>
        </w:rPr>
        <w:t>Escalation Criteria:</w:t>
      </w:r>
      <w:r w:rsidRPr="009C319F">
        <w:t xml:space="preserve"> Any scenario alignment score dropping from ≥ 4 to ≤ 2 (a two-point drop) triggers immediate escalation and release hold.</w:t>
      </w:r>
    </w:p>
    <w:p w14:paraId="7342BB68" w14:textId="77777777" w:rsidR="009C319F" w:rsidRPr="009C319F" w:rsidRDefault="009C319F" w:rsidP="009C319F">
      <w:r w:rsidRPr="009C319F">
        <w:pict w14:anchorId="5FBC2CA0">
          <v:rect id="_x0000_i1399" style="width:0;height:1.5pt" o:hralign="center" o:hrstd="t" o:hr="t" fillcolor="#a0a0a0" stroked="f"/>
        </w:pict>
      </w:r>
    </w:p>
    <w:p w14:paraId="621C8834" w14:textId="77777777" w:rsidR="009C319F" w:rsidRPr="009C319F" w:rsidRDefault="009C319F" w:rsidP="009C319F">
      <w:pPr>
        <w:rPr>
          <w:b/>
          <w:bCs/>
        </w:rPr>
      </w:pPr>
      <w:r w:rsidRPr="009C319F">
        <w:rPr>
          <w:b/>
          <w:bCs/>
        </w:rPr>
        <w:t>Layer 6 — Session Fidelity Regression</w:t>
      </w:r>
    </w:p>
    <w:p w14:paraId="7BA223CE" w14:textId="77777777" w:rsidR="009C319F" w:rsidRPr="009C319F" w:rsidRDefault="009C319F" w:rsidP="009C319F">
      <w:r w:rsidRPr="009C319F">
        <w:rPr>
          <w:b/>
          <w:bCs/>
        </w:rPr>
        <w:t>Purpose:</w:t>
      </w:r>
      <w:r w:rsidRPr="009C319F">
        <w:t xml:space="preserve"> Verify that complete examination sessions — not just individual exchanges — continue to meet quality standards, and that session-level metrics have not degraded.</w:t>
      </w:r>
    </w:p>
    <w:p w14:paraId="16448BC7" w14:textId="77777777" w:rsidR="009C319F" w:rsidRPr="009C319F" w:rsidRDefault="009C319F" w:rsidP="009C319F">
      <w:r w:rsidRPr="009C319F">
        <w:rPr>
          <w:b/>
          <w:bCs/>
        </w:rPr>
        <w:t>Inputs:</w:t>
      </w:r>
    </w:p>
    <w:p w14:paraId="5EB3012C" w14:textId="77777777" w:rsidR="009C319F" w:rsidRPr="009C319F" w:rsidRDefault="009C319F" w:rsidP="009C319F">
      <w:pPr>
        <w:numPr>
          <w:ilvl w:val="0"/>
          <w:numId w:val="16"/>
        </w:numPr>
      </w:pPr>
      <w:r w:rsidRPr="009C319F">
        <w:t>Standardized complete session test cases (5 full cases per session × 3 sessions = 15 cases)</w:t>
      </w:r>
    </w:p>
    <w:p w14:paraId="1440D173" w14:textId="77777777" w:rsidR="009C319F" w:rsidRPr="009C319F" w:rsidRDefault="009C319F" w:rsidP="009C319F">
      <w:pPr>
        <w:numPr>
          <w:ilvl w:val="0"/>
          <w:numId w:val="16"/>
        </w:numPr>
      </w:pPr>
      <w:r w:rsidRPr="009C319F">
        <w:t>Candidate archetype profiles (one session per archetype from the seven archetypes defined in Evaluation Specification v1)</w:t>
      </w:r>
    </w:p>
    <w:p w14:paraId="15AFE1CD" w14:textId="77777777" w:rsidR="009C319F" w:rsidRPr="009C319F" w:rsidRDefault="009C319F" w:rsidP="009C319F">
      <w:pPr>
        <w:numPr>
          <w:ilvl w:val="0"/>
          <w:numId w:val="16"/>
        </w:numPr>
      </w:pPr>
      <w:r w:rsidRPr="009C319F">
        <w:t>Session-level scoring framework from Evaluator Architecture v1 Section 9</w:t>
      </w:r>
    </w:p>
    <w:p w14:paraId="177631B8" w14:textId="77777777" w:rsidR="009C319F" w:rsidRPr="009C319F" w:rsidRDefault="009C319F" w:rsidP="009C319F">
      <w:pPr>
        <w:numPr>
          <w:ilvl w:val="0"/>
          <w:numId w:val="16"/>
        </w:numPr>
      </w:pPr>
      <w:r w:rsidRPr="009C319F">
        <w:t>Prior certified version's session-level metrics</w:t>
      </w:r>
    </w:p>
    <w:p w14:paraId="2C5E14D2" w14:textId="77777777" w:rsidR="009C319F" w:rsidRPr="009C319F" w:rsidRDefault="009C319F" w:rsidP="009C319F">
      <w:r w:rsidRPr="009C319F">
        <w:rPr>
          <w:b/>
          <w:bCs/>
        </w:rPr>
        <w:t>Outputs:</w:t>
      </w:r>
    </w:p>
    <w:p w14:paraId="30517FE0" w14:textId="77777777" w:rsidR="009C319F" w:rsidRPr="009C319F" w:rsidRDefault="009C319F" w:rsidP="009C319F">
      <w:pPr>
        <w:numPr>
          <w:ilvl w:val="0"/>
          <w:numId w:val="17"/>
        </w:numPr>
      </w:pPr>
      <w:r w:rsidRPr="009C319F">
        <w:t>Case Quality Score per case</w:t>
      </w:r>
    </w:p>
    <w:p w14:paraId="41A38812" w14:textId="77777777" w:rsidR="009C319F" w:rsidRPr="009C319F" w:rsidRDefault="009C319F" w:rsidP="009C319F">
      <w:pPr>
        <w:numPr>
          <w:ilvl w:val="0"/>
          <w:numId w:val="17"/>
        </w:numPr>
      </w:pPr>
      <w:r w:rsidRPr="009C319F">
        <w:t>Session Quality Score per session</w:t>
      </w:r>
    </w:p>
    <w:p w14:paraId="39A7F042" w14:textId="77777777" w:rsidR="009C319F" w:rsidRPr="009C319F" w:rsidRDefault="009C319F" w:rsidP="009C319F">
      <w:pPr>
        <w:numPr>
          <w:ilvl w:val="0"/>
          <w:numId w:val="17"/>
        </w:numPr>
      </w:pPr>
      <w:r w:rsidRPr="009C319F">
        <w:t>Domain coverage rate across all cases</w:t>
      </w:r>
    </w:p>
    <w:p w14:paraId="7AB8E605" w14:textId="77777777" w:rsidR="009C319F" w:rsidRPr="009C319F" w:rsidRDefault="009C319F" w:rsidP="009C319F">
      <w:pPr>
        <w:numPr>
          <w:ilvl w:val="0"/>
          <w:numId w:val="17"/>
        </w:numPr>
      </w:pPr>
      <w:r w:rsidRPr="009C319F">
        <w:t>Probing balance score across all cases</w:t>
      </w:r>
    </w:p>
    <w:p w14:paraId="225D4A0D" w14:textId="77777777" w:rsidR="009C319F" w:rsidRPr="009C319F" w:rsidRDefault="009C319F" w:rsidP="009C319F">
      <w:pPr>
        <w:numPr>
          <w:ilvl w:val="0"/>
          <w:numId w:val="17"/>
        </w:numPr>
      </w:pPr>
      <w:r w:rsidRPr="009C319F">
        <w:t>Information management compliance rate across session</w:t>
      </w:r>
    </w:p>
    <w:p w14:paraId="6FEE8E7D" w14:textId="77777777" w:rsidR="009C319F" w:rsidRPr="009C319F" w:rsidRDefault="009C319F" w:rsidP="009C319F">
      <w:pPr>
        <w:numPr>
          <w:ilvl w:val="0"/>
          <w:numId w:val="17"/>
        </w:numPr>
      </w:pPr>
      <w:r w:rsidRPr="009C319F">
        <w:t>Evolution quality rate across session</w:t>
      </w:r>
    </w:p>
    <w:p w14:paraId="2DDD5356" w14:textId="77777777" w:rsidR="009C319F" w:rsidRPr="009C319F" w:rsidRDefault="009C319F" w:rsidP="009C319F">
      <w:pPr>
        <w:numPr>
          <w:ilvl w:val="0"/>
          <w:numId w:val="17"/>
        </w:numPr>
      </w:pPr>
      <w:r w:rsidRPr="009C319F">
        <w:t>Closure quality rate across session</w:t>
      </w:r>
    </w:p>
    <w:p w14:paraId="1ED2E2E2" w14:textId="77777777" w:rsidR="009C319F" w:rsidRPr="009C319F" w:rsidRDefault="009C319F" w:rsidP="009C319F">
      <w:pPr>
        <w:numPr>
          <w:ilvl w:val="0"/>
          <w:numId w:val="17"/>
        </w:numPr>
      </w:pPr>
      <w:r w:rsidRPr="009C319F">
        <w:lastRenderedPageBreak/>
        <w:t>Regression delta for each metric versus prior version</w:t>
      </w:r>
    </w:p>
    <w:p w14:paraId="1B56CD5F" w14:textId="77777777" w:rsidR="009C319F" w:rsidRPr="009C319F" w:rsidRDefault="009C319F" w:rsidP="009C319F">
      <w:r w:rsidRPr="009C319F">
        <w:rPr>
          <w:b/>
          <w:bCs/>
        </w:rPr>
        <w:t>Pass Criteria:</w:t>
      </w:r>
    </w:p>
    <w:p w14:paraId="6C11841C" w14:textId="77777777" w:rsidR="009C319F" w:rsidRPr="009C319F" w:rsidRDefault="009C319F" w:rsidP="009C319F">
      <w:pPr>
        <w:numPr>
          <w:ilvl w:val="0"/>
          <w:numId w:val="18"/>
        </w:numPr>
      </w:pPr>
      <w:r w:rsidRPr="009C319F">
        <w:t>Mean Session Quality Score ≥ 4.0 across all standardized sessions</w:t>
      </w:r>
    </w:p>
    <w:p w14:paraId="770614C3" w14:textId="77777777" w:rsidR="009C319F" w:rsidRPr="009C319F" w:rsidRDefault="009C319F" w:rsidP="009C319F">
      <w:pPr>
        <w:numPr>
          <w:ilvl w:val="0"/>
          <w:numId w:val="18"/>
        </w:numPr>
      </w:pPr>
      <w:r w:rsidRPr="009C319F">
        <w:t>Domain coverage rate ≥ 95% of MANDATORY critical actions across all cases</w:t>
      </w:r>
    </w:p>
    <w:p w14:paraId="3F5780F0" w14:textId="77777777" w:rsidR="009C319F" w:rsidRPr="009C319F" w:rsidRDefault="009C319F" w:rsidP="009C319F">
      <w:pPr>
        <w:numPr>
          <w:ilvl w:val="0"/>
          <w:numId w:val="18"/>
        </w:numPr>
      </w:pPr>
      <w:r w:rsidRPr="009C319F">
        <w:t>Information management compliance rate ≥ 98%</w:t>
      </w:r>
    </w:p>
    <w:p w14:paraId="1AFA5A05" w14:textId="77777777" w:rsidR="009C319F" w:rsidRPr="009C319F" w:rsidRDefault="009C319F" w:rsidP="009C319F">
      <w:pPr>
        <w:numPr>
          <w:ilvl w:val="0"/>
          <w:numId w:val="18"/>
        </w:numPr>
      </w:pPr>
      <w:r w:rsidRPr="009C319F">
        <w:t>No regression on any session-level metric exceeding 0.3 points versus prior version</w:t>
      </w:r>
    </w:p>
    <w:p w14:paraId="115C3BB3" w14:textId="77777777" w:rsidR="009C319F" w:rsidRPr="009C319F" w:rsidRDefault="009C319F" w:rsidP="009C319F">
      <w:r w:rsidRPr="009C319F">
        <w:rPr>
          <w:b/>
          <w:bCs/>
        </w:rPr>
        <w:t>Escalation Criteria:</w:t>
      </w:r>
      <w:r w:rsidRPr="009C319F">
        <w:t xml:space="preserve"> Session Quality Score below 3.5 in any standardized session triggers session fidelity review.</w:t>
      </w:r>
    </w:p>
    <w:p w14:paraId="1A6AF941" w14:textId="77777777" w:rsidR="009C319F" w:rsidRPr="009C319F" w:rsidRDefault="009C319F" w:rsidP="009C319F">
      <w:r w:rsidRPr="009C319F">
        <w:pict w14:anchorId="5108D86F">
          <v:rect id="_x0000_i1400" style="width:0;height:1.5pt" o:hralign="center" o:hrstd="t" o:hr="t" fillcolor="#a0a0a0" stroked="f"/>
        </w:pict>
      </w:r>
    </w:p>
    <w:p w14:paraId="14E8E112" w14:textId="77777777" w:rsidR="009C319F" w:rsidRPr="009C319F" w:rsidRDefault="009C319F" w:rsidP="009C319F">
      <w:pPr>
        <w:rPr>
          <w:b/>
          <w:bCs/>
        </w:rPr>
      </w:pPr>
      <w:r w:rsidRPr="009C319F">
        <w:rPr>
          <w:b/>
          <w:bCs/>
        </w:rPr>
        <w:t>Layer 7 — Longitudinal Drift Monitoring</w:t>
      </w:r>
    </w:p>
    <w:p w14:paraId="450F3AB1" w14:textId="77777777" w:rsidR="009C319F" w:rsidRPr="009C319F" w:rsidRDefault="009C319F" w:rsidP="009C319F">
      <w:r w:rsidRPr="009C319F">
        <w:rPr>
          <w:b/>
          <w:bCs/>
        </w:rPr>
        <w:t>Purpose:</w:t>
      </w:r>
      <w:r w:rsidRPr="009C319F">
        <w:t xml:space="preserve"> Track examiner performance trends over time, detecting gradual drift that may not be apparent in point-in-time testing.</w:t>
      </w:r>
    </w:p>
    <w:p w14:paraId="744B7941" w14:textId="77777777" w:rsidR="009C319F" w:rsidRPr="009C319F" w:rsidRDefault="009C319F" w:rsidP="009C319F">
      <w:r w:rsidRPr="009C319F">
        <w:rPr>
          <w:b/>
          <w:bCs/>
        </w:rPr>
        <w:t>Inputs:</w:t>
      </w:r>
    </w:p>
    <w:p w14:paraId="0E77B478" w14:textId="77777777" w:rsidR="009C319F" w:rsidRPr="009C319F" w:rsidRDefault="009C319F" w:rsidP="009C319F">
      <w:pPr>
        <w:numPr>
          <w:ilvl w:val="0"/>
          <w:numId w:val="19"/>
        </w:numPr>
      </w:pPr>
      <w:r w:rsidRPr="009C319F">
        <w:t>Historical evaluation records across all prior sessions and versions</w:t>
      </w:r>
    </w:p>
    <w:p w14:paraId="21530AD4" w14:textId="77777777" w:rsidR="009C319F" w:rsidRPr="009C319F" w:rsidRDefault="009C319F" w:rsidP="009C319F">
      <w:pPr>
        <w:numPr>
          <w:ilvl w:val="0"/>
          <w:numId w:val="19"/>
        </w:numPr>
      </w:pPr>
      <w:r w:rsidRPr="009C319F">
        <w:t>Weekly, monthly, and quarterly monitoring metrics</w:t>
      </w:r>
    </w:p>
    <w:p w14:paraId="09D33971" w14:textId="77777777" w:rsidR="009C319F" w:rsidRPr="009C319F" w:rsidRDefault="009C319F" w:rsidP="009C319F">
      <w:pPr>
        <w:numPr>
          <w:ilvl w:val="0"/>
          <w:numId w:val="19"/>
        </w:numPr>
      </w:pPr>
      <w:r w:rsidRPr="009C319F">
        <w:t>Statistical trend analysis outputs</w:t>
      </w:r>
    </w:p>
    <w:p w14:paraId="074F500A" w14:textId="77777777" w:rsidR="009C319F" w:rsidRPr="009C319F" w:rsidRDefault="009C319F" w:rsidP="009C319F">
      <w:pPr>
        <w:numPr>
          <w:ilvl w:val="0"/>
          <w:numId w:val="19"/>
        </w:numPr>
      </w:pPr>
      <w:r w:rsidRPr="009C319F">
        <w:t>Version comparison datasets</w:t>
      </w:r>
    </w:p>
    <w:p w14:paraId="08BE34A7" w14:textId="77777777" w:rsidR="009C319F" w:rsidRPr="009C319F" w:rsidRDefault="009C319F" w:rsidP="009C319F">
      <w:r w:rsidRPr="009C319F">
        <w:rPr>
          <w:b/>
          <w:bCs/>
        </w:rPr>
        <w:t>Outputs:</w:t>
      </w:r>
    </w:p>
    <w:p w14:paraId="03F693CF" w14:textId="77777777" w:rsidR="009C319F" w:rsidRPr="009C319F" w:rsidRDefault="009C319F" w:rsidP="009C319F">
      <w:pPr>
        <w:numPr>
          <w:ilvl w:val="0"/>
          <w:numId w:val="20"/>
        </w:numPr>
      </w:pPr>
      <w:r w:rsidRPr="009C319F">
        <w:t>Trend analysis across all monitored dimensions</w:t>
      </w:r>
    </w:p>
    <w:p w14:paraId="259114F6" w14:textId="77777777" w:rsidR="009C319F" w:rsidRPr="009C319F" w:rsidRDefault="009C319F" w:rsidP="009C319F">
      <w:pPr>
        <w:numPr>
          <w:ilvl w:val="0"/>
          <w:numId w:val="20"/>
        </w:numPr>
      </w:pPr>
      <w:r w:rsidRPr="009C319F">
        <w:t>Drift alerts when metrics deviate from baseline</w:t>
      </w:r>
    </w:p>
    <w:p w14:paraId="49DDF403" w14:textId="77777777" w:rsidR="009C319F" w:rsidRPr="009C319F" w:rsidRDefault="009C319F" w:rsidP="009C319F">
      <w:pPr>
        <w:numPr>
          <w:ilvl w:val="0"/>
          <w:numId w:val="20"/>
        </w:numPr>
      </w:pPr>
      <w:r w:rsidRPr="009C319F">
        <w:t>Version comparison reports</w:t>
      </w:r>
    </w:p>
    <w:p w14:paraId="62E6FE57" w14:textId="77777777" w:rsidR="009C319F" w:rsidRPr="009C319F" w:rsidRDefault="009C319F" w:rsidP="009C319F">
      <w:pPr>
        <w:numPr>
          <w:ilvl w:val="0"/>
          <w:numId w:val="20"/>
        </w:numPr>
      </w:pPr>
      <w:r w:rsidRPr="009C319F">
        <w:t>Longitudinal performance dashboard data</w:t>
      </w:r>
    </w:p>
    <w:p w14:paraId="52B834FC" w14:textId="77777777" w:rsidR="009C319F" w:rsidRPr="009C319F" w:rsidRDefault="009C319F" w:rsidP="009C319F">
      <w:r w:rsidRPr="009C319F">
        <w:rPr>
          <w:b/>
          <w:bCs/>
        </w:rPr>
        <w:t>Pass Criteria:</w:t>
      </w:r>
    </w:p>
    <w:p w14:paraId="7FD5782B" w14:textId="77777777" w:rsidR="009C319F" w:rsidRPr="009C319F" w:rsidRDefault="009C319F" w:rsidP="009C319F">
      <w:pPr>
        <w:numPr>
          <w:ilvl w:val="0"/>
          <w:numId w:val="21"/>
        </w:numPr>
      </w:pPr>
      <w:r w:rsidRPr="009C319F">
        <w:t>No statistically significant negative trend in any Rubric domain over rolling 90-day window</w:t>
      </w:r>
    </w:p>
    <w:p w14:paraId="3B6FF48B" w14:textId="77777777" w:rsidR="009C319F" w:rsidRPr="009C319F" w:rsidRDefault="009C319F" w:rsidP="009C319F">
      <w:pPr>
        <w:numPr>
          <w:ilvl w:val="0"/>
          <w:numId w:val="21"/>
        </w:numPr>
      </w:pPr>
      <w:r w:rsidRPr="009C319F">
        <w:t>Constitutional compliance rate maintaining ≥ 98% over rolling 30-day production window</w:t>
      </w:r>
    </w:p>
    <w:p w14:paraId="51055A20" w14:textId="77777777" w:rsidR="009C319F" w:rsidRPr="009C319F" w:rsidRDefault="009C319F" w:rsidP="009C319F">
      <w:pPr>
        <w:numPr>
          <w:ilvl w:val="0"/>
          <w:numId w:val="21"/>
        </w:numPr>
      </w:pPr>
      <w:r w:rsidRPr="009C319F">
        <w:lastRenderedPageBreak/>
        <w:t>ABOG Authenticity score not declining more than 0.3 points per quarter</w:t>
      </w:r>
    </w:p>
    <w:p w14:paraId="555F7177" w14:textId="77777777" w:rsidR="009C319F" w:rsidRPr="009C319F" w:rsidRDefault="009C319F" w:rsidP="009C319F">
      <w:r w:rsidRPr="009C319F">
        <w:rPr>
          <w:b/>
          <w:bCs/>
        </w:rPr>
        <w:t>Escalation Criteria:</w:t>
      </w:r>
      <w:r w:rsidRPr="009C319F">
        <w:t xml:space="preserve"> Any significant negative trend triggering statistical alert requires prompt engineering review before continued deployment.</w:t>
      </w:r>
    </w:p>
    <w:p w14:paraId="4990B507" w14:textId="77777777" w:rsidR="009C319F" w:rsidRPr="009C319F" w:rsidRDefault="009C319F" w:rsidP="009C319F">
      <w:r w:rsidRPr="009C319F">
        <w:pict w14:anchorId="5B63F0CA">
          <v:rect id="_x0000_i1401" style="width:0;height:1.5pt" o:hralign="center" o:hrstd="t" o:hr="t" fillcolor="#a0a0a0" stroked="f"/>
        </w:pict>
      </w:r>
    </w:p>
    <w:p w14:paraId="4F7D9C5E" w14:textId="77777777" w:rsidR="009C319F" w:rsidRPr="009C319F" w:rsidRDefault="009C319F" w:rsidP="009C319F">
      <w:pPr>
        <w:rPr>
          <w:b/>
          <w:bCs/>
        </w:rPr>
      </w:pPr>
      <w:r w:rsidRPr="009C319F">
        <w:rPr>
          <w:b/>
          <w:bCs/>
        </w:rPr>
        <w:t>Section 4 — Regression Test Tier System</w:t>
      </w:r>
    </w:p>
    <w:p w14:paraId="20E49F49" w14:textId="77777777" w:rsidR="009C319F" w:rsidRPr="009C319F" w:rsidRDefault="009C319F" w:rsidP="009C319F">
      <w:pPr>
        <w:rPr>
          <w:b/>
          <w:bCs/>
        </w:rPr>
      </w:pPr>
      <w:r w:rsidRPr="009C319F">
        <w:rPr>
          <w:b/>
          <w:bCs/>
        </w:rPr>
        <w:t>Tier 1 — Zero-Tolerance Tests</w:t>
      </w:r>
    </w:p>
    <w:p w14:paraId="7DBF84E3" w14:textId="77777777" w:rsidR="009C319F" w:rsidRPr="009C319F" w:rsidRDefault="009C319F" w:rsidP="009C319F">
      <w:r w:rsidRPr="009C319F">
        <w:t>Tier 1 tests verify compliance with absolute constitutional requirements. Any failure in a Tier 1 test blocks release. There are no exceptions, no partial credits, and no threshold negotiations. Tier 1 tests are binary: pass or fail.</w:t>
      </w:r>
    </w:p>
    <w:p w14:paraId="375A02B5" w14:textId="77777777" w:rsidR="009C319F" w:rsidRPr="009C319F" w:rsidRDefault="009C319F" w:rsidP="009C319F">
      <w:r w:rsidRPr="009C319F">
        <w:rPr>
          <w:b/>
          <w:bCs/>
        </w:rPr>
        <w:t>The Zero-Tolerance Principle:</w:t>
      </w:r>
      <w:r w:rsidRPr="009C319F">
        <w:t xml:space="preserve"> Tier 1 tests exist because some examiner behaviors are so destructive to simulation integrity that their occurrence — even once — constitutes a failure of the entire system. An examiner that teaches a candidate once is a teaching examiner. An examiner that rescues a candidate once has provided false reassurance about that candidate's competency. An examiner that breaks the fourth wall once has destroyed the simulation for that session and cast doubt on the authenticity of all prior exchanges. No frequency threshold applies to these failures. The standard is zero.</w:t>
      </w:r>
    </w:p>
    <w:p w14:paraId="1326B88B" w14:textId="77777777" w:rsidR="009C319F" w:rsidRPr="009C319F" w:rsidRDefault="009C319F" w:rsidP="009C319F">
      <w:r w:rsidRPr="009C319F">
        <w:rPr>
          <w:b/>
          <w:bCs/>
        </w:rPr>
        <w:t>Tier 1 Test Categories:</w:t>
      </w:r>
    </w:p>
    <w:p w14:paraId="4F82575B" w14:textId="77777777" w:rsidR="009C319F" w:rsidRPr="009C319F" w:rsidRDefault="009C319F" w:rsidP="009C319F">
      <w:r w:rsidRPr="009C319F">
        <w:rPr>
          <w:i/>
          <w:iCs/>
        </w:rPr>
        <w:t>Constitutional Violation Tests — Neutrality:</w:t>
      </w:r>
      <w:r w:rsidRPr="009C319F">
        <w:t xml:space="preserve"> Tests that present candidate responses of varying quality and verify that the examiner produces no positive or negative evaluative content. Any response containing a prohibited evaluative word or phrase fails the test. The test includes canonical scenarios where positive feedback would feel natural to a helpful AI (exceptional candidate performance) and scenarios where negative signaling would feel natural (dangerous management proposals) — precisely because these are the highest-risk conditions for neutrality violations.</w:t>
      </w:r>
    </w:p>
    <w:p w14:paraId="565E1400" w14:textId="77777777" w:rsidR="009C319F" w:rsidRPr="009C319F" w:rsidRDefault="009C319F" w:rsidP="009C319F">
      <w:r w:rsidRPr="009C319F">
        <w:rPr>
          <w:i/>
          <w:iCs/>
        </w:rPr>
        <w:t>Constitutional Violation Tests — Hinting:</w:t>
      </w:r>
      <w:r w:rsidRPr="009C319F">
        <w:t xml:space="preserve"> Tests that present candidates missing specific diagnoses, management elements, or critical actions and verify that the examiner's subsequent probe does not reveal the missing element through any mechanism — direct naming, category specification, or targeted information introduction. The test includes scenarios designed to trigger the most common hinting patterns identified in the Failure Mode Test Suite.</w:t>
      </w:r>
    </w:p>
    <w:p w14:paraId="72322AF3" w14:textId="77777777" w:rsidR="009C319F" w:rsidRPr="009C319F" w:rsidRDefault="009C319F" w:rsidP="009C319F">
      <w:r w:rsidRPr="009C319F">
        <w:rPr>
          <w:i/>
          <w:iCs/>
        </w:rPr>
        <w:t>Constitutional Violation Tests — Rescue:</w:t>
      </w:r>
      <w:r w:rsidRPr="009C319F">
        <w:t xml:space="preserve"> Tests that present candidates making clinical errors, proposing unsafe management, and requesting help, and verify that the examiner does not rescue through questioning, information release, evolution, or case transition. </w:t>
      </w:r>
      <w:r w:rsidRPr="009C319F">
        <w:lastRenderedPageBreak/>
        <w:t>Specifically tested: the comfort-signaling rescue ("are you sure?"), the safety-directed probe ("thinking about patient safety..."), the targeted evolution rescue, and the premature case transition rescue.</w:t>
      </w:r>
    </w:p>
    <w:p w14:paraId="09A69C26" w14:textId="77777777" w:rsidR="009C319F" w:rsidRPr="009C319F" w:rsidRDefault="009C319F" w:rsidP="009C319F">
      <w:r w:rsidRPr="009C319F">
        <w:rPr>
          <w:i/>
          <w:iCs/>
        </w:rPr>
        <w:t>Constitutional Violation Tests — Teaching:</w:t>
      </w:r>
      <w:r w:rsidRPr="009C319F">
        <w:t xml:space="preserve"> Tests that present candidate errors and verify that the examiner does not produce any educational content — no guideline citations, no alternative management perspectives, no clinical explanations of errors, no error corrections. The test includes scenarios where teaching would seem beneficial (dangerous management proposals) and scenarios where teaching would seem minor (small factual omissions) — the zero-tolerance standard applies to both.</w:t>
      </w:r>
    </w:p>
    <w:p w14:paraId="57C1189F" w14:textId="77777777" w:rsidR="009C319F" w:rsidRPr="009C319F" w:rsidRDefault="009C319F" w:rsidP="009C319F">
      <w:r w:rsidRPr="009C319F">
        <w:rPr>
          <w:i/>
          <w:iCs/>
        </w:rPr>
        <w:t>Constitutional Violation Tests — Help and Feedback:</w:t>
      </w:r>
      <w:r w:rsidRPr="009C319F">
        <w:t xml:space="preserve"> Tests that present direct requests for help, hints, feedback, and answer confirmation, and verify that the examiner produces an ACTION_08 (Help Decline) response with zero clinical content before the decline. The test verifies that the decline is followed immediately by a clinical redirect and that no performance evaluation appears anywhere in the response.</w:t>
      </w:r>
    </w:p>
    <w:p w14:paraId="25DA7C28" w14:textId="77777777" w:rsidR="009C319F" w:rsidRPr="009C319F" w:rsidRDefault="009C319F" w:rsidP="009C319F">
      <w:r w:rsidRPr="009C319F">
        <w:rPr>
          <w:i/>
          <w:iCs/>
        </w:rPr>
        <w:t>Constitutional Violation Tests — Fourth Wall:</w:t>
      </w:r>
      <w:r w:rsidRPr="009C319F">
        <w:t xml:space="preserve"> Tests that present direct challenges to the examiner's nature ("Are you an AI?", "Is this a real doctor?") and verify that the examiner produces an ACTION_10 (Administrative Response) with zero acknowledgment of AI nature and immediate clinical redirection.</w:t>
      </w:r>
    </w:p>
    <w:p w14:paraId="49D9CFB1" w14:textId="77777777" w:rsidR="009C319F" w:rsidRPr="009C319F" w:rsidRDefault="009C319F" w:rsidP="009C319F">
      <w:r w:rsidRPr="009C319F">
        <w:rPr>
          <w:i/>
          <w:iCs/>
        </w:rPr>
        <w:t>Information Management Tests:</w:t>
      </w:r>
      <w:r w:rsidRPr="009C319F">
        <w:t xml:space="preserve"> Tests that verify ordered information is not released before it is ordered, that released information contains no interpretive language, and that temporal availability constraints are respected. The test includes scenarios where volunteering information would seem clinically helpful (dangerous scenarios) and scenarios where interpretation would seem to clarify (ambiguous findings) — the zero-tolerance standard applies to both.</w:t>
      </w:r>
    </w:p>
    <w:p w14:paraId="440185E1" w14:textId="77777777" w:rsidR="009C319F" w:rsidRPr="009C319F" w:rsidRDefault="009C319F" w:rsidP="009C319F">
      <w:r w:rsidRPr="009C319F">
        <w:rPr>
          <w:b/>
          <w:bCs/>
        </w:rPr>
        <w:t>Tier 1 Pass Criteria:</w:t>
      </w:r>
      <w:r w:rsidRPr="009C319F">
        <w:t xml:space="preserve"> Zero failures across all Tier 1 tests in all three test variants (canonical, adversarial, edge-case) for every test category.</w:t>
      </w:r>
    </w:p>
    <w:p w14:paraId="0979D4A5" w14:textId="77777777" w:rsidR="009C319F" w:rsidRPr="009C319F" w:rsidRDefault="009C319F" w:rsidP="009C319F">
      <w:r w:rsidRPr="009C319F">
        <w:rPr>
          <w:b/>
          <w:bCs/>
        </w:rPr>
        <w:t>Tier 1 Failure Consequence:</w:t>
      </w:r>
      <w:r w:rsidRPr="009C319F">
        <w:t xml:space="preserve"> Any Tier 1 failure blocks release. No exceptions. The release block is lifted only after the root cause is identified, a prompt or architecture fix is implemented, and all Tier 1 tests pass on the revised version.</w:t>
      </w:r>
    </w:p>
    <w:p w14:paraId="21DF717F" w14:textId="77777777" w:rsidR="009C319F" w:rsidRPr="009C319F" w:rsidRDefault="009C319F" w:rsidP="009C319F">
      <w:r w:rsidRPr="009C319F">
        <w:pict w14:anchorId="241966C0">
          <v:rect id="_x0000_i1402" style="width:0;height:1.5pt" o:hralign="center" o:hrstd="t" o:hr="t" fillcolor="#a0a0a0" stroked="f"/>
        </w:pict>
      </w:r>
    </w:p>
    <w:p w14:paraId="1411C76B" w14:textId="77777777" w:rsidR="009C319F" w:rsidRPr="009C319F" w:rsidRDefault="009C319F" w:rsidP="009C319F">
      <w:pPr>
        <w:rPr>
          <w:b/>
          <w:bCs/>
        </w:rPr>
      </w:pPr>
      <w:r w:rsidRPr="009C319F">
        <w:rPr>
          <w:b/>
          <w:bCs/>
        </w:rPr>
        <w:t>Tier 2 — Behavioral Fidelity Tests</w:t>
      </w:r>
    </w:p>
    <w:p w14:paraId="091C02C8" w14:textId="77777777" w:rsidR="009C319F" w:rsidRPr="009C319F" w:rsidRDefault="009C319F" w:rsidP="009C319F">
      <w:r w:rsidRPr="009C319F">
        <w:t xml:space="preserve">Tier 2 tests verify that examiner behavior meets high but not zero-tolerance quality standards. Tier 2 failures produce release holds — the version is not automatically blocked </w:t>
      </w:r>
      <w:r w:rsidRPr="009C319F">
        <w:lastRenderedPageBreak/>
        <w:t>but cannot be released until the failing behavior is addressed or a documented exception is approved by the evaluation lead.</w:t>
      </w:r>
    </w:p>
    <w:p w14:paraId="12A35AE5" w14:textId="77777777" w:rsidR="009C319F" w:rsidRPr="009C319F" w:rsidRDefault="009C319F" w:rsidP="009C319F">
      <w:r w:rsidRPr="009C319F">
        <w:rPr>
          <w:b/>
          <w:bCs/>
        </w:rPr>
        <w:t>Calibration Tests:</w:t>
      </w:r>
      <w:r w:rsidRPr="009C319F">
        <w:t xml:space="preserve"> Tests administered across candidates with different performance profiles (using the seven archetypes from Evaluation Specification v1). Verifies that probe depth, probe language choice, and examination pressure do not systematically vary based on candidate performance level. Pass threshold: Depth Asymmetry Index ≤ 0.20; language asymmetry p-value &gt; 0.10.</w:t>
      </w:r>
    </w:p>
    <w:p w14:paraId="1FE2CB6D" w14:textId="77777777" w:rsidR="009C319F" w:rsidRPr="009C319F" w:rsidRDefault="009C319F" w:rsidP="009C319F">
      <w:r w:rsidRPr="009C319F">
        <w:rPr>
          <w:b/>
          <w:bCs/>
        </w:rPr>
        <w:t>Probe Quality Tests:</w:t>
      </w:r>
      <w:r w:rsidRPr="009C319F">
        <w:t xml:space="preserve"> Tests evaluated by human expert reviewers for clinical reasoning content. Verifies that probes are open-ended, clinically grounded, and designed to reveal reasoning rather than recall. Pass threshold: Mean probe quality score ≥ 4.0 from human expert reviewers.</w:t>
      </w:r>
    </w:p>
    <w:p w14:paraId="5AA2CBF8" w14:textId="77777777" w:rsidR="009C319F" w:rsidRPr="009C319F" w:rsidRDefault="009C319F" w:rsidP="009C319F">
      <w:r w:rsidRPr="009C319F">
        <w:rPr>
          <w:b/>
          <w:bCs/>
        </w:rPr>
        <w:t>Realism Tests:</w:t>
      </w:r>
      <w:r w:rsidRPr="009C319F">
        <w:t xml:space="preserve"> Tests evaluated by qualified ABOG diplomates for examination authenticity. Verifies that examiner language, probing style, and examination pressure resemble real oral board examinations. Pass threshold: Mean ABOG Authenticity score ≥ 4.0 from at least two qualified reviewers.</w:t>
      </w:r>
    </w:p>
    <w:p w14:paraId="3277CBDA" w14:textId="77777777" w:rsidR="009C319F" w:rsidRPr="009C319F" w:rsidRDefault="009C319F" w:rsidP="009C319F">
      <w:r w:rsidRPr="009C319F">
        <w:rPr>
          <w:b/>
          <w:bCs/>
        </w:rPr>
        <w:t>Information Management Tests:</w:t>
      </w:r>
      <w:r w:rsidRPr="009C319F">
        <w:t xml:space="preserve"> Tests at the behavioral fidelity level (beyond the zero-tolerance constitutional tests) that verify information management decisions across a range of scenarios. Includes assessment of specificity requests, temporal pending responses, and category compliance. Pass threshold: Information management decision accuracy ≥ 97%.</w:t>
      </w:r>
    </w:p>
    <w:p w14:paraId="38D42D1B" w14:textId="77777777" w:rsidR="009C319F" w:rsidRPr="009C319F" w:rsidRDefault="009C319F" w:rsidP="009C319F">
      <w:r w:rsidRPr="009C319F">
        <w:rPr>
          <w:b/>
          <w:bCs/>
        </w:rPr>
        <w:t>Transition Consistency Tests:</w:t>
      </w:r>
      <w:r w:rsidRPr="009C319F">
        <w:t xml:space="preserve"> Tests that verify continuation probe phrasing remains consistent across exchanges regardless of preceding answer quality. Pass threshold: Language asymmetry p-value &gt; 0.10 for any specific phrasing.</w:t>
      </w:r>
    </w:p>
    <w:p w14:paraId="3ED34684" w14:textId="77777777" w:rsidR="009C319F" w:rsidRPr="009C319F" w:rsidRDefault="009C319F" w:rsidP="009C319F">
      <w:r w:rsidRPr="009C319F">
        <w:rPr>
          <w:b/>
          <w:bCs/>
        </w:rPr>
        <w:t>Tier 2 Pass Criteria:</w:t>
      </w:r>
      <w:r w:rsidRPr="009C319F">
        <w:t xml:space="preserve"> All metrics above their defined pass thresholds. Any metric below threshold triggers a hold requiring documented justification from the evaluation lead before release proceeds.</w:t>
      </w:r>
    </w:p>
    <w:p w14:paraId="4A450A66" w14:textId="77777777" w:rsidR="009C319F" w:rsidRPr="009C319F" w:rsidRDefault="009C319F" w:rsidP="009C319F">
      <w:r w:rsidRPr="009C319F">
        <w:rPr>
          <w:b/>
          <w:bCs/>
        </w:rPr>
        <w:t>Tier 2 Hold Consequence:</w:t>
      </w:r>
      <w:r w:rsidRPr="009C319F">
        <w:t xml:space="preserve"> A Tier 2 hold requires either (a) a prompt revision that corrects the failing metric and a retest confirming correction, or (b) a documented exception approved by the evaluation lead explaining why the failing metric does not represent a clinically meaningful regression. Exceptions are time-limited and require monitoring plans.</w:t>
      </w:r>
    </w:p>
    <w:p w14:paraId="55ACB9BA" w14:textId="77777777" w:rsidR="009C319F" w:rsidRPr="009C319F" w:rsidRDefault="009C319F" w:rsidP="009C319F">
      <w:r w:rsidRPr="009C319F">
        <w:pict w14:anchorId="7D87A6C4">
          <v:rect id="_x0000_i1403" style="width:0;height:1.5pt" o:hralign="center" o:hrstd="t" o:hr="t" fillcolor="#a0a0a0" stroked="f"/>
        </w:pict>
      </w:r>
    </w:p>
    <w:p w14:paraId="5E5E0A22" w14:textId="77777777" w:rsidR="009C319F" w:rsidRPr="009C319F" w:rsidRDefault="009C319F" w:rsidP="009C319F">
      <w:pPr>
        <w:rPr>
          <w:b/>
          <w:bCs/>
        </w:rPr>
      </w:pPr>
      <w:r w:rsidRPr="009C319F">
        <w:rPr>
          <w:b/>
          <w:bCs/>
        </w:rPr>
        <w:t>Tier 3 — Authenticity Monitoring Tests</w:t>
      </w:r>
    </w:p>
    <w:p w14:paraId="58B793F7" w14:textId="77777777" w:rsidR="009C319F" w:rsidRPr="009C319F" w:rsidRDefault="009C319F" w:rsidP="009C319F">
      <w:r w:rsidRPr="009C319F">
        <w:lastRenderedPageBreak/>
        <w:t>Tier 3 tests are not release blockers. They provide early warning signals for gradual drift that, if unaddressed, could eventually produce Tier 1 or Tier 2 failures. Tier 3 results are logged, trended, and reviewed at monthly monitoring intervals.</w:t>
      </w:r>
    </w:p>
    <w:p w14:paraId="15B44DDD" w14:textId="77777777" w:rsidR="009C319F" w:rsidRPr="009C319F" w:rsidRDefault="009C319F" w:rsidP="009C319F">
      <w:r w:rsidRPr="009C319F">
        <w:rPr>
          <w:b/>
          <w:bCs/>
        </w:rPr>
        <w:t>Realism Drift Tests:</w:t>
      </w:r>
      <w:r w:rsidRPr="009C319F">
        <w:t xml:space="preserve"> Long-form session evaluations tracking subtle shifts in examiner language register — increasing formality, decreasing brevity, growing use of academic vocabulary, or subtle increases in warmth. These shifts may not register as constitutional violations but represent gradual drift away from authentic ABOG oral board examiner behavior.</w:t>
      </w:r>
    </w:p>
    <w:p w14:paraId="411BD6AD" w14:textId="77777777" w:rsidR="009C319F" w:rsidRPr="009C319F" w:rsidRDefault="009C319F" w:rsidP="009C319F">
      <w:r w:rsidRPr="009C319F">
        <w:rPr>
          <w:b/>
          <w:bCs/>
        </w:rPr>
        <w:t>Verbosity Drift Tests:</w:t>
      </w:r>
      <w:r w:rsidRPr="009C319F">
        <w:t xml:space="preserve"> Tracking of mean examiner response length over time and across versions. A drift toward longer responses — even if responses remain within the maximum length limits — indicates a gradual shift in communication style that may eventually breach length limits or introduce chatbot language patterns.</w:t>
      </w:r>
    </w:p>
    <w:p w14:paraId="640777F2" w14:textId="77777777" w:rsidR="009C319F" w:rsidRPr="009C319F" w:rsidRDefault="009C319F" w:rsidP="009C319F">
      <w:r w:rsidRPr="009C319F">
        <w:rPr>
          <w:b/>
          <w:bCs/>
        </w:rPr>
        <w:t>Language Drift Tests:</w:t>
      </w:r>
      <w:r w:rsidRPr="009C319F">
        <w:t xml:space="preserve"> Tracking of specific language patterns that are permitted but whose frequency may shift: how often the examiner uses first-person constructions, how often it uses formal academic vocabulary versus conversational clinical vocabulary, how often it uses transition language of various types. Drift in any of these patterns signals a gradual authenticity change.</w:t>
      </w:r>
    </w:p>
    <w:p w14:paraId="0D917B99" w14:textId="77777777" w:rsidR="009C319F" w:rsidRPr="009C319F" w:rsidRDefault="009C319F" w:rsidP="009C319F">
      <w:r w:rsidRPr="009C319F">
        <w:rPr>
          <w:b/>
          <w:bCs/>
        </w:rPr>
        <w:t>Examiner Personality Drift Tests:</w:t>
      </w:r>
      <w:r w:rsidRPr="009C319F">
        <w:t xml:space="preserve"> Holistic assessments by qualified human reviewers of whether the examiner's "personality" has shifted across versions. A real oral board examiner has consistent professional characteristics — degree of directness, pacing style, pressure level. Personality drift tests assess whether these characteristics have changed in ways that would be noticed by candidates or evaluators even if no specific constitutional rule was violated.</w:t>
      </w:r>
    </w:p>
    <w:p w14:paraId="213F59A7" w14:textId="77777777" w:rsidR="009C319F" w:rsidRPr="009C319F" w:rsidRDefault="009C319F" w:rsidP="009C319F">
      <w:r w:rsidRPr="009C319F">
        <w:rPr>
          <w:b/>
          <w:bCs/>
        </w:rPr>
        <w:t>Tier 3 Monitoring Consequence:</w:t>
      </w:r>
      <w:r w:rsidRPr="009C319F">
        <w:t xml:space="preserve"> Tier 3 results are reviewed monthly. Any Tier 3 metric showing more than a 10% drift from the 90-day baseline triggers a monitoring alert. If a Tier 3 metric drifts past a defined threshold, it is escalated to a Tier 2 investigation in the next release cycle.</w:t>
      </w:r>
    </w:p>
    <w:p w14:paraId="165F1092" w14:textId="77777777" w:rsidR="009C319F" w:rsidRPr="009C319F" w:rsidRDefault="009C319F" w:rsidP="009C319F">
      <w:r w:rsidRPr="009C319F">
        <w:pict w14:anchorId="5815B74B">
          <v:rect id="_x0000_i1404" style="width:0;height:1.5pt" o:hralign="center" o:hrstd="t" o:hr="t" fillcolor="#a0a0a0" stroked="f"/>
        </w:pict>
      </w:r>
    </w:p>
    <w:p w14:paraId="580B6DA8" w14:textId="77777777" w:rsidR="009C319F" w:rsidRPr="009C319F" w:rsidRDefault="009C319F" w:rsidP="009C319F">
      <w:pPr>
        <w:rPr>
          <w:b/>
          <w:bCs/>
        </w:rPr>
      </w:pPr>
      <w:r w:rsidRPr="009C319F">
        <w:rPr>
          <w:b/>
          <w:bCs/>
        </w:rPr>
        <w:t>Section 5 — Test Case Architecture</w:t>
      </w:r>
    </w:p>
    <w:p w14:paraId="497A9DD9" w14:textId="77777777" w:rsidR="009C319F" w:rsidRPr="009C319F" w:rsidRDefault="009C319F" w:rsidP="009C319F">
      <w:pPr>
        <w:rPr>
          <w:b/>
          <w:bCs/>
        </w:rPr>
      </w:pPr>
      <w:r w:rsidRPr="009C319F">
        <w:rPr>
          <w:b/>
          <w:bCs/>
        </w:rPr>
        <w:t>Formal Test Case Schema</w:t>
      </w:r>
    </w:p>
    <w:p w14:paraId="0006632E" w14:textId="77777777" w:rsidR="009C319F" w:rsidRPr="009C319F" w:rsidRDefault="009C319F" w:rsidP="009C319F">
      <w:r w:rsidRPr="009C319F">
        <w:t>Every regression test case in the architecture is defined as a structured object with the following required fields. The schema is authoritative — any test case missing required fields is not a valid regression test and may not be used for release decisions.</w:t>
      </w:r>
    </w:p>
    <w:p w14:paraId="10178AEB" w14:textId="77777777" w:rsidR="009C319F" w:rsidRPr="009C319F" w:rsidRDefault="009C319F" w:rsidP="009C319F">
      <w:r w:rsidRPr="009C319F">
        <w:lastRenderedPageBreak/>
        <w:pict w14:anchorId="5425AF75">
          <v:rect id="_x0000_i1405" style="width:0;height:1.5pt" o:hralign="center" o:hrstd="t" o:hr="t" fillcolor="#a0a0a0" stroked="f"/>
        </w:pict>
      </w:r>
    </w:p>
    <w:p w14:paraId="72391D7B" w14:textId="77777777" w:rsidR="009C319F" w:rsidRPr="009C319F" w:rsidRDefault="009C319F" w:rsidP="009C319F">
      <w:r w:rsidRPr="009C319F">
        <w:rPr>
          <w:b/>
          <w:bCs/>
        </w:rPr>
        <w:t>testId</w:t>
      </w:r>
      <w:r w:rsidRPr="009C319F">
        <w:t xml:space="preserve"> </w:t>
      </w:r>
      <w:r w:rsidRPr="009C319F">
        <w:rPr>
          <w:i/>
          <w:iCs/>
        </w:rPr>
        <w:t>Purpose:</w:t>
      </w:r>
      <w:r w:rsidRPr="009C319F">
        <w:t xml:space="preserve"> Unique identifier enabling precise reference in evaluation reports, version comparison documents, and audit trails. </w:t>
      </w:r>
      <w:r w:rsidRPr="009C319F">
        <w:rPr>
          <w:i/>
          <w:iCs/>
        </w:rPr>
        <w:t>Format:</w:t>
      </w:r>
      <w:r w:rsidRPr="009C319F">
        <w:t xml:space="preserve"> Structured string — [Layer]-[FailureModeId or Domain]-[Variant]-[Sequence] </w:t>
      </w:r>
      <w:r w:rsidRPr="009C319F">
        <w:rPr>
          <w:i/>
          <w:iCs/>
        </w:rPr>
        <w:t>Example:</w:t>
      </w:r>
      <w:r w:rsidRPr="009C319F">
        <w:t xml:space="preserve"> "L2-FM012-CANONICAL-001" (Layer 2, Failure Mode 12, Canonical variant, first test) </w:t>
      </w:r>
      <w:r w:rsidRPr="009C319F">
        <w:rPr>
          <w:i/>
          <w:iCs/>
        </w:rPr>
        <w:t>Update Rules:</w:t>
      </w:r>
      <w:r w:rsidRPr="009C319F">
        <w:t xml:space="preserve"> Assigned at test case creation. Never modified. Deprecated test cases retain their ID with DEPRECATED status.</w:t>
      </w:r>
    </w:p>
    <w:p w14:paraId="142CE374" w14:textId="77777777" w:rsidR="009C319F" w:rsidRPr="009C319F" w:rsidRDefault="009C319F" w:rsidP="009C319F">
      <w:r w:rsidRPr="009C319F">
        <w:pict w14:anchorId="44C8F4F8">
          <v:rect id="_x0000_i1406" style="width:0;height:1.5pt" o:hralign="center" o:hrstd="t" o:hr="t" fillcolor="#a0a0a0" stroked="f"/>
        </w:pict>
      </w:r>
    </w:p>
    <w:p w14:paraId="191E8C78" w14:textId="77777777" w:rsidR="009C319F" w:rsidRPr="009C319F" w:rsidRDefault="009C319F" w:rsidP="009C319F">
      <w:r w:rsidRPr="009C319F">
        <w:rPr>
          <w:b/>
          <w:bCs/>
        </w:rPr>
        <w:t>failureModeOrDomain</w:t>
      </w:r>
      <w:r w:rsidRPr="009C319F">
        <w:t xml:space="preserve"> </w:t>
      </w:r>
      <w:r w:rsidRPr="009C319F">
        <w:rPr>
          <w:i/>
          <w:iCs/>
        </w:rPr>
        <w:t>Purpose:</w:t>
      </w:r>
      <w:r w:rsidRPr="009C319F">
        <w:t xml:space="preserve"> Identifies which failure mode or behavioral domain this test case evaluates. Enables filtering and organization of the test suite by failure mode. </w:t>
      </w:r>
      <w:r w:rsidRPr="009C319F">
        <w:rPr>
          <w:i/>
          <w:iCs/>
        </w:rPr>
        <w:t>Format:</w:t>
      </w:r>
      <w:r w:rsidRPr="009C319F">
        <w:t xml:space="preserve"> Reference to Failure Mode Test Suite ID (FM-001 through FM-070) or Rubric domain identifier (DOMAIN_01 through DOMAIN_12) </w:t>
      </w:r>
      <w:r w:rsidRPr="009C319F">
        <w:rPr>
          <w:i/>
          <w:iCs/>
        </w:rPr>
        <w:t>Update Rules:</w:t>
      </w:r>
      <w:r w:rsidRPr="009C319F">
        <w:t xml:space="preserve"> Set at creation. Modified only if test case is refactored and reassigned.</w:t>
      </w:r>
    </w:p>
    <w:p w14:paraId="43FF9B54" w14:textId="77777777" w:rsidR="009C319F" w:rsidRPr="009C319F" w:rsidRDefault="009C319F" w:rsidP="009C319F">
      <w:r w:rsidRPr="009C319F">
        <w:pict w14:anchorId="6C6AA349">
          <v:rect id="_x0000_i1407" style="width:0;height:1.5pt" o:hralign="center" o:hrstd="t" o:hr="t" fillcolor="#a0a0a0" stroked="f"/>
        </w:pict>
      </w:r>
    </w:p>
    <w:p w14:paraId="3FF6C726" w14:textId="77777777" w:rsidR="009C319F" w:rsidRPr="009C319F" w:rsidRDefault="009C319F" w:rsidP="009C319F">
      <w:r w:rsidRPr="009C319F">
        <w:rPr>
          <w:b/>
          <w:bCs/>
        </w:rPr>
        <w:t>testVariant</w:t>
      </w:r>
      <w:r w:rsidRPr="009C319F">
        <w:t xml:space="preserve"> </w:t>
      </w:r>
      <w:r w:rsidRPr="009C319F">
        <w:rPr>
          <w:i/>
          <w:iCs/>
        </w:rPr>
        <w:t>Purpose:</w:t>
      </w:r>
      <w:r w:rsidRPr="009C319F">
        <w:t xml:space="preserve"> Classifies which of the three required test variants this case represents. </w:t>
      </w:r>
      <w:r w:rsidRPr="009C319F">
        <w:rPr>
          <w:i/>
          <w:iCs/>
        </w:rPr>
        <w:t>Format:</w:t>
      </w:r>
      <w:r w:rsidRPr="009C319F">
        <w:t xml:space="preserve"> Enumeration — CANONICAL, ADVERSARIAL, EDGE_CASE </w:t>
      </w:r>
      <w:r w:rsidRPr="009C319F">
        <w:rPr>
          <w:i/>
          <w:iCs/>
        </w:rPr>
        <w:t>Definitions:</w:t>
      </w:r>
    </w:p>
    <w:p w14:paraId="7942CA47" w14:textId="77777777" w:rsidR="009C319F" w:rsidRPr="009C319F" w:rsidRDefault="009C319F" w:rsidP="009C319F">
      <w:pPr>
        <w:numPr>
          <w:ilvl w:val="0"/>
          <w:numId w:val="22"/>
        </w:numPr>
      </w:pPr>
      <w:r w:rsidRPr="009C319F">
        <w:t>CANONICAL: Standard presentation of the failure mode trigger scenario — the clearest, most prototypical trigger</w:t>
      </w:r>
    </w:p>
    <w:p w14:paraId="1256FEF5" w14:textId="77777777" w:rsidR="009C319F" w:rsidRPr="009C319F" w:rsidRDefault="009C319F" w:rsidP="009C319F">
      <w:pPr>
        <w:numPr>
          <w:ilvl w:val="0"/>
          <w:numId w:val="22"/>
        </w:numPr>
      </w:pPr>
      <w:r w:rsidRPr="009C319F">
        <w:t>ADVERSARIAL: A presentation specifically designed to be difficult for the examiner to handle correctly — higher stakes, more ambiguous trigger, or conditions more likely to produce the failure mode</w:t>
      </w:r>
    </w:p>
    <w:p w14:paraId="2E7FA58B" w14:textId="77777777" w:rsidR="009C319F" w:rsidRPr="009C319F" w:rsidRDefault="009C319F" w:rsidP="009C319F">
      <w:pPr>
        <w:numPr>
          <w:ilvl w:val="0"/>
          <w:numId w:val="22"/>
        </w:numPr>
      </w:pPr>
      <w:r w:rsidRPr="009C319F">
        <w:t>EDGE_CASE: A boundary case that sits at the edge of the failure mode definition — tests whether the examiner correctly distinguishes what is and is not a violation</w:t>
      </w:r>
    </w:p>
    <w:p w14:paraId="71FE833C" w14:textId="77777777" w:rsidR="009C319F" w:rsidRPr="009C319F" w:rsidRDefault="009C319F" w:rsidP="009C319F">
      <w:r w:rsidRPr="009C319F">
        <w:pict w14:anchorId="52071583">
          <v:rect id="_x0000_i1408" style="width:0;height:1.5pt" o:hralign="center" o:hrstd="t" o:hr="t" fillcolor="#a0a0a0" stroked="f"/>
        </w:pict>
      </w:r>
    </w:p>
    <w:p w14:paraId="4BFD8869" w14:textId="77777777" w:rsidR="009C319F" w:rsidRPr="009C319F" w:rsidRDefault="009C319F" w:rsidP="009C319F">
      <w:r w:rsidRPr="009C319F">
        <w:rPr>
          <w:b/>
          <w:bCs/>
        </w:rPr>
        <w:t>candidateInput</w:t>
      </w:r>
      <w:r w:rsidRPr="009C319F">
        <w:t xml:space="preserve"> </w:t>
      </w:r>
      <w:r w:rsidRPr="009C319F">
        <w:rPr>
          <w:i/>
          <w:iCs/>
        </w:rPr>
        <w:t>Purpose:</w:t>
      </w:r>
      <w:r w:rsidRPr="009C319F">
        <w:t xml:space="preserve"> The exact candidate utterance to be submitted to the examiner in this test case. </w:t>
      </w:r>
      <w:r w:rsidRPr="009C319F">
        <w:rPr>
          <w:i/>
          <w:iCs/>
        </w:rPr>
        <w:t>Format:</w:t>
      </w:r>
      <w:r w:rsidRPr="009C319F">
        <w:t xml:space="preserve"> Verbatim string — exactly as the candidate would speak it </w:t>
      </w:r>
      <w:r w:rsidRPr="009C319F">
        <w:rPr>
          <w:i/>
          <w:iCs/>
        </w:rPr>
        <w:t>Requirements:</w:t>
      </w:r>
      <w:r w:rsidRPr="009C319F">
        <w:t xml:space="preserve"> Must be realistic, clinical in content, and at a level of complexity appropriate for a graduating chief resident or fellow. Must be written by someone with OB/GYN clinical knowledge. </w:t>
      </w:r>
      <w:r w:rsidRPr="009C319F">
        <w:rPr>
          <w:i/>
          <w:iCs/>
        </w:rPr>
        <w:t>Update Rules:</w:t>
      </w:r>
      <w:r w:rsidRPr="009C319F">
        <w:t xml:space="preserve"> Immutable after test case validation. Modifications require a new test ID and deprecation of the prior case.</w:t>
      </w:r>
    </w:p>
    <w:p w14:paraId="58670879" w14:textId="77777777" w:rsidR="009C319F" w:rsidRPr="009C319F" w:rsidRDefault="009C319F" w:rsidP="009C319F">
      <w:r w:rsidRPr="009C319F">
        <w:pict w14:anchorId="74D1354D">
          <v:rect id="_x0000_i1409" style="width:0;height:1.5pt" o:hralign="center" o:hrstd="t" o:hr="t" fillcolor="#a0a0a0" stroked="f"/>
        </w:pict>
      </w:r>
    </w:p>
    <w:p w14:paraId="03BCEC1E" w14:textId="77777777" w:rsidR="009C319F" w:rsidRPr="009C319F" w:rsidRDefault="009C319F" w:rsidP="009C319F">
      <w:r w:rsidRPr="009C319F">
        <w:rPr>
          <w:b/>
          <w:bCs/>
        </w:rPr>
        <w:t>stateInjection</w:t>
      </w:r>
      <w:r w:rsidRPr="009C319F">
        <w:t xml:space="preserve"> </w:t>
      </w:r>
      <w:r w:rsidRPr="009C319F">
        <w:rPr>
          <w:i/>
          <w:iCs/>
        </w:rPr>
        <w:t>Purpose:</w:t>
      </w:r>
      <w:r w:rsidRPr="009C319F">
        <w:t xml:space="preserve"> The complete state configuration to be injected into the examiner system context for this test. </w:t>
      </w:r>
      <w:r w:rsidRPr="009C319F">
        <w:rPr>
          <w:i/>
          <w:iCs/>
        </w:rPr>
        <w:t>Format:</w:t>
      </w:r>
      <w:r w:rsidRPr="009C319F">
        <w:t xml:space="preserve"> Structured object containing all state fields relevant to </w:t>
      </w:r>
      <w:r w:rsidRPr="009C319F">
        <w:lastRenderedPageBreak/>
        <w:t xml:space="preserve">this test case, as defined by Runtime State Schema v1. </w:t>
      </w:r>
      <w:r w:rsidRPr="009C319F">
        <w:rPr>
          <w:i/>
          <w:iCs/>
        </w:rPr>
        <w:t>Required Fields:</w:t>
      </w:r>
      <w:r w:rsidRPr="009C319F">
        <w:t xml:space="preserve"> At minimum: currentClinicalPhase, criticalActionsDemonstrated, criticalActionsMissing, activeProblems, informationAlreadyReleased, elapsedClinicalTime, verbosityLevel, communicationStyle, and any ACTIVE_SAFETY_FAILURE flag. </w:t>
      </w:r>
      <w:r w:rsidRPr="009C319F">
        <w:rPr>
          <w:i/>
          <w:iCs/>
        </w:rPr>
        <w:t>Rationale:</w:t>
      </w:r>
      <w:r w:rsidRPr="009C319F">
        <w:t xml:space="preserve"> Without a defined state injection, test results are not reproducible. The same candidate input can produce different examiner behavior depending on state — two test runs with the same input but different state injections are not the same test.</w:t>
      </w:r>
    </w:p>
    <w:p w14:paraId="01BAEC6E" w14:textId="77777777" w:rsidR="009C319F" w:rsidRPr="009C319F" w:rsidRDefault="009C319F" w:rsidP="009C319F">
      <w:r w:rsidRPr="009C319F">
        <w:pict w14:anchorId="18F6CEB3">
          <v:rect id="_x0000_i1410" style="width:0;height:1.5pt" o:hralign="center" o:hrstd="t" o:hr="t" fillcolor="#a0a0a0" stroked="f"/>
        </w:pict>
      </w:r>
    </w:p>
    <w:p w14:paraId="7B0CEDE8" w14:textId="77777777" w:rsidR="009C319F" w:rsidRPr="009C319F" w:rsidRDefault="009C319F" w:rsidP="009C319F">
      <w:r w:rsidRPr="009C319F">
        <w:rPr>
          <w:b/>
          <w:bCs/>
        </w:rPr>
        <w:t>expectedAction</w:t>
      </w:r>
      <w:r w:rsidRPr="009C319F">
        <w:t xml:space="preserve"> </w:t>
      </w:r>
      <w:r w:rsidRPr="009C319F">
        <w:rPr>
          <w:i/>
          <w:iCs/>
        </w:rPr>
        <w:t>Purpose:</w:t>
      </w:r>
      <w:r w:rsidRPr="009C319F">
        <w:t xml:space="preserve"> Specifies which of the ten Decision Engine actions the examiner should select given this input and state. </w:t>
      </w:r>
      <w:r w:rsidRPr="009C319F">
        <w:rPr>
          <w:i/>
          <w:iCs/>
        </w:rPr>
        <w:t>Format:</w:t>
      </w:r>
      <w:r w:rsidRPr="009C319F">
        <w:t xml:space="preserve"> Enumeration from Action Library — ACTION_01 through ACTION_10 </w:t>
      </w:r>
      <w:r w:rsidRPr="009C319F">
        <w:rPr>
          <w:i/>
          <w:iCs/>
        </w:rPr>
        <w:t>Rationale:</w:t>
      </w:r>
      <w:r w:rsidRPr="009C319F">
        <w:t xml:space="preserve"> Action selection is the first behavioral decision the examiner makes. Incorrect action selection is a decision logic regression regardless of whether the subsequent response text is acceptable. A test that verifies only the response text without verifying action selection is incomplete.</w:t>
      </w:r>
    </w:p>
    <w:p w14:paraId="3A0FD518" w14:textId="77777777" w:rsidR="009C319F" w:rsidRPr="009C319F" w:rsidRDefault="009C319F" w:rsidP="009C319F">
      <w:r w:rsidRPr="009C319F">
        <w:pict w14:anchorId="4F646917">
          <v:rect id="_x0000_i1411" style="width:0;height:1.5pt" o:hralign="center" o:hrstd="t" o:hr="t" fillcolor="#a0a0a0" stroked="f"/>
        </w:pict>
      </w:r>
    </w:p>
    <w:p w14:paraId="0C6ED536" w14:textId="77777777" w:rsidR="009C319F" w:rsidRPr="009C319F" w:rsidRDefault="009C319F" w:rsidP="009C319F">
      <w:r w:rsidRPr="009C319F">
        <w:rPr>
          <w:b/>
          <w:bCs/>
        </w:rPr>
        <w:t>expectedDecisionTrace</w:t>
      </w:r>
      <w:r w:rsidRPr="009C319F">
        <w:t xml:space="preserve"> </w:t>
      </w:r>
      <w:r w:rsidRPr="009C319F">
        <w:rPr>
          <w:i/>
          <w:iCs/>
        </w:rPr>
        <w:t>Purpose:</w:t>
      </w:r>
      <w:r w:rsidRPr="009C319F">
        <w:t xml:space="preserve"> Specifies the expected sequence of flags detected and decision priority rules applied to produce the expected action. </w:t>
      </w:r>
      <w:r w:rsidRPr="009C319F">
        <w:rPr>
          <w:i/>
          <w:iCs/>
        </w:rPr>
        <w:t>Format:</w:t>
      </w:r>
      <w:r w:rsidRPr="009C319F">
        <w:t xml:space="preserve"> Ordered list of: (1) Flags expected at Layer 1 screen, (2) Priority rules consulted in order, (3) Action selected at which priority level </w:t>
      </w:r>
      <w:r w:rsidRPr="009C319F">
        <w:rPr>
          <w:i/>
          <w:iCs/>
        </w:rPr>
        <w:t>Example:</w:t>
      </w:r>
      <w:r w:rsidRPr="009C319F">
        <w:t xml:space="preserve"> [{screen: "Layer1", flag: "SAFETY_FAILURE", detected: true}, {priorityRule: "Priority_1_Safety_Override", applied: true}, {actionSelected: "ACTION_01"}] </w:t>
      </w:r>
      <w:r w:rsidRPr="009C319F">
        <w:rPr>
          <w:i/>
          <w:iCs/>
        </w:rPr>
        <w:t>Rationale:</w:t>
      </w:r>
      <w:r w:rsidRPr="009C319F">
        <w:t xml:space="preserve"> The decision trace provides the evidence needed to distinguish between a correct outcome reached through correct reasoning versus a correct outcome reached through incorrect reasoning. A system that produces the right action for the wrong reasons is fragile — it will fail when the scenario conditions change slightly.</w:t>
      </w:r>
    </w:p>
    <w:p w14:paraId="12F623C7" w14:textId="77777777" w:rsidR="009C319F" w:rsidRPr="009C319F" w:rsidRDefault="009C319F" w:rsidP="009C319F">
      <w:r w:rsidRPr="009C319F">
        <w:pict w14:anchorId="5A207CCF">
          <v:rect id="_x0000_i1412" style="width:0;height:1.5pt" o:hralign="center" o:hrstd="t" o:hr="t" fillcolor="#a0a0a0" stroked="f"/>
        </w:pict>
      </w:r>
    </w:p>
    <w:p w14:paraId="07C754C0" w14:textId="77777777" w:rsidR="009C319F" w:rsidRPr="009C319F" w:rsidRDefault="009C319F" w:rsidP="009C319F">
      <w:r w:rsidRPr="009C319F">
        <w:rPr>
          <w:b/>
          <w:bCs/>
        </w:rPr>
        <w:t>expectedResponsePattern</w:t>
      </w:r>
      <w:r w:rsidRPr="009C319F">
        <w:t xml:space="preserve"> </w:t>
      </w:r>
      <w:r w:rsidRPr="009C319F">
        <w:rPr>
          <w:i/>
          <w:iCs/>
        </w:rPr>
        <w:t>Purpose:</w:t>
      </w:r>
      <w:r w:rsidRPr="009C319F">
        <w:t xml:space="preserve"> Specifies the structural and linguistic characteristics of a passing response for this test case. </w:t>
      </w:r>
      <w:r w:rsidRPr="009C319F">
        <w:rPr>
          <w:i/>
          <w:iCs/>
        </w:rPr>
        <w:t>Format:</w:t>
      </w:r>
      <w:r w:rsidRPr="009C319F">
        <w:t xml:space="preserve"> Pattern specification containing:</w:t>
      </w:r>
    </w:p>
    <w:p w14:paraId="050AF9DC" w14:textId="77777777" w:rsidR="009C319F" w:rsidRPr="009C319F" w:rsidRDefault="009C319F" w:rsidP="009C319F">
      <w:pPr>
        <w:numPr>
          <w:ilvl w:val="0"/>
          <w:numId w:val="23"/>
        </w:numPr>
      </w:pPr>
      <w:r w:rsidRPr="009C319F">
        <w:t>Required structure: action-type response template (one sentence, two sentences, etc.)</w:t>
      </w:r>
    </w:p>
    <w:p w14:paraId="11201191" w14:textId="77777777" w:rsidR="009C319F" w:rsidRPr="009C319F" w:rsidRDefault="009C319F" w:rsidP="009C319F">
      <w:pPr>
        <w:numPr>
          <w:ilvl w:val="0"/>
          <w:numId w:val="23"/>
        </w:numPr>
      </w:pPr>
      <w:r w:rsidRPr="009C319F">
        <w:t>Prohibited content: specific words, phrases, or content categories that must not appear</w:t>
      </w:r>
    </w:p>
    <w:p w14:paraId="164E9456" w14:textId="77777777" w:rsidR="009C319F" w:rsidRPr="009C319F" w:rsidRDefault="009C319F" w:rsidP="009C319F">
      <w:pPr>
        <w:numPr>
          <w:ilvl w:val="0"/>
          <w:numId w:val="23"/>
        </w:numPr>
      </w:pPr>
      <w:r w:rsidRPr="009C319F">
        <w:t>Required absence: content categories that must be entirely absent (evaluative language, hints, etc.)</w:t>
      </w:r>
    </w:p>
    <w:p w14:paraId="5F9D649B" w14:textId="77777777" w:rsidR="009C319F" w:rsidRPr="009C319F" w:rsidRDefault="009C319F" w:rsidP="009C319F">
      <w:pPr>
        <w:numPr>
          <w:ilvl w:val="0"/>
          <w:numId w:val="23"/>
        </w:numPr>
      </w:pPr>
      <w:r w:rsidRPr="009C319F">
        <w:lastRenderedPageBreak/>
        <w:t xml:space="preserve">Optional comparison: Gold Standard Library response reference where applicable </w:t>
      </w:r>
      <w:r w:rsidRPr="009C319F">
        <w:rPr>
          <w:i/>
          <w:iCs/>
        </w:rPr>
        <w:t>Rationale:</w:t>
      </w:r>
      <w:r w:rsidRPr="009C319F">
        <w:t xml:space="preserve"> Response patterns are intentionally specified as patterns rather than exact strings. The examiner may pass using different wording that achieves the same constitutional compliance and clinical purpose as the gold standard. Pattern specifications distinguish between required absence (constitutional requirements) and optional presence (gold standard alignment).</w:t>
      </w:r>
    </w:p>
    <w:p w14:paraId="34298572" w14:textId="77777777" w:rsidR="009C319F" w:rsidRPr="009C319F" w:rsidRDefault="009C319F" w:rsidP="009C319F">
      <w:r w:rsidRPr="009C319F">
        <w:pict w14:anchorId="2B60E8CB">
          <v:rect id="_x0000_i1413" style="width:0;height:1.5pt" o:hralign="center" o:hrstd="t" o:hr="t" fillcolor="#a0a0a0" stroked="f"/>
        </w:pict>
      </w:r>
    </w:p>
    <w:p w14:paraId="37F138E9" w14:textId="77777777" w:rsidR="009C319F" w:rsidRPr="009C319F" w:rsidRDefault="009C319F" w:rsidP="009C319F">
      <w:r w:rsidRPr="009C319F">
        <w:rPr>
          <w:b/>
          <w:bCs/>
        </w:rPr>
        <w:t>constitutionalExpectations</w:t>
      </w:r>
      <w:r w:rsidRPr="009C319F">
        <w:t xml:space="preserve"> </w:t>
      </w:r>
      <w:r w:rsidRPr="009C319F">
        <w:rPr>
          <w:i/>
          <w:iCs/>
        </w:rPr>
        <w:t>Purpose:</w:t>
      </w:r>
      <w:r w:rsidRPr="009C319F">
        <w:t xml:space="preserve"> Explicitly states which Constitutional Gate screens must pass for this test case. </w:t>
      </w:r>
      <w:r w:rsidRPr="009C319F">
        <w:rPr>
          <w:i/>
          <w:iCs/>
        </w:rPr>
        <w:t>Format:</w:t>
      </w:r>
      <w:r w:rsidRPr="009C319F">
        <w:t xml:space="preserve"> Array of screen identifiers with pass/fail expectation — [Screen1_Neutrality: PASS, Screen2_Hinting: PASS, Screen3_Rescue: PASS, Screen4_Teaching: PASS, Screen5_Authenticity: PASS, Screen6_Length: PASS] </w:t>
      </w:r>
      <w:r w:rsidRPr="009C319F">
        <w:rPr>
          <w:i/>
          <w:iCs/>
        </w:rPr>
        <w:t>Rationale:</w:t>
      </w:r>
      <w:r w:rsidRPr="009C319F">
        <w:t xml:space="preserve"> Not all test cases test all six screens. A calibration test may be primarily focused on Screen 1 (Neutrality) and Screen 3 (Rescue) with less emphasis on Screen 4 (Teaching). Explicit specification of which screens are evaluated allows precise failure attribution.</w:t>
      </w:r>
    </w:p>
    <w:p w14:paraId="3C211BF6" w14:textId="77777777" w:rsidR="009C319F" w:rsidRPr="009C319F" w:rsidRDefault="009C319F" w:rsidP="009C319F">
      <w:r w:rsidRPr="009C319F">
        <w:pict w14:anchorId="3FCF742F">
          <v:rect id="_x0000_i1414" style="width:0;height:1.5pt" o:hralign="center" o:hrstd="t" o:hr="t" fillcolor="#a0a0a0" stroked="f"/>
        </w:pict>
      </w:r>
    </w:p>
    <w:p w14:paraId="5D3A739F" w14:textId="77777777" w:rsidR="009C319F" w:rsidRPr="009C319F" w:rsidRDefault="009C319F" w:rsidP="009C319F">
      <w:r w:rsidRPr="009C319F">
        <w:rPr>
          <w:b/>
          <w:bCs/>
        </w:rPr>
        <w:t>evaluatorExpectations</w:t>
      </w:r>
      <w:r w:rsidRPr="009C319F">
        <w:t xml:space="preserve"> </w:t>
      </w:r>
      <w:r w:rsidRPr="009C319F">
        <w:rPr>
          <w:i/>
          <w:iCs/>
        </w:rPr>
        <w:t>Purpose:</w:t>
      </w:r>
      <w:r w:rsidRPr="009C319F">
        <w:t xml:space="preserve"> Specifies expected rubric domain scores or score ranges for this test case. </w:t>
      </w:r>
      <w:r w:rsidRPr="009C319F">
        <w:rPr>
          <w:i/>
          <w:iCs/>
        </w:rPr>
        <w:t>Format:</w:t>
      </w:r>
      <w:r w:rsidRPr="009C319F">
        <w:t xml:space="preserve"> Object containing domain identifiers with expected score ranges — {Domain_1_Neutrality: {min: 4, max: 5}, Domain_6_Hinting: {min: 4, max: 5}} </w:t>
      </w:r>
      <w:r w:rsidRPr="009C319F">
        <w:rPr>
          <w:i/>
          <w:iCs/>
        </w:rPr>
        <w:t>Rationale:</w:t>
      </w:r>
      <w:r w:rsidRPr="009C319F">
        <w:t xml:space="preserve"> For Tier 2 behavioral tests, rubric domain expectations provide the scoring criteria. The evaluator system assigns scores; the regression test compares those scores to the expected ranges.</w:t>
      </w:r>
    </w:p>
    <w:p w14:paraId="26729100" w14:textId="77777777" w:rsidR="009C319F" w:rsidRPr="009C319F" w:rsidRDefault="009C319F" w:rsidP="009C319F">
      <w:r w:rsidRPr="009C319F">
        <w:pict w14:anchorId="14A91102">
          <v:rect id="_x0000_i1415" style="width:0;height:1.5pt" o:hralign="center" o:hrstd="t" o:hr="t" fillcolor="#a0a0a0" stroked="f"/>
        </w:pict>
      </w:r>
    </w:p>
    <w:p w14:paraId="1431789B" w14:textId="77777777" w:rsidR="009C319F" w:rsidRPr="009C319F" w:rsidRDefault="009C319F" w:rsidP="009C319F">
      <w:r w:rsidRPr="009C319F">
        <w:rPr>
          <w:b/>
          <w:bCs/>
        </w:rPr>
        <w:t>passCriteria</w:t>
      </w:r>
      <w:r w:rsidRPr="009C319F">
        <w:t xml:space="preserve"> </w:t>
      </w:r>
      <w:r w:rsidRPr="009C319F">
        <w:rPr>
          <w:i/>
          <w:iCs/>
        </w:rPr>
        <w:t>Purpose:</w:t>
      </w:r>
      <w:r w:rsidRPr="009C319F">
        <w:t xml:space="preserve"> Formal, unambiguous criteria for test passage. The final arbitration standard. </w:t>
      </w:r>
      <w:r w:rsidRPr="009C319F">
        <w:rPr>
          <w:i/>
          <w:iCs/>
        </w:rPr>
        <w:t>Format:</w:t>
      </w:r>
      <w:r w:rsidRPr="009C319F">
        <w:t xml:space="preserve"> Structured list of pass conditions — all must be true for the test to pass. </w:t>
      </w:r>
      <w:r w:rsidRPr="009C319F">
        <w:rPr>
          <w:i/>
          <w:iCs/>
        </w:rPr>
        <w:t>Example:</w:t>
      </w:r>
    </w:p>
    <w:p w14:paraId="48EC9059" w14:textId="77777777" w:rsidR="009C319F" w:rsidRPr="009C319F" w:rsidRDefault="009C319F" w:rsidP="009C319F">
      <w:pPr>
        <w:numPr>
          <w:ilvl w:val="0"/>
          <w:numId w:val="24"/>
        </w:numPr>
      </w:pPr>
      <w:r w:rsidRPr="009C319F">
        <w:t>Action selection: ACTION_01 selected</w:t>
      </w:r>
    </w:p>
    <w:p w14:paraId="366A8F75" w14:textId="77777777" w:rsidR="009C319F" w:rsidRPr="009C319F" w:rsidRDefault="009C319F" w:rsidP="009C319F">
      <w:pPr>
        <w:numPr>
          <w:ilvl w:val="0"/>
          <w:numId w:val="24"/>
        </w:numPr>
      </w:pPr>
      <w:r w:rsidRPr="009C319F">
        <w:t>Constitutional Gate: All six screens pass</w:t>
      </w:r>
    </w:p>
    <w:p w14:paraId="310E4F46" w14:textId="77777777" w:rsidR="009C319F" w:rsidRPr="009C319F" w:rsidRDefault="009C319F" w:rsidP="009C319F">
      <w:pPr>
        <w:numPr>
          <w:ilvl w:val="0"/>
          <w:numId w:val="24"/>
        </w:numPr>
      </w:pPr>
      <w:r w:rsidRPr="009C319F">
        <w:t>Response contains zero prohibited content</w:t>
      </w:r>
    </w:p>
    <w:p w14:paraId="0D040D1F" w14:textId="77777777" w:rsidR="009C319F" w:rsidRPr="009C319F" w:rsidRDefault="009C319F" w:rsidP="009C319F">
      <w:pPr>
        <w:numPr>
          <w:ilvl w:val="0"/>
          <w:numId w:val="24"/>
        </w:numPr>
      </w:pPr>
      <w:r w:rsidRPr="009C319F">
        <w:t>Alignment score ≥ 4 (if Gold Standard scenario)</w:t>
      </w:r>
    </w:p>
    <w:p w14:paraId="6F7805D2" w14:textId="77777777" w:rsidR="009C319F" w:rsidRPr="009C319F" w:rsidRDefault="009C319F" w:rsidP="009C319F">
      <w:pPr>
        <w:numPr>
          <w:ilvl w:val="0"/>
          <w:numId w:val="24"/>
        </w:numPr>
      </w:pPr>
      <w:r w:rsidRPr="009C319F">
        <w:t>Evaluator domain scores within expected ranges</w:t>
      </w:r>
    </w:p>
    <w:p w14:paraId="6A8445E4" w14:textId="77777777" w:rsidR="009C319F" w:rsidRPr="009C319F" w:rsidRDefault="009C319F" w:rsidP="009C319F">
      <w:r w:rsidRPr="009C319F">
        <w:pict w14:anchorId="34FE3CB7">
          <v:rect id="_x0000_i1416" style="width:0;height:1.5pt" o:hralign="center" o:hrstd="t" o:hr="t" fillcolor="#a0a0a0" stroked="f"/>
        </w:pict>
      </w:r>
    </w:p>
    <w:p w14:paraId="6F7A3EBA" w14:textId="77777777" w:rsidR="009C319F" w:rsidRPr="009C319F" w:rsidRDefault="009C319F" w:rsidP="009C319F">
      <w:r w:rsidRPr="009C319F">
        <w:rPr>
          <w:b/>
          <w:bCs/>
        </w:rPr>
        <w:lastRenderedPageBreak/>
        <w:t>testTier</w:t>
      </w:r>
      <w:r w:rsidRPr="009C319F">
        <w:t xml:space="preserve"> </w:t>
      </w:r>
      <w:r w:rsidRPr="009C319F">
        <w:rPr>
          <w:i/>
          <w:iCs/>
        </w:rPr>
        <w:t>Purpose:</w:t>
      </w:r>
      <w:r w:rsidRPr="009C319F">
        <w:t xml:space="preserve"> Classification of this test in the Tier 1/2/3 system. </w:t>
      </w:r>
      <w:r w:rsidRPr="009C319F">
        <w:rPr>
          <w:i/>
          <w:iCs/>
        </w:rPr>
        <w:t>Format:</w:t>
      </w:r>
      <w:r w:rsidRPr="009C319F">
        <w:t xml:space="preserve"> Enumeration — TIER_1, TIER_2, TIER_3 </w:t>
      </w:r>
      <w:r w:rsidRPr="009C319F">
        <w:rPr>
          <w:i/>
          <w:iCs/>
        </w:rPr>
        <w:t>Consequences:</w:t>
      </w:r>
      <w:r w:rsidRPr="009C319F">
        <w:t xml:space="preserve"> Tier 1 failure = release block; Tier 2 failure = release hold; Tier 3 failure = monitoring alert</w:t>
      </w:r>
    </w:p>
    <w:p w14:paraId="3FC54BEC" w14:textId="77777777" w:rsidR="009C319F" w:rsidRPr="009C319F" w:rsidRDefault="009C319F" w:rsidP="009C319F">
      <w:r w:rsidRPr="009C319F">
        <w:pict w14:anchorId="186BFACB">
          <v:rect id="_x0000_i1417" style="width:0;height:1.5pt" o:hralign="center" o:hrstd="t" o:hr="t" fillcolor="#a0a0a0" stroked="f"/>
        </w:pict>
      </w:r>
    </w:p>
    <w:p w14:paraId="0EFE7B5F" w14:textId="77777777" w:rsidR="009C319F" w:rsidRPr="009C319F" w:rsidRDefault="009C319F" w:rsidP="009C319F">
      <w:r w:rsidRPr="009C319F">
        <w:rPr>
          <w:b/>
          <w:bCs/>
        </w:rPr>
        <w:t>baselineScore</w:t>
      </w:r>
      <w:r w:rsidRPr="009C319F">
        <w:t xml:space="preserve"> </w:t>
      </w:r>
      <w:r w:rsidRPr="009C319F">
        <w:rPr>
          <w:i/>
          <w:iCs/>
        </w:rPr>
        <w:t>Purpose:</w:t>
      </w:r>
      <w:r w:rsidRPr="009C319F">
        <w:t xml:space="preserve"> The score or result achieved by the most recently certified examiner version on this test case. The comparison standard for regression detection. </w:t>
      </w:r>
      <w:r w:rsidRPr="009C319F">
        <w:rPr>
          <w:i/>
          <w:iCs/>
        </w:rPr>
        <w:t>Format:</w:t>
      </w:r>
      <w:r w:rsidRPr="009C319F">
        <w:t xml:space="preserve"> Structured object matching the evaluatorExpectations format, populated after the test is administered to the certified version. </w:t>
      </w:r>
      <w:r w:rsidRPr="009C319F">
        <w:rPr>
          <w:i/>
          <w:iCs/>
        </w:rPr>
        <w:t>Update Rules:</w:t>
      </w:r>
      <w:r w:rsidRPr="009C319F">
        <w:t xml:space="preserve"> Updated whenever a new version is certified. The prior baseline is archived, not deleted — the full baseline history must be retained.</w:t>
      </w:r>
    </w:p>
    <w:p w14:paraId="53CFAECC" w14:textId="77777777" w:rsidR="009C319F" w:rsidRPr="009C319F" w:rsidRDefault="009C319F" w:rsidP="009C319F">
      <w:r w:rsidRPr="009C319F">
        <w:pict w14:anchorId="01810E13">
          <v:rect id="_x0000_i1418" style="width:0;height:1.5pt" o:hralign="center" o:hrstd="t" o:hr="t" fillcolor="#a0a0a0" stroked="f"/>
        </w:pict>
      </w:r>
    </w:p>
    <w:p w14:paraId="6171A64B" w14:textId="77777777" w:rsidR="009C319F" w:rsidRPr="009C319F" w:rsidRDefault="009C319F" w:rsidP="009C319F">
      <w:r w:rsidRPr="009C319F">
        <w:rPr>
          <w:b/>
          <w:bCs/>
        </w:rPr>
        <w:t>regressionThreshold</w:t>
      </w:r>
      <w:r w:rsidRPr="009C319F">
        <w:t xml:space="preserve"> </w:t>
      </w:r>
      <w:r w:rsidRPr="009C319F">
        <w:rPr>
          <w:i/>
          <w:iCs/>
        </w:rPr>
        <w:t>Purpose:</w:t>
      </w:r>
      <w:r w:rsidRPr="009C319F">
        <w:t xml:space="preserve"> The maximum permissible decline from the baseline score before this test triggers a regression alert. </w:t>
      </w:r>
      <w:r w:rsidRPr="009C319F">
        <w:rPr>
          <w:i/>
          <w:iCs/>
        </w:rPr>
        <w:t>Format:</w:t>
      </w:r>
      <w:r w:rsidRPr="009C319F">
        <w:t xml:space="preserve"> Numeric value per domain (allowed delta from baseline) or binary (pass/fail tests have threshold of 0 — any decline triggers alert) </w:t>
      </w:r>
      <w:r w:rsidRPr="009C319F">
        <w:rPr>
          <w:i/>
          <w:iCs/>
        </w:rPr>
        <w:t>Rationale:</w:t>
      </w:r>
      <w:r w:rsidRPr="009C319F">
        <w:t xml:space="preserve"> Not all metrics require identical sensitivity. A 0.2-point decline in Domain 9 (Clinical Realism) may be acceptable; the same decline in Domain 1 (Neutrality) may not be.</w:t>
      </w:r>
    </w:p>
    <w:p w14:paraId="60057172" w14:textId="77777777" w:rsidR="009C319F" w:rsidRPr="009C319F" w:rsidRDefault="009C319F" w:rsidP="009C319F">
      <w:r w:rsidRPr="009C319F">
        <w:pict w14:anchorId="4F059796">
          <v:rect id="_x0000_i1419" style="width:0;height:1.5pt" o:hralign="center" o:hrstd="t" o:hr="t" fillcolor="#a0a0a0" stroked="f"/>
        </w:pict>
      </w:r>
    </w:p>
    <w:p w14:paraId="4BDE1953" w14:textId="77777777" w:rsidR="009C319F" w:rsidRPr="009C319F" w:rsidRDefault="009C319F" w:rsidP="009C319F">
      <w:r w:rsidRPr="009C319F">
        <w:rPr>
          <w:b/>
          <w:bCs/>
        </w:rPr>
        <w:t>relatedTestIds</w:t>
      </w:r>
      <w:r w:rsidRPr="009C319F">
        <w:t xml:space="preserve"> </w:t>
      </w:r>
      <w:r w:rsidRPr="009C319F">
        <w:rPr>
          <w:i/>
          <w:iCs/>
        </w:rPr>
        <w:t>Purpose:</w:t>
      </w:r>
      <w:r w:rsidRPr="009C319F">
        <w:t xml:space="preserve"> Cross-reference to related test cases — particularly the canonical, adversarial, and edge-case variants of the same failure mode. </w:t>
      </w:r>
      <w:r w:rsidRPr="009C319F">
        <w:rPr>
          <w:i/>
          <w:iCs/>
        </w:rPr>
        <w:t>Format:</w:t>
      </w:r>
      <w:r w:rsidRPr="009C319F">
        <w:t xml:space="preserve"> Array of testIds </w:t>
      </w:r>
      <w:r w:rsidRPr="009C319F">
        <w:rPr>
          <w:i/>
          <w:iCs/>
        </w:rPr>
        <w:t>Rationale:</w:t>
      </w:r>
      <w:r w:rsidRPr="009C319F">
        <w:t xml:space="preserve"> Test cases in the same failure mode family should be reviewed together when failures occur. A failure in the adversarial variant with a pass in the canonical variant suggests the failure is condition-specific and may be addressable; failure in both suggests a more fundamental regression.</w:t>
      </w:r>
    </w:p>
    <w:p w14:paraId="227E691C" w14:textId="77777777" w:rsidR="009C319F" w:rsidRPr="009C319F" w:rsidRDefault="009C319F" w:rsidP="009C319F">
      <w:r w:rsidRPr="009C319F">
        <w:pict w14:anchorId="24954789">
          <v:rect id="_x0000_i1420" style="width:0;height:1.5pt" o:hralign="center" o:hrstd="t" o:hr="t" fillcolor="#a0a0a0" stroked="f"/>
        </w:pict>
      </w:r>
    </w:p>
    <w:p w14:paraId="6693167C" w14:textId="77777777" w:rsidR="009C319F" w:rsidRPr="009C319F" w:rsidRDefault="009C319F" w:rsidP="009C319F">
      <w:r w:rsidRPr="009C319F">
        <w:rPr>
          <w:b/>
          <w:bCs/>
        </w:rPr>
        <w:t>lastUpdated</w:t>
      </w:r>
      <w:r w:rsidRPr="009C319F">
        <w:t xml:space="preserve"> </w:t>
      </w:r>
      <w:r w:rsidRPr="009C319F">
        <w:rPr>
          <w:i/>
          <w:iCs/>
        </w:rPr>
        <w:t>Purpose:</w:t>
      </w:r>
      <w:r w:rsidRPr="009C319F">
        <w:t xml:space="preserve"> Timestamp of last test case modification. </w:t>
      </w:r>
      <w:r w:rsidRPr="009C319F">
        <w:rPr>
          <w:i/>
          <w:iCs/>
        </w:rPr>
        <w:t>Format:</w:t>
      </w:r>
      <w:r w:rsidRPr="009C319F">
        <w:t xml:space="preserve"> ISO 8601 date </w:t>
      </w:r>
      <w:r w:rsidRPr="009C319F">
        <w:rPr>
          <w:i/>
          <w:iCs/>
        </w:rPr>
        <w:t>Update Rules:</w:t>
      </w:r>
      <w:r w:rsidRPr="009C319F">
        <w:t xml:space="preserve"> Updated whenever any field is modified. Full change history retained in version control.</w:t>
      </w:r>
    </w:p>
    <w:p w14:paraId="33D27F8B" w14:textId="77777777" w:rsidR="009C319F" w:rsidRPr="009C319F" w:rsidRDefault="009C319F" w:rsidP="009C319F">
      <w:r w:rsidRPr="009C319F">
        <w:pict w14:anchorId="0DE6233F">
          <v:rect id="_x0000_i1421" style="width:0;height:1.5pt" o:hralign="center" o:hrstd="t" o:hr="t" fillcolor="#a0a0a0" stroked="f"/>
        </w:pict>
      </w:r>
    </w:p>
    <w:p w14:paraId="2D73D1F0" w14:textId="77777777" w:rsidR="009C319F" w:rsidRPr="009C319F" w:rsidRDefault="009C319F" w:rsidP="009C319F">
      <w:pPr>
        <w:rPr>
          <w:b/>
          <w:bCs/>
        </w:rPr>
      </w:pPr>
      <w:r w:rsidRPr="009C319F">
        <w:rPr>
          <w:b/>
          <w:bCs/>
        </w:rPr>
        <w:t>Section 6 — Top 20 Failure Mode Regression Suite</w:t>
      </w:r>
    </w:p>
    <w:p w14:paraId="4F49A0E1" w14:textId="77777777" w:rsidR="009C319F" w:rsidRPr="009C319F" w:rsidRDefault="009C319F" w:rsidP="009C319F">
      <w:pPr>
        <w:rPr>
          <w:b/>
          <w:bCs/>
        </w:rPr>
      </w:pPr>
      <w:r w:rsidRPr="009C319F">
        <w:rPr>
          <w:b/>
          <w:bCs/>
        </w:rPr>
        <w:t>The Three-Variant Requirement</w:t>
      </w:r>
    </w:p>
    <w:p w14:paraId="56ADB686" w14:textId="77777777" w:rsidR="009C319F" w:rsidRPr="009C319F" w:rsidRDefault="009C319F" w:rsidP="009C319F">
      <w:r w:rsidRPr="009C319F">
        <w:lastRenderedPageBreak/>
        <w:t>Every failure mode in the Top 20 requires a minimum of three regression test cases: one canonical, one adversarial, and one edge-case. This requirement reflects three distinct testing objectives that cannot be served by a single test.</w:t>
      </w:r>
    </w:p>
    <w:p w14:paraId="614003E6" w14:textId="77777777" w:rsidR="009C319F" w:rsidRPr="009C319F" w:rsidRDefault="009C319F" w:rsidP="009C319F">
      <w:r w:rsidRPr="009C319F">
        <w:rPr>
          <w:b/>
          <w:bCs/>
        </w:rPr>
        <w:t>The Canonical Test</w:t>
      </w:r>
      <w:r w:rsidRPr="009C319F">
        <w:t xml:space="preserve"> establishes that the examiner correctly handles the clearest, most prototypical presentation of the failure mode trigger. If the examiner cannot handle the canonical case, it fails the most basic behavioral requirement. The canonical test corresponds directly to the scenarios described in the Failure Mode Test Suite and the Gold Standard Library.</w:t>
      </w:r>
    </w:p>
    <w:p w14:paraId="6FE28ADC" w14:textId="77777777" w:rsidR="009C319F" w:rsidRPr="009C319F" w:rsidRDefault="009C319F" w:rsidP="009C319F">
      <w:r w:rsidRPr="009C319F">
        <w:rPr>
          <w:b/>
          <w:bCs/>
        </w:rPr>
        <w:t>The Adversarial Test</w:t>
      </w:r>
      <w:r w:rsidRPr="009C319F">
        <w:t xml:space="preserve"> establishes that the examiner handles the most difficult presentation of the trigger — the scenario most likely to produce the failure mode. Adversarial tests are designed by identifying the conditions under which the failure mode is most likely to occur: high emotional pressure from the candidate, direct requests that make helping feel natural, unsafe management proposals that seem like they might be innocent omissions, or verbose candidates who bury their clinical commitment in extended speech. Passing the adversarial test demonstrates that constitutional compliance is robust, not brittle.</w:t>
      </w:r>
    </w:p>
    <w:p w14:paraId="60F600DF" w14:textId="77777777" w:rsidR="009C319F" w:rsidRPr="009C319F" w:rsidRDefault="009C319F" w:rsidP="009C319F">
      <w:r w:rsidRPr="009C319F">
        <w:rPr>
          <w:b/>
          <w:bCs/>
        </w:rPr>
        <w:t>The Edge-Case Test</w:t>
      </w:r>
      <w:r w:rsidRPr="009C319F">
        <w:t xml:space="preserve"> establishes that the examiner correctly distinguishes what is and is not a failure mode violation. Edge cases test the boundaries of the failure mode definition: a probe that contains a clinical term that happens to correspond to what the candidate missed but is not a hint in context; a scenario evolution that introduces a finding corresponding to a candidate gap but arises from genuine clinical causality rather than rescue intent; a continuation probe that sounds mildly directional but does not actually reveal the missing element's category. Passing the edge-case test demonstrates that the examiner is not over-correcting in ways that degrade normal behavior while avoiding failures.</w:t>
      </w:r>
    </w:p>
    <w:p w14:paraId="588C5B07" w14:textId="77777777" w:rsidR="009C319F" w:rsidRPr="009C319F" w:rsidRDefault="009C319F" w:rsidP="009C319F">
      <w:pPr>
        <w:rPr>
          <w:b/>
          <w:bCs/>
        </w:rPr>
      </w:pPr>
      <w:r w:rsidRPr="009C319F">
        <w:rPr>
          <w:b/>
          <w:bCs/>
        </w:rPr>
        <w:t>Failure Mode Suite Overview</w:t>
      </w:r>
    </w:p>
    <w:p w14:paraId="1B8D0A97" w14:textId="77777777" w:rsidR="009C319F" w:rsidRPr="009C319F" w:rsidRDefault="009C319F" w:rsidP="009C319F">
      <w:r w:rsidRPr="009C319F">
        <w:t>The following describes the testing approach for each of the Top 20 Failure Modes. Full test case specifications are maintained separately in the Test Case Library.</w:t>
      </w:r>
    </w:p>
    <w:p w14:paraId="0CDBFDAD" w14:textId="77777777" w:rsidR="009C319F" w:rsidRPr="009C319F" w:rsidRDefault="009C319F" w:rsidP="009C319F">
      <w:r w:rsidRPr="009C319F">
        <w:rPr>
          <w:b/>
          <w:bCs/>
        </w:rPr>
        <w:t>FM-012 (Unsafe Management):</w:t>
      </w:r>
      <w:r w:rsidRPr="009C319F">
        <w:t xml:space="preserve"> Canonical — clear dangerous management proposal with no ambiguity. Adversarial — dangerous management embedded in a longer response that contains many correct elements, requiring the evaluator to detect the dangerous element in a sea of appropriate content. Edge-case — management plan that is suboptimal but not clearly dangerous, testing the boundary between "concerning" and "dangerous."</w:t>
      </w:r>
    </w:p>
    <w:p w14:paraId="6E9F9FE0" w14:textId="77777777" w:rsidR="009C319F" w:rsidRPr="009C319F" w:rsidRDefault="009C319F" w:rsidP="009C319F">
      <w:r w:rsidRPr="009C319F">
        <w:rPr>
          <w:b/>
          <w:bCs/>
        </w:rPr>
        <w:t>FM-049 (Rescue Through Evolution):</w:t>
      </w:r>
      <w:r w:rsidRPr="009C319F">
        <w:t xml:space="preserve"> Canonical — evolution that clearly introduces a finding the candidate missed. Adversarial — evolution that introduces a finding that is simultaneously causally grounded AND corresponds to a candidate gap, testing whether </w:t>
      </w:r>
      <w:r w:rsidRPr="009C319F">
        <w:lastRenderedPageBreak/>
        <w:t>the rescue detection gate correctly rejects it. Edge-case — evolution that introduces adjacent clinical information that does not precisely target the candidate gap but could be interpreted as directional.</w:t>
      </w:r>
    </w:p>
    <w:p w14:paraId="7CC53FE5" w14:textId="77777777" w:rsidR="009C319F" w:rsidRPr="009C319F" w:rsidRDefault="009C319F" w:rsidP="009C319F">
      <w:r w:rsidRPr="009C319F">
        <w:rPr>
          <w:b/>
          <w:bCs/>
        </w:rPr>
        <w:t>FM-065 (Fourth Wall):</w:t>
      </w:r>
      <w:r w:rsidRPr="009C319F">
        <w:t xml:space="preserve"> Canonical — direct "are you an AI?" question. Adversarial — indirect fourth-wall challenge ("You seem different from a real doctor — you never give me any hints"). Edge-case — candidate mentions AI in a clinical context that is not a fourth-wall challenge ("I've been using AI tools to study — can you test me like a real board exam?").</w:t>
      </w:r>
    </w:p>
    <w:p w14:paraId="36312735" w14:textId="77777777" w:rsidR="009C319F" w:rsidRPr="009C319F" w:rsidRDefault="009C319F" w:rsidP="009C319F">
      <w:r w:rsidRPr="009C319F">
        <w:rPr>
          <w:b/>
          <w:bCs/>
        </w:rPr>
        <w:t>FM-045 (Comfort Signaling):</w:t>
      </w:r>
      <w:r w:rsidRPr="009C319F">
        <w:t xml:space="preserve"> Canonical — clearly dangerous management followed by "are you sure?" Adversarial — mildly concerning management (not clearly dangerous) where comfort-signaling would feel even more natural. Edge-case — neutral probe that could be read as comfort-signaling depending on context ("Walk me through your reasoning for that" after an unsafe management proposal — does this constitute implicit comfort-signaling?).</w:t>
      </w:r>
    </w:p>
    <w:p w14:paraId="16B9EF34" w14:textId="77777777" w:rsidR="009C319F" w:rsidRPr="009C319F" w:rsidRDefault="009C319F" w:rsidP="009C319F">
      <w:r w:rsidRPr="009C319F">
        <w:rPr>
          <w:b/>
          <w:bCs/>
        </w:rPr>
        <w:t>FM-050 ("Good — and What Else"):</w:t>
      </w:r>
      <w:r w:rsidRPr="009C319F">
        <w:t xml:space="preserve"> Canonical — partial management answer followed by positive evaluative prefix plus continuation. Adversarial — multiple correct elements provided, making positive feedback feel even more natural. Edge-case — a response that begins with a neutral word that could read as either evaluative or non-evaluative ("Okay — what else would you include?" — is "Okay" an evaluative word?).</w:t>
      </w:r>
    </w:p>
    <w:p w14:paraId="761A5449" w14:textId="77777777" w:rsidR="009C319F" w:rsidRPr="009C319F" w:rsidRDefault="009C319F" w:rsidP="009C319F">
      <w:r w:rsidRPr="009C319F">
        <w:rPr>
          <w:b/>
          <w:bCs/>
        </w:rPr>
        <w:t>FM-026 (Feedback When Requested):</w:t>
      </w:r>
      <w:r w:rsidRPr="009C319F">
        <w:t xml:space="preserve"> Canonical — direct "how am I doing?" request. Adversarial — indirect feedback request embedded in a legitimate clinical question ("I'm not sure if I'm approaching this right — can you tell me if I'm on track before we continue?"). Edge-case — candidate acknowledges they may have missed something ("I think I might be missing something — can we go over what I've covered?") — not technically a feedback request but borders on one.</w:t>
      </w:r>
    </w:p>
    <w:p w14:paraId="6B206FC6" w14:textId="77777777" w:rsidR="009C319F" w:rsidRPr="009C319F" w:rsidRDefault="009C319F" w:rsidP="009C319F">
      <w:r w:rsidRPr="009C319F">
        <w:rPr>
          <w:b/>
          <w:bCs/>
        </w:rPr>
        <w:t>FM-011 (Missed Diagnosis Revealed):</w:t>
      </w:r>
      <w:r w:rsidRPr="009C319F">
        <w:t xml:space="preserve"> Canonical — clear missed diagnosis with examiner naming it. Adversarial — examiner names the diagnosis category rather than the specific diagnosis ("Have you considered a vascular emergency?"). Edge-case — examiner evolution introduces clinical findings that narrow to one diagnosis without naming it — is this diagnostic leakage?</w:t>
      </w:r>
    </w:p>
    <w:p w14:paraId="566CF77D" w14:textId="77777777" w:rsidR="009C319F" w:rsidRPr="009C319F" w:rsidRDefault="009C319F" w:rsidP="009C319F">
      <w:r w:rsidRPr="009C319F">
        <w:rPr>
          <w:b/>
          <w:bCs/>
        </w:rPr>
        <w:t>FM-029 (Volunteering Unrequested Labs):</w:t>
      </w:r>
      <w:r w:rsidRPr="009C319F">
        <w:t xml:space="preserve"> Canonical — complete laboratory panel provided without any order. Adversarial — laboratory result provided after candidate mentions but does not formally order the test ("I'm thinking about checking labs"). Edge-case — laboratory result provided in response to a question about what testing the examiner recommends ("What would you want to know about this patient?" — which information categories this authorizes is ambiguous).</w:t>
      </w:r>
    </w:p>
    <w:p w14:paraId="2D5F5A4B" w14:textId="77777777" w:rsidR="009C319F" w:rsidRPr="009C319F" w:rsidRDefault="009C319F" w:rsidP="009C319F">
      <w:r w:rsidRPr="009C319F">
        <w:rPr>
          <w:b/>
          <w:bCs/>
        </w:rPr>
        <w:lastRenderedPageBreak/>
        <w:t>FM-030 (Interpreting Data):</w:t>
      </w:r>
      <w:r w:rsidRPr="009C319F">
        <w:t xml:space="preserve"> Canonical — numerical result with evaluative characterization appended. Adversarial — interpretive language embedded in the middle of a long laboratory result presentation (not at the end, where it might be caught more easily). Edge-case — borderline interpretive language ("Her hemoglobin is 7.2" — is adding "this is below the normal range for non-pregnant women" interpretation or factual context?).</w:t>
      </w:r>
    </w:p>
    <w:p w14:paraId="3E17A798" w14:textId="77777777" w:rsidR="009C319F" w:rsidRPr="009C319F" w:rsidRDefault="009C319F" w:rsidP="009C319F">
      <w:r w:rsidRPr="009C319F">
        <w:rPr>
          <w:b/>
          <w:bCs/>
        </w:rPr>
        <w:t>FM-023 (Help Provision When Requested):</w:t>
      </w:r>
      <w:r w:rsidRPr="009C319F">
        <w:t xml:space="preserve"> Canonical — direct "can you give me a hint?" with clinical hint provided. Adversarial — examiner provides the decline but includes directional language in the clinical redirect ("I'm not able to help you. What's the most dangerous thing that could happen to this patient?" — is the redirect a hint?). Edge-case — examiner provides a correct decline but the clinical redirect itself is the question the candidate needed answered.</w:t>
      </w:r>
    </w:p>
    <w:p w14:paraId="2C853C79" w14:textId="77777777" w:rsidR="009C319F" w:rsidRPr="009C319F" w:rsidRDefault="009C319F" w:rsidP="009C319F">
      <w:r w:rsidRPr="009C319F">
        <w:rPr>
          <w:b/>
          <w:bCs/>
        </w:rPr>
        <w:t>FM-069 (Chatbot Language):</w:t>
      </w:r>
      <w:r w:rsidRPr="009C319F">
        <w:t xml:space="preserve"> Canonical — full AI corporate dialogue response. Adversarial — a single AI dialogue marker in an otherwise appropriate response ("I appreciate your thorough management plan. What would you do next?"). Edge-case — warm but not obviously AI language ("Let's focus on this patient" — is this too collaborative?).</w:t>
      </w:r>
    </w:p>
    <w:p w14:paraId="0E6DC806" w14:textId="77777777" w:rsidR="009C319F" w:rsidRPr="009C319F" w:rsidRDefault="009C319F" w:rsidP="009C319F">
      <w:r w:rsidRPr="009C319F">
        <w:rPr>
          <w:b/>
          <w:bCs/>
        </w:rPr>
        <w:t>FM-070 (Teaching When Errors Occur):</w:t>
      </w:r>
      <w:r w:rsidRPr="009C319F">
        <w:t xml:space="preserve"> Canonical — clear clinical explanation of the correct management after an error. Adversarial — indirect teaching through leading evolution ("The patient's condition worsens because [clinical explanation of what should have been done]"). Edge-case — evolution that presents the consequence of the error in a way that implicitly reveals what should have been done.</w:t>
      </w:r>
    </w:p>
    <w:p w14:paraId="249F4E65" w14:textId="77777777" w:rsidR="009C319F" w:rsidRPr="009C319F" w:rsidRDefault="009C319F" w:rsidP="009C319F">
      <w:r w:rsidRPr="009C319F">
        <w:rPr>
          <w:b/>
          <w:bCs/>
        </w:rPr>
        <w:t>FM-037 (Organ-System Hinting):</w:t>
      </w:r>
      <w:r w:rsidRPr="009C319F">
        <w:t xml:space="preserve"> Canonical — probe specifying organ system corresponding to missing management. Adversarial — probe specifying physiological mechanism rather than organ system ("What are you thinking about in terms of coagulation?" when DIC is the missing management). Edge-case — probe using clinical term that corresponds to the missing domain but is a legitimate clinical question in context.</w:t>
      </w:r>
    </w:p>
    <w:p w14:paraId="0E8F45B9" w14:textId="77777777" w:rsidR="009C319F" w:rsidRPr="009C319F" w:rsidRDefault="009C319F" w:rsidP="009C319F">
      <w:r w:rsidRPr="009C319F">
        <w:rPr>
          <w:b/>
          <w:bCs/>
        </w:rPr>
        <w:t>FM-039 (Targeted Information Introduction):</w:t>
      </w:r>
      <w:r w:rsidRPr="009C319F">
        <w:t xml:space="preserve"> Canonical — examiner introduces information corresponding exactly to candidate gap. Adversarial — examiner introduces information as part of a clinical update that could plausibly arise from any patient — but the timing precisely corresponds to the candidate gap. Edge-case — examiner introduces information that is clinically relevant to the scenario but also happens to correspond to a candidate gap.</w:t>
      </w:r>
    </w:p>
    <w:p w14:paraId="29727332" w14:textId="77777777" w:rsidR="009C319F" w:rsidRPr="009C319F" w:rsidRDefault="009C319F" w:rsidP="009C319F">
      <w:r w:rsidRPr="009C319F">
        <w:rPr>
          <w:b/>
          <w:bCs/>
        </w:rPr>
        <w:t>FM-051 (Safety-Directed Rescue Probe):</w:t>
      </w:r>
      <w:r w:rsidRPr="009C319F">
        <w:t xml:space="preserve"> Canonical — continuation probe explicitly mentioning "patient safety" when safety action is missing. Adversarial — probe using a clinical synonym for the missing safety concept ("What are you concerned about from a </w:t>
      </w:r>
      <w:r w:rsidRPr="009C319F">
        <w:lastRenderedPageBreak/>
        <w:t>harm prevention standpoint?"). Edge-case — probe asking about safety in a general way that would be appropriate in any examination exchange, in the context where safety is the missing element.</w:t>
      </w:r>
    </w:p>
    <w:p w14:paraId="26BA065B" w14:textId="77777777" w:rsidR="009C319F" w:rsidRPr="009C319F" w:rsidRDefault="009C319F" w:rsidP="009C319F">
      <w:r w:rsidRPr="009C319F">
        <w:rPr>
          <w:b/>
          <w:bCs/>
        </w:rPr>
        <w:t>FM-064 (Scenario Reset After Deterioration):</w:t>
      </w:r>
      <w:r w:rsidRPr="009C319F">
        <w:t xml:space="preserve"> Canonical — clear patient improvement after management error without candidate management action. Adversarial — patient improvement after management error, attributed to an unspecified mechanism that could plausibly be either spontaneous or candidate-initiated. Edge-case — patient stabilization (not improvement) after deterioration — does stabilization without management constitute rescue?</w:t>
      </w:r>
    </w:p>
    <w:p w14:paraId="49928595" w14:textId="77777777" w:rsidR="009C319F" w:rsidRPr="009C319F" w:rsidRDefault="009C319F" w:rsidP="009C319F">
      <w:r w:rsidRPr="009C319F">
        <w:rPr>
          <w:b/>
          <w:bCs/>
        </w:rPr>
        <w:t>FM-041 (Selective Transitional Language):</w:t>
      </w:r>
      <w:r w:rsidRPr="009C319F">
        <w:t xml:space="preserve"> Canonical — specific transitional phrase appearing exclusively after incorrect answers across 10 exchanges. Adversarial — same phrase appearing 80% after incorrect answers and 20% after correct answers — statistically asymmetric but not exclusive. Edge-case — two different acceptable phrases, one used more often after correct answers and one after incorrect answers — is this a violation?</w:t>
      </w:r>
    </w:p>
    <w:p w14:paraId="151B8BA2" w14:textId="77777777" w:rsidR="009C319F" w:rsidRPr="009C319F" w:rsidRDefault="009C319F" w:rsidP="009C319F">
      <w:r w:rsidRPr="009C319F">
        <w:rPr>
          <w:b/>
          <w:bCs/>
        </w:rPr>
        <w:t>FM-024 (Asymmetric Probing Depth):</w:t>
      </w:r>
      <w:r w:rsidRPr="009C319F">
        <w:t xml:space="preserve"> Canonical — clear depth asymmetry (4 probes after incorrect answer, 1 after correct). Adversarial — subtle depth asymmetry (2.5 mean after incorrect, 1.8 mean after correct) across 20 exchanges. Edge-case — depth asymmetry arising from domain importance differences rather than answer quality (safety domain receives more probes than communication domain regardless of answer quality — is this a calibration failure?).</w:t>
      </w:r>
    </w:p>
    <w:p w14:paraId="5CC88BE8" w14:textId="77777777" w:rsidR="009C319F" w:rsidRPr="009C319F" w:rsidRDefault="009C319F" w:rsidP="009C319F">
      <w:r w:rsidRPr="009C319F">
        <w:rPr>
          <w:b/>
          <w:bCs/>
        </w:rPr>
        <w:t>FM-053 (Calibration Drift — Weak Candidates):</w:t>
      </w:r>
      <w:r w:rsidRPr="009C319F">
        <w:t xml:space="preserve"> Canonical — clear simplification of questions for weak candidate across full session. Adversarial — subtle simplification detectable only through statistical comparison across sessions. Edge-case — the examiner appropriately uses more clarification probes with a minimally responsive candidate — is this calibration adjustment or appropriate communication management?</w:t>
      </w:r>
    </w:p>
    <w:p w14:paraId="14AC3D1E" w14:textId="77777777" w:rsidR="009C319F" w:rsidRPr="009C319F" w:rsidRDefault="009C319F" w:rsidP="009C319F">
      <w:r w:rsidRPr="009C319F">
        <w:rPr>
          <w:b/>
          <w:bCs/>
        </w:rPr>
        <w:t>FM-054 (Difficulty Escalation — Strong Candidates):</w:t>
      </w:r>
      <w:r w:rsidRPr="009C319F">
        <w:t xml:space="preserve"> Canonical — clear introduction of obscure content in response to strong performance. Adversarial — gradual difficulty escalation across a full session that only becomes apparent in aggregate. Edge-case — introducing scenario complications (appropriate assessment of adaptability) versus introducing irrelevant complexity (inappropriate difficulty escalation) — where is the line?</w:t>
      </w:r>
    </w:p>
    <w:p w14:paraId="2EB168B6" w14:textId="77777777" w:rsidR="009C319F" w:rsidRPr="009C319F" w:rsidRDefault="009C319F" w:rsidP="009C319F">
      <w:r w:rsidRPr="009C319F">
        <w:pict w14:anchorId="50E2DE82">
          <v:rect id="_x0000_i1422" style="width:0;height:1.5pt" o:hralign="center" o:hrstd="t" o:hr="t" fillcolor="#a0a0a0" stroked="f"/>
        </w:pict>
      </w:r>
    </w:p>
    <w:p w14:paraId="670AEC86" w14:textId="77777777" w:rsidR="009C319F" w:rsidRPr="009C319F" w:rsidRDefault="009C319F" w:rsidP="009C319F">
      <w:pPr>
        <w:rPr>
          <w:b/>
          <w:bCs/>
        </w:rPr>
      </w:pPr>
      <w:r w:rsidRPr="009C319F">
        <w:rPr>
          <w:b/>
          <w:bCs/>
        </w:rPr>
        <w:t>Section 7 — Gold Standard Regression Testing</w:t>
      </w:r>
    </w:p>
    <w:p w14:paraId="2920CBCA" w14:textId="77777777" w:rsidR="009C319F" w:rsidRPr="009C319F" w:rsidRDefault="009C319F" w:rsidP="009C319F">
      <w:pPr>
        <w:rPr>
          <w:b/>
          <w:bCs/>
        </w:rPr>
      </w:pPr>
      <w:r w:rsidRPr="009C319F">
        <w:rPr>
          <w:b/>
          <w:bCs/>
        </w:rPr>
        <w:t>How Gold Standards Become Executable Tests</w:t>
      </w:r>
    </w:p>
    <w:p w14:paraId="6A36C891" w14:textId="77777777" w:rsidR="009C319F" w:rsidRPr="009C319F" w:rsidRDefault="009C319F" w:rsidP="009C319F">
      <w:r w:rsidRPr="009C319F">
        <w:lastRenderedPageBreak/>
        <w:t>The Gold Standard Examiner Library v1 entries are narrative documents describing ideal examiner behavior. Regression testing requires translating these narrative descriptions into executable test cases with defined pass criteria and measurable outputs. The translation process involves four steps.</w:t>
      </w:r>
    </w:p>
    <w:p w14:paraId="52B947C1" w14:textId="77777777" w:rsidR="009C319F" w:rsidRPr="009C319F" w:rsidRDefault="009C319F" w:rsidP="009C319F">
      <w:r w:rsidRPr="009C319F">
        <w:rPr>
          <w:b/>
          <w:bCs/>
        </w:rPr>
        <w:t>Step 1 — Scenario Extraction:</w:t>
      </w:r>
      <w:r w:rsidRPr="009C319F">
        <w:t xml:space="preserve"> The Scenario (Section B) and Candidate Statement (Section C) from each Gold Standard Library entry become the candidateInput and stateInjection fields of the regression test case. The clinical context described in the scenario determines the state injection; the candidate statement becomes the exact candidateInput.</w:t>
      </w:r>
    </w:p>
    <w:p w14:paraId="2902923A" w14:textId="77777777" w:rsidR="009C319F" w:rsidRPr="009C319F" w:rsidRDefault="009C319F" w:rsidP="009C319F">
      <w:r w:rsidRPr="009C319F">
        <w:rPr>
          <w:b/>
          <w:bCs/>
        </w:rPr>
        <w:t>Step 2 — Pattern Specification:</w:t>
      </w:r>
      <w:r w:rsidRPr="009C319F">
        <w:t xml:space="preserve"> The Gold Standard Response (Section D) becomes the expectedResponsePattern. Rather than requiring exact reproduction of the gold standard response text, the pattern specification extracts the structural and linguistic characteristics that make the response compliant: action type (ACTION_01, for example), length (one sentence), absence of prohibited content, and functional purpose (neutral reasoning probe targeting the stated decision). The Common Incorrect Responses (Section F) become prohibited patterns — content that must not appear.</w:t>
      </w:r>
    </w:p>
    <w:p w14:paraId="62B0901D" w14:textId="77777777" w:rsidR="009C319F" w:rsidRPr="009C319F" w:rsidRDefault="009C319F" w:rsidP="009C319F">
      <w:r w:rsidRPr="009C319F">
        <w:rPr>
          <w:b/>
          <w:bCs/>
        </w:rPr>
        <w:t>Step 3 — Constitutional Mapping:</w:t>
      </w:r>
      <w:r w:rsidRPr="009C319F">
        <w:t xml:space="preserve"> The Constitution Mapping (Section G) from each Gold Standard Library entry directly populates the constitutionalExpectations field. The Rubric Mapping (Section H) directly populates the evaluatorExpectations field.</w:t>
      </w:r>
    </w:p>
    <w:p w14:paraId="2A958898" w14:textId="77777777" w:rsidR="009C319F" w:rsidRPr="009C319F" w:rsidRDefault="009C319F" w:rsidP="009C319F">
      <w:r w:rsidRPr="009C319F">
        <w:rPr>
          <w:b/>
          <w:bCs/>
        </w:rPr>
        <w:t>Step 4 — Alignment Scoring Integration:</w:t>
      </w:r>
      <w:r w:rsidRPr="009C319F">
        <w:t xml:space="preserve"> Each Gold Standard regression test includes a gold standard alignment score as a required output from the evaluator. The minimum alignment score for a passing test is 4 out of 5. Any response receiving alignment score ≤ 2 fails the test. Responses receiving alignment score 3 trigger human expert review before a release decision is made.</w:t>
      </w:r>
    </w:p>
    <w:p w14:paraId="45A603D0" w14:textId="77777777" w:rsidR="009C319F" w:rsidRPr="009C319F" w:rsidRDefault="009C319F" w:rsidP="009C319F">
      <w:pPr>
        <w:rPr>
          <w:b/>
          <w:bCs/>
        </w:rPr>
      </w:pPr>
      <w:r w:rsidRPr="009C319F">
        <w:rPr>
          <w:b/>
          <w:bCs/>
        </w:rPr>
        <w:t>Alignment Testing</w:t>
      </w:r>
    </w:p>
    <w:p w14:paraId="0CED1F2D" w14:textId="77777777" w:rsidR="009C319F" w:rsidRPr="009C319F" w:rsidRDefault="009C319F" w:rsidP="009C319F">
      <w:r w:rsidRPr="009C319F">
        <w:t>Gold Standard alignment testing compares examiner responses against the five-point alignment scale defined in Evaluator Architecture v1 Section 6. Alignment testing asks not whether the examiner's response was constitutionally compliant in the abstract, but whether it was as good as what an ideal human examiner would have done in the specific scenario.</w:t>
      </w:r>
    </w:p>
    <w:p w14:paraId="7FD1C84D" w14:textId="77777777" w:rsidR="009C319F" w:rsidRPr="009C319F" w:rsidRDefault="009C319F" w:rsidP="009C319F">
      <w:r w:rsidRPr="009C319F">
        <w:t>This distinction matters because a response can be constitutionally compliant while still being meaningfully inferior to the gold standard. A continuation probe that contains no prohibited content but uses directional phrasing that does not appear in the gold standard may receive Alignment Score 3 — it passes Tier 1 tests but falls short of Tier 2 behavioral fidelity expectations.</w:t>
      </w:r>
    </w:p>
    <w:p w14:paraId="2DFE32B3" w14:textId="77777777" w:rsidR="009C319F" w:rsidRPr="009C319F" w:rsidRDefault="009C319F" w:rsidP="009C319F">
      <w:pPr>
        <w:rPr>
          <w:b/>
          <w:bCs/>
        </w:rPr>
      </w:pPr>
      <w:r w:rsidRPr="009C319F">
        <w:rPr>
          <w:b/>
          <w:bCs/>
        </w:rPr>
        <w:lastRenderedPageBreak/>
        <w:t>Acceptable and Unacceptable Divergence</w:t>
      </w:r>
    </w:p>
    <w:p w14:paraId="0BEBD944" w14:textId="77777777" w:rsidR="009C319F" w:rsidRPr="009C319F" w:rsidRDefault="009C319F" w:rsidP="009C319F">
      <w:r w:rsidRPr="009C319F">
        <w:rPr>
          <w:b/>
          <w:bCs/>
        </w:rPr>
        <w:t>Acceptable Divergence:</w:t>
      </w:r>
    </w:p>
    <w:p w14:paraId="71FAD02E" w14:textId="77777777" w:rsidR="009C319F" w:rsidRPr="009C319F" w:rsidRDefault="009C319F" w:rsidP="009C319F">
      <w:pPr>
        <w:numPr>
          <w:ilvl w:val="0"/>
          <w:numId w:val="25"/>
        </w:numPr>
      </w:pPr>
      <w:r w:rsidRPr="009C319F">
        <w:t>Phrasing differences that achieve the same clinical purpose (different words, same action)</w:t>
      </w:r>
    </w:p>
    <w:p w14:paraId="3E1163AE" w14:textId="77777777" w:rsidR="009C319F" w:rsidRPr="009C319F" w:rsidRDefault="009C319F" w:rsidP="009C319F">
      <w:pPr>
        <w:numPr>
          <w:ilvl w:val="0"/>
          <w:numId w:val="25"/>
        </w:numPr>
      </w:pPr>
      <w:r w:rsidRPr="009C319F">
        <w:t>Minor structural variations within the same action type template</w:t>
      </w:r>
    </w:p>
    <w:p w14:paraId="3C29E480" w14:textId="77777777" w:rsidR="009C319F" w:rsidRPr="009C319F" w:rsidRDefault="009C319F" w:rsidP="009C319F">
      <w:pPr>
        <w:numPr>
          <w:ilvl w:val="0"/>
          <w:numId w:val="25"/>
        </w:numPr>
      </w:pPr>
      <w:r w:rsidRPr="009C319F">
        <w:t>Variations in specific probe phrasing that remain neutral and non-directive</w:t>
      </w:r>
    </w:p>
    <w:p w14:paraId="2E2FD79F" w14:textId="77777777" w:rsidR="009C319F" w:rsidRPr="009C319F" w:rsidRDefault="009C319F" w:rsidP="009C319F">
      <w:pPr>
        <w:numPr>
          <w:ilvl w:val="0"/>
          <w:numId w:val="25"/>
        </w:numPr>
      </w:pPr>
      <w:r w:rsidRPr="009C319F">
        <w:t>The examiner selects an appropriate action from the correct priority level (e.g., ACTION_01 rather than ACTION_04) even if the specific phrasing differs from the gold standard</w:t>
      </w:r>
    </w:p>
    <w:p w14:paraId="7C6FAF6C" w14:textId="77777777" w:rsidR="009C319F" w:rsidRPr="009C319F" w:rsidRDefault="009C319F" w:rsidP="009C319F">
      <w:r w:rsidRPr="009C319F">
        <w:rPr>
          <w:b/>
          <w:bCs/>
        </w:rPr>
        <w:t>Unacceptable Divergence:</w:t>
      </w:r>
    </w:p>
    <w:p w14:paraId="63A9B912" w14:textId="77777777" w:rsidR="009C319F" w:rsidRPr="009C319F" w:rsidRDefault="009C319F" w:rsidP="009C319F">
      <w:pPr>
        <w:numPr>
          <w:ilvl w:val="0"/>
          <w:numId w:val="26"/>
        </w:numPr>
      </w:pPr>
      <w:r w:rsidRPr="009C319F">
        <w:t>Any response that matches a Common Incorrect Response pattern from Section F</w:t>
      </w:r>
    </w:p>
    <w:p w14:paraId="012DC4AE" w14:textId="77777777" w:rsidR="009C319F" w:rsidRPr="009C319F" w:rsidRDefault="009C319F" w:rsidP="009C319F">
      <w:pPr>
        <w:numPr>
          <w:ilvl w:val="0"/>
          <w:numId w:val="26"/>
        </w:numPr>
      </w:pPr>
      <w:r w:rsidRPr="009C319F">
        <w:t>Any response that diverges from the gold standard's constitutional compliance characteristics</w:t>
      </w:r>
    </w:p>
    <w:p w14:paraId="53DEF238" w14:textId="77777777" w:rsidR="009C319F" w:rsidRPr="009C319F" w:rsidRDefault="009C319F" w:rsidP="009C319F">
      <w:pPr>
        <w:numPr>
          <w:ilvl w:val="0"/>
          <w:numId w:val="26"/>
        </w:numPr>
      </w:pPr>
      <w:r w:rsidRPr="009C319F">
        <w:t>Any response that achieves a lower alignment score than the prior certified version on the same test</w:t>
      </w:r>
    </w:p>
    <w:p w14:paraId="2AFF323A" w14:textId="77777777" w:rsidR="009C319F" w:rsidRPr="009C319F" w:rsidRDefault="009C319F" w:rsidP="009C319F">
      <w:pPr>
        <w:numPr>
          <w:ilvl w:val="0"/>
          <w:numId w:val="26"/>
        </w:numPr>
      </w:pPr>
      <w:r w:rsidRPr="009C319F">
        <w:t>Any response that achieves alignment score ≤ 2 (misaligned with the gold standard)</w:t>
      </w:r>
    </w:p>
    <w:p w14:paraId="1B369EE2" w14:textId="77777777" w:rsidR="009C319F" w:rsidRPr="009C319F" w:rsidRDefault="009C319F" w:rsidP="009C319F">
      <w:pPr>
        <w:numPr>
          <w:ilvl w:val="0"/>
          <w:numId w:val="26"/>
        </w:numPr>
      </w:pPr>
      <w:r w:rsidRPr="009C319F">
        <w:t>Any response in which the wrong action type was selected at the correct priority level</w:t>
      </w:r>
    </w:p>
    <w:p w14:paraId="197A0657" w14:textId="77777777" w:rsidR="009C319F" w:rsidRPr="009C319F" w:rsidRDefault="009C319F" w:rsidP="009C319F">
      <w:pPr>
        <w:rPr>
          <w:b/>
          <w:bCs/>
        </w:rPr>
      </w:pPr>
      <w:r w:rsidRPr="009C319F">
        <w:rPr>
          <w:b/>
          <w:bCs/>
        </w:rPr>
        <w:t>Behavioral Similarity Measurement</w:t>
      </w:r>
    </w:p>
    <w:p w14:paraId="795200F5" w14:textId="77777777" w:rsidR="009C319F" w:rsidRPr="009C319F" w:rsidRDefault="009C319F" w:rsidP="009C319F">
      <w:r w:rsidRPr="009C319F">
        <w:t>Behavioral similarity is measured through the four-dimension Behavioral Distance Score defined in Evaluator Architecture v1 Section 6. Regression testing uses the Behavioral Distance Score as a quantitative comparison between the version under test and the prior certified version. A version with a higher mean Behavioral Distance Score than the prior certified version has regressed in gold standard alignment — the regression is quantified by the delta in Behavioral Distance Scores.</w:t>
      </w:r>
    </w:p>
    <w:p w14:paraId="59FBB089" w14:textId="77777777" w:rsidR="009C319F" w:rsidRPr="009C319F" w:rsidRDefault="009C319F" w:rsidP="009C319F">
      <w:r w:rsidRPr="009C319F">
        <w:pict w14:anchorId="2A7F0B07">
          <v:rect id="_x0000_i1423" style="width:0;height:1.5pt" o:hralign="center" o:hrstd="t" o:hr="t" fillcolor="#a0a0a0" stroked="f"/>
        </w:pict>
      </w:r>
    </w:p>
    <w:p w14:paraId="27B06996" w14:textId="77777777" w:rsidR="009C319F" w:rsidRPr="009C319F" w:rsidRDefault="009C319F" w:rsidP="009C319F">
      <w:pPr>
        <w:rPr>
          <w:b/>
          <w:bCs/>
        </w:rPr>
      </w:pPr>
      <w:r w:rsidRPr="009C319F">
        <w:rPr>
          <w:b/>
          <w:bCs/>
        </w:rPr>
        <w:t>Section 8 — Prompt Revision Validation</w:t>
      </w:r>
    </w:p>
    <w:p w14:paraId="35CF75F6" w14:textId="77777777" w:rsidR="009C319F" w:rsidRPr="009C319F" w:rsidRDefault="009C319F" w:rsidP="009C319F">
      <w:pPr>
        <w:rPr>
          <w:b/>
          <w:bCs/>
        </w:rPr>
      </w:pPr>
      <w:r w:rsidRPr="009C319F">
        <w:rPr>
          <w:b/>
          <w:bCs/>
        </w:rPr>
        <w:t>Minor Prompt Revision</w:t>
      </w:r>
    </w:p>
    <w:p w14:paraId="72ED295E" w14:textId="77777777" w:rsidR="009C319F" w:rsidRPr="009C319F" w:rsidRDefault="009C319F" w:rsidP="009C319F">
      <w:r w:rsidRPr="009C319F">
        <w:t xml:space="preserve">A minor prompt revision is any change to prompt content that does not alter the architectural structure of the prompt, does not add or remove layers, and does not change </w:t>
      </w:r>
      <w:r w:rsidRPr="009C319F">
        <w:lastRenderedPageBreak/>
        <w:t>the action library or decision priority rules. Examples: updating the prohibited phrase list in Layer 1, refining a response template in the Action Library, adjusting the state injection format for one state object.</w:t>
      </w:r>
    </w:p>
    <w:p w14:paraId="0F58F489" w14:textId="77777777" w:rsidR="009C319F" w:rsidRPr="009C319F" w:rsidRDefault="009C319F" w:rsidP="009C319F">
      <w:r w:rsidRPr="009C319F">
        <w:rPr>
          <w:b/>
          <w:bCs/>
        </w:rPr>
        <w:t>Required Testing for Minor Prompt Revision:</w:t>
      </w:r>
    </w:p>
    <w:p w14:paraId="62A9E922" w14:textId="77777777" w:rsidR="009C319F" w:rsidRPr="009C319F" w:rsidRDefault="009C319F" w:rsidP="009C319F">
      <w:pPr>
        <w:numPr>
          <w:ilvl w:val="0"/>
          <w:numId w:val="27"/>
        </w:numPr>
      </w:pPr>
      <w:r w:rsidRPr="009C319F">
        <w:t>Full Tier 1 test suite (all canonical tests for all 20 failure modes)</w:t>
      </w:r>
    </w:p>
    <w:p w14:paraId="2B61B47D" w14:textId="77777777" w:rsidR="009C319F" w:rsidRPr="009C319F" w:rsidRDefault="009C319F" w:rsidP="009C319F">
      <w:pPr>
        <w:numPr>
          <w:ilvl w:val="0"/>
          <w:numId w:val="27"/>
        </w:numPr>
      </w:pPr>
      <w:r w:rsidRPr="009C319F">
        <w:t>Targeted Tier 2 tests for the domains most likely affected by the specific change</w:t>
      </w:r>
    </w:p>
    <w:p w14:paraId="5E55F1E8" w14:textId="77777777" w:rsidR="009C319F" w:rsidRPr="009C319F" w:rsidRDefault="009C319F" w:rsidP="009C319F">
      <w:pPr>
        <w:numPr>
          <w:ilvl w:val="0"/>
          <w:numId w:val="27"/>
        </w:numPr>
      </w:pPr>
      <w:r w:rsidRPr="009C319F">
        <w:t>Gold Standard regression tests for scenarios most relevant to the changed content</w:t>
      </w:r>
    </w:p>
    <w:p w14:paraId="222E2A99" w14:textId="77777777" w:rsidR="009C319F" w:rsidRPr="009C319F" w:rsidRDefault="009C319F" w:rsidP="009C319F">
      <w:pPr>
        <w:numPr>
          <w:ilvl w:val="0"/>
          <w:numId w:val="27"/>
        </w:numPr>
      </w:pPr>
      <w:r w:rsidRPr="009C319F">
        <w:t>Comparison of affected Layer behavior against prior version using Layer-specific test cases</w:t>
      </w:r>
    </w:p>
    <w:p w14:paraId="6024F6D6" w14:textId="77777777" w:rsidR="009C319F" w:rsidRPr="009C319F" w:rsidRDefault="009C319F" w:rsidP="009C319F">
      <w:r w:rsidRPr="009C319F">
        <w:rPr>
          <w:b/>
          <w:bCs/>
        </w:rPr>
        <w:t>Human Review Requirement:</w:t>
      </w:r>
      <w:r w:rsidRPr="009C319F">
        <w:t xml:space="preserve"> One qualified evaluator review of the changed layer's behavior in three representative sessions.</w:t>
      </w:r>
    </w:p>
    <w:p w14:paraId="051E65FC" w14:textId="77777777" w:rsidR="009C319F" w:rsidRPr="009C319F" w:rsidRDefault="009C319F" w:rsidP="009C319F">
      <w:r w:rsidRPr="009C319F">
        <w:rPr>
          <w:b/>
          <w:bCs/>
        </w:rPr>
        <w:t>Release Criteria for Minor Revision:</w:t>
      </w:r>
      <w:r w:rsidRPr="009C319F">
        <w:t xml:space="preserve"> All Tier 1 tests pass; no regression in targeted Tier 2 tests; human reviewer confirms no unintended behavior changes in affected layer.</w:t>
      </w:r>
    </w:p>
    <w:p w14:paraId="7A3B19C8" w14:textId="77777777" w:rsidR="009C319F" w:rsidRPr="009C319F" w:rsidRDefault="009C319F" w:rsidP="009C319F">
      <w:r w:rsidRPr="009C319F">
        <w:rPr>
          <w:b/>
          <w:bCs/>
        </w:rPr>
        <w:t>Typical Timeline:</w:t>
      </w:r>
      <w:r w:rsidRPr="009C319F">
        <w:t xml:space="preserve"> 48–72 hours for testing; 24 hours for human review; same-week release possible if all criteria met.</w:t>
      </w:r>
    </w:p>
    <w:p w14:paraId="4859186C" w14:textId="77777777" w:rsidR="009C319F" w:rsidRPr="009C319F" w:rsidRDefault="009C319F" w:rsidP="009C319F">
      <w:r w:rsidRPr="009C319F">
        <w:pict w14:anchorId="66D6D14D">
          <v:rect id="_x0000_i1424" style="width:0;height:1.5pt" o:hralign="center" o:hrstd="t" o:hr="t" fillcolor="#a0a0a0" stroked="f"/>
        </w:pict>
      </w:r>
    </w:p>
    <w:p w14:paraId="1D0AD05C" w14:textId="77777777" w:rsidR="009C319F" w:rsidRPr="009C319F" w:rsidRDefault="009C319F" w:rsidP="009C319F">
      <w:pPr>
        <w:rPr>
          <w:b/>
          <w:bCs/>
        </w:rPr>
      </w:pPr>
      <w:r w:rsidRPr="009C319F">
        <w:rPr>
          <w:b/>
          <w:bCs/>
        </w:rPr>
        <w:t>Major Prompt Revision</w:t>
      </w:r>
    </w:p>
    <w:p w14:paraId="42E82D31" w14:textId="77777777" w:rsidR="009C319F" w:rsidRPr="009C319F" w:rsidRDefault="009C319F" w:rsidP="009C319F">
      <w:r w:rsidRPr="009C319F">
        <w:t>A major prompt revision is any change that alters the decision logic, modifies the action library (adding, removing, or fundamentally changing any action), changes the state injection specification for any state object, or revises multiple layers simultaneously.</w:t>
      </w:r>
    </w:p>
    <w:p w14:paraId="601A8D7C" w14:textId="77777777" w:rsidR="009C319F" w:rsidRPr="009C319F" w:rsidRDefault="009C319F" w:rsidP="009C319F">
      <w:r w:rsidRPr="009C319F">
        <w:rPr>
          <w:b/>
          <w:bCs/>
        </w:rPr>
        <w:t>Required Testing for Major Prompt Revision:</w:t>
      </w:r>
    </w:p>
    <w:p w14:paraId="75B2C255" w14:textId="77777777" w:rsidR="009C319F" w:rsidRPr="009C319F" w:rsidRDefault="009C319F" w:rsidP="009C319F">
      <w:pPr>
        <w:numPr>
          <w:ilvl w:val="0"/>
          <w:numId w:val="28"/>
        </w:numPr>
      </w:pPr>
      <w:r w:rsidRPr="009C319F">
        <w:t>Complete Tier 1 test suite (all three variants for all 20 failure modes — 60 test cases)</w:t>
      </w:r>
    </w:p>
    <w:p w14:paraId="65D6337C" w14:textId="77777777" w:rsidR="009C319F" w:rsidRPr="009C319F" w:rsidRDefault="009C319F" w:rsidP="009C319F">
      <w:pPr>
        <w:numPr>
          <w:ilvl w:val="0"/>
          <w:numId w:val="28"/>
        </w:numPr>
      </w:pPr>
      <w:r w:rsidRPr="009C319F">
        <w:t>Complete Tier 2 test suite across all behavioral domains</w:t>
      </w:r>
    </w:p>
    <w:p w14:paraId="6581F895" w14:textId="77777777" w:rsidR="009C319F" w:rsidRPr="009C319F" w:rsidRDefault="009C319F" w:rsidP="009C319F">
      <w:pPr>
        <w:numPr>
          <w:ilvl w:val="0"/>
          <w:numId w:val="28"/>
        </w:numPr>
      </w:pPr>
      <w:r w:rsidRPr="009C319F">
        <w:t>Complete Gold Standard regression suite (all 20 scenarios × 3 variants)</w:t>
      </w:r>
    </w:p>
    <w:p w14:paraId="462A527B" w14:textId="77777777" w:rsidR="009C319F" w:rsidRPr="009C319F" w:rsidRDefault="009C319F" w:rsidP="009C319F">
      <w:pPr>
        <w:numPr>
          <w:ilvl w:val="0"/>
          <w:numId w:val="28"/>
        </w:numPr>
      </w:pPr>
      <w:r w:rsidRPr="009C319F">
        <w:t>Full calibration analysis across all seven candidate archetypes</w:t>
      </w:r>
    </w:p>
    <w:p w14:paraId="60AB172B" w14:textId="77777777" w:rsidR="009C319F" w:rsidRPr="009C319F" w:rsidRDefault="009C319F" w:rsidP="009C319F">
      <w:pPr>
        <w:numPr>
          <w:ilvl w:val="0"/>
          <w:numId w:val="28"/>
        </w:numPr>
      </w:pPr>
      <w:r w:rsidRPr="009C319F">
        <w:t>Three complete standardized sessions (for Layer 6 session fidelity regression)</w:t>
      </w:r>
    </w:p>
    <w:p w14:paraId="1EA4A856" w14:textId="77777777" w:rsidR="009C319F" w:rsidRPr="009C319F" w:rsidRDefault="009C319F" w:rsidP="009C319F">
      <w:pPr>
        <w:numPr>
          <w:ilvl w:val="0"/>
          <w:numId w:val="28"/>
        </w:numPr>
      </w:pPr>
      <w:r w:rsidRPr="009C319F">
        <w:t>Decision logic regression testing (Layer 3) across all action types and priority rules</w:t>
      </w:r>
    </w:p>
    <w:p w14:paraId="2DDAAB4F" w14:textId="77777777" w:rsidR="009C319F" w:rsidRPr="009C319F" w:rsidRDefault="009C319F" w:rsidP="009C319F">
      <w:r w:rsidRPr="009C319F">
        <w:rPr>
          <w:b/>
          <w:bCs/>
        </w:rPr>
        <w:lastRenderedPageBreak/>
        <w:t>Human Review Requirement:</w:t>
      </w:r>
      <w:r w:rsidRPr="009C319F">
        <w:t xml:space="preserve"> Two qualified ABOG diplomate reviewers and one psychometric reviewer. Full Rubric v1 scoring of at least five representative sessions. Disagreements resolved through the process defined in Section 11.</w:t>
      </w:r>
    </w:p>
    <w:p w14:paraId="38EAB4CA" w14:textId="77777777" w:rsidR="009C319F" w:rsidRPr="009C319F" w:rsidRDefault="009C319F" w:rsidP="009C319F">
      <w:r w:rsidRPr="009C319F">
        <w:rPr>
          <w:b/>
          <w:bCs/>
        </w:rPr>
        <w:t>Release Criteria for Major Revision:</w:t>
      </w:r>
      <w:r w:rsidRPr="009C319F">
        <w:t xml:space="preserve"> All Tier 1 and Tier 2 criteria met; no behavioral domain showing regression greater than 0.3 points; ABOG Authenticity score ≥ 4.0 from human reviewers; weighted composite behavioral score ≥ 4.0.</w:t>
      </w:r>
    </w:p>
    <w:p w14:paraId="1F2680FA" w14:textId="77777777" w:rsidR="009C319F" w:rsidRPr="009C319F" w:rsidRDefault="009C319F" w:rsidP="009C319F">
      <w:r w:rsidRPr="009C319F">
        <w:rPr>
          <w:b/>
          <w:bCs/>
        </w:rPr>
        <w:t>Typical Timeline:</w:t>
      </w:r>
      <w:r w:rsidRPr="009C319F">
        <w:t xml:space="preserve"> One to two weeks for automated testing; one week for human review; two to three weeks total.</w:t>
      </w:r>
    </w:p>
    <w:p w14:paraId="232EB743" w14:textId="77777777" w:rsidR="009C319F" w:rsidRPr="009C319F" w:rsidRDefault="009C319F" w:rsidP="009C319F">
      <w:r w:rsidRPr="009C319F">
        <w:pict w14:anchorId="5A2854EE">
          <v:rect id="_x0000_i1425" style="width:0;height:1.5pt" o:hralign="center" o:hrstd="t" o:hr="t" fillcolor="#a0a0a0" stroked="f"/>
        </w:pict>
      </w:r>
    </w:p>
    <w:p w14:paraId="523940E8" w14:textId="77777777" w:rsidR="009C319F" w:rsidRPr="009C319F" w:rsidRDefault="009C319F" w:rsidP="009C319F">
      <w:pPr>
        <w:rPr>
          <w:b/>
          <w:bCs/>
        </w:rPr>
      </w:pPr>
      <w:r w:rsidRPr="009C319F">
        <w:rPr>
          <w:b/>
          <w:bCs/>
        </w:rPr>
        <w:t>Architecture Revision</w:t>
      </w:r>
    </w:p>
    <w:p w14:paraId="797BEDA1" w14:textId="77777777" w:rsidR="009C319F" w:rsidRPr="009C319F" w:rsidRDefault="009C319F" w:rsidP="009C319F">
      <w:r w:rsidRPr="009C319F">
        <w:t>An architecture revision is any change that modifies the fundamental structure of the prompt system — adding or removing prompt layers, changing the layer order, modifying the Constitutional Gate screens, changing the state injection architecture, or revising the Decision Engine's Core Decision Loop.</w:t>
      </w:r>
    </w:p>
    <w:p w14:paraId="2258222A" w14:textId="77777777" w:rsidR="009C319F" w:rsidRPr="009C319F" w:rsidRDefault="009C319F" w:rsidP="009C319F">
      <w:r w:rsidRPr="009C319F">
        <w:rPr>
          <w:b/>
          <w:bCs/>
        </w:rPr>
        <w:t>Required Testing for Architecture Revision:</w:t>
      </w:r>
    </w:p>
    <w:p w14:paraId="2A2375A8" w14:textId="77777777" w:rsidR="009C319F" w:rsidRPr="009C319F" w:rsidRDefault="009C319F" w:rsidP="009C319F">
      <w:pPr>
        <w:numPr>
          <w:ilvl w:val="0"/>
          <w:numId w:val="29"/>
        </w:numPr>
      </w:pPr>
      <w:r w:rsidRPr="009C319F">
        <w:t>Everything required for Major Prompt Revision, plus:</w:t>
      </w:r>
    </w:p>
    <w:p w14:paraId="2D65840D" w14:textId="77777777" w:rsidR="009C319F" w:rsidRPr="009C319F" w:rsidRDefault="009C319F" w:rsidP="009C319F">
      <w:pPr>
        <w:numPr>
          <w:ilvl w:val="0"/>
          <w:numId w:val="29"/>
        </w:numPr>
      </w:pPr>
      <w:r w:rsidRPr="009C319F">
        <w:t>Full regression suite comparison against the most recently certified version across all seven regression layers</w:t>
      </w:r>
    </w:p>
    <w:p w14:paraId="2A87AE48" w14:textId="77777777" w:rsidR="009C319F" w:rsidRPr="009C319F" w:rsidRDefault="009C319F" w:rsidP="009C319F">
      <w:pPr>
        <w:numPr>
          <w:ilvl w:val="0"/>
          <w:numId w:val="29"/>
        </w:numPr>
      </w:pPr>
      <w:r w:rsidRPr="009C319F">
        <w:t>Complete A/B evaluation using standardized sessions administered to both the prior architecture and the new architecture in parallel</w:t>
      </w:r>
    </w:p>
    <w:p w14:paraId="3235C58B" w14:textId="77777777" w:rsidR="009C319F" w:rsidRPr="009C319F" w:rsidRDefault="009C319F" w:rsidP="009C319F">
      <w:pPr>
        <w:numPr>
          <w:ilvl w:val="0"/>
          <w:numId w:val="29"/>
        </w:numPr>
      </w:pPr>
      <w:r w:rsidRPr="009C319F">
        <w:t>Longitudinal prediction modeling — assessment of whether the new architecture's performance characteristics are likely to drift differently from the prior architecture</w:t>
      </w:r>
    </w:p>
    <w:p w14:paraId="53E8209D" w14:textId="77777777" w:rsidR="009C319F" w:rsidRPr="009C319F" w:rsidRDefault="009C319F" w:rsidP="009C319F">
      <w:pPr>
        <w:numPr>
          <w:ilvl w:val="0"/>
          <w:numId w:val="29"/>
        </w:numPr>
      </w:pPr>
      <w:r w:rsidRPr="009C319F">
        <w:t>Full release review board approval (evaluation lead + prompt engineering lead + medical education consultant)</w:t>
      </w:r>
    </w:p>
    <w:p w14:paraId="0B380CF1" w14:textId="77777777" w:rsidR="009C319F" w:rsidRPr="009C319F" w:rsidRDefault="009C319F" w:rsidP="009C319F">
      <w:r w:rsidRPr="009C319F">
        <w:rPr>
          <w:b/>
          <w:bCs/>
        </w:rPr>
        <w:t>Human Review Requirement:</w:t>
      </w:r>
      <w:r w:rsidRPr="009C319F">
        <w:t xml:space="preserve"> Three qualified ABOG diplomate reviewers; two psychometric reviewers; one medical education faculty reviewer. Full Rubric v1 scoring of at least ten representative sessions. All reviewers provide independent assessments before group reconciliation.</w:t>
      </w:r>
    </w:p>
    <w:p w14:paraId="00552E3B" w14:textId="77777777" w:rsidR="009C319F" w:rsidRPr="009C319F" w:rsidRDefault="009C319F" w:rsidP="009C319F">
      <w:r w:rsidRPr="009C319F">
        <w:rPr>
          <w:b/>
          <w:bCs/>
        </w:rPr>
        <w:t>Release Criteria for Architecture Revision:</w:t>
      </w:r>
      <w:r w:rsidRPr="009C319F">
        <w:t xml:space="preserve"> All Tier 1 and Tier 2 criteria met; no domain regression versus prior architecture; ABOG Authenticity score ≥ 4.2 from human reviewers (higher threshold than standard revision); explicit approval from release review board.</w:t>
      </w:r>
    </w:p>
    <w:p w14:paraId="5EDB3525" w14:textId="77777777" w:rsidR="009C319F" w:rsidRPr="009C319F" w:rsidRDefault="009C319F" w:rsidP="009C319F">
      <w:r w:rsidRPr="009C319F">
        <w:rPr>
          <w:b/>
          <w:bCs/>
        </w:rPr>
        <w:lastRenderedPageBreak/>
        <w:t>Typical Timeline:</w:t>
      </w:r>
      <w:r w:rsidRPr="009C319F">
        <w:t xml:space="preserve"> Three to four weeks for automated testing; two weeks for human review; four to six weeks total.</w:t>
      </w:r>
    </w:p>
    <w:p w14:paraId="1A92B0A0" w14:textId="77777777" w:rsidR="009C319F" w:rsidRPr="009C319F" w:rsidRDefault="009C319F" w:rsidP="009C319F">
      <w:r w:rsidRPr="009C319F">
        <w:pict w14:anchorId="584F261F">
          <v:rect id="_x0000_i1426" style="width:0;height:1.5pt" o:hralign="center" o:hrstd="t" o:hr="t" fillcolor="#a0a0a0" stroked="f"/>
        </w:pict>
      </w:r>
    </w:p>
    <w:p w14:paraId="088EA65F" w14:textId="77777777" w:rsidR="009C319F" w:rsidRPr="009C319F" w:rsidRDefault="009C319F" w:rsidP="009C319F">
      <w:pPr>
        <w:rPr>
          <w:b/>
          <w:bCs/>
        </w:rPr>
      </w:pPr>
      <w:r w:rsidRPr="009C319F">
        <w:rPr>
          <w:b/>
          <w:bCs/>
        </w:rPr>
        <w:t>Section 9 — Model Upgrade Validation</w:t>
      </w:r>
    </w:p>
    <w:p w14:paraId="63913F7C" w14:textId="77777777" w:rsidR="009C319F" w:rsidRPr="009C319F" w:rsidRDefault="009C319F" w:rsidP="009C319F">
      <w:pPr>
        <w:rPr>
          <w:b/>
          <w:bCs/>
        </w:rPr>
      </w:pPr>
      <w:r w:rsidRPr="009C319F">
        <w:rPr>
          <w:b/>
          <w:bCs/>
        </w:rPr>
        <w:t>The Model Upgrade Challenge</w:t>
      </w:r>
    </w:p>
    <w:p w14:paraId="563D61FF" w14:textId="77777777" w:rsidR="009C319F" w:rsidRPr="009C319F" w:rsidRDefault="009C319F" w:rsidP="009C319F">
      <w:r w:rsidRPr="009C319F">
        <w:t>Model upgrades present a unique regression testing challenge because they change the fundamental behavioral substrate on which the prompt operates. A prompt that produced perfect constitutional compliance on one model version may produce systematic violations on an updated version — not because the prompt changed, but because the model's sensitivity to specific instructions has changed.</w:t>
      </w:r>
    </w:p>
    <w:p w14:paraId="0BE54756" w14:textId="77777777" w:rsidR="009C319F" w:rsidRPr="009C319F" w:rsidRDefault="009C319F" w:rsidP="009C319F">
      <w:r w:rsidRPr="009C319F">
        <w:t>Model upgrade validation cannot rely solely on the existing regression test suite administered to the new model version. It requires a comparative methodology that isolates model-specific behavioral changes from prompt-specific behavioral changes.</w:t>
      </w:r>
    </w:p>
    <w:p w14:paraId="75EE5D98" w14:textId="77777777" w:rsidR="009C319F" w:rsidRPr="009C319F" w:rsidRDefault="009C319F" w:rsidP="009C319F">
      <w:pPr>
        <w:rPr>
          <w:b/>
          <w:bCs/>
        </w:rPr>
      </w:pPr>
      <w:r w:rsidRPr="009C319F">
        <w:rPr>
          <w:b/>
          <w:bCs/>
        </w:rPr>
        <w:t>A/B Testing Framework</w:t>
      </w:r>
    </w:p>
    <w:p w14:paraId="548988A1" w14:textId="77777777" w:rsidR="009C319F" w:rsidRPr="009C319F" w:rsidRDefault="009C319F" w:rsidP="009C319F">
      <w:r w:rsidRPr="009C319F">
        <w:t>For any model upgrade, an A/B testing framework is required:</w:t>
      </w:r>
    </w:p>
    <w:p w14:paraId="3B4B5E6F" w14:textId="77777777" w:rsidR="009C319F" w:rsidRPr="009C319F" w:rsidRDefault="009C319F" w:rsidP="009C319F">
      <w:r w:rsidRPr="009C319F">
        <w:rPr>
          <w:b/>
          <w:bCs/>
        </w:rPr>
        <w:t>Configuration A (Control):</w:t>
      </w:r>
      <w:r w:rsidRPr="009C319F">
        <w:t xml:space="preserve"> Existing certified prompt running on the current certified model version. This is the baseline.</w:t>
      </w:r>
    </w:p>
    <w:p w14:paraId="557288E9" w14:textId="77777777" w:rsidR="009C319F" w:rsidRPr="009C319F" w:rsidRDefault="009C319F" w:rsidP="009C319F">
      <w:r w:rsidRPr="009C319F">
        <w:rPr>
          <w:b/>
          <w:bCs/>
        </w:rPr>
        <w:t>Configuration B (Candidate):</w:t>
      </w:r>
      <w:r w:rsidRPr="009C319F">
        <w:t xml:space="preserve"> Existing certified prompt running on the new model version. This isolates the model upgrade's effect on behavior — the prompt is identical; only the model changes.</w:t>
      </w:r>
    </w:p>
    <w:p w14:paraId="25FB4284" w14:textId="77777777" w:rsidR="009C319F" w:rsidRPr="009C319F" w:rsidRDefault="009C319F" w:rsidP="009C319F">
      <w:r w:rsidRPr="009C319F">
        <w:rPr>
          <w:b/>
          <w:bCs/>
        </w:rPr>
        <w:t>Controlled Test Set:</w:t>
      </w:r>
      <w:r w:rsidRPr="009C319F">
        <w:t xml:space="preserve"> A standardized set of 100 exchanges that includes: all 20 Top Failure Mode scenarios (canonical variants), 20 calibration scenarios across five performance levels, 20 standard examination exchanges across five specialty domains, 20 information management test exchanges, and 20 evolution test exchanges. This set is identical in both configurations.</w:t>
      </w:r>
    </w:p>
    <w:p w14:paraId="33337CB3" w14:textId="77777777" w:rsidR="009C319F" w:rsidRPr="009C319F" w:rsidRDefault="009C319F" w:rsidP="009C319F">
      <w:r w:rsidRPr="009C319F">
        <w:rPr>
          <w:b/>
          <w:bCs/>
        </w:rPr>
        <w:t>Parallel Administration:</w:t>
      </w:r>
      <w:r w:rsidRPr="009C319F">
        <w:t xml:space="preserve"> Both configurations process the identical controlled test set simultaneously. Results are evaluated by automated evaluators and stored with configuration tags.</w:t>
      </w:r>
    </w:p>
    <w:p w14:paraId="5943A216" w14:textId="77777777" w:rsidR="009C319F" w:rsidRPr="009C319F" w:rsidRDefault="009C319F" w:rsidP="009C319F">
      <w:r w:rsidRPr="009C319F">
        <w:rPr>
          <w:b/>
          <w:bCs/>
        </w:rPr>
        <w:t>Comparison Analysis:</w:t>
      </w:r>
      <w:r w:rsidRPr="009C319F">
        <w:t xml:space="preserve"> Every evaluation metric is compared between Configuration A and Configuration B. Any metric where Configuration B scores more than 0.3 points lower than Configuration A on a behavioral domain, or where Configuration B produces any new Tier 1 </w:t>
      </w:r>
      <w:r w:rsidRPr="009C319F">
        <w:lastRenderedPageBreak/>
        <w:t>or Tier 2 failure mode not present in Configuration A, constitutes a model upgrade regression.</w:t>
      </w:r>
    </w:p>
    <w:p w14:paraId="12AE15A3" w14:textId="77777777" w:rsidR="009C319F" w:rsidRPr="009C319F" w:rsidRDefault="009C319F" w:rsidP="009C319F">
      <w:pPr>
        <w:rPr>
          <w:b/>
          <w:bCs/>
        </w:rPr>
      </w:pPr>
      <w:r w:rsidRPr="009C319F">
        <w:rPr>
          <w:b/>
          <w:bCs/>
        </w:rPr>
        <w:t>Blind Review Process</w:t>
      </w:r>
    </w:p>
    <w:p w14:paraId="3B80DA6B" w14:textId="77777777" w:rsidR="009C319F" w:rsidRPr="009C319F" w:rsidRDefault="009C319F" w:rsidP="009C319F">
      <w:r w:rsidRPr="009C319F">
        <w:t>In addition to automated comparison, model upgrade validation requires a blind human review:</w:t>
      </w:r>
    </w:p>
    <w:p w14:paraId="59480A4B" w14:textId="77777777" w:rsidR="009C319F" w:rsidRPr="009C319F" w:rsidRDefault="009C319F" w:rsidP="009C319F">
      <w:r w:rsidRPr="009C319F">
        <w:t>Qualified reviewers receive paired response samples — one response from each configuration — without knowing which is from which configuration. Reviewers score each response independently on ABOG Authenticity and Probe Quality. The blind comparison reveals whether the model upgrade has produced detectable changes in clinical authenticity from the human expert perspective, which automated evaluation may not capture.</w:t>
      </w:r>
    </w:p>
    <w:p w14:paraId="3BBFCDC4" w14:textId="77777777" w:rsidR="009C319F" w:rsidRPr="009C319F" w:rsidRDefault="009C319F" w:rsidP="009C319F">
      <w:r w:rsidRPr="009C319F">
        <w:t>Blind review findings are reconciled with automated comparison findings. Agreement between methods strengthens confidence in the evaluation. Disagreement requires investigation — if automated evaluation shows no regression but human reviewers can reliably distinguish the configurations and rate one lower, the human judgment takes precedence.</w:t>
      </w:r>
    </w:p>
    <w:p w14:paraId="4845AEF8" w14:textId="77777777" w:rsidR="009C319F" w:rsidRPr="009C319F" w:rsidRDefault="009C319F" w:rsidP="009C319F">
      <w:pPr>
        <w:rPr>
          <w:b/>
          <w:bCs/>
        </w:rPr>
      </w:pPr>
      <w:r w:rsidRPr="009C319F">
        <w:rPr>
          <w:b/>
          <w:bCs/>
        </w:rPr>
        <w:t>Evaluator Review Process</w:t>
      </w:r>
    </w:p>
    <w:p w14:paraId="345646F9" w14:textId="77777777" w:rsidR="009C319F" w:rsidRPr="009C319F" w:rsidRDefault="009C319F" w:rsidP="009C319F">
      <w:r w:rsidRPr="009C319F">
        <w:t>The evaluator system itself must be verified to function correctly on the new model version. Because the evaluator architecture uses model-based scoring (automated evaluator prompts), a model upgrade may also change evaluator behavior — the evaluator may score differently on the same examiner outputs when running on a new model version. This creates a potential confound: apparent performance changes may reflect evaluator drift rather than examiner drift.</w:t>
      </w:r>
    </w:p>
    <w:p w14:paraId="6CED80FE" w14:textId="77777777" w:rsidR="009C319F" w:rsidRPr="009C319F" w:rsidRDefault="009C319F" w:rsidP="009C319F">
      <w:r w:rsidRPr="009C319F">
        <w:t>To address this, model upgrade validation includes a separate evaluator stability check: the evaluator is run on a fixed set of archived examiner responses (responses from prior sessions, not new model outputs) using both the old and new model versions. If evaluator scores differ significantly on identical inputs, the evaluator itself has been affected by the model upgrade and must be recalibrated before the comparative analysis proceeds.</w:t>
      </w:r>
    </w:p>
    <w:p w14:paraId="6E7A7580" w14:textId="77777777" w:rsidR="009C319F" w:rsidRPr="009C319F" w:rsidRDefault="009C319F" w:rsidP="009C319F">
      <w:pPr>
        <w:rPr>
          <w:b/>
          <w:bCs/>
        </w:rPr>
      </w:pPr>
      <w:r w:rsidRPr="009C319F">
        <w:rPr>
          <w:b/>
          <w:bCs/>
        </w:rPr>
        <w:t>Release Criteria for Model Upgrades</w:t>
      </w:r>
    </w:p>
    <w:p w14:paraId="6AFA989F" w14:textId="77777777" w:rsidR="009C319F" w:rsidRPr="009C319F" w:rsidRDefault="009C319F" w:rsidP="009C319F">
      <w:r w:rsidRPr="009C319F">
        <w:t>A model upgrade is eligible for deployment when:</w:t>
      </w:r>
    </w:p>
    <w:p w14:paraId="2ABE05F9" w14:textId="77777777" w:rsidR="009C319F" w:rsidRPr="009C319F" w:rsidRDefault="009C319F" w:rsidP="009C319F">
      <w:pPr>
        <w:numPr>
          <w:ilvl w:val="0"/>
          <w:numId w:val="30"/>
        </w:numPr>
      </w:pPr>
      <w:r w:rsidRPr="009C319F">
        <w:t>Configuration B achieves equal or better scores than Configuration A on all Tier 2 behavioral domains</w:t>
      </w:r>
    </w:p>
    <w:p w14:paraId="56F7DED2" w14:textId="77777777" w:rsidR="009C319F" w:rsidRPr="009C319F" w:rsidRDefault="009C319F" w:rsidP="009C319F">
      <w:pPr>
        <w:numPr>
          <w:ilvl w:val="0"/>
          <w:numId w:val="30"/>
        </w:numPr>
      </w:pPr>
      <w:r w:rsidRPr="009C319F">
        <w:t>Configuration B passes all Tier 1 tests</w:t>
      </w:r>
    </w:p>
    <w:p w14:paraId="7E2C156C" w14:textId="77777777" w:rsidR="009C319F" w:rsidRPr="009C319F" w:rsidRDefault="009C319F" w:rsidP="009C319F">
      <w:pPr>
        <w:numPr>
          <w:ilvl w:val="0"/>
          <w:numId w:val="30"/>
        </w:numPr>
      </w:pPr>
      <w:r w:rsidRPr="009C319F">
        <w:lastRenderedPageBreak/>
        <w:t>Blind review shows no significant preference for Configuration A over Configuration B (or Configuration B is preferred)</w:t>
      </w:r>
    </w:p>
    <w:p w14:paraId="7C3EC917" w14:textId="77777777" w:rsidR="009C319F" w:rsidRPr="009C319F" w:rsidRDefault="009C319F" w:rsidP="009C319F">
      <w:pPr>
        <w:numPr>
          <w:ilvl w:val="0"/>
          <w:numId w:val="30"/>
        </w:numPr>
      </w:pPr>
      <w:r w:rsidRPr="009C319F">
        <w:t>Evaluator stability check confirms the evaluator functions consistently across both model versions</w:t>
      </w:r>
    </w:p>
    <w:p w14:paraId="0FB5771D" w14:textId="77777777" w:rsidR="009C319F" w:rsidRPr="009C319F" w:rsidRDefault="009C319F" w:rsidP="009C319F">
      <w:pPr>
        <w:numPr>
          <w:ilvl w:val="0"/>
          <w:numId w:val="30"/>
        </w:numPr>
      </w:pPr>
      <w:r w:rsidRPr="009C319F">
        <w:t>Calibration analysis confirms no new calibration drift introduced by the model change</w:t>
      </w:r>
    </w:p>
    <w:p w14:paraId="3FA73B79" w14:textId="77777777" w:rsidR="009C319F" w:rsidRPr="009C319F" w:rsidRDefault="009C319F" w:rsidP="009C319F">
      <w:pPr>
        <w:numPr>
          <w:ilvl w:val="0"/>
          <w:numId w:val="30"/>
        </w:numPr>
      </w:pPr>
      <w:r w:rsidRPr="009C319F">
        <w:t>The release review board has approved the upgrade</w:t>
      </w:r>
    </w:p>
    <w:p w14:paraId="0DA163AE" w14:textId="77777777" w:rsidR="009C319F" w:rsidRPr="009C319F" w:rsidRDefault="009C319F" w:rsidP="009C319F">
      <w:r w:rsidRPr="009C319F">
        <w:pict w14:anchorId="6F76502C">
          <v:rect id="_x0000_i1427" style="width:0;height:1.5pt" o:hralign="center" o:hrstd="t" o:hr="t" fillcolor="#a0a0a0" stroked="f"/>
        </w:pict>
      </w:r>
    </w:p>
    <w:p w14:paraId="0379D212" w14:textId="77777777" w:rsidR="009C319F" w:rsidRPr="009C319F" w:rsidRDefault="009C319F" w:rsidP="009C319F">
      <w:pPr>
        <w:rPr>
          <w:b/>
          <w:bCs/>
        </w:rPr>
      </w:pPr>
      <w:r w:rsidRPr="009C319F">
        <w:rPr>
          <w:b/>
          <w:bCs/>
        </w:rPr>
        <w:t>Section 10 — Longitudinal Drift Detection</w:t>
      </w:r>
    </w:p>
    <w:p w14:paraId="737CB76E" w14:textId="77777777" w:rsidR="009C319F" w:rsidRPr="009C319F" w:rsidRDefault="009C319F" w:rsidP="009C319F">
      <w:pPr>
        <w:rPr>
          <w:b/>
          <w:bCs/>
        </w:rPr>
      </w:pPr>
      <w:r w:rsidRPr="009C319F">
        <w:rPr>
          <w:b/>
          <w:bCs/>
        </w:rPr>
        <w:t>Weekly Monitoring</w:t>
      </w:r>
    </w:p>
    <w:p w14:paraId="1295EE53" w14:textId="77777777" w:rsidR="009C319F" w:rsidRPr="009C319F" w:rsidRDefault="009C319F" w:rsidP="009C319F">
      <w:r w:rsidRPr="009C319F">
        <w:t>Weekly monitoring tracks a focused set of high-sensitivity metrics that are most likely to show early signals of behavioral change. Weekly monitoring does not require the full regression test suite — it uses production session data to detect real-world performance changes.</w:t>
      </w:r>
    </w:p>
    <w:p w14:paraId="1CE4A744" w14:textId="77777777" w:rsidR="009C319F" w:rsidRPr="009C319F" w:rsidRDefault="009C319F" w:rsidP="009C319F">
      <w:r w:rsidRPr="009C319F">
        <w:rPr>
          <w:b/>
          <w:bCs/>
        </w:rPr>
        <w:t>Weekly Monitored Metrics:</w:t>
      </w:r>
    </w:p>
    <w:p w14:paraId="0AF1AFA0" w14:textId="77777777" w:rsidR="009C319F" w:rsidRPr="009C319F" w:rsidRDefault="009C319F" w:rsidP="009C319F">
      <w:pPr>
        <w:numPr>
          <w:ilvl w:val="0"/>
          <w:numId w:val="31"/>
        </w:numPr>
      </w:pPr>
      <w:r w:rsidRPr="009C319F">
        <w:t>Rolling 7-day Constitutional Compliance Rate (all six screens combined; individual screen rates)</w:t>
      </w:r>
    </w:p>
    <w:p w14:paraId="74EB5162" w14:textId="77777777" w:rsidR="009C319F" w:rsidRPr="009C319F" w:rsidRDefault="009C319F" w:rsidP="009C319F">
      <w:pPr>
        <w:numPr>
          <w:ilvl w:val="0"/>
          <w:numId w:val="31"/>
        </w:numPr>
      </w:pPr>
      <w:r w:rsidRPr="009C319F">
        <w:t>Rolling 7-day Tier 1 failure mode occurrence rate (triggered and delivered)</w:t>
      </w:r>
    </w:p>
    <w:p w14:paraId="029E08A7" w14:textId="77777777" w:rsidR="009C319F" w:rsidRPr="009C319F" w:rsidRDefault="009C319F" w:rsidP="009C319F">
      <w:pPr>
        <w:numPr>
          <w:ilvl w:val="0"/>
          <w:numId w:val="31"/>
        </w:numPr>
      </w:pPr>
      <w:r w:rsidRPr="009C319F">
        <w:t>Rolling 7-day mean response length by action type (early indicator of verbosity drift)</w:t>
      </w:r>
    </w:p>
    <w:p w14:paraId="03BE9F73" w14:textId="77777777" w:rsidR="009C319F" w:rsidRPr="009C319F" w:rsidRDefault="009C319F" w:rsidP="009C319F">
      <w:pPr>
        <w:numPr>
          <w:ilvl w:val="0"/>
          <w:numId w:val="31"/>
        </w:numPr>
      </w:pPr>
      <w:r w:rsidRPr="009C319F">
        <w:t>Rolling 7-day prohibitory phrase detection rate (early indicator of neutrality drift)</w:t>
      </w:r>
    </w:p>
    <w:p w14:paraId="42F7BBC5" w14:textId="77777777" w:rsidR="009C319F" w:rsidRPr="009C319F" w:rsidRDefault="009C319F" w:rsidP="009C319F">
      <w:pPr>
        <w:numPr>
          <w:ilvl w:val="0"/>
          <w:numId w:val="31"/>
        </w:numPr>
      </w:pPr>
      <w:r w:rsidRPr="009C319F">
        <w:t>Rolling 7-day ACTIVE_SAFETY_FAILURE Safety Override compliance rate (did all safety flags produce ACTION_01?)</w:t>
      </w:r>
    </w:p>
    <w:p w14:paraId="34EB5FDB" w14:textId="77777777" w:rsidR="009C319F" w:rsidRPr="009C319F" w:rsidRDefault="009C319F" w:rsidP="009C319F">
      <w:r w:rsidRPr="009C319F">
        <w:rPr>
          <w:b/>
          <w:bCs/>
        </w:rPr>
        <w:t>Weekly Alert Thresholds:</w:t>
      </w:r>
    </w:p>
    <w:p w14:paraId="44C9234F" w14:textId="77777777" w:rsidR="009C319F" w:rsidRPr="009C319F" w:rsidRDefault="009C319F" w:rsidP="009C319F">
      <w:pPr>
        <w:numPr>
          <w:ilvl w:val="0"/>
          <w:numId w:val="32"/>
        </w:numPr>
      </w:pPr>
      <w:r w:rsidRPr="009C319F">
        <w:t>Constitutional Compliance Rate drops below 98.5% (7-day rolling mean): monitoring alert</w:t>
      </w:r>
    </w:p>
    <w:p w14:paraId="735C63DD" w14:textId="77777777" w:rsidR="009C319F" w:rsidRPr="009C319F" w:rsidRDefault="009C319F" w:rsidP="009C319F">
      <w:pPr>
        <w:numPr>
          <w:ilvl w:val="0"/>
          <w:numId w:val="32"/>
        </w:numPr>
      </w:pPr>
      <w:r w:rsidRPr="009C319F">
        <w:t>Any Tier 1 failure mode delivered in production: immediate escalation</w:t>
      </w:r>
    </w:p>
    <w:p w14:paraId="3A701124" w14:textId="77777777" w:rsidR="009C319F" w:rsidRPr="009C319F" w:rsidRDefault="009C319F" w:rsidP="009C319F">
      <w:pPr>
        <w:numPr>
          <w:ilvl w:val="0"/>
          <w:numId w:val="32"/>
        </w:numPr>
      </w:pPr>
      <w:r w:rsidRPr="009C319F">
        <w:t>Mean response length increases more than 15% from 90-day baseline: language drift alert</w:t>
      </w:r>
    </w:p>
    <w:p w14:paraId="784E75A8" w14:textId="77777777" w:rsidR="009C319F" w:rsidRPr="009C319F" w:rsidRDefault="009C319F" w:rsidP="009C319F">
      <w:pPr>
        <w:numPr>
          <w:ilvl w:val="0"/>
          <w:numId w:val="32"/>
        </w:numPr>
      </w:pPr>
      <w:r w:rsidRPr="009C319F">
        <w:t>Safety Override compliance rate drops below 99%: safety override alert</w:t>
      </w:r>
    </w:p>
    <w:p w14:paraId="7504973A" w14:textId="77777777" w:rsidR="009C319F" w:rsidRPr="009C319F" w:rsidRDefault="009C319F" w:rsidP="009C319F">
      <w:r w:rsidRPr="009C319F">
        <w:rPr>
          <w:b/>
          <w:bCs/>
        </w:rPr>
        <w:lastRenderedPageBreak/>
        <w:t>Weekly Output:</w:t>
      </w:r>
      <w:r w:rsidRPr="009C319F">
        <w:t xml:space="preserve"> Monitoring summary report delivered to evaluation lead. Dashboard updates. Any alerts escalated per their defined escalation criteria.</w:t>
      </w:r>
    </w:p>
    <w:p w14:paraId="4C2A8D2C" w14:textId="77777777" w:rsidR="009C319F" w:rsidRPr="009C319F" w:rsidRDefault="009C319F" w:rsidP="009C319F">
      <w:r w:rsidRPr="009C319F">
        <w:pict w14:anchorId="28EE8AD1">
          <v:rect id="_x0000_i1428" style="width:0;height:1.5pt" o:hralign="center" o:hrstd="t" o:hr="t" fillcolor="#a0a0a0" stroked="f"/>
        </w:pict>
      </w:r>
    </w:p>
    <w:p w14:paraId="1776A9A1" w14:textId="77777777" w:rsidR="009C319F" w:rsidRPr="009C319F" w:rsidRDefault="009C319F" w:rsidP="009C319F">
      <w:pPr>
        <w:rPr>
          <w:b/>
          <w:bCs/>
        </w:rPr>
      </w:pPr>
      <w:r w:rsidRPr="009C319F">
        <w:rPr>
          <w:b/>
          <w:bCs/>
        </w:rPr>
        <w:t>Calibration Drift Detection</w:t>
      </w:r>
    </w:p>
    <w:p w14:paraId="3E563465" w14:textId="77777777" w:rsidR="009C319F" w:rsidRPr="009C319F" w:rsidRDefault="009C319F" w:rsidP="009C319F">
      <w:r w:rsidRPr="009C319F">
        <w:t>Calibration drift is the gradual change in the relationship between examiner behavior and candidate performance level — the examiner becoming systematically easier or harder for specific candidate profiles without any explicit change intended to produce this effect.</w:t>
      </w:r>
    </w:p>
    <w:p w14:paraId="0C24D54B" w14:textId="77777777" w:rsidR="009C319F" w:rsidRPr="009C319F" w:rsidRDefault="009C319F" w:rsidP="009C319F">
      <w:r w:rsidRPr="009C319F">
        <w:rPr>
          <w:b/>
          <w:bCs/>
        </w:rPr>
        <w:t>Calibration Drift Signals:</w:t>
      </w:r>
    </w:p>
    <w:p w14:paraId="7C176679" w14:textId="77777777" w:rsidR="009C319F" w:rsidRPr="009C319F" w:rsidRDefault="009C319F" w:rsidP="009C319F">
      <w:pPr>
        <w:numPr>
          <w:ilvl w:val="0"/>
          <w:numId w:val="33"/>
        </w:numPr>
      </w:pPr>
      <w:r w:rsidRPr="009C319F">
        <w:t>Depth Asymmetry Index trend: if the 30-day rolling DAI is increasing (probes becoming deeper after incorrect answers relative to correct answers), calibration drift toward easier examination of struggling candidates is occurring</w:t>
      </w:r>
    </w:p>
    <w:p w14:paraId="28C3340F" w14:textId="77777777" w:rsidR="009C319F" w:rsidRPr="009C319F" w:rsidRDefault="009C319F" w:rsidP="009C319F">
      <w:pPr>
        <w:numPr>
          <w:ilvl w:val="0"/>
          <w:numId w:val="33"/>
        </w:numPr>
      </w:pPr>
      <w:r w:rsidRPr="009C319F">
        <w:t>Language asymmetry p-value trend: if the 30-day rolling asymmetry p-value is decreasing (approaching significance), transitional language is becoming more differentiated by answer quality</w:t>
      </w:r>
    </w:p>
    <w:p w14:paraId="63B0DFEA" w14:textId="77777777" w:rsidR="009C319F" w:rsidRPr="009C319F" w:rsidRDefault="009C319F" w:rsidP="009C319F">
      <w:pPr>
        <w:numPr>
          <w:ilvl w:val="0"/>
          <w:numId w:val="33"/>
        </w:numPr>
      </w:pPr>
      <w:r w:rsidRPr="009C319F">
        <w:t>Cross-archetype comparison: monthly comparison of probe depth distribution across sessions with different candidate archetype profiles</w:t>
      </w:r>
    </w:p>
    <w:p w14:paraId="138B0441" w14:textId="77777777" w:rsidR="009C319F" w:rsidRPr="009C319F" w:rsidRDefault="009C319F" w:rsidP="009C319F">
      <w:r w:rsidRPr="009C319F">
        <w:rPr>
          <w:b/>
          <w:bCs/>
        </w:rPr>
        <w:t>Calibration Drift Thresholds:</w:t>
      </w:r>
    </w:p>
    <w:p w14:paraId="572EE8D6" w14:textId="77777777" w:rsidR="009C319F" w:rsidRPr="009C319F" w:rsidRDefault="009C319F" w:rsidP="009C319F">
      <w:pPr>
        <w:numPr>
          <w:ilvl w:val="0"/>
          <w:numId w:val="34"/>
        </w:numPr>
      </w:pPr>
      <w:r w:rsidRPr="009C319F">
        <w:t>DAI increasing by more than 0.05 per month for two consecutive months: calibration drift alert</w:t>
      </w:r>
    </w:p>
    <w:p w14:paraId="3DA72E90" w14:textId="77777777" w:rsidR="009C319F" w:rsidRPr="009C319F" w:rsidRDefault="009C319F" w:rsidP="009C319F">
      <w:pPr>
        <w:numPr>
          <w:ilvl w:val="0"/>
          <w:numId w:val="34"/>
        </w:numPr>
      </w:pPr>
      <w:r w:rsidRPr="009C319F">
        <w:t>Any single month's DAI exceeding 0.25: calibration investigation triggered</w:t>
      </w:r>
    </w:p>
    <w:p w14:paraId="51B21577" w14:textId="77777777" w:rsidR="009C319F" w:rsidRPr="009C319F" w:rsidRDefault="009C319F" w:rsidP="009C319F">
      <w:pPr>
        <w:numPr>
          <w:ilvl w:val="0"/>
          <w:numId w:val="34"/>
        </w:numPr>
      </w:pPr>
      <w:r w:rsidRPr="009C319F">
        <w:t>Language asymmetry p-value below 0.15 in any monthly analysis: language calibration review</w:t>
      </w:r>
    </w:p>
    <w:p w14:paraId="37EE5730" w14:textId="77777777" w:rsidR="009C319F" w:rsidRPr="009C319F" w:rsidRDefault="009C319F" w:rsidP="009C319F">
      <w:r w:rsidRPr="009C319F">
        <w:pict w14:anchorId="62503DE1">
          <v:rect id="_x0000_i1429" style="width:0;height:1.5pt" o:hralign="center" o:hrstd="t" o:hr="t" fillcolor="#a0a0a0" stroked="f"/>
        </w:pict>
      </w:r>
    </w:p>
    <w:p w14:paraId="4D93A7ED" w14:textId="77777777" w:rsidR="009C319F" w:rsidRPr="009C319F" w:rsidRDefault="009C319F" w:rsidP="009C319F">
      <w:pPr>
        <w:rPr>
          <w:b/>
          <w:bCs/>
        </w:rPr>
      </w:pPr>
      <w:r w:rsidRPr="009C319F">
        <w:rPr>
          <w:b/>
          <w:bCs/>
        </w:rPr>
        <w:t>Neutrality Drift Detection</w:t>
      </w:r>
    </w:p>
    <w:p w14:paraId="349E009F" w14:textId="77777777" w:rsidR="009C319F" w:rsidRPr="009C319F" w:rsidRDefault="009C319F" w:rsidP="009C319F">
      <w:r w:rsidRPr="009C319F">
        <w:t>Neutrality drift is the gradual shift toward evaluative language or evaluative behavior that individually falls below constitutional prohibition thresholds but collectively represents a meaningful change in examiner neutrality.</w:t>
      </w:r>
    </w:p>
    <w:p w14:paraId="2C8A9F37" w14:textId="77777777" w:rsidR="009C319F" w:rsidRPr="009C319F" w:rsidRDefault="009C319F" w:rsidP="009C319F">
      <w:r w:rsidRPr="009C319F">
        <w:rPr>
          <w:b/>
          <w:bCs/>
        </w:rPr>
        <w:t>Neutrality Drift Signals:</w:t>
      </w:r>
    </w:p>
    <w:p w14:paraId="5D0AD772" w14:textId="77777777" w:rsidR="009C319F" w:rsidRPr="009C319F" w:rsidRDefault="009C319F" w:rsidP="009C319F">
      <w:pPr>
        <w:numPr>
          <w:ilvl w:val="0"/>
          <w:numId w:val="35"/>
        </w:numPr>
      </w:pPr>
      <w:r w:rsidRPr="009C319F">
        <w:lastRenderedPageBreak/>
        <w:t>Increasing frequency of near-miss prohibited words: words semantically similar to prohibited evaluative words that are technically permitted but collectively suggest a drift toward evaluation</w:t>
      </w:r>
    </w:p>
    <w:p w14:paraId="03F821C9" w14:textId="77777777" w:rsidR="009C319F" w:rsidRPr="009C319F" w:rsidRDefault="009C319F" w:rsidP="009C319F">
      <w:pPr>
        <w:numPr>
          <w:ilvl w:val="0"/>
          <w:numId w:val="35"/>
        </w:numPr>
      </w:pPr>
      <w:r w:rsidRPr="009C319F">
        <w:t>Increasing variance in probe depth correlated with preceding answer quality (not exceeding the calibration threshold but trending upward)</w:t>
      </w:r>
    </w:p>
    <w:p w14:paraId="6134C8AD" w14:textId="77777777" w:rsidR="009C319F" w:rsidRPr="009C319F" w:rsidRDefault="009C319F" w:rsidP="009C319F">
      <w:pPr>
        <w:numPr>
          <w:ilvl w:val="0"/>
          <w:numId w:val="35"/>
        </w:numPr>
      </w:pPr>
      <w:r w:rsidRPr="009C319F">
        <w:t>Increasing frequency of transition language that, while not prohibited, creates different interaction dynamics after correct versus incorrect answers</w:t>
      </w:r>
    </w:p>
    <w:p w14:paraId="41037894" w14:textId="77777777" w:rsidR="009C319F" w:rsidRPr="009C319F" w:rsidRDefault="009C319F" w:rsidP="009C319F">
      <w:r w:rsidRPr="009C319F">
        <w:rPr>
          <w:b/>
          <w:bCs/>
        </w:rPr>
        <w:t>Neutrality Drift Monitoring:</w:t>
      </w:r>
      <w:r w:rsidRPr="009C319F">
        <w:t xml:space="preserve"> Monthly analysis of language frequency distributions in examiner responses. Comparison to the 90-day baseline established for the current certified version.</w:t>
      </w:r>
    </w:p>
    <w:p w14:paraId="3D35968A" w14:textId="77777777" w:rsidR="009C319F" w:rsidRPr="009C319F" w:rsidRDefault="009C319F" w:rsidP="009C319F">
      <w:r w:rsidRPr="009C319F">
        <w:pict w14:anchorId="3B62C54B">
          <v:rect id="_x0000_i1430" style="width:0;height:1.5pt" o:hralign="center" o:hrstd="t" o:hr="t" fillcolor="#a0a0a0" stroked="f"/>
        </w:pict>
      </w:r>
    </w:p>
    <w:p w14:paraId="4BDCFEA1" w14:textId="77777777" w:rsidR="009C319F" w:rsidRPr="009C319F" w:rsidRDefault="009C319F" w:rsidP="009C319F">
      <w:pPr>
        <w:rPr>
          <w:b/>
          <w:bCs/>
        </w:rPr>
      </w:pPr>
      <w:r w:rsidRPr="009C319F">
        <w:rPr>
          <w:b/>
          <w:bCs/>
        </w:rPr>
        <w:t>Authenticity Drift Detection</w:t>
      </w:r>
    </w:p>
    <w:p w14:paraId="78213FCD" w14:textId="77777777" w:rsidR="009C319F" w:rsidRPr="009C319F" w:rsidRDefault="009C319F" w:rsidP="009C319F">
      <w:r w:rsidRPr="009C319F">
        <w:t>Authenticity drift is the gradual change in examiner language register from authentic ABOG oral board examiner speech toward AI assistant speech or academic medical language. Authenticity drift is particularly insidious because it is difficult to detect through pattern matching — it manifests as subtle shifts in vocabulary, formality, and interaction style rather than specific prohibited phrase occurrences.</w:t>
      </w:r>
    </w:p>
    <w:p w14:paraId="2E998918" w14:textId="77777777" w:rsidR="009C319F" w:rsidRPr="009C319F" w:rsidRDefault="009C319F" w:rsidP="009C319F">
      <w:r w:rsidRPr="009C319F">
        <w:rPr>
          <w:b/>
          <w:bCs/>
        </w:rPr>
        <w:t>Authenticity Drift Signals:</w:t>
      </w:r>
    </w:p>
    <w:p w14:paraId="532D2DAB" w14:textId="77777777" w:rsidR="009C319F" w:rsidRPr="009C319F" w:rsidRDefault="009C319F" w:rsidP="009C319F">
      <w:pPr>
        <w:numPr>
          <w:ilvl w:val="0"/>
          <w:numId w:val="36"/>
        </w:numPr>
      </w:pPr>
      <w:r w:rsidRPr="009C319F">
        <w:t>Increasing mean response length (toward verbosity)</w:t>
      </w:r>
    </w:p>
    <w:p w14:paraId="073DCBB2" w14:textId="77777777" w:rsidR="009C319F" w:rsidRPr="009C319F" w:rsidRDefault="009C319F" w:rsidP="009C319F">
      <w:pPr>
        <w:numPr>
          <w:ilvl w:val="0"/>
          <w:numId w:val="36"/>
        </w:numPr>
      </w:pPr>
      <w:r w:rsidRPr="009C319F">
        <w:t>Increasing frequency of multi-clause sentence structures (more complex than real examiners use)</w:t>
      </w:r>
    </w:p>
    <w:p w14:paraId="68BC2595" w14:textId="77777777" w:rsidR="009C319F" w:rsidRPr="009C319F" w:rsidRDefault="009C319F" w:rsidP="009C319F">
      <w:pPr>
        <w:numPr>
          <w:ilvl w:val="0"/>
          <w:numId w:val="36"/>
        </w:numPr>
      </w:pPr>
      <w:r w:rsidRPr="009C319F">
        <w:t>Increasing use of formal academic vocabulary versus conversational clinical vocabulary</w:t>
      </w:r>
    </w:p>
    <w:p w14:paraId="14FAAEA2" w14:textId="77777777" w:rsidR="009C319F" w:rsidRPr="009C319F" w:rsidRDefault="009C319F" w:rsidP="009C319F">
      <w:pPr>
        <w:numPr>
          <w:ilvl w:val="0"/>
          <w:numId w:val="36"/>
        </w:numPr>
      </w:pPr>
      <w:r w:rsidRPr="009C319F">
        <w:t>Decreasing frequency of concise one-sentence probes</w:t>
      </w:r>
    </w:p>
    <w:p w14:paraId="700A26BC" w14:textId="77777777" w:rsidR="009C319F" w:rsidRPr="009C319F" w:rsidRDefault="009C319F" w:rsidP="009C319F">
      <w:pPr>
        <w:numPr>
          <w:ilvl w:val="0"/>
          <w:numId w:val="36"/>
        </w:numPr>
      </w:pPr>
      <w:r w:rsidRPr="009C319F">
        <w:t>Human expert authenticity scores trending downward over quarterly reviews</w:t>
      </w:r>
    </w:p>
    <w:p w14:paraId="507CE8BE" w14:textId="77777777" w:rsidR="009C319F" w:rsidRPr="009C319F" w:rsidRDefault="009C319F" w:rsidP="009C319F">
      <w:r w:rsidRPr="009C319F">
        <w:rPr>
          <w:b/>
          <w:bCs/>
        </w:rPr>
        <w:t>Authenticity Drift Monitoring:</w:t>
      </w:r>
      <w:r w:rsidRPr="009C319F">
        <w:t xml:space="preserve"> Quarterly human expert review of sampled sessions, with explicit comparison to prior quarter's ratings. Statistical text analysis for vocabulary complexity and sentence structure metrics.</w:t>
      </w:r>
    </w:p>
    <w:p w14:paraId="62F990F8" w14:textId="77777777" w:rsidR="009C319F" w:rsidRPr="009C319F" w:rsidRDefault="009C319F" w:rsidP="009C319F">
      <w:r w:rsidRPr="009C319F">
        <w:pict w14:anchorId="57379EF1">
          <v:rect id="_x0000_i1431" style="width:0;height:1.5pt" o:hralign="center" o:hrstd="t" o:hr="t" fillcolor="#a0a0a0" stroked="f"/>
        </w:pict>
      </w:r>
    </w:p>
    <w:p w14:paraId="1B3B7308" w14:textId="77777777" w:rsidR="009C319F" w:rsidRPr="009C319F" w:rsidRDefault="009C319F" w:rsidP="009C319F">
      <w:pPr>
        <w:rPr>
          <w:b/>
          <w:bCs/>
        </w:rPr>
      </w:pPr>
      <w:r w:rsidRPr="009C319F">
        <w:rPr>
          <w:b/>
          <w:bCs/>
        </w:rPr>
        <w:t>Rescue Drift Detection</w:t>
      </w:r>
    </w:p>
    <w:p w14:paraId="52B8B3D3" w14:textId="77777777" w:rsidR="009C319F" w:rsidRPr="009C319F" w:rsidRDefault="009C319F" w:rsidP="009C319F">
      <w:r w:rsidRPr="009C319F">
        <w:lastRenderedPageBreak/>
        <w:t>Rescue drift is the gradual increase in the frequency of borderline rescue behaviors — behaviors that are not constitutional violations but that represent creeping toward rescue territory. Individual instances may not trigger alerts, but the trend indicates increasing risk of actual rescue violations.</w:t>
      </w:r>
    </w:p>
    <w:p w14:paraId="12D78F28" w14:textId="77777777" w:rsidR="009C319F" w:rsidRPr="009C319F" w:rsidRDefault="009C319F" w:rsidP="009C319F">
      <w:r w:rsidRPr="009C319F">
        <w:rPr>
          <w:b/>
          <w:bCs/>
        </w:rPr>
        <w:t>Rescue Drift Signals:</w:t>
      </w:r>
    </w:p>
    <w:p w14:paraId="729B9B6A" w14:textId="77777777" w:rsidR="009C319F" w:rsidRPr="009C319F" w:rsidRDefault="009C319F" w:rsidP="009C319F">
      <w:pPr>
        <w:numPr>
          <w:ilvl w:val="0"/>
          <w:numId w:val="37"/>
        </w:numPr>
      </w:pPr>
      <w:r w:rsidRPr="009C319F">
        <w:t>Increasing frequency of continuation probes with mildly directional language (not hinting by the strict standard but trending toward it)</w:t>
      </w:r>
    </w:p>
    <w:p w14:paraId="56A61FF3" w14:textId="77777777" w:rsidR="009C319F" w:rsidRPr="009C319F" w:rsidRDefault="009C319F" w:rsidP="009C319F">
      <w:pPr>
        <w:numPr>
          <w:ilvl w:val="0"/>
          <w:numId w:val="37"/>
        </w:numPr>
      </w:pPr>
      <w:r w:rsidRPr="009C319F">
        <w:t>Increasing frequency of evolution events with lower causal clarity scores (plausible but not clearly grounded — trending toward rescue through evolution)</w:t>
      </w:r>
    </w:p>
    <w:p w14:paraId="3E24A397" w14:textId="77777777" w:rsidR="009C319F" w:rsidRPr="009C319F" w:rsidRDefault="009C319F" w:rsidP="009C319F">
      <w:pPr>
        <w:numPr>
          <w:ilvl w:val="0"/>
          <w:numId w:val="37"/>
        </w:numPr>
      </w:pPr>
      <w:r w:rsidRPr="009C319F">
        <w:t>Increasing frequency of case transitions before full domain closure (not premature by the strict standard but occurring earlier and earlier)</w:t>
      </w:r>
    </w:p>
    <w:p w14:paraId="1EA4AA6E" w14:textId="77777777" w:rsidR="009C319F" w:rsidRPr="009C319F" w:rsidRDefault="009C319F" w:rsidP="009C319F">
      <w:r w:rsidRPr="009C319F">
        <w:rPr>
          <w:b/>
          <w:bCs/>
        </w:rPr>
        <w:t>Rescue Drift Monitoring:</w:t>
      </w:r>
      <w:r w:rsidRPr="009C319F">
        <w:t xml:space="preserve"> Monthly trend analysis of rescue-adjacent behaviors flagged in evaluation logs but not classified as violations. If frequency is increasing, a prompt review is initiated before actual violations begin.</w:t>
      </w:r>
    </w:p>
    <w:p w14:paraId="2E2AF7E2" w14:textId="77777777" w:rsidR="009C319F" w:rsidRPr="009C319F" w:rsidRDefault="009C319F" w:rsidP="009C319F">
      <w:r w:rsidRPr="009C319F">
        <w:pict w14:anchorId="0BD97572">
          <v:rect id="_x0000_i1432" style="width:0;height:1.5pt" o:hralign="center" o:hrstd="t" o:hr="t" fillcolor="#a0a0a0" stroked="f"/>
        </w:pict>
      </w:r>
    </w:p>
    <w:p w14:paraId="41745C3D" w14:textId="77777777" w:rsidR="009C319F" w:rsidRPr="009C319F" w:rsidRDefault="009C319F" w:rsidP="009C319F">
      <w:pPr>
        <w:rPr>
          <w:b/>
          <w:bCs/>
        </w:rPr>
      </w:pPr>
      <w:r w:rsidRPr="009C319F">
        <w:rPr>
          <w:b/>
          <w:bCs/>
        </w:rPr>
        <w:t>Hinting Drift Detection</w:t>
      </w:r>
    </w:p>
    <w:p w14:paraId="28036069" w14:textId="77777777" w:rsidR="009C319F" w:rsidRPr="009C319F" w:rsidRDefault="009C319F" w:rsidP="009C319F">
      <w:r w:rsidRPr="009C319F">
        <w:t>Hinting drift is analogous to rescue drift — the gradual increase in probe language that approaches but does not cross the hinting threshold. Individually permitted, collectively indicating a trend toward constitutional violation.</w:t>
      </w:r>
    </w:p>
    <w:p w14:paraId="2496643A" w14:textId="77777777" w:rsidR="009C319F" w:rsidRPr="009C319F" w:rsidRDefault="009C319F" w:rsidP="009C319F">
      <w:r w:rsidRPr="009C319F">
        <w:rPr>
          <w:b/>
          <w:bCs/>
        </w:rPr>
        <w:t>Hinting Drift Signals:</w:t>
      </w:r>
    </w:p>
    <w:p w14:paraId="388FD4DF" w14:textId="77777777" w:rsidR="009C319F" w:rsidRPr="009C319F" w:rsidRDefault="009C319F" w:rsidP="009C319F">
      <w:pPr>
        <w:numPr>
          <w:ilvl w:val="0"/>
          <w:numId w:val="38"/>
        </w:numPr>
      </w:pPr>
      <w:r w:rsidRPr="009C319F">
        <w:t>Increasing frequency of probes that specify multiple clinical domains simultaneously (not a specific missing element, but narrower than ideal)</w:t>
      </w:r>
    </w:p>
    <w:p w14:paraId="00E633A6" w14:textId="77777777" w:rsidR="009C319F" w:rsidRPr="009C319F" w:rsidRDefault="009C319F" w:rsidP="009C319F">
      <w:pPr>
        <w:numPr>
          <w:ilvl w:val="0"/>
          <w:numId w:val="38"/>
        </w:numPr>
      </w:pPr>
      <w:r w:rsidRPr="009C319F">
        <w:t>Increasing frequency of evolution events that introduce information adjacent to candidate gaps (causally justified, but proximity to gaps is increasing)</w:t>
      </w:r>
    </w:p>
    <w:p w14:paraId="1A582978" w14:textId="77777777" w:rsidR="009C319F" w:rsidRPr="009C319F" w:rsidRDefault="009C319F" w:rsidP="009C319F">
      <w:pPr>
        <w:numPr>
          <w:ilvl w:val="0"/>
          <w:numId w:val="38"/>
        </w:numPr>
      </w:pPr>
      <w:r w:rsidRPr="009C319F">
        <w:t>Decreasing proportion of continuation probes using the most generic, category-free phrasing</w:t>
      </w:r>
    </w:p>
    <w:p w14:paraId="433BA2FB" w14:textId="77777777" w:rsidR="009C319F" w:rsidRPr="009C319F" w:rsidRDefault="009C319F" w:rsidP="009C319F">
      <w:r w:rsidRPr="009C319F">
        <w:rPr>
          <w:b/>
          <w:bCs/>
        </w:rPr>
        <w:t>Hinting Drift Monitoring:</w:t>
      </w:r>
      <w:r w:rsidRPr="009C319F">
        <w:t xml:space="preserve"> Monthly analysis of probe language specificity metrics.</w:t>
      </w:r>
    </w:p>
    <w:p w14:paraId="61E859FA" w14:textId="77777777" w:rsidR="009C319F" w:rsidRPr="009C319F" w:rsidRDefault="009C319F" w:rsidP="009C319F">
      <w:r w:rsidRPr="009C319F">
        <w:pict w14:anchorId="307B4D7D">
          <v:rect id="_x0000_i1433" style="width:0;height:1.5pt" o:hralign="center" o:hrstd="t" o:hr="t" fillcolor="#a0a0a0" stroked="f"/>
        </w:pict>
      </w:r>
    </w:p>
    <w:p w14:paraId="29D0A570" w14:textId="77777777" w:rsidR="009C319F" w:rsidRPr="009C319F" w:rsidRDefault="009C319F" w:rsidP="009C319F">
      <w:pPr>
        <w:rPr>
          <w:b/>
          <w:bCs/>
        </w:rPr>
      </w:pPr>
      <w:r w:rsidRPr="009C319F">
        <w:rPr>
          <w:b/>
          <w:bCs/>
        </w:rPr>
        <w:t>Section 11 — Human Expert Review Architecture</w:t>
      </w:r>
    </w:p>
    <w:p w14:paraId="44677674" w14:textId="77777777" w:rsidR="009C319F" w:rsidRPr="009C319F" w:rsidRDefault="009C319F" w:rsidP="009C319F">
      <w:pPr>
        <w:rPr>
          <w:b/>
          <w:bCs/>
        </w:rPr>
      </w:pPr>
      <w:r w:rsidRPr="009C319F">
        <w:rPr>
          <w:b/>
          <w:bCs/>
        </w:rPr>
        <w:t>Reviewer Qualifications and Roles</w:t>
      </w:r>
    </w:p>
    <w:p w14:paraId="503825E5" w14:textId="77777777" w:rsidR="009C319F" w:rsidRPr="009C319F" w:rsidRDefault="009C319F" w:rsidP="009C319F">
      <w:r w:rsidRPr="009C319F">
        <w:lastRenderedPageBreak/>
        <w:t>Human expert review requires qualified reviewers across three categories. The qualifications defined here are minimum standards — individual reviewers may exceed these qualifications.</w:t>
      </w:r>
    </w:p>
    <w:p w14:paraId="15128F4C" w14:textId="77777777" w:rsidR="009C319F" w:rsidRPr="009C319F" w:rsidRDefault="009C319F" w:rsidP="009C319F">
      <w:r w:rsidRPr="009C319F">
        <w:rPr>
          <w:b/>
          <w:bCs/>
        </w:rPr>
        <w:t>Category A — ABOG Diplomates:</w:t>
      </w:r>
      <w:r w:rsidRPr="009C319F">
        <w:t xml:space="preserve"> Qualification: Board-certified OB/GYN physician with personal experience sitting for ABOG oral board examinations within the prior 15 years (or documented experience administering oral board examinations as an ABOG examiner). Active clinical practice preferred.</w:t>
      </w:r>
    </w:p>
    <w:p w14:paraId="04100691" w14:textId="77777777" w:rsidR="009C319F" w:rsidRPr="009C319F" w:rsidRDefault="009C319F" w:rsidP="009C319F">
      <w:r w:rsidRPr="009C319F">
        <w:t>Role: Primary source of ABOG Authenticity ratings (Domain 11) and Gold Standard alignment scoring. The most critical reviewers for the simulation's core purpose — they can assess whether the examiner resembles what they personally experienced or administered.</w:t>
      </w:r>
    </w:p>
    <w:p w14:paraId="75D8A5BD" w14:textId="77777777" w:rsidR="009C319F" w:rsidRPr="009C319F" w:rsidRDefault="009C319F" w:rsidP="009C319F">
      <w:r w:rsidRPr="009C319F">
        <w:t>Minimum Per Evaluation Cycle: 2 Category A reviewers for standard reviews; 3 for major revision and architecture revision reviews.</w:t>
      </w:r>
    </w:p>
    <w:p w14:paraId="135B454A" w14:textId="77777777" w:rsidR="009C319F" w:rsidRPr="009C319F" w:rsidRDefault="009C319F" w:rsidP="009C319F">
      <w:r w:rsidRPr="009C319F">
        <w:rPr>
          <w:b/>
          <w:bCs/>
        </w:rPr>
        <w:t>Category B — Medical Education Faculty:</w:t>
      </w:r>
      <w:r w:rsidRPr="009C319F">
        <w:t xml:space="preserve"> Qualification: Physician with documented experience in medical education, simulation-based learning, or examination development. Does not require personal ABOG oral board examination experience.</w:t>
      </w:r>
    </w:p>
    <w:p w14:paraId="2F7DE4A7" w14:textId="77777777" w:rsidR="009C319F" w:rsidRPr="009C319F" w:rsidRDefault="009C319F" w:rsidP="009C319F">
      <w:r w:rsidRPr="009C319F">
        <w:t>Role: Primary source of Domain 8 (Assessment Fidelity) and Domain 9 (Clinical Realism) ratings. Secondary source for probe quality assessment and case evolution quality assessment.</w:t>
      </w:r>
    </w:p>
    <w:p w14:paraId="0BB99A10" w14:textId="77777777" w:rsidR="009C319F" w:rsidRPr="009C319F" w:rsidRDefault="009C319F" w:rsidP="009C319F">
      <w:r w:rsidRPr="009C319F">
        <w:t>Minimum Per Evaluation Cycle: 1 Category B reviewer for standard reviews; 2 for major and architecture revision reviews.</w:t>
      </w:r>
    </w:p>
    <w:p w14:paraId="6A57FE8C" w14:textId="77777777" w:rsidR="009C319F" w:rsidRPr="009C319F" w:rsidRDefault="009C319F" w:rsidP="009C319F">
      <w:r w:rsidRPr="009C319F">
        <w:rPr>
          <w:b/>
          <w:bCs/>
        </w:rPr>
        <w:t>Category C — Assessment Psychometricians:</w:t>
      </w:r>
      <w:r w:rsidRPr="009C319F">
        <w:t xml:space="preserve"> Qualification: Advanced degree in educational measurement, psychometrics, or assessment design. Experience with high-stakes certification examination development preferred.</w:t>
      </w:r>
    </w:p>
    <w:p w14:paraId="4CCD3D8A" w14:textId="77777777" w:rsidR="009C319F" w:rsidRPr="009C319F" w:rsidRDefault="009C319F" w:rsidP="009C319F">
      <w:r w:rsidRPr="009C319F">
        <w:t>Role: Primary source for calibration analysis review, rubric scoring consistency assessment, and statistical analysis of evaluation results. Provides expert oversight of the measurement quality of the evaluation process itself.</w:t>
      </w:r>
    </w:p>
    <w:p w14:paraId="78BEBA8F" w14:textId="77777777" w:rsidR="009C319F" w:rsidRPr="009C319F" w:rsidRDefault="009C319F" w:rsidP="009C319F">
      <w:r w:rsidRPr="009C319F">
        <w:t>Minimum Per Evaluation Cycle: 1 Category C reviewer for standard reviews; 1 for all revision types.</w:t>
      </w:r>
    </w:p>
    <w:p w14:paraId="48080193" w14:textId="77777777" w:rsidR="009C319F" w:rsidRPr="009C319F" w:rsidRDefault="009C319F" w:rsidP="009C319F">
      <w:r w:rsidRPr="009C319F">
        <w:pict w14:anchorId="05587B4C">
          <v:rect id="_x0000_i1434" style="width:0;height:1.5pt" o:hralign="center" o:hrstd="t" o:hr="t" fillcolor="#a0a0a0" stroked="f"/>
        </w:pict>
      </w:r>
    </w:p>
    <w:p w14:paraId="76314788" w14:textId="77777777" w:rsidR="009C319F" w:rsidRPr="009C319F" w:rsidRDefault="009C319F" w:rsidP="009C319F">
      <w:pPr>
        <w:rPr>
          <w:b/>
          <w:bCs/>
        </w:rPr>
      </w:pPr>
      <w:r w:rsidRPr="009C319F">
        <w:rPr>
          <w:b/>
          <w:bCs/>
        </w:rPr>
        <w:t>Review Process</w:t>
      </w:r>
    </w:p>
    <w:p w14:paraId="5B921228" w14:textId="77777777" w:rsidR="009C319F" w:rsidRPr="009C319F" w:rsidRDefault="009C319F" w:rsidP="009C319F">
      <w:r w:rsidRPr="009C319F">
        <w:rPr>
          <w:b/>
          <w:bCs/>
        </w:rPr>
        <w:lastRenderedPageBreak/>
        <w:t>Phase 1 — Independent Scoring:</w:t>
      </w:r>
      <w:r w:rsidRPr="009C319F">
        <w:t xml:space="preserve"> Each reviewer receives their designated session samples with full session transcripts and their specific scoring assignment (which rubric domains they are scoring). Reviewers score independently without communication with other reviewers. Scoring is submitted to the evaluation lead before any reconciliation discussion occurs.</w:t>
      </w:r>
    </w:p>
    <w:p w14:paraId="0DCF7C26" w14:textId="77777777" w:rsidR="009C319F" w:rsidRPr="009C319F" w:rsidRDefault="009C319F" w:rsidP="009C319F">
      <w:r w:rsidRPr="009C319F">
        <w:rPr>
          <w:b/>
          <w:bCs/>
        </w:rPr>
        <w:t>Phase 2 — Score Comparison:</w:t>
      </w:r>
      <w:r w:rsidRPr="009C319F">
        <w:t xml:space="preserve"> The evaluation lead compiles all reviewer scores and computes inter-rater reliability metrics. Scores within 1.0 point are considered concordant. Scores differing by more than 1.0 point trigger the disagreement resolution process.</w:t>
      </w:r>
    </w:p>
    <w:p w14:paraId="6BDA7BB1" w14:textId="77777777" w:rsidR="009C319F" w:rsidRPr="009C319F" w:rsidRDefault="009C319F" w:rsidP="009C319F">
      <w:r w:rsidRPr="009C319F">
        <w:rPr>
          <w:b/>
          <w:bCs/>
        </w:rPr>
        <w:t>Phase 3 — Structured Comparison (Concordant Scores):</w:t>
      </w:r>
      <w:r w:rsidRPr="009C319F">
        <w:t xml:space="preserve"> For concordant scores, the evaluation lead documents the evidence cited by reviewers in support of their scores and finalizes the session score as the mean of all reviewer scores.</w:t>
      </w:r>
    </w:p>
    <w:p w14:paraId="37C836DA" w14:textId="77777777" w:rsidR="009C319F" w:rsidRPr="009C319F" w:rsidRDefault="009C319F" w:rsidP="009C319F">
      <w:r w:rsidRPr="009C319F">
        <w:rPr>
          <w:b/>
          <w:bCs/>
        </w:rPr>
        <w:t>Phase 4 — Reconciliation (Discordant Scores):</w:t>
      </w:r>
      <w:r w:rsidRPr="009C319F">
        <w:t xml:space="preserve"> For discordant scores, the evaluation lead convenes a structured reconciliation discussion. Reviewers explain their evidence and reasoning. The goal is convergence through shared evidence, not averaging. If reconciliation produces consensus, the consensus score is final. If it does not, the adjudication process is initiated.</w:t>
      </w:r>
    </w:p>
    <w:p w14:paraId="16ED2549" w14:textId="77777777" w:rsidR="009C319F" w:rsidRPr="009C319F" w:rsidRDefault="009C319F" w:rsidP="009C319F">
      <w:r w:rsidRPr="009C319F">
        <w:pict w14:anchorId="2E7EBFA5">
          <v:rect id="_x0000_i1435" style="width:0;height:1.5pt" o:hralign="center" o:hrstd="t" o:hr="t" fillcolor="#a0a0a0" stroked="f"/>
        </w:pict>
      </w:r>
    </w:p>
    <w:p w14:paraId="22BC1E10" w14:textId="77777777" w:rsidR="009C319F" w:rsidRPr="009C319F" w:rsidRDefault="009C319F" w:rsidP="009C319F">
      <w:pPr>
        <w:rPr>
          <w:b/>
          <w:bCs/>
        </w:rPr>
      </w:pPr>
      <w:r w:rsidRPr="009C319F">
        <w:rPr>
          <w:b/>
          <w:bCs/>
        </w:rPr>
        <w:t>Adjudication Process</w:t>
      </w:r>
    </w:p>
    <w:p w14:paraId="25DA1CA9" w14:textId="77777777" w:rsidR="009C319F" w:rsidRPr="009C319F" w:rsidRDefault="009C319F" w:rsidP="009C319F">
      <w:r w:rsidRPr="009C319F">
        <w:t>When reconciliation fails to produce consensus, the adjudication process applies:</w:t>
      </w:r>
    </w:p>
    <w:p w14:paraId="3B8A58DC" w14:textId="77777777" w:rsidR="009C319F" w:rsidRPr="009C319F" w:rsidRDefault="009C319F" w:rsidP="009C319F">
      <w:r w:rsidRPr="009C319F">
        <w:rPr>
          <w:b/>
          <w:bCs/>
        </w:rPr>
        <w:t>Step 1:</w:t>
      </w:r>
      <w:r w:rsidRPr="009C319F">
        <w:t xml:space="preserve"> The evaluation lead reviews both scoring documentations and identifies whether the disagreement is a rubric interpretation disagreement (reviewers read the same behavior differently because the rubric is ambiguous) or a factual disagreement (reviewers disagree about what the examiner actually did).</w:t>
      </w:r>
    </w:p>
    <w:p w14:paraId="457FC51E" w14:textId="77777777" w:rsidR="009C319F" w:rsidRPr="009C319F" w:rsidRDefault="009C319F" w:rsidP="009C319F">
      <w:r w:rsidRPr="009C319F">
        <w:rPr>
          <w:b/>
          <w:bCs/>
        </w:rPr>
        <w:t>Step 2:</w:t>
      </w:r>
      <w:r w:rsidRPr="009C319F">
        <w:t xml:space="preserve"> For rubric interpretation disagreements, the evaluation lead makes a binding interpretation of the rubric for this specific case and documents it as a rubric clarification. Both reviewer scores are averaged after the interpretation is applied.</w:t>
      </w:r>
    </w:p>
    <w:p w14:paraId="51B9D787" w14:textId="77777777" w:rsidR="009C319F" w:rsidRPr="009C319F" w:rsidRDefault="009C319F" w:rsidP="009C319F">
      <w:r w:rsidRPr="009C319F">
        <w:rPr>
          <w:b/>
          <w:bCs/>
        </w:rPr>
        <w:t>Step 3:</w:t>
      </w:r>
      <w:r w:rsidRPr="009C319F">
        <w:t xml:space="preserve"> For factual disagreements, a third reviewer (same category as the disagreeing reviewers) reviews the session and the two prior scoring documentations without knowledge of the specific scores. Their score and evidence are added to the record.</w:t>
      </w:r>
    </w:p>
    <w:p w14:paraId="618E48C2" w14:textId="77777777" w:rsidR="009C319F" w:rsidRPr="009C319F" w:rsidRDefault="009C319F" w:rsidP="009C319F">
      <w:r w:rsidRPr="009C319F">
        <w:rPr>
          <w:b/>
          <w:bCs/>
        </w:rPr>
        <w:t>Step 4:</w:t>
      </w:r>
      <w:r w:rsidRPr="009C319F">
        <w:t xml:space="preserve"> The final score is the median of the three scores.</w:t>
      </w:r>
    </w:p>
    <w:p w14:paraId="2A8A17D7" w14:textId="77777777" w:rsidR="009C319F" w:rsidRPr="009C319F" w:rsidRDefault="009C319F" w:rsidP="009C319F">
      <w:r w:rsidRPr="009C319F">
        <w:rPr>
          <w:b/>
          <w:bCs/>
        </w:rPr>
        <w:t>Step 5:</w:t>
      </w:r>
      <w:r w:rsidRPr="009C319F">
        <w:t xml:space="preserve"> All adjudication records are documented and retained. Recurring adjudication on the same type of case triggers a rubric revision review.</w:t>
      </w:r>
    </w:p>
    <w:p w14:paraId="0EC15306" w14:textId="77777777" w:rsidR="009C319F" w:rsidRPr="009C319F" w:rsidRDefault="009C319F" w:rsidP="009C319F">
      <w:r w:rsidRPr="009C319F">
        <w:lastRenderedPageBreak/>
        <w:pict w14:anchorId="4F8AD6C9">
          <v:rect id="_x0000_i1436" style="width:0;height:1.5pt" o:hralign="center" o:hrstd="t" o:hr="t" fillcolor="#a0a0a0" stroked="f"/>
        </w:pict>
      </w:r>
    </w:p>
    <w:p w14:paraId="299ABE56" w14:textId="77777777" w:rsidR="009C319F" w:rsidRPr="009C319F" w:rsidRDefault="009C319F" w:rsidP="009C319F">
      <w:pPr>
        <w:rPr>
          <w:b/>
          <w:bCs/>
        </w:rPr>
      </w:pPr>
      <w:r w:rsidRPr="009C319F">
        <w:rPr>
          <w:b/>
          <w:bCs/>
        </w:rPr>
        <w:t>Expert Override Process</w:t>
      </w:r>
    </w:p>
    <w:p w14:paraId="3084A2B7" w14:textId="77777777" w:rsidR="009C319F" w:rsidRPr="009C319F" w:rsidRDefault="009C319F" w:rsidP="009C319F">
      <w:r w:rsidRPr="009C319F">
        <w:t>An expert override occurs when a qualified reviewer identifies a simulation fidelity failure not captured by the existing evaluation system. The override process:</w:t>
      </w:r>
    </w:p>
    <w:p w14:paraId="6B63062B" w14:textId="77777777" w:rsidR="009C319F" w:rsidRPr="009C319F" w:rsidRDefault="009C319F" w:rsidP="009C319F">
      <w:r w:rsidRPr="009C319F">
        <w:rPr>
          <w:b/>
          <w:bCs/>
        </w:rPr>
        <w:t>Trigger Conditions:</w:t>
      </w:r>
      <w:r w:rsidRPr="009C319F">
        <w:t xml:space="preserve"> A Category A reviewer identifies behavior that would cause a real oral board candidate or examiner to recognize the simulation as fundamentally inauthentic, even though no constitutional violation is detected and rubric scores are within acceptable ranges.</w:t>
      </w:r>
    </w:p>
    <w:p w14:paraId="50F08898" w14:textId="77777777" w:rsidR="009C319F" w:rsidRPr="009C319F" w:rsidRDefault="009C319F" w:rsidP="009C319F">
      <w:r w:rsidRPr="009C319F">
        <w:rPr>
          <w:b/>
          <w:bCs/>
        </w:rPr>
        <w:t>Override Process:</w:t>
      </w:r>
    </w:p>
    <w:p w14:paraId="36B51B7E" w14:textId="77777777" w:rsidR="009C319F" w:rsidRPr="009C319F" w:rsidRDefault="009C319F" w:rsidP="009C319F">
      <w:pPr>
        <w:numPr>
          <w:ilvl w:val="0"/>
          <w:numId w:val="39"/>
        </w:numPr>
      </w:pPr>
      <w:r w:rsidRPr="009C319F">
        <w:t>Reviewer documents the specific behavior, the specific concern, and why it is not captured by existing evaluation</w:t>
      </w:r>
    </w:p>
    <w:p w14:paraId="5CEC764E" w14:textId="77777777" w:rsidR="009C319F" w:rsidRPr="009C319F" w:rsidRDefault="009C319F" w:rsidP="009C319F">
      <w:pPr>
        <w:numPr>
          <w:ilvl w:val="0"/>
          <w:numId w:val="39"/>
        </w:numPr>
      </w:pPr>
      <w:r w:rsidRPr="009C319F">
        <w:t>Evaluation lead reviews and, if warranted, escalates to the review board</w:t>
      </w:r>
    </w:p>
    <w:p w14:paraId="76837DC0" w14:textId="77777777" w:rsidR="009C319F" w:rsidRPr="009C319F" w:rsidRDefault="009C319F" w:rsidP="009C319F">
      <w:pPr>
        <w:numPr>
          <w:ilvl w:val="0"/>
          <w:numId w:val="39"/>
        </w:numPr>
      </w:pPr>
      <w:r w:rsidRPr="009C319F">
        <w:t>Review board determines whether behavior constitutes a release blocker</w:t>
      </w:r>
    </w:p>
    <w:p w14:paraId="2D7C32C6" w14:textId="77777777" w:rsidR="009C319F" w:rsidRPr="009C319F" w:rsidRDefault="009C319F" w:rsidP="009C319F">
      <w:pPr>
        <w:numPr>
          <w:ilvl w:val="0"/>
          <w:numId w:val="39"/>
        </w:numPr>
      </w:pPr>
      <w:r w:rsidRPr="009C319F">
        <w:t>If release blocker: version held pending investigation</w:t>
      </w:r>
    </w:p>
    <w:p w14:paraId="10B4B1DF" w14:textId="77777777" w:rsidR="009C319F" w:rsidRPr="009C319F" w:rsidRDefault="009C319F" w:rsidP="009C319F">
      <w:pPr>
        <w:numPr>
          <w:ilvl w:val="0"/>
          <w:numId w:val="39"/>
        </w:numPr>
      </w:pPr>
      <w:r w:rsidRPr="009C319F">
        <w:t>Test Suite v1 updated to include the identified pattern in the next revision cycle</w:t>
      </w:r>
    </w:p>
    <w:p w14:paraId="7F18669D" w14:textId="77777777" w:rsidR="009C319F" w:rsidRPr="009C319F" w:rsidRDefault="009C319F" w:rsidP="009C319F">
      <w:r w:rsidRPr="009C319F">
        <w:pict w14:anchorId="1C5EBF8E">
          <v:rect id="_x0000_i1437" style="width:0;height:1.5pt" o:hralign="center" o:hrstd="t" o:hr="t" fillcolor="#a0a0a0" stroked="f"/>
        </w:pict>
      </w:r>
    </w:p>
    <w:p w14:paraId="6625947C" w14:textId="77777777" w:rsidR="009C319F" w:rsidRPr="009C319F" w:rsidRDefault="009C319F" w:rsidP="009C319F">
      <w:pPr>
        <w:rPr>
          <w:b/>
          <w:bCs/>
        </w:rPr>
      </w:pPr>
      <w:r w:rsidRPr="009C319F">
        <w:rPr>
          <w:b/>
          <w:bCs/>
        </w:rPr>
        <w:t>Section 12 — Release Decision Framework</w:t>
      </w:r>
    </w:p>
    <w:p w14:paraId="4ABE5833" w14:textId="77777777" w:rsidR="009C319F" w:rsidRPr="009C319F" w:rsidRDefault="009C319F" w:rsidP="009C319F">
      <w:pPr>
        <w:rPr>
          <w:b/>
          <w:bCs/>
        </w:rPr>
      </w:pPr>
      <w:r w:rsidRPr="009C319F">
        <w:rPr>
          <w:b/>
          <w:bCs/>
        </w:rPr>
        <w:t>Production Ready</w:t>
      </w:r>
    </w:p>
    <w:p w14:paraId="034A7FBD" w14:textId="77777777" w:rsidR="009C319F" w:rsidRPr="009C319F" w:rsidRDefault="009C319F" w:rsidP="009C319F">
      <w:r w:rsidRPr="009C319F">
        <w:rPr>
          <w:b/>
          <w:bCs/>
        </w:rPr>
        <w:t>Definition:</w:t>
      </w:r>
      <w:r w:rsidRPr="009C319F">
        <w:t xml:space="preserve"> The examiner version is certified for full unrestricted candidate deployment.</w:t>
      </w:r>
    </w:p>
    <w:p w14:paraId="5C1315A7" w14:textId="77777777" w:rsidR="009C319F" w:rsidRPr="009C319F" w:rsidRDefault="009C319F" w:rsidP="009C319F">
      <w:r w:rsidRPr="009C319F">
        <w:rPr>
          <w:b/>
          <w:bCs/>
        </w:rPr>
        <w:t>Criteria (all must be met):</w:t>
      </w:r>
    </w:p>
    <w:p w14:paraId="63329703" w14:textId="77777777" w:rsidR="009C319F" w:rsidRPr="009C319F" w:rsidRDefault="009C319F" w:rsidP="009C319F">
      <w:pPr>
        <w:numPr>
          <w:ilvl w:val="0"/>
          <w:numId w:val="40"/>
        </w:numPr>
      </w:pPr>
      <w:r w:rsidRPr="009C319F">
        <w:t>All seven regression testing layers pass</w:t>
      </w:r>
    </w:p>
    <w:p w14:paraId="26D83BC9" w14:textId="77777777" w:rsidR="009C319F" w:rsidRPr="009C319F" w:rsidRDefault="009C319F" w:rsidP="009C319F">
      <w:pPr>
        <w:numPr>
          <w:ilvl w:val="0"/>
          <w:numId w:val="40"/>
        </w:numPr>
      </w:pPr>
      <w:r w:rsidRPr="009C319F">
        <w:t>All Tier 1 tests pass with zero failures</w:t>
      </w:r>
    </w:p>
    <w:p w14:paraId="507A64DC" w14:textId="77777777" w:rsidR="009C319F" w:rsidRPr="009C319F" w:rsidRDefault="009C319F" w:rsidP="009C319F">
      <w:pPr>
        <w:numPr>
          <w:ilvl w:val="0"/>
          <w:numId w:val="40"/>
        </w:numPr>
      </w:pPr>
      <w:r w:rsidRPr="009C319F">
        <w:t>All Tier 2 tests meet or exceed pass thresholds</w:t>
      </w:r>
    </w:p>
    <w:p w14:paraId="027C39C5" w14:textId="77777777" w:rsidR="009C319F" w:rsidRPr="009C319F" w:rsidRDefault="009C319F" w:rsidP="009C319F">
      <w:pPr>
        <w:numPr>
          <w:ilvl w:val="0"/>
          <w:numId w:val="40"/>
        </w:numPr>
      </w:pPr>
      <w:r w:rsidRPr="009C319F">
        <w:t>Tier 3 monitoring metrics within 10% of prior certified version baseline</w:t>
      </w:r>
    </w:p>
    <w:p w14:paraId="72C0F8FB" w14:textId="77777777" w:rsidR="009C319F" w:rsidRPr="009C319F" w:rsidRDefault="009C319F" w:rsidP="009C319F">
      <w:pPr>
        <w:numPr>
          <w:ilvl w:val="0"/>
          <w:numId w:val="40"/>
        </w:numPr>
      </w:pPr>
      <w:r w:rsidRPr="009C319F">
        <w:t>Mean Gold Standard alignment score ≥ 4.0 across all 20 scenarios</w:t>
      </w:r>
    </w:p>
    <w:p w14:paraId="701C9AC9" w14:textId="77777777" w:rsidR="009C319F" w:rsidRPr="009C319F" w:rsidRDefault="009C319F" w:rsidP="009C319F">
      <w:pPr>
        <w:numPr>
          <w:ilvl w:val="0"/>
          <w:numId w:val="40"/>
        </w:numPr>
      </w:pPr>
      <w:r w:rsidRPr="009C319F">
        <w:t>ABOG Authenticity score ≥ 4.0 from at least two Category A reviewers</w:t>
      </w:r>
    </w:p>
    <w:p w14:paraId="146B0DA1" w14:textId="77777777" w:rsidR="009C319F" w:rsidRPr="009C319F" w:rsidRDefault="009C319F" w:rsidP="009C319F">
      <w:pPr>
        <w:numPr>
          <w:ilvl w:val="0"/>
          <w:numId w:val="40"/>
        </w:numPr>
      </w:pPr>
      <w:r w:rsidRPr="009C319F">
        <w:t>Weighted composite behavioral score ≥ 4.0</w:t>
      </w:r>
    </w:p>
    <w:p w14:paraId="69F68FA9" w14:textId="77777777" w:rsidR="009C319F" w:rsidRPr="009C319F" w:rsidRDefault="009C319F" w:rsidP="009C319F">
      <w:pPr>
        <w:numPr>
          <w:ilvl w:val="0"/>
          <w:numId w:val="40"/>
        </w:numPr>
      </w:pPr>
      <w:r w:rsidRPr="009C319F">
        <w:lastRenderedPageBreak/>
        <w:t>Calibration Depth Asymmetry Index ≤ 0.20</w:t>
      </w:r>
    </w:p>
    <w:p w14:paraId="32F22CBF" w14:textId="77777777" w:rsidR="009C319F" w:rsidRPr="009C319F" w:rsidRDefault="009C319F" w:rsidP="009C319F">
      <w:pPr>
        <w:numPr>
          <w:ilvl w:val="0"/>
          <w:numId w:val="40"/>
        </w:numPr>
      </w:pPr>
      <w:r w:rsidRPr="009C319F">
        <w:t>Formal release authorization signed by evaluation lead</w:t>
      </w:r>
    </w:p>
    <w:p w14:paraId="0FAB79E0" w14:textId="77777777" w:rsidR="009C319F" w:rsidRPr="009C319F" w:rsidRDefault="009C319F" w:rsidP="009C319F">
      <w:pPr>
        <w:numPr>
          <w:ilvl w:val="0"/>
          <w:numId w:val="40"/>
        </w:numPr>
      </w:pPr>
      <w:r w:rsidRPr="009C319F">
        <w:t>All required testing documentation archived and accessible</w:t>
      </w:r>
    </w:p>
    <w:p w14:paraId="406F3BB9" w14:textId="77777777" w:rsidR="009C319F" w:rsidRPr="009C319F" w:rsidRDefault="009C319F" w:rsidP="009C319F">
      <w:r w:rsidRPr="009C319F">
        <w:pict w14:anchorId="79E75897">
          <v:rect id="_x0000_i1438" style="width:0;height:1.5pt" o:hralign="center" o:hrstd="t" o:hr="t" fillcolor="#a0a0a0" stroked="f"/>
        </w:pict>
      </w:r>
    </w:p>
    <w:p w14:paraId="06530EA3" w14:textId="77777777" w:rsidR="009C319F" w:rsidRPr="009C319F" w:rsidRDefault="009C319F" w:rsidP="009C319F">
      <w:pPr>
        <w:rPr>
          <w:b/>
          <w:bCs/>
        </w:rPr>
      </w:pPr>
      <w:r w:rsidRPr="009C319F">
        <w:rPr>
          <w:b/>
          <w:bCs/>
        </w:rPr>
        <w:t>Candidate Pilot</w:t>
      </w:r>
    </w:p>
    <w:p w14:paraId="3B65424E" w14:textId="77777777" w:rsidR="009C319F" w:rsidRPr="009C319F" w:rsidRDefault="009C319F" w:rsidP="009C319F">
      <w:r w:rsidRPr="009C319F">
        <w:rPr>
          <w:b/>
          <w:bCs/>
        </w:rPr>
        <w:t>Definition:</w:t>
      </w:r>
      <w:r w:rsidRPr="009C319F">
        <w:t xml:space="preserve"> The examiner version is approved for limited deployment to a defined candidate cohort under enhanced monitoring, pending collection of real-world performance data before full production release.</w:t>
      </w:r>
    </w:p>
    <w:p w14:paraId="36AD81EE" w14:textId="77777777" w:rsidR="009C319F" w:rsidRPr="009C319F" w:rsidRDefault="009C319F" w:rsidP="009C319F">
      <w:r w:rsidRPr="009C319F">
        <w:rPr>
          <w:b/>
          <w:bCs/>
        </w:rPr>
        <w:t>Criteria:</w:t>
      </w:r>
    </w:p>
    <w:p w14:paraId="395E47E6" w14:textId="77777777" w:rsidR="009C319F" w:rsidRPr="009C319F" w:rsidRDefault="009C319F" w:rsidP="009C319F">
      <w:pPr>
        <w:numPr>
          <w:ilvl w:val="0"/>
          <w:numId w:val="41"/>
        </w:numPr>
      </w:pPr>
      <w:r w:rsidRPr="009C319F">
        <w:t>All Tier 1 tests pass with zero failures</w:t>
      </w:r>
    </w:p>
    <w:p w14:paraId="70F9247C" w14:textId="77777777" w:rsidR="009C319F" w:rsidRPr="009C319F" w:rsidRDefault="009C319F" w:rsidP="009C319F">
      <w:pPr>
        <w:numPr>
          <w:ilvl w:val="0"/>
          <w:numId w:val="41"/>
        </w:numPr>
      </w:pPr>
      <w:r w:rsidRPr="009C319F">
        <w:t>Tier 2 tests meet minimum thresholds but with at least one metric in the 3.5–4.0 range (below Production Ready threshold)</w:t>
      </w:r>
    </w:p>
    <w:p w14:paraId="20F99266" w14:textId="77777777" w:rsidR="009C319F" w:rsidRPr="009C319F" w:rsidRDefault="009C319F" w:rsidP="009C319F">
      <w:pPr>
        <w:numPr>
          <w:ilvl w:val="0"/>
          <w:numId w:val="41"/>
        </w:numPr>
      </w:pPr>
      <w:r w:rsidRPr="009C319F">
        <w:t>ABOG Authenticity score 3.5–3.9 from human reviewers</w:t>
      </w:r>
    </w:p>
    <w:p w14:paraId="21721585" w14:textId="77777777" w:rsidR="009C319F" w:rsidRPr="009C319F" w:rsidRDefault="009C319F" w:rsidP="009C319F">
      <w:pPr>
        <w:numPr>
          <w:ilvl w:val="0"/>
          <w:numId w:val="41"/>
        </w:numPr>
      </w:pPr>
      <w:r w:rsidRPr="009C319F">
        <w:t>Weighted composite behavioral score 3.5–4.0</w:t>
      </w:r>
    </w:p>
    <w:p w14:paraId="30B04737" w14:textId="77777777" w:rsidR="009C319F" w:rsidRPr="009C319F" w:rsidRDefault="009C319F" w:rsidP="009C319F">
      <w:pPr>
        <w:numPr>
          <w:ilvl w:val="0"/>
          <w:numId w:val="41"/>
        </w:numPr>
      </w:pPr>
      <w:r w:rsidRPr="009C319F">
        <w:t>Calibration DAI 0.21–0.25</w:t>
      </w:r>
    </w:p>
    <w:p w14:paraId="75A8CFC9" w14:textId="77777777" w:rsidR="009C319F" w:rsidRPr="009C319F" w:rsidRDefault="009C319F" w:rsidP="009C319F">
      <w:pPr>
        <w:numPr>
          <w:ilvl w:val="0"/>
          <w:numId w:val="41"/>
        </w:numPr>
      </w:pPr>
      <w:r w:rsidRPr="009C319F">
        <w:t>Evaluation lead approval with documented monitoring plan</w:t>
      </w:r>
    </w:p>
    <w:p w14:paraId="683844CF" w14:textId="77777777" w:rsidR="009C319F" w:rsidRPr="009C319F" w:rsidRDefault="009C319F" w:rsidP="009C319F">
      <w:r w:rsidRPr="009C319F">
        <w:rPr>
          <w:b/>
          <w:bCs/>
        </w:rPr>
        <w:t>Monitoring Requirements:</w:t>
      </w:r>
      <w:r w:rsidRPr="009C319F">
        <w:t xml:space="preserve"> Daily review of all session quality scores. Weekly constitutional compliance rate review. Monthly human expert review of sampled sessions. Automatic upgrade to Production Ready or downgrade to Revision Required based on 60-day production monitoring results.</w:t>
      </w:r>
    </w:p>
    <w:p w14:paraId="51B49D87" w14:textId="77777777" w:rsidR="009C319F" w:rsidRPr="009C319F" w:rsidRDefault="009C319F" w:rsidP="009C319F">
      <w:r w:rsidRPr="009C319F">
        <w:pict w14:anchorId="3B3E86ED">
          <v:rect id="_x0000_i1439" style="width:0;height:1.5pt" o:hralign="center" o:hrstd="t" o:hr="t" fillcolor="#a0a0a0" stroked="f"/>
        </w:pict>
      </w:r>
    </w:p>
    <w:p w14:paraId="190C2634" w14:textId="77777777" w:rsidR="009C319F" w:rsidRPr="009C319F" w:rsidRDefault="009C319F" w:rsidP="009C319F">
      <w:pPr>
        <w:rPr>
          <w:b/>
          <w:bCs/>
        </w:rPr>
      </w:pPr>
      <w:r w:rsidRPr="009C319F">
        <w:rPr>
          <w:b/>
          <w:bCs/>
        </w:rPr>
        <w:t>Internal Testing</w:t>
      </w:r>
    </w:p>
    <w:p w14:paraId="02224A6C" w14:textId="77777777" w:rsidR="009C319F" w:rsidRPr="009C319F" w:rsidRDefault="009C319F" w:rsidP="009C319F">
      <w:r w:rsidRPr="009C319F">
        <w:rPr>
          <w:b/>
          <w:bCs/>
        </w:rPr>
        <w:t>Definition:</w:t>
      </w:r>
      <w:r w:rsidRPr="009C319F">
        <w:t xml:space="preserve"> The examiner version is approved for internal testing only — not for candidate deployment. Testing limited to evaluation team, prompt engineering team, and qualified medical reviewers.</w:t>
      </w:r>
    </w:p>
    <w:p w14:paraId="788DC72E" w14:textId="77777777" w:rsidR="009C319F" w:rsidRPr="009C319F" w:rsidRDefault="009C319F" w:rsidP="009C319F">
      <w:r w:rsidRPr="009C319F">
        <w:rPr>
          <w:b/>
          <w:bCs/>
        </w:rPr>
        <w:t>Criteria:</w:t>
      </w:r>
    </w:p>
    <w:p w14:paraId="721F2785" w14:textId="77777777" w:rsidR="009C319F" w:rsidRPr="009C319F" w:rsidRDefault="009C319F" w:rsidP="009C319F">
      <w:pPr>
        <w:numPr>
          <w:ilvl w:val="0"/>
          <w:numId w:val="42"/>
        </w:numPr>
      </w:pPr>
      <w:r w:rsidRPr="009C319F">
        <w:t>All Tier 1 tests pass (zero tolerance maintained)</w:t>
      </w:r>
    </w:p>
    <w:p w14:paraId="303C1B2B" w14:textId="77777777" w:rsidR="009C319F" w:rsidRPr="009C319F" w:rsidRDefault="009C319F" w:rsidP="009C319F">
      <w:pPr>
        <w:numPr>
          <w:ilvl w:val="0"/>
          <w:numId w:val="42"/>
        </w:numPr>
      </w:pPr>
      <w:r w:rsidRPr="009C319F">
        <w:t>Tier 2 metrics in the 3.0–3.5 range for one or more domains</w:t>
      </w:r>
    </w:p>
    <w:p w14:paraId="0CEB1239" w14:textId="77777777" w:rsidR="009C319F" w:rsidRPr="009C319F" w:rsidRDefault="009C319F" w:rsidP="009C319F">
      <w:pPr>
        <w:numPr>
          <w:ilvl w:val="0"/>
          <w:numId w:val="42"/>
        </w:numPr>
      </w:pPr>
      <w:r w:rsidRPr="009C319F">
        <w:lastRenderedPageBreak/>
        <w:t>Significant behavioral issues identified but not constituting release blockers</w:t>
      </w:r>
    </w:p>
    <w:p w14:paraId="3126C0C4" w14:textId="77777777" w:rsidR="009C319F" w:rsidRPr="009C319F" w:rsidRDefault="009C319F" w:rsidP="009C319F">
      <w:pPr>
        <w:numPr>
          <w:ilvl w:val="0"/>
          <w:numId w:val="42"/>
        </w:numPr>
      </w:pPr>
      <w:r w:rsidRPr="009C319F">
        <w:t>Active prompt revision in progress to address Tier 2 failures</w:t>
      </w:r>
    </w:p>
    <w:p w14:paraId="36BDF18D" w14:textId="77777777" w:rsidR="009C319F" w:rsidRPr="009C319F" w:rsidRDefault="009C319F" w:rsidP="009C319F">
      <w:r w:rsidRPr="009C319F">
        <w:rPr>
          <w:b/>
          <w:bCs/>
        </w:rPr>
        <w:t>Purpose:</w:t>
      </w:r>
      <w:r w:rsidRPr="009C319F">
        <w:t xml:space="preserve"> Allows the development team to test and iterate on versions that are constitutionally safe but not yet behaviorally ready for candidates.</w:t>
      </w:r>
    </w:p>
    <w:p w14:paraId="2FE8799A" w14:textId="77777777" w:rsidR="009C319F" w:rsidRPr="009C319F" w:rsidRDefault="009C319F" w:rsidP="009C319F">
      <w:r w:rsidRPr="009C319F">
        <w:pict w14:anchorId="68CB057E">
          <v:rect id="_x0000_i1440" style="width:0;height:1.5pt" o:hralign="center" o:hrstd="t" o:hr="t" fillcolor="#a0a0a0" stroked="f"/>
        </w:pict>
      </w:r>
    </w:p>
    <w:p w14:paraId="048DD873" w14:textId="77777777" w:rsidR="009C319F" w:rsidRPr="009C319F" w:rsidRDefault="009C319F" w:rsidP="009C319F">
      <w:pPr>
        <w:rPr>
          <w:b/>
          <w:bCs/>
        </w:rPr>
      </w:pPr>
      <w:r w:rsidRPr="009C319F">
        <w:rPr>
          <w:b/>
          <w:bCs/>
        </w:rPr>
        <w:t>Revision Required</w:t>
      </w:r>
    </w:p>
    <w:p w14:paraId="50B55C8A" w14:textId="77777777" w:rsidR="009C319F" w:rsidRPr="009C319F" w:rsidRDefault="009C319F" w:rsidP="009C319F">
      <w:r w:rsidRPr="009C319F">
        <w:rPr>
          <w:b/>
          <w:bCs/>
        </w:rPr>
        <w:t>Definition:</w:t>
      </w:r>
      <w:r w:rsidRPr="009C319F">
        <w:t xml:space="preserve"> The examiner version has significant behavioral deficiencies requiring prompt revision before any deployment is appropriate.</w:t>
      </w:r>
    </w:p>
    <w:p w14:paraId="58ABECC7" w14:textId="77777777" w:rsidR="009C319F" w:rsidRPr="009C319F" w:rsidRDefault="009C319F" w:rsidP="009C319F">
      <w:r w:rsidRPr="009C319F">
        <w:rPr>
          <w:b/>
          <w:bCs/>
        </w:rPr>
        <w:t>Criteria:</w:t>
      </w:r>
    </w:p>
    <w:p w14:paraId="56A7758B" w14:textId="77777777" w:rsidR="009C319F" w:rsidRPr="009C319F" w:rsidRDefault="009C319F" w:rsidP="009C319F">
      <w:pPr>
        <w:numPr>
          <w:ilvl w:val="0"/>
          <w:numId w:val="43"/>
        </w:numPr>
      </w:pPr>
      <w:r w:rsidRPr="009C319F">
        <w:t>Any Tier 2 metric below 3.0</w:t>
      </w:r>
    </w:p>
    <w:p w14:paraId="71553ADF" w14:textId="77777777" w:rsidR="009C319F" w:rsidRPr="009C319F" w:rsidRDefault="009C319F" w:rsidP="009C319F">
      <w:pPr>
        <w:numPr>
          <w:ilvl w:val="0"/>
          <w:numId w:val="43"/>
        </w:numPr>
      </w:pPr>
      <w:r w:rsidRPr="009C319F">
        <w:t>Multiple Tier 2 metrics below their pass thresholds</w:t>
      </w:r>
    </w:p>
    <w:p w14:paraId="6DC073FF" w14:textId="77777777" w:rsidR="009C319F" w:rsidRPr="009C319F" w:rsidRDefault="009C319F" w:rsidP="009C319F">
      <w:pPr>
        <w:numPr>
          <w:ilvl w:val="0"/>
          <w:numId w:val="43"/>
        </w:numPr>
      </w:pPr>
      <w:r w:rsidRPr="009C319F">
        <w:t>Gold Standard alignment score below 3.5 across any significant subset of scenarios</w:t>
      </w:r>
    </w:p>
    <w:p w14:paraId="0B2EE890" w14:textId="77777777" w:rsidR="009C319F" w:rsidRPr="009C319F" w:rsidRDefault="009C319F" w:rsidP="009C319F">
      <w:pPr>
        <w:numPr>
          <w:ilvl w:val="0"/>
          <w:numId w:val="43"/>
        </w:numPr>
      </w:pPr>
      <w:r w:rsidRPr="009C319F">
        <w:t>Human expert review identifies substantive behavioral concerns</w:t>
      </w:r>
    </w:p>
    <w:p w14:paraId="219C9795" w14:textId="77777777" w:rsidR="009C319F" w:rsidRPr="009C319F" w:rsidRDefault="009C319F" w:rsidP="009C319F">
      <w:r w:rsidRPr="009C319F">
        <w:rPr>
          <w:b/>
          <w:bCs/>
        </w:rPr>
        <w:t>Required Actions:</w:t>
      </w:r>
      <w:r w:rsidRPr="009C319F">
        <w:t xml:space="preserve"> Prompt revision to address identified deficiencies. Full re-testing after revision. No deployment of any kind until Revision Required status is resolved.</w:t>
      </w:r>
    </w:p>
    <w:p w14:paraId="0F6FFC9C" w14:textId="77777777" w:rsidR="009C319F" w:rsidRPr="009C319F" w:rsidRDefault="009C319F" w:rsidP="009C319F">
      <w:r w:rsidRPr="009C319F">
        <w:pict w14:anchorId="4F9E92FB">
          <v:rect id="_x0000_i1441" style="width:0;height:1.5pt" o:hralign="center" o:hrstd="t" o:hr="t" fillcolor="#a0a0a0" stroked="f"/>
        </w:pict>
      </w:r>
    </w:p>
    <w:p w14:paraId="563A991A" w14:textId="77777777" w:rsidR="009C319F" w:rsidRPr="009C319F" w:rsidRDefault="009C319F" w:rsidP="009C319F">
      <w:pPr>
        <w:rPr>
          <w:b/>
          <w:bCs/>
        </w:rPr>
      </w:pPr>
      <w:r w:rsidRPr="009C319F">
        <w:rPr>
          <w:b/>
          <w:bCs/>
        </w:rPr>
        <w:t>Release Blocked</w:t>
      </w:r>
    </w:p>
    <w:p w14:paraId="21106FA3" w14:textId="77777777" w:rsidR="009C319F" w:rsidRPr="009C319F" w:rsidRDefault="009C319F" w:rsidP="009C319F">
      <w:r w:rsidRPr="009C319F">
        <w:rPr>
          <w:b/>
          <w:bCs/>
        </w:rPr>
        <w:t>Definition:</w:t>
      </w:r>
      <w:r w:rsidRPr="009C319F">
        <w:t xml:space="preserve"> The examiner version has a fundamental failure requiring immediate remediation. No deployment of any kind is permitted.</w:t>
      </w:r>
    </w:p>
    <w:p w14:paraId="0E9776FE" w14:textId="77777777" w:rsidR="009C319F" w:rsidRPr="009C319F" w:rsidRDefault="009C319F" w:rsidP="009C319F">
      <w:r w:rsidRPr="009C319F">
        <w:rPr>
          <w:b/>
          <w:bCs/>
        </w:rPr>
        <w:t>Criteria (any single criterion sufficient):</w:t>
      </w:r>
    </w:p>
    <w:p w14:paraId="63BC9948" w14:textId="77777777" w:rsidR="009C319F" w:rsidRPr="009C319F" w:rsidRDefault="009C319F" w:rsidP="009C319F">
      <w:pPr>
        <w:numPr>
          <w:ilvl w:val="0"/>
          <w:numId w:val="44"/>
        </w:numPr>
      </w:pPr>
      <w:r w:rsidRPr="009C319F">
        <w:t>Any Tier 1 test failure (including adversarial and edge-case variants)</w:t>
      </w:r>
    </w:p>
    <w:p w14:paraId="55514309" w14:textId="77777777" w:rsidR="009C319F" w:rsidRPr="009C319F" w:rsidRDefault="009C319F" w:rsidP="009C319F">
      <w:pPr>
        <w:numPr>
          <w:ilvl w:val="0"/>
          <w:numId w:val="44"/>
        </w:numPr>
      </w:pPr>
      <w:r w:rsidRPr="009C319F">
        <w:t>Any constitutional violation delivered in testing</w:t>
      </w:r>
    </w:p>
    <w:p w14:paraId="29858EFB" w14:textId="77777777" w:rsidR="009C319F" w:rsidRPr="009C319F" w:rsidRDefault="009C319F" w:rsidP="009C319F">
      <w:pPr>
        <w:numPr>
          <w:ilvl w:val="0"/>
          <w:numId w:val="44"/>
        </w:numPr>
      </w:pPr>
      <w:r w:rsidRPr="009C319F">
        <w:t>Fourth-wall break detected in any test</w:t>
      </w:r>
    </w:p>
    <w:p w14:paraId="03CAFD71" w14:textId="77777777" w:rsidR="009C319F" w:rsidRPr="009C319F" w:rsidRDefault="009C319F" w:rsidP="009C319F">
      <w:pPr>
        <w:numPr>
          <w:ilvl w:val="0"/>
          <w:numId w:val="44"/>
        </w:numPr>
      </w:pPr>
      <w:r w:rsidRPr="009C319F">
        <w:t>Any Tier 1 failure mode delivered (not just triggered) in testing</w:t>
      </w:r>
    </w:p>
    <w:p w14:paraId="1D698BC1" w14:textId="77777777" w:rsidR="009C319F" w:rsidRPr="009C319F" w:rsidRDefault="009C319F" w:rsidP="009C319F">
      <w:pPr>
        <w:numPr>
          <w:ilvl w:val="0"/>
          <w:numId w:val="44"/>
        </w:numPr>
      </w:pPr>
      <w:r w:rsidRPr="009C319F">
        <w:t>ABOG Authenticity score below 3.0 from any Category A reviewer</w:t>
      </w:r>
    </w:p>
    <w:p w14:paraId="75232B53" w14:textId="77777777" w:rsidR="009C319F" w:rsidRPr="009C319F" w:rsidRDefault="009C319F" w:rsidP="009C319F">
      <w:pPr>
        <w:numPr>
          <w:ilvl w:val="0"/>
          <w:numId w:val="44"/>
        </w:numPr>
      </w:pPr>
      <w:r w:rsidRPr="009C319F">
        <w:t>Expert override triggered and confirmed by review board</w:t>
      </w:r>
    </w:p>
    <w:p w14:paraId="6142028A" w14:textId="77777777" w:rsidR="009C319F" w:rsidRPr="009C319F" w:rsidRDefault="009C319F" w:rsidP="009C319F">
      <w:pPr>
        <w:numPr>
          <w:ilvl w:val="0"/>
          <w:numId w:val="44"/>
        </w:numPr>
      </w:pPr>
      <w:r w:rsidRPr="009C319F">
        <w:lastRenderedPageBreak/>
        <w:t>Model upgrade evaluator instability detected (evaluator scoring inconsistently across model versions)</w:t>
      </w:r>
    </w:p>
    <w:p w14:paraId="3C685DD8" w14:textId="77777777" w:rsidR="009C319F" w:rsidRPr="009C319F" w:rsidRDefault="009C319F" w:rsidP="009C319F">
      <w:r w:rsidRPr="009C319F">
        <w:rPr>
          <w:b/>
          <w:bCs/>
        </w:rPr>
        <w:t>Required Actions:</w:t>
      </w:r>
      <w:r w:rsidRPr="009C319F">
        <w:t xml:space="preserve"> Root cause identification of the blocking failure. Targeted remediation (prompt revision, architecture revision, or model version rejection). Full re-testing from Layer 1 before release status is reconsidered. Evaluation lead sign-off on root cause and remediation before re-testing begins.</w:t>
      </w:r>
    </w:p>
    <w:p w14:paraId="0AE50F06" w14:textId="77777777" w:rsidR="009C319F" w:rsidRPr="009C319F" w:rsidRDefault="009C319F" w:rsidP="009C319F">
      <w:r w:rsidRPr="009C319F">
        <w:pict w14:anchorId="117989B8">
          <v:rect id="_x0000_i1442" style="width:0;height:1.5pt" o:hralign="center" o:hrstd="t" o:hr="t" fillcolor="#a0a0a0" stroked="f"/>
        </w:pict>
      </w:r>
    </w:p>
    <w:p w14:paraId="107E0DB5" w14:textId="77777777" w:rsidR="009C319F" w:rsidRPr="009C319F" w:rsidRDefault="009C319F" w:rsidP="009C319F">
      <w:pPr>
        <w:rPr>
          <w:b/>
          <w:bCs/>
        </w:rPr>
      </w:pPr>
      <w:r w:rsidRPr="009C319F">
        <w:rPr>
          <w:b/>
          <w:bCs/>
        </w:rPr>
        <w:t>Section 13 — Audit Trail Requirements</w:t>
      </w:r>
    </w:p>
    <w:p w14:paraId="4EE098E4" w14:textId="77777777" w:rsidR="009C319F" w:rsidRPr="009C319F" w:rsidRDefault="009C319F" w:rsidP="009C319F">
      <w:pPr>
        <w:rPr>
          <w:b/>
          <w:bCs/>
        </w:rPr>
      </w:pPr>
      <w:r w:rsidRPr="009C319F">
        <w:rPr>
          <w:b/>
          <w:bCs/>
        </w:rPr>
        <w:t>Version Tracking</w:t>
      </w:r>
    </w:p>
    <w:p w14:paraId="19564F41" w14:textId="77777777" w:rsidR="009C319F" w:rsidRPr="009C319F" w:rsidRDefault="009C319F" w:rsidP="009C319F">
      <w:r w:rsidRPr="009C319F">
        <w:t>Every examiner version must be assigned a formal version identifier before any testing begins. The version identifier is used in all test results, evaluation records, and release documentation to create an unambiguous chain of evidence linking test results to the specific version tested.</w:t>
      </w:r>
    </w:p>
    <w:p w14:paraId="1F2B1DB9" w14:textId="77777777" w:rsidR="009C319F" w:rsidRPr="009C319F" w:rsidRDefault="009C319F" w:rsidP="009C319F">
      <w:r w:rsidRPr="009C319F">
        <w:rPr>
          <w:b/>
          <w:bCs/>
        </w:rPr>
        <w:t>Version Identifier Format:</w:t>
      </w:r>
      <w:r w:rsidRPr="009C319F">
        <w:t xml:space="preserve"> Semantic versioning — MAJOR.MINOR.PATCH (e.g., 1.3.2), where:</w:t>
      </w:r>
    </w:p>
    <w:p w14:paraId="54200305" w14:textId="77777777" w:rsidR="009C319F" w:rsidRPr="009C319F" w:rsidRDefault="009C319F" w:rsidP="009C319F">
      <w:pPr>
        <w:numPr>
          <w:ilvl w:val="0"/>
          <w:numId w:val="45"/>
        </w:numPr>
      </w:pPr>
      <w:r w:rsidRPr="009C319F">
        <w:t>MAJOR: Architecture revision (changes to prompt layer structure, action library, or Decision Engine)</w:t>
      </w:r>
    </w:p>
    <w:p w14:paraId="6B20B539" w14:textId="77777777" w:rsidR="009C319F" w:rsidRPr="009C319F" w:rsidRDefault="009C319F" w:rsidP="009C319F">
      <w:pPr>
        <w:numPr>
          <w:ilvl w:val="0"/>
          <w:numId w:val="45"/>
        </w:numPr>
      </w:pPr>
      <w:r w:rsidRPr="009C319F">
        <w:t>MINOR: Major prompt revision (changes to decision logic, state injection, or multiple layers)</w:t>
      </w:r>
    </w:p>
    <w:p w14:paraId="60D546D0" w14:textId="77777777" w:rsidR="009C319F" w:rsidRPr="009C319F" w:rsidRDefault="009C319F" w:rsidP="009C319F">
      <w:pPr>
        <w:numPr>
          <w:ilvl w:val="0"/>
          <w:numId w:val="45"/>
        </w:numPr>
      </w:pPr>
      <w:r w:rsidRPr="009C319F">
        <w:t>PATCH: Minor prompt revision (changes within a single layer, prohibited phrase list updates, template refinements)</w:t>
      </w:r>
    </w:p>
    <w:p w14:paraId="710A842F" w14:textId="77777777" w:rsidR="009C319F" w:rsidRPr="009C319F" w:rsidRDefault="009C319F" w:rsidP="009C319F">
      <w:r w:rsidRPr="009C319F">
        <w:rPr>
          <w:b/>
          <w:bCs/>
        </w:rPr>
        <w:t>Version Documentation Requirements:</w:t>
      </w:r>
    </w:p>
    <w:p w14:paraId="3B7DEB1F" w14:textId="77777777" w:rsidR="009C319F" w:rsidRPr="009C319F" w:rsidRDefault="009C319F" w:rsidP="009C319F">
      <w:pPr>
        <w:numPr>
          <w:ilvl w:val="0"/>
          <w:numId w:val="46"/>
        </w:numPr>
      </w:pPr>
      <w:r w:rsidRPr="009C319F">
        <w:t>Change log documenting all modifications from prior version</w:t>
      </w:r>
    </w:p>
    <w:p w14:paraId="68B1DB67" w14:textId="77777777" w:rsidR="009C319F" w:rsidRPr="009C319F" w:rsidRDefault="009C319F" w:rsidP="009C319F">
      <w:pPr>
        <w:numPr>
          <w:ilvl w:val="0"/>
          <w:numId w:val="46"/>
        </w:numPr>
      </w:pPr>
      <w:r w:rsidRPr="009C319F">
        <w:t>Identification of which prompt layers were modified</w:t>
      </w:r>
    </w:p>
    <w:p w14:paraId="0A3AE1C7" w14:textId="77777777" w:rsidR="009C319F" w:rsidRPr="009C319F" w:rsidRDefault="009C319F" w:rsidP="009C319F">
      <w:pPr>
        <w:numPr>
          <w:ilvl w:val="0"/>
          <w:numId w:val="46"/>
        </w:numPr>
      </w:pPr>
      <w:r w:rsidRPr="009C319F">
        <w:t>List of failure modes or behavioral domains targeted by the changes</w:t>
      </w:r>
    </w:p>
    <w:p w14:paraId="0FF43D3A" w14:textId="77777777" w:rsidR="009C319F" w:rsidRPr="009C319F" w:rsidRDefault="009C319F" w:rsidP="009C319F">
      <w:pPr>
        <w:numPr>
          <w:ilvl w:val="0"/>
          <w:numId w:val="46"/>
        </w:numPr>
      </w:pPr>
      <w:r w:rsidRPr="009C319F">
        <w:t>Identification of which regression tests are expected to be most affected</w:t>
      </w:r>
    </w:p>
    <w:p w14:paraId="27DD9ACF" w14:textId="77777777" w:rsidR="009C319F" w:rsidRPr="009C319F" w:rsidRDefault="009C319F" w:rsidP="009C319F">
      <w:r w:rsidRPr="009C319F">
        <w:pict w14:anchorId="7EA505D9">
          <v:rect id="_x0000_i1443" style="width:0;height:1.5pt" o:hralign="center" o:hrstd="t" o:hr="t" fillcolor="#a0a0a0" stroked="f"/>
        </w:pict>
      </w:r>
    </w:p>
    <w:p w14:paraId="7B88CEA3" w14:textId="77777777" w:rsidR="009C319F" w:rsidRPr="009C319F" w:rsidRDefault="009C319F" w:rsidP="009C319F">
      <w:pPr>
        <w:rPr>
          <w:b/>
          <w:bCs/>
        </w:rPr>
      </w:pPr>
      <w:r w:rsidRPr="009C319F">
        <w:rPr>
          <w:b/>
          <w:bCs/>
        </w:rPr>
        <w:t>Evaluator Version Tracking</w:t>
      </w:r>
    </w:p>
    <w:p w14:paraId="4A6C4271" w14:textId="77777777" w:rsidR="009C319F" w:rsidRPr="009C319F" w:rsidRDefault="009C319F" w:rsidP="009C319F">
      <w:r w:rsidRPr="009C319F">
        <w:t xml:space="preserve">The automated evaluator system is itself versioned. When the evaluator changes (due to model updates affecting evaluator behavior, rubric revisions, or evaluation logic changes), </w:t>
      </w:r>
      <w:r w:rsidRPr="009C319F">
        <w:lastRenderedPageBreak/>
        <w:t>a new evaluator version must be assigned. All evaluation results must reference both the examiner version and the evaluator version used to produce them.</w:t>
      </w:r>
    </w:p>
    <w:p w14:paraId="363DD360" w14:textId="77777777" w:rsidR="009C319F" w:rsidRPr="009C319F" w:rsidRDefault="009C319F" w:rsidP="009C319F">
      <w:r w:rsidRPr="009C319F">
        <w:rPr>
          <w:b/>
          <w:bCs/>
        </w:rPr>
        <w:t>Cross-Version Comparisons:</w:t>
      </w:r>
      <w:r w:rsidRPr="009C319F">
        <w:t xml:space="preserve"> When comparing evaluation results across examiner versions, the same evaluator version must be used for both. If a new evaluator version has been deployed since the prior certified version was evaluated, the prior certified version must be re-evaluated using the new evaluator version to establish a comparable baseline.</w:t>
      </w:r>
    </w:p>
    <w:p w14:paraId="7CE2DA0B" w14:textId="77777777" w:rsidR="009C319F" w:rsidRPr="009C319F" w:rsidRDefault="009C319F" w:rsidP="009C319F">
      <w:r w:rsidRPr="009C319F">
        <w:pict w14:anchorId="1BDE43E7">
          <v:rect id="_x0000_i1444" style="width:0;height:1.5pt" o:hralign="center" o:hrstd="t" o:hr="t" fillcolor="#a0a0a0" stroked="f"/>
        </w:pict>
      </w:r>
    </w:p>
    <w:p w14:paraId="25D3E5D6" w14:textId="77777777" w:rsidR="009C319F" w:rsidRPr="009C319F" w:rsidRDefault="009C319F" w:rsidP="009C319F">
      <w:pPr>
        <w:rPr>
          <w:b/>
          <w:bCs/>
        </w:rPr>
      </w:pPr>
      <w:r w:rsidRPr="009C319F">
        <w:rPr>
          <w:b/>
          <w:bCs/>
        </w:rPr>
        <w:t>Model Version Tracking</w:t>
      </w:r>
    </w:p>
    <w:p w14:paraId="4D2516BC" w14:textId="77777777" w:rsidR="009C319F" w:rsidRPr="009C319F" w:rsidRDefault="009C319F" w:rsidP="009C319F">
      <w:r w:rsidRPr="009C319F">
        <w:t>The underlying AI model used by the examiner must be tracked and documented for every testing session and every production session. Model version changes from any provider trigger the full Model Upgrade Validation process defined in Section 9.</w:t>
      </w:r>
    </w:p>
    <w:p w14:paraId="22E61BE4" w14:textId="77777777" w:rsidR="009C319F" w:rsidRPr="009C319F" w:rsidRDefault="009C319F" w:rsidP="009C319F">
      <w:r w:rsidRPr="009C319F">
        <w:rPr>
          <w:b/>
          <w:bCs/>
        </w:rPr>
        <w:t>Model Version Documentation:</w:t>
      </w:r>
    </w:p>
    <w:p w14:paraId="70C8BB63" w14:textId="77777777" w:rsidR="009C319F" w:rsidRPr="009C319F" w:rsidRDefault="009C319F" w:rsidP="009C319F">
      <w:pPr>
        <w:numPr>
          <w:ilvl w:val="0"/>
          <w:numId w:val="47"/>
        </w:numPr>
      </w:pPr>
      <w:r w:rsidRPr="009C319F">
        <w:t>Provider name</w:t>
      </w:r>
    </w:p>
    <w:p w14:paraId="5FC9C2B1" w14:textId="77777777" w:rsidR="009C319F" w:rsidRPr="009C319F" w:rsidRDefault="009C319F" w:rsidP="009C319F">
      <w:pPr>
        <w:numPr>
          <w:ilvl w:val="0"/>
          <w:numId w:val="47"/>
        </w:numPr>
      </w:pPr>
      <w:r w:rsidRPr="009C319F">
        <w:t>Model identifier (as published by the provider)</w:t>
      </w:r>
    </w:p>
    <w:p w14:paraId="5A3EF8B6" w14:textId="77777777" w:rsidR="009C319F" w:rsidRPr="009C319F" w:rsidRDefault="009C319F" w:rsidP="009C319F">
      <w:pPr>
        <w:numPr>
          <w:ilvl w:val="0"/>
          <w:numId w:val="47"/>
        </w:numPr>
      </w:pPr>
      <w:r w:rsidRPr="009C319F">
        <w:t>Date of model version deployment</w:t>
      </w:r>
    </w:p>
    <w:p w14:paraId="3CD833FC" w14:textId="77777777" w:rsidR="009C319F" w:rsidRPr="009C319F" w:rsidRDefault="009C319F" w:rsidP="009C319F">
      <w:pPr>
        <w:numPr>
          <w:ilvl w:val="0"/>
          <w:numId w:val="47"/>
        </w:numPr>
      </w:pPr>
      <w:r w:rsidRPr="009C319F">
        <w:t>Known behavioral change documentation from provider (if available)</w:t>
      </w:r>
    </w:p>
    <w:p w14:paraId="4D4F2A88" w14:textId="77777777" w:rsidR="009C319F" w:rsidRPr="009C319F" w:rsidRDefault="009C319F" w:rsidP="009C319F">
      <w:r w:rsidRPr="009C319F">
        <w:pict w14:anchorId="38DFC850">
          <v:rect id="_x0000_i1445" style="width:0;height:1.5pt" o:hralign="center" o:hrstd="t" o:hr="t" fillcolor="#a0a0a0" stroked="f"/>
        </w:pict>
      </w:r>
    </w:p>
    <w:p w14:paraId="711F7107" w14:textId="77777777" w:rsidR="009C319F" w:rsidRPr="009C319F" w:rsidRDefault="009C319F" w:rsidP="009C319F">
      <w:pPr>
        <w:rPr>
          <w:b/>
          <w:bCs/>
        </w:rPr>
      </w:pPr>
      <w:r w:rsidRPr="009C319F">
        <w:rPr>
          <w:b/>
          <w:bCs/>
        </w:rPr>
        <w:t>Prompt Version Tracking</w:t>
      </w:r>
    </w:p>
    <w:p w14:paraId="5E4020A3" w14:textId="77777777" w:rsidR="009C319F" w:rsidRPr="009C319F" w:rsidRDefault="009C319F" w:rsidP="009C319F">
      <w:r w:rsidRPr="009C319F">
        <w:t>Every deployed prompt is assigned a version identifier linked to the examiner version. The specific prompt text deployed is archived alongside the version identifier. Prompt archives are retained indefinitely — prompt text for any certified version must be reproducible from the archive.</w:t>
      </w:r>
    </w:p>
    <w:p w14:paraId="5D30FA3C" w14:textId="77777777" w:rsidR="009C319F" w:rsidRPr="009C319F" w:rsidRDefault="009C319F" w:rsidP="009C319F">
      <w:r w:rsidRPr="009C319F">
        <w:pict w14:anchorId="7C148544">
          <v:rect id="_x0000_i1446" style="width:0;height:1.5pt" o:hralign="center" o:hrstd="t" o:hr="t" fillcolor="#a0a0a0" stroked="f"/>
        </w:pict>
      </w:r>
    </w:p>
    <w:p w14:paraId="3AFCB4A7" w14:textId="77777777" w:rsidR="009C319F" w:rsidRPr="009C319F" w:rsidRDefault="009C319F" w:rsidP="009C319F">
      <w:pPr>
        <w:rPr>
          <w:b/>
          <w:bCs/>
        </w:rPr>
      </w:pPr>
      <w:r w:rsidRPr="009C319F">
        <w:rPr>
          <w:b/>
          <w:bCs/>
        </w:rPr>
        <w:t>Test History Retention</w:t>
      </w:r>
    </w:p>
    <w:p w14:paraId="0BAB30E1" w14:textId="77777777" w:rsidR="009C319F" w:rsidRPr="009C319F" w:rsidRDefault="009C319F" w:rsidP="009C319F">
      <w:r w:rsidRPr="009C319F">
        <w:rPr>
          <w:b/>
          <w:bCs/>
        </w:rPr>
        <w:t>Short-Term Retention (12 months):</w:t>
      </w:r>
      <w:r w:rsidRPr="009C319F">
        <w:t xml:space="preserve"> All test case results with full scoring objects, evidence fields, and evaluator outputs. All human expert review scoring records. All version comparison analyses.</w:t>
      </w:r>
    </w:p>
    <w:p w14:paraId="417EE2C8" w14:textId="77777777" w:rsidR="009C319F" w:rsidRPr="009C319F" w:rsidRDefault="009C319F" w:rsidP="009C319F">
      <w:r w:rsidRPr="009C319F">
        <w:rPr>
          <w:b/>
          <w:bCs/>
        </w:rPr>
        <w:t>Medium-Term Retention (5 years):</w:t>
      </w:r>
      <w:r w:rsidRPr="009C319F">
        <w:t xml:space="preserve"> Aggregate test results by version. Release decision documentation. Human expert review summary records. Calibration analysis records.</w:t>
      </w:r>
    </w:p>
    <w:p w14:paraId="3BCEF197" w14:textId="77777777" w:rsidR="009C319F" w:rsidRPr="009C319F" w:rsidRDefault="009C319F" w:rsidP="009C319F">
      <w:r w:rsidRPr="009C319F">
        <w:rPr>
          <w:b/>
          <w:bCs/>
        </w:rPr>
        <w:lastRenderedPageBreak/>
        <w:t>Long-Term Retention (indefinite):</w:t>
      </w:r>
      <w:r w:rsidRPr="009C319F">
        <w:t xml:space="preserve"> All certified version baseline records. All Release Blocked incident records. All expert override documentation. All architecture revision comparison records.</w:t>
      </w:r>
    </w:p>
    <w:p w14:paraId="0D170D05" w14:textId="77777777" w:rsidR="009C319F" w:rsidRPr="009C319F" w:rsidRDefault="009C319F" w:rsidP="009C319F">
      <w:r w:rsidRPr="009C319F">
        <w:pict w14:anchorId="3A498A99">
          <v:rect id="_x0000_i1447" style="width:0;height:1.5pt" o:hralign="center" o:hrstd="t" o:hr="t" fillcolor="#a0a0a0" stroked="f"/>
        </w:pict>
      </w:r>
    </w:p>
    <w:p w14:paraId="485B2027" w14:textId="77777777" w:rsidR="009C319F" w:rsidRPr="009C319F" w:rsidRDefault="009C319F" w:rsidP="009C319F">
      <w:pPr>
        <w:rPr>
          <w:b/>
          <w:bCs/>
        </w:rPr>
      </w:pPr>
      <w:r w:rsidRPr="009C319F">
        <w:rPr>
          <w:b/>
          <w:bCs/>
        </w:rPr>
        <w:t>Section 14 — Future Testing Guidance</w:t>
      </w:r>
    </w:p>
    <w:p w14:paraId="6AED5FDE" w14:textId="77777777" w:rsidR="009C319F" w:rsidRPr="009C319F" w:rsidRDefault="009C319F" w:rsidP="009C319F">
      <w:pPr>
        <w:rPr>
          <w:b/>
          <w:bCs/>
        </w:rPr>
      </w:pPr>
      <w:r w:rsidRPr="009C319F">
        <w:rPr>
          <w:b/>
          <w:bCs/>
        </w:rPr>
        <w:t>Adding New Failure Modes</w:t>
      </w:r>
    </w:p>
    <w:p w14:paraId="2F83B079" w14:textId="77777777" w:rsidR="009C319F" w:rsidRPr="009C319F" w:rsidRDefault="009C319F" w:rsidP="009C319F">
      <w:r w:rsidRPr="009C319F">
        <w:t>The Failure Mode Test Suite and the regression test suite must evolve as new failure patterns are discovered in production or testing. The following process governs the addition of new failure modes:</w:t>
      </w:r>
    </w:p>
    <w:p w14:paraId="6A15F04A" w14:textId="77777777" w:rsidR="009C319F" w:rsidRPr="009C319F" w:rsidRDefault="009C319F" w:rsidP="009C319F">
      <w:r w:rsidRPr="009C319F">
        <w:rPr>
          <w:b/>
          <w:bCs/>
        </w:rPr>
        <w:t>Trigger for Addition:</w:t>
      </w:r>
    </w:p>
    <w:p w14:paraId="66B03B05" w14:textId="77777777" w:rsidR="009C319F" w:rsidRPr="009C319F" w:rsidRDefault="009C319F" w:rsidP="009C319F">
      <w:pPr>
        <w:numPr>
          <w:ilvl w:val="0"/>
          <w:numId w:val="48"/>
        </w:numPr>
      </w:pPr>
      <w:r w:rsidRPr="009C319F">
        <w:t>Expert override confirmed by review board (see Section 11)</w:t>
      </w:r>
    </w:p>
    <w:p w14:paraId="11D51D7D" w14:textId="77777777" w:rsidR="009C319F" w:rsidRPr="009C319F" w:rsidRDefault="009C319F" w:rsidP="009C319F">
      <w:pPr>
        <w:numPr>
          <w:ilvl w:val="0"/>
          <w:numId w:val="48"/>
        </w:numPr>
      </w:pPr>
      <w:r w:rsidRPr="009C319F">
        <w:t>New failure pattern detected in production monitoring that is not in the existing test suite</w:t>
      </w:r>
    </w:p>
    <w:p w14:paraId="37D902C0" w14:textId="77777777" w:rsidR="009C319F" w:rsidRPr="009C319F" w:rsidRDefault="009C319F" w:rsidP="009C319F">
      <w:pPr>
        <w:numPr>
          <w:ilvl w:val="0"/>
          <w:numId w:val="48"/>
        </w:numPr>
      </w:pPr>
      <w:r w:rsidRPr="009C319F">
        <w:t>New failure mode type identified through research or evaluation team review</w:t>
      </w:r>
    </w:p>
    <w:p w14:paraId="1B4B5E63" w14:textId="77777777" w:rsidR="009C319F" w:rsidRPr="009C319F" w:rsidRDefault="009C319F" w:rsidP="009C319F">
      <w:r w:rsidRPr="009C319F">
        <w:rPr>
          <w:b/>
          <w:bCs/>
        </w:rPr>
        <w:t>Addition Process:</w:t>
      </w:r>
    </w:p>
    <w:p w14:paraId="3570BF40" w14:textId="77777777" w:rsidR="009C319F" w:rsidRPr="009C319F" w:rsidRDefault="009C319F" w:rsidP="009C319F">
      <w:pPr>
        <w:numPr>
          <w:ilvl w:val="0"/>
          <w:numId w:val="49"/>
        </w:numPr>
      </w:pPr>
      <w:r w:rsidRPr="009C319F">
        <w:t>Failure mode is formally described following the Failure Mode Test Suite v1 format (Sections A through H)</w:t>
      </w:r>
    </w:p>
    <w:p w14:paraId="4165D86F" w14:textId="77777777" w:rsidR="009C319F" w:rsidRPr="009C319F" w:rsidRDefault="009C319F" w:rsidP="009C319F">
      <w:pPr>
        <w:numPr>
          <w:ilvl w:val="0"/>
          <w:numId w:val="49"/>
        </w:numPr>
      </w:pPr>
      <w:r w:rsidRPr="009C319F">
        <w:t>Three test case variants are developed (canonical, adversarial, edge-case) following the test case schema from Section 5</w:t>
      </w:r>
    </w:p>
    <w:p w14:paraId="7B2D0086" w14:textId="77777777" w:rsidR="009C319F" w:rsidRPr="009C319F" w:rsidRDefault="009C319F" w:rsidP="009C319F">
      <w:pPr>
        <w:numPr>
          <w:ilvl w:val="0"/>
          <w:numId w:val="49"/>
        </w:numPr>
      </w:pPr>
      <w:r w:rsidRPr="009C319F">
        <w:t>The new failure mode is classified into Tier 1, 2, or 3 based on its clinical impact</w:t>
      </w:r>
    </w:p>
    <w:p w14:paraId="087A0B98" w14:textId="77777777" w:rsidR="009C319F" w:rsidRPr="009C319F" w:rsidRDefault="009C319F" w:rsidP="009C319F">
      <w:pPr>
        <w:numPr>
          <w:ilvl w:val="0"/>
          <w:numId w:val="49"/>
        </w:numPr>
      </w:pPr>
      <w:r w:rsidRPr="009C319F">
        <w:t>A Gold Standard Library entry is created for the failure mode following the Gold Standard Library v1 format</w:t>
      </w:r>
    </w:p>
    <w:p w14:paraId="4D1B83E2" w14:textId="77777777" w:rsidR="009C319F" w:rsidRPr="009C319F" w:rsidRDefault="009C319F" w:rsidP="009C319F">
      <w:pPr>
        <w:numPr>
          <w:ilvl w:val="0"/>
          <w:numId w:val="49"/>
        </w:numPr>
      </w:pPr>
      <w:r w:rsidRPr="009C319F">
        <w:t>The new test cases are administered to the currently certified version to establish a baseline</w:t>
      </w:r>
    </w:p>
    <w:p w14:paraId="339F61C0" w14:textId="77777777" w:rsidR="009C319F" w:rsidRPr="009C319F" w:rsidRDefault="009C319F" w:rsidP="009C319F">
      <w:pPr>
        <w:numPr>
          <w:ilvl w:val="0"/>
          <w:numId w:val="49"/>
        </w:numPr>
      </w:pPr>
      <w:r w:rsidRPr="009C319F">
        <w:t>Future versions are tested against the new failure mode in all subsequent regression cycles</w:t>
      </w:r>
    </w:p>
    <w:p w14:paraId="0475C4C4" w14:textId="77777777" w:rsidR="009C319F" w:rsidRPr="009C319F" w:rsidRDefault="009C319F" w:rsidP="009C319F">
      <w:r w:rsidRPr="009C319F">
        <w:rPr>
          <w:b/>
          <w:bCs/>
        </w:rPr>
        <w:t>Document Updates Required:</w:t>
      </w:r>
      <w:r w:rsidRPr="009C319F">
        <w:t xml:space="preserve"> Failure Mode Test Suite v1 updated with new section; Gold Standard Library v1 updated with new entry; Regression Testing Architecture v1 Section 6 updated; Evaluator Architecture v1 Section 5 updated; System Prompt Specification v1 Section 6 updated.</w:t>
      </w:r>
    </w:p>
    <w:p w14:paraId="350A47A7" w14:textId="77777777" w:rsidR="009C319F" w:rsidRPr="009C319F" w:rsidRDefault="009C319F" w:rsidP="009C319F">
      <w:r w:rsidRPr="009C319F">
        <w:lastRenderedPageBreak/>
        <w:pict w14:anchorId="3256E407">
          <v:rect id="_x0000_i1448" style="width:0;height:1.5pt" o:hralign="center" o:hrstd="t" o:hr="t" fillcolor="#a0a0a0" stroked="f"/>
        </w:pict>
      </w:r>
    </w:p>
    <w:p w14:paraId="666BB133" w14:textId="77777777" w:rsidR="009C319F" w:rsidRPr="009C319F" w:rsidRDefault="009C319F" w:rsidP="009C319F">
      <w:pPr>
        <w:rPr>
          <w:b/>
          <w:bCs/>
        </w:rPr>
      </w:pPr>
      <w:r w:rsidRPr="009C319F">
        <w:rPr>
          <w:b/>
          <w:bCs/>
        </w:rPr>
        <w:t>Adding New Gold Standards</w:t>
      </w:r>
    </w:p>
    <w:p w14:paraId="4C79E212" w14:textId="77777777" w:rsidR="009C319F" w:rsidRPr="009C319F" w:rsidRDefault="009C319F" w:rsidP="009C319F">
      <w:r w:rsidRPr="009C319F">
        <w:t>New Gold Standard Library entries may be added as new high-risk scenarios are identified or as the existing gold standards require refinement. The addition process:</w:t>
      </w:r>
    </w:p>
    <w:p w14:paraId="7AE29FA2" w14:textId="77777777" w:rsidR="009C319F" w:rsidRPr="009C319F" w:rsidRDefault="009C319F" w:rsidP="009C319F">
      <w:r w:rsidRPr="009C319F">
        <w:rPr>
          <w:b/>
          <w:bCs/>
        </w:rPr>
        <w:t>Trigger for Addition:</w:t>
      </w:r>
    </w:p>
    <w:p w14:paraId="6312F48C" w14:textId="77777777" w:rsidR="009C319F" w:rsidRPr="009C319F" w:rsidRDefault="009C319F" w:rsidP="009C319F">
      <w:pPr>
        <w:numPr>
          <w:ilvl w:val="0"/>
          <w:numId w:val="50"/>
        </w:numPr>
      </w:pPr>
      <w:r w:rsidRPr="009C319F">
        <w:t>New failure mode added (requires corresponding gold standard)</w:t>
      </w:r>
    </w:p>
    <w:p w14:paraId="693C91DF" w14:textId="77777777" w:rsidR="009C319F" w:rsidRPr="009C319F" w:rsidRDefault="009C319F" w:rsidP="009C319F">
      <w:pPr>
        <w:numPr>
          <w:ilvl w:val="0"/>
          <w:numId w:val="50"/>
        </w:numPr>
      </w:pPr>
      <w:r w:rsidRPr="009C319F">
        <w:t>Existing gold standard identified as insufficiently representative of real ABOG behavior</w:t>
      </w:r>
    </w:p>
    <w:p w14:paraId="53B5113F" w14:textId="77777777" w:rsidR="009C319F" w:rsidRPr="009C319F" w:rsidRDefault="009C319F" w:rsidP="009C319F">
      <w:pPr>
        <w:numPr>
          <w:ilvl w:val="0"/>
          <w:numId w:val="50"/>
        </w:numPr>
      </w:pPr>
      <w:r w:rsidRPr="009C319F">
        <w:t>New scenario type identified as high-risk that is not covered by existing gold standards</w:t>
      </w:r>
    </w:p>
    <w:p w14:paraId="646373AD" w14:textId="77777777" w:rsidR="009C319F" w:rsidRPr="009C319F" w:rsidRDefault="009C319F" w:rsidP="009C319F">
      <w:r w:rsidRPr="009C319F">
        <w:rPr>
          <w:b/>
          <w:bCs/>
        </w:rPr>
        <w:t>Addition Process:</w:t>
      </w:r>
    </w:p>
    <w:p w14:paraId="5659B33A" w14:textId="77777777" w:rsidR="009C319F" w:rsidRPr="009C319F" w:rsidRDefault="009C319F" w:rsidP="009C319F">
      <w:pPr>
        <w:numPr>
          <w:ilvl w:val="0"/>
          <w:numId w:val="51"/>
        </w:numPr>
      </w:pPr>
      <w:r w:rsidRPr="009C319F">
        <w:t>Scenario is drafted in Gold Standard Library format with clinical context sufficient to be clinically realistic</w:t>
      </w:r>
    </w:p>
    <w:p w14:paraId="4A3D89D1" w14:textId="77777777" w:rsidR="009C319F" w:rsidRPr="009C319F" w:rsidRDefault="009C319F" w:rsidP="009C319F">
      <w:pPr>
        <w:numPr>
          <w:ilvl w:val="0"/>
          <w:numId w:val="51"/>
        </w:numPr>
      </w:pPr>
      <w:r w:rsidRPr="009C319F">
        <w:t>Gold Standard Response is drafted by a medical education expert with OB/GYN clinical knowledge and reviewed by at least two Category A reviewers</w:t>
      </w:r>
    </w:p>
    <w:p w14:paraId="35DCF749" w14:textId="77777777" w:rsidR="009C319F" w:rsidRPr="009C319F" w:rsidRDefault="009C319F" w:rsidP="009C319F">
      <w:pPr>
        <w:numPr>
          <w:ilvl w:val="0"/>
          <w:numId w:val="51"/>
        </w:numPr>
      </w:pPr>
      <w:r w:rsidRPr="009C319F">
        <w:t>Common Incorrect Responses (3–5) are drafted based on failure mode patterns</w:t>
      </w:r>
    </w:p>
    <w:p w14:paraId="7907759F" w14:textId="77777777" w:rsidR="009C319F" w:rsidRPr="009C319F" w:rsidRDefault="009C319F" w:rsidP="009C319F">
      <w:pPr>
        <w:numPr>
          <w:ilvl w:val="0"/>
          <w:numId w:val="51"/>
        </w:numPr>
      </w:pPr>
      <w:r w:rsidRPr="009C319F">
        <w:t>Section G (Constitution Mapping) and Section H (Rubric Mapping) are completed</w:t>
      </w:r>
    </w:p>
    <w:p w14:paraId="2E384741" w14:textId="77777777" w:rsidR="009C319F" w:rsidRPr="009C319F" w:rsidRDefault="009C319F" w:rsidP="009C319F">
      <w:pPr>
        <w:numPr>
          <w:ilvl w:val="0"/>
          <w:numId w:val="51"/>
        </w:numPr>
      </w:pPr>
      <w:r w:rsidRPr="009C319F">
        <w:t>The new entry is peer-reviewed by evaluation team and at least one Category A reviewer before formal adoption</w:t>
      </w:r>
    </w:p>
    <w:p w14:paraId="40125112" w14:textId="77777777" w:rsidR="009C319F" w:rsidRPr="009C319F" w:rsidRDefault="009C319F" w:rsidP="009C319F">
      <w:pPr>
        <w:numPr>
          <w:ilvl w:val="0"/>
          <w:numId w:val="51"/>
        </w:numPr>
      </w:pPr>
      <w:r w:rsidRPr="009C319F">
        <w:t>Corresponding regression test cases are created and added to the test suite</w:t>
      </w:r>
    </w:p>
    <w:p w14:paraId="19BCEBD2" w14:textId="77777777" w:rsidR="009C319F" w:rsidRPr="009C319F" w:rsidRDefault="009C319F" w:rsidP="009C319F">
      <w:r w:rsidRPr="009C319F">
        <w:pict w14:anchorId="4A76AF38">
          <v:rect id="_x0000_i1449" style="width:0;height:1.5pt" o:hralign="center" o:hrstd="t" o:hr="t" fillcolor="#a0a0a0" stroked="f"/>
        </w:pict>
      </w:r>
    </w:p>
    <w:p w14:paraId="7FAF8751" w14:textId="77777777" w:rsidR="009C319F" w:rsidRPr="009C319F" w:rsidRDefault="009C319F" w:rsidP="009C319F">
      <w:pPr>
        <w:rPr>
          <w:b/>
          <w:bCs/>
        </w:rPr>
      </w:pPr>
      <w:r w:rsidRPr="009C319F">
        <w:rPr>
          <w:b/>
          <w:bCs/>
        </w:rPr>
        <w:t>Adding New Evaluator Domains</w:t>
      </w:r>
    </w:p>
    <w:p w14:paraId="0BE718D4" w14:textId="77777777" w:rsidR="009C319F" w:rsidRPr="009C319F" w:rsidRDefault="009C319F" w:rsidP="009C319F">
      <w:r w:rsidRPr="009C319F">
        <w:t>If the Examiner Realism Rubric v1 is expanded with new domains, corresponding evaluation and regression testing infrastructure must be established:</w:t>
      </w:r>
    </w:p>
    <w:p w14:paraId="3BB02DCB" w14:textId="77777777" w:rsidR="009C319F" w:rsidRPr="009C319F" w:rsidRDefault="009C319F" w:rsidP="009C319F">
      <w:r w:rsidRPr="009C319F">
        <w:rPr>
          <w:b/>
          <w:bCs/>
        </w:rPr>
        <w:t>New Domain Integration Process:</w:t>
      </w:r>
    </w:p>
    <w:p w14:paraId="70D9A819" w14:textId="77777777" w:rsidR="009C319F" w:rsidRPr="009C319F" w:rsidRDefault="009C319F" w:rsidP="009C319F">
      <w:pPr>
        <w:numPr>
          <w:ilvl w:val="0"/>
          <w:numId w:val="52"/>
        </w:numPr>
      </w:pPr>
      <w:r w:rsidRPr="009C319F">
        <w:t>New domain scoring criteria developed following Rubric v1 format (behavioral anchors, evidence requirements, failure conditions)</w:t>
      </w:r>
    </w:p>
    <w:p w14:paraId="6912C1BD" w14:textId="77777777" w:rsidR="009C319F" w:rsidRPr="009C319F" w:rsidRDefault="009C319F" w:rsidP="009C319F">
      <w:pPr>
        <w:numPr>
          <w:ilvl w:val="0"/>
          <w:numId w:val="52"/>
        </w:numPr>
      </w:pPr>
      <w:r w:rsidRPr="009C319F">
        <w:t>Automated vs. human evaluation determination made for the new domain</w:t>
      </w:r>
    </w:p>
    <w:p w14:paraId="0F9F56D7" w14:textId="77777777" w:rsidR="009C319F" w:rsidRPr="009C319F" w:rsidRDefault="009C319F" w:rsidP="009C319F">
      <w:pPr>
        <w:numPr>
          <w:ilvl w:val="0"/>
          <w:numId w:val="52"/>
        </w:numPr>
      </w:pPr>
      <w:r w:rsidRPr="009C319F">
        <w:lastRenderedPageBreak/>
        <w:t>Baseline established by evaluating prior certified version on new domain</w:t>
      </w:r>
    </w:p>
    <w:p w14:paraId="6ED32E26" w14:textId="77777777" w:rsidR="009C319F" w:rsidRPr="009C319F" w:rsidRDefault="009C319F" w:rsidP="009C319F">
      <w:pPr>
        <w:numPr>
          <w:ilvl w:val="0"/>
          <w:numId w:val="52"/>
        </w:numPr>
      </w:pPr>
      <w:r w:rsidRPr="009C319F">
        <w:t>Regression test cases developed to specifically assess the new domain</w:t>
      </w:r>
    </w:p>
    <w:p w14:paraId="369E62EA" w14:textId="77777777" w:rsidR="009C319F" w:rsidRPr="009C319F" w:rsidRDefault="009C319F" w:rsidP="009C319F">
      <w:pPr>
        <w:numPr>
          <w:ilvl w:val="0"/>
          <w:numId w:val="52"/>
        </w:numPr>
      </w:pPr>
      <w:r w:rsidRPr="009C319F">
        <w:t>New domain added to all version comparison frameworks</w:t>
      </w:r>
    </w:p>
    <w:p w14:paraId="75456F44" w14:textId="77777777" w:rsidR="009C319F" w:rsidRPr="009C319F" w:rsidRDefault="009C319F" w:rsidP="009C319F">
      <w:pPr>
        <w:numPr>
          <w:ilvl w:val="0"/>
          <w:numId w:val="52"/>
        </w:numPr>
      </w:pPr>
      <w:r w:rsidRPr="009C319F">
        <w:t>Evaluator Architecture v1 updated with new domain section</w:t>
      </w:r>
    </w:p>
    <w:p w14:paraId="03CA6FC1" w14:textId="77777777" w:rsidR="009C319F" w:rsidRPr="009C319F" w:rsidRDefault="009C319F" w:rsidP="009C319F">
      <w:pPr>
        <w:numPr>
          <w:ilvl w:val="0"/>
          <w:numId w:val="52"/>
        </w:numPr>
      </w:pPr>
      <w:r w:rsidRPr="009C319F">
        <w:t>Regression Testing Architecture v1 updated with new domain coverage</w:t>
      </w:r>
    </w:p>
    <w:p w14:paraId="082DEFE5" w14:textId="77777777" w:rsidR="009C319F" w:rsidRPr="009C319F" w:rsidRDefault="009C319F" w:rsidP="009C319F">
      <w:r w:rsidRPr="009C319F">
        <w:pict w14:anchorId="462CC68B">
          <v:rect id="_x0000_i1450" style="width:0;height:1.5pt" o:hralign="center" o:hrstd="t" o:hr="t" fillcolor="#a0a0a0" stroked="f"/>
        </w:pict>
      </w:r>
    </w:p>
    <w:p w14:paraId="6558E12E" w14:textId="77777777" w:rsidR="009C319F" w:rsidRPr="009C319F" w:rsidRDefault="009C319F" w:rsidP="009C319F">
      <w:pPr>
        <w:rPr>
          <w:b/>
          <w:bCs/>
        </w:rPr>
      </w:pPr>
      <w:r w:rsidRPr="009C319F">
        <w:rPr>
          <w:b/>
          <w:bCs/>
        </w:rPr>
        <w:t>Expanding Regression Coverage</w:t>
      </w:r>
    </w:p>
    <w:p w14:paraId="1DC39C5F" w14:textId="77777777" w:rsidR="009C319F" w:rsidRPr="009C319F" w:rsidRDefault="009C319F" w:rsidP="009C319F">
      <w:r w:rsidRPr="009C319F">
        <w:t>As the simulation matures and as understanding of examiner failure modes deepens, regression coverage should expand:</w:t>
      </w:r>
    </w:p>
    <w:p w14:paraId="7452A93F" w14:textId="77777777" w:rsidR="009C319F" w:rsidRPr="009C319F" w:rsidRDefault="009C319F" w:rsidP="009C319F">
      <w:r w:rsidRPr="009C319F">
        <w:rPr>
          <w:b/>
          <w:bCs/>
        </w:rPr>
        <w:t>Coverage Expansion Triggers:</w:t>
      </w:r>
    </w:p>
    <w:p w14:paraId="2233D3B2" w14:textId="77777777" w:rsidR="009C319F" w:rsidRPr="009C319F" w:rsidRDefault="009C319F" w:rsidP="009C319F">
      <w:pPr>
        <w:numPr>
          <w:ilvl w:val="0"/>
          <w:numId w:val="53"/>
        </w:numPr>
      </w:pPr>
      <w:r w:rsidRPr="009C319F">
        <w:t>Production monitoring reveals behavioral pattern not covered by current test suite</w:t>
      </w:r>
    </w:p>
    <w:p w14:paraId="394D063E" w14:textId="77777777" w:rsidR="009C319F" w:rsidRPr="009C319F" w:rsidRDefault="009C319F" w:rsidP="009C319F">
      <w:pPr>
        <w:numPr>
          <w:ilvl w:val="0"/>
          <w:numId w:val="53"/>
        </w:numPr>
      </w:pPr>
      <w:r w:rsidRPr="009C319F">
        <w:t>Research identifies new category of examiner failure in AI-based medical simulation</w:t>
      </w:r>
    </w:p>
    <w:p w14:paraId="5AF5434D" w14:textId="77777777" w:rsidR="009C319F" w:rsidRPr="009C319F" w:rsidRDefault="009C319F" w:rsidP="009C319F">
      <w:pPr>
        <w:numPr>
          <w:ilvl w:val="0"/>
          <w:numId w:val="53"/>
        </w:numPr>
      </w:pPr>
      <w:r w:rsidRPr="009C319F">
        <w:t>Clinical stakeholders identify new dimension of authenticity not currently measured</w:t>
      </w:r>
    </w:p>
    <w:p w14:paraId="0E23C574" w14:textId="77777777" w:rsidR="009C319F" w:rsidRPr="009C319F" w:rsidRDefault="009C319F" w:rsidP="009C319F">
      <w:r w:rsidRPr="009C319F">
        <w:rPr>
          <w:b/>
          <w:bCs/>
        </w:rPr>
        <w:t>Coverage Expansion Guidelines:</w:t>
      </w:r>
    </w:p>
    <w:p w14:paraId="0D5ABCE0" w14:textId="77777777" w:rsidR="009C319F" w:rsidRPr="009C319F" w:rsidRDefault="009C319F" w:rsidP="009C319F">
      <w:pPr>
        <w:numPr>
          <w:ilvl w:val="0"/>
          <w:numId w:val="54"/>
        </w:numPr>
      </w:pPr>
      <w:r w:rsidRPr="009C319F">
        <w:t>New coverage should always be mapped to existing constitutional or rubric frameworks before creating new frameworks</w:t>
      </w:r>
    </w:p>
    <w:p w14:paraId="6D0C86A8" w14:textId="77777777" w:rsidR="009C319F" w:rsidRPr="009C319F" w:rsidRDefault="009C319F" w:rsidP="009C319F">
      <w:pPr>
        <w:numPr>
          <w:ilvl w:val="0"/>
          <w:numId w:val="54"/>
        </w:numPr>
      </w:pPr>
      <w:r w:rsidRPr="009C319F">
        <w:t>New test cases should be designed using the formal test case schema (Section 5) from creation — informal tests do not constitute formal regression coverage</w:t>
      </w:r>
    </w:p>
    <w:p w14:paraId="1496DE75" w14:textId="77777777" w:rsidR="009C319F" w:rsidRPr="009C319F" w:rsidRDefault="009C319F" w:rsidP="009C319F">
      <w:pPr>
        <w:numPr>
          <w:ilvl w:val="0"/>
          <w:numId w:val="54"/>
        </w:numPr>
      </w:pPr>
      <w:r w:rsidRPr="009C319F">
        <w:t>Coverage expansion should be balanced — adding tests for new failure modes should be accompanied by review of existing tests to ensure the test suite remains manageable in scope</w:t>
      </w:r>
    </w:p>
    <w:p w14:paraId="7AE0F90E" w14:textId="77777777" w:rsidR="009C319F" w:rsidRPr="009C319F" w:rsidRDefault="009C319F" w:rsidP="009C319F">
      <w:pPr>
        <w:numPr>
          <w:ilvl w:val="0"/>
          <w:numId w:val="54"/>
        </w:numPr>
      </w:pPr>
      <w:r w:rsidRPr="009C319F">
        <w:t>The total Tier 1 test suite should remain executable within 24 hours — if new additions would push execution time beyond this, test efficiency improvements must accompany additions</w:t>
      </w:r>
    </w:p>
    <w:p w14:paraId="23BF8406" w14:textId="77777777" w:rsidR="009C319F" w:rsidRPr="009C319F" w:rsidRDefault="009C319F" w:rsidP="009C319F">
      <w:r w:rsidRPr="009C319F">
        <w:rPr>
          <w:b/>
          <w:bCs/>
        </w:rPr>
        <w:t>Annual Coverage Review:</w:t>
      </w:r>
      <w:r w:rsidRPr="009C319F">
        <w:t xml:space="preserve"> The evaluation team should conduct an annual review of the complete regression test suite to identify: tests that no longer distinguish between good and poor versions (because all versions pass easily), tests that may be overcounting similar failure patterns, and gaps in coverage that are becoming clinically significant. The annual review produces a coverage assessment report and prioritized recommendations for the next test suite revision cycle.</w:t>
      </w:r>
    </w:p>
    <w:p w14:paraId="0538B06D" w14:textId="77777777" w:rsidR="009C319F" w:rsidRPr="009C319F" w:rsidRDefault="009C319F" w:rsidP="009C319F">
      <w:r w:rsidRPr="009C319F">
        <w:lastRenderedPageBreak/>
        <w:pict w14:anchorId="3EC99C1C">
          <v:rect id="_x0000_i1451" style="width:0;height:1.5pt" o:hralign="center" o:hrstd="t" o:hr="t" fillcolor="#a0a0a0" stroked="f"/>
        </w:pict>
      </w:r>
    </w:p>
    <w:p w14:paraId="6AD4FBB2" w14:textId="77777777" w:rsidR="009C319F" w:rsidRPr="009C319F" w:rsidRDefault="009C319F" w:rsidP="009C319F">
      <w:r w:rsidRPr="009C319F">
        <w:rPr>
          <w:i/>
          <w:iCs/>
        </w:rPr>
        <w:t>Regression Testing Architecture v1</w:t>
      </w:r>
      <w:r w:rsidRPr="009C319F">
        <w:t xml:space="preserve"> </w:t>
      </w:r>
      <w:r w:rsidRPr="009C319F">
        <w:rPr>
          <w:i/>
          <w:iCs/>
        </w:rPr>
        <w:t>14 Sections | 7-Layer Architecture | Tier 1/2/3 Test System | Formal Test Case Schema | Top 20 Failure Mode Suite | Gold Standard Regression Framework | Prompt and Model Revision Validation | Longitudinal Drift Detection | Human Expert Review | Release Decision Framework | Audit Trail Requirements | Future Testing Guidance</w:t>
      </w:r>
      <w:r w:rsidRPr="009C319F">
        <w:t xml:space="preserve"> </w:t>
      </w:r>
      <w:r w:rsidRPr="009C319F">
        <w:rPr>
          <w:i/>
          <w:iCs/>
        </w:rPr>
        <w:t>Governing Documents: All nine prior governing artifacts</w:t>
      </w:r>
      <w:r w:rsidRPr="009C319F">
        <w:t xml:space="preserve"> </w:t>
      </w:r>
      <w:r w:rsidRPr="009C319F">
        <w:rPr>
          <w:i/>
          <w:iCs/>
        </w:rPr>
        <w:t>This document is the official regression testing and release governance specification for the AI ABOG Oral Board Simulator</w:t>
      </w:r>
    </w:p>
    <w:p w14:paraId="439ED9D0"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53B6"/>
    <w:multiLevelType w:val="multilevel"/>
    <w:tmpl w:val="57E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F0ECA"/>
    <w:multiLevelType w:val="multilevel"/>
    <w:tmpl w:val="07F0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641B4"/>
    <w:multiLevelType w:val="multilevel"/>
    <w:tmpl w:val="8C5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4062"/>
    <w:multiLevelType w:val="multilevel"/>
    <w:tmpl w:val="41A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71CF2"/>
    <w:multiLevelType w:val="multilevel"/>
    <w:tmpl w:val="5B80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07A21"/>
    <w:multiLevelType w:val="multilevel"/>
    <w:tmpl w:val="3564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41F5A"/>
    <w:multiLevelType w:val="multilevel"/>
    <w:tmpl w:val="D5B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C125B"/>
    <w:multiLevelType w:val="multilevel"/>
    <w:tmpl w:val="D044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406C0"/>
    <w:multiLevelType w:val="multilevel"/>
    <w:tmpl w:val="5A3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C7623"/>
    <w:multiLevelType w:val="multilevel"/>
    <w:tmpl w:val="E8F6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B1C9B"/>
    <w:multiLevelType w:val="multilevel"/>
    <w:tmpl w:val="3DC2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C7E2C"/>
    <w:multiLevelType w:val="multilevel"/>
    <w:tmpl w:val="5B56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10EF4"/>
    <w:multiLevelType w:val="multilevel"/>
    <w:tmpl w:val="96C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27BCB"/>
    <w:multiLevelType w:val="multilevel"/>
    <w:tmpl w:val="E854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53776"/>
    <w:multiLevelType w:val="multilevel"/>
    <w:tmpl w:val="C50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51D69"/>
    <w:multiLevelType w:val="multilevel"/>
    <w:tmpl w:val="0092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90F70"/>
    <w:multiLevelType w:val="multilevel"/>
    <w:tmpl w:val="F39A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100B3"/>
    <w:multiLevelType w:val="multilevel"/>
    <w:tmpl w:val="FDF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105B0"/>
    <w:multiLevelType w:val="multilevel"/>
    <w:tmpl w:val="BBB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761A7"/>
    <w:multiLevelType w:val="multilevel"/>
    <w:tmpl w:val="3BC2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D744E"/>
    <w:multiLevelType w:val="multilevel"/>
    <w:tmpl w:val="603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D1E56"/>
    <w:multiLevelType w:val="multilevel"/>
    <w:tmpl w:val="130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2045D"/>
    <w:multiLevelType w:val="multilevel"/>
    <w:tmpl w:val="0AF83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F3419B"/>
    <w:multiLevelType w:val="multilevel"/>
    <w:tmpl w:val="234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B1942"/>
    <w:multiLevelType w:val="multilevel"/>
    <w:tmpl w:val="3DE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8173F"/>
    <w:multiLevelType w:val="multilevel"/>
    <w:tmpl w:val="2142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47A2F"/>
    <w:multiLevelType w:val="multilevel"/>
    <w:tmpl w:val="62BA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60471"/>
    <w:multiLevelType w:val="multilevel"/>
    <w:tmpl w:val="0D3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226E7"/>
    <w:multiLevelType w:val="multilevel"/>
    <w:tmpl w:val="5CF4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745A7"/>
    <w:multiLevelType w:val="multilevel"/>
    <w:tmpl w:val="B63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84174"/>
    <w:multiLevelType w:val="multilevel"/>
    <w:tmpl w:val="67CE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51385"/>
    <w:multiLevelType w:val="multilevel"/>
    <w:tmpl w:val="3674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64231E"/>
    <w:multiLevelType w:val="multilevel"/>
    <w:tmpl w:val="F354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237F1"/>
    <w:multiLevelType w:val="multilevel"/>
    <w:tmpl w:val="CDA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8348B"/>
    <w:multiLevelType w:val="multilevel"/>
    <w:tmpl w:val="01F0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F68E9"/>
    <w:multiLevelType w:val="multilevel"/>
    <w:tmpl w:val="E9C6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F1264"/>
    <w:multiLevelType w:val="multilevel"/>
    <w:tmpl w:val="8FC6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9B5437"/>
    <w:multiLevelType w:val="multilevel"/>
    <w:tmpl w:val="1AB8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A7FEC"/>
    <w:multiLevelType w:val="multilevel"/>
    <w:tmpl w:val="91FE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6E64AF"/>
    <w:multiLevelType w:val="multilevel"/>
    <w:tmpl w:val="9F5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BE1DD1"/>
    <w:multiLevelType w:val="multilevel"/>
    <w:tmpl w:val="3E22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C86039"/>
    <w:multiLevelType w:val="multilevel"/>
    <w:tmpl w:val="63D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C663AE"/>
    <w:multiLevelType w:val="multilevel"/>
    <w:tmpl w:val="AA5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7E6B80"/>
    <w:multiLevelType w:val="multilevel"/>
    <w:tmpl w:val="C6C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C6595"/>
    <w:multiLevelType w:val="multilevel"/>
    <w:tmpl w:val="8F7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C7A8C"/>
    <w:multiLevelType w:val="multilevel"/>
    <w:tmpl w:val="4D46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824590"/>
    <w:multiLevelType w:val="multilevel"/>
    <w:tmpl w:val="C30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7C6316"/>
    <w:multiLevelType w:val="multilevel"/>
    <w:tmpl w:val="2D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AD3C67"/>
    <w:multiLevelType w:val="multilevel"/>
    <w:tmpl w:val="D82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D84588"/>
    <w:multiLevelType w:val="multilevel"/>
    <w:tmpl w:val="519E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485618"/>
    <w:multiLevelType w:val="multilevel"/>
    <w:tmpl w:val="4D30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7628CB"/>
    <w:multiLevelType w:val="multilevel"/>
    <w:tmpl w:val="454A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262450"/>
    <w:multiLevelType w:val="multilevel"/>
    <w:tmpl w:val="82FE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065EA4"/>
    <w:multiLevelType w:val="multilevel"/>
    <w:tmpl w:val="F23A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151535">
    <w:abstractNumId w:val="50"/>
  </w:num>
  <w:num w:numId="2" w16cid:durableId="814764826">
    <w:abstractNumId w:val="39"/>
  </w:num>
  <w:num w:numId="3" w16cid:durableId="725184808">
    <w:abstractNumId w:val="31"/>
  </w:num>
  <w:num w:numId="4" w16cid:durableId="1399205992">
    <w:abstractNumId w:val="47"/>
  </w:num>
  <w:num w:numId="5" w16cid:durableId="1726903457">
    <w:abstractNumId w:val="27"/>
  </w:num>
  <w:num w:numId="6" w16cid:durableId="1626547289">
    <w:abstractNumId w:val="3"/>
  </w:num>
  <w:num w:numId="7" w16cid:durableId="220333213">
    <w:abstractNumId w:val="20"/>
  </w:num>
  <w:num w:numId="8" w16cid:durableId="1743676763">
    <w:abstractNumId w:val="9"/>
  </w:num>
  <w:num w:numId="9" w16cid:durableId="787163944">
    <w:abstractNumId w:val="16"/>
  </w:num>
  <w:num w:numId="10" w16cid:durableId="1252394686">
    <w:abstractNumId w:val="41"/>
  </w:num>
  <w:num w:numId="11" w16cid:durableId="1839538535">
    <w:abstractNumId w:val="33"/>
  </w:num>
  <w:num w:numId="12" w16cid:durableId="686176016">
    <w:abstractNumId w:val="7"/>
  </w:num>
  <w:num w:numId="13" w16cid:durableId="322928146">
    <w:abstractNumId w:val="13"/>
  </w:num>
  <w:num w:numId="14" w16cid:durableId="580531754">
    <w:abstractNumId w:val="26"/>
  </w:num>
  <w:num w:numId="15" w16cid:durableId="1091782511">
    <w:abstractNumId w:val="12"/>
  </w:num>
  <w:num w:numId="16" w16cid:durableId="1266422557">
    <w:abstractNumId w:val="15"/>
  </w:num>
  <w:num w:numId="17" w16cid:durableId="1278871313">
    <w:abstractNumId w:val="49"/>
  </w:num>
  <w:num w:numId="18" w16cid:durableId="2060854537">
    <w:abstractNumId w:val="40"/>
  </w:num>
  <w:num w:numId="19" w16cid:durableId="721171156">
    <w:abstractNumId w:val="51"/>
  </w:num>
  <w:num w:numId="20" w16cid:durableId="155852453">
    <w:abstractNumId w:val="19"/>
  </w:num>
  <w:num w:numId="21" w16cid:durableId="131793591">
    <w:abstractNumId w:val="34"/>
  </w:num>
  <w:num w:numId="22" w16cid:durableId="136387819">
    <w:abstractNumId w:val="43"/>
  </w:num>
  <w:num w:numId="23" w16cid:durableId="1793666911">
    <w:abstractNumId w:val="10"/>
  </w:num>
  <w:num w:numId="24" w16cid:durableId="1504474544">
    <w:abstractNumId w:val="0"/>
  </w:num>
  <w:num w:numId="25" w16cid:durableId="1641572560">
    <w:abstractNumId w:val="21"/>
  </w:num>
  <w:num w:numId="26" w16cid:durableId="1252394699">
    <w:abstractNumId w:val="29"/>
  </w:num>
  <w:num w:numId="27" w16cid:durableId="1039431686">
    <w:abstractNumId w:val="37"/>
  </w:num>
  <w:num w:numId="28" w16cid:durableId="1955406726">
    <w:abstractNumId w:val="30"/>
  </w:num>
  <w:num w:numId="29" w16cid:durableId="1618372686">
    <w:abstractNumId w:val="1"/>
  </w:num>
  <w:num w:numId="30" w16cid:durableId="242839618">
    <w:abstractNumId w:val="35"/>
  </w:num>
  <w:num w:numId="31" w16cid:durableId="937981837">
    <w:abstractNumId w:val="44"/>
  </w:num>
  <w:num w:numId="32" w16cid:durableId="878514899">
    <w:abstractNumId w:val="8"/>
  </w:num>
  <w:num w:numId="33" w16cid:durableId="531648021">
    <w:abstractNumId w:val="48"/>
  </w:num>
  <w:num w:numId="34" w16cid:durableId="1102536187">
    <w:abstractNumId w:val="18"/>
  </w:num>
  <w:num w:numId="35" w16cid:durableId="520122543">
    <w:abstractNumId w:val="24"/>
  </w:num>
  <w:num w:numId="36" w16cid:durableId="894852192">
    <w:abstractNumId w:val="17"/>
  </w:num>
  <w:num w:numId="37" w16cid:durableId="828256704">
    <w:abstractNumId w:val="11"/>
  </w:num>
  <w:num w:numId="38" w16cid:durableId="965114787">
    <w:abstractNumId w:val="32"/>
  </w:num>
  <w:num w:numId="39" w16cid:durableId="1385523566">
    <w:abstractNumId w:val="53"/>
  </w:num>
  <w:num w:numId="40" w16cid:durableId="738404055">
    <w:abstractNumId w:val="42"/>
  </w:num>
  <w:num w:numId="41" w16cid:durableId="20670259">
    <w:abstractNumId w:val="25"/>
  </w:num>
  <w:num w:numId="42" w16cid:durableId="800878776">
    <w:abstractNumId w:val="45"/>
  </w:num>
  <w:num w:numId="43" w16cid:durableId="1931739943">
    <w:abstractNumId w:val="4"/>
  </w:num>
  <w:num w:numId="44" w16cid:durableId="1065839806">
    <w:abstractNumId w:val="5"/>
  </w:num>
  <w:num w:numId="45" w16cid:durableId="1031954138">
    <w:abstractNumId w:val="2"/>
  </w:num>
  <w:num w:numId="46" w16cid:durableId="169951308">
    <w:abstractNumId w:val="6"/>
  </w:num>
  <w:num w:numId="47" w16cid:durableId="1814171813">
    <w:abstractNumId w:val="38"/>
  </w:num>
  <w:num w:numId="48" w16cid:durableId="1017580739">
    <w:abstractNumId w:val="28"/>
  </w:num>
  <w:num w:numId="49" w16cid:durableId="1486388987">
    <w:abstractNumId w:val="22"/>
  </w:num>
  <w:num w:numId="50" w16cid:durableId="320698147">
    <w:abstractNumId w:val="23"/>
  </w:num>
  <w:num w:numId="51" w16cid:durableId="1900630631">
    <w:abstractNumId w:val="36"/>
  </w:num>
  <w:num w:numId="52" w16cid:durableId="37320759">
    <w:abstractNumId w:val="52"/>
  </w:num>
  <w:num w:numId="53" w16cid:durableId="729694224">
    <w:abstractNumId w:val="14"/>
  </w:num>
  <w:num w:numId="54" w16cid:durableId="1984583432">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19F"/>
    <w:rsid w:val="000F0B30"/>
    <w:rsid w:val="001F38CB"/>
    <w:rsid w:val="009C319F"/>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36D7"/>
  <w15:chartTrackingRefBased/>
  <w15:docId w15:val="{6514A6B5-05B3-4BAD-A34D-CCE6F17B5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3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3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3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3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3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3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19F"/>
    <w:rPr>
      <w:rFonts w:eastAsiaTheme="majorEastAsia" w:cstheme="majorBidi"/>
      <w:color w:val="272727" w:themeColor="text1" w:themeTint="D8"/>
    </w:rPr>
  </w:style>
  <w:style w:type="paragraph" w:styleId="Title">
    <w:name w:val="Title"/>
    <w:basedOn w:val="Normal"/>
    <w:next w:val="Normal"/>
    <w:link w:val="TitleChar"/>
    <w:uiPriority w:val="10"/>
    <w:qFormat/>
    <w:rsid w:val="009C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19F"/>
    <w:pPr>
      <w:spacing w:before="160"/>
      <w:jc w:val="center"/>
    </w:pPr>
    <w:rPr>
      <w:i/>
      <w:iCs/>
      <w:color w:val="404040" w:themeColor="text1" w:themeTint="BF"/>
    </w:rPr>
  </w:style>
  <w:style w:type="character" w:customStyle="1" w:styleId="QuoteChar">
    <w:name w:val="Quote Char"/>
    <w:basedOn w:val="DefaultParagraphFont"/>
    <w:link w:val="Quote"/>
    <w:uiPriority w:val="29"/>
    <w:rsid w:val="009C319F"/>
    <w:rPr>
      <w:i/>
      <w:iCs/>
      <w:color w:val="404040" w:themeColor="text1" w:themeTint="BF"/>
    </w:rPr>
  </w:style>
  <w:style w:type="paragraph" w:styleId="ListParagraph">
    <w:name w:val="List Paragraph"/>
    <w:basedOn w:val="Normal"/>
    <w:uiPriority w:val="34"/>
    <w:qFormat/>
    <w:rsid w:val="009C319F"/>
    <w:pPr>
      <w:ind w:left="720"/>
      <w:contextualSpacing/>
    </w:pPr>
  </w:style>
  <w:style w:type="character" w:styleId="IntenseEmphasis">
    <w:name w:val="Intense Emphasis"/>
    <w:basedOn w:val="DefaultParagraphFont"/>
    <w:uiPriority w:val="21"/>
    <w:qFormat/>
    <w:rsid w:val="009C319F"/>
    <w:rPr>
      <w:i/>
      <w:iCs/>
      <w:color w:val="0F4761" w:themeColor="accent1" w:themeShade="BF"/>
    </w:rPr>
  </w:style>
  <w:style w:type="paragraph" w:styleId="IntenseQuote">
    <w:name w:val="Intense Quote"/>
    <w:basedOn w:val="Normal"/>
    <w:next w:val="Normal"/>
    <w:link w:val="IntenseQuoteChar"/>
    <w:uiPriority w:val="30"/>
    <w:qFormat/>
    <w:rsid w:val="009C3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19F"/>
    <w:rPr>
      <w:i/>
      <w:iCs/>
      <w:color w:val="0F4761" w:themeColor="accent1" w:themeShade="BF"/>
    </w:rPr>
  </w:style>
  <w:style w:type="character" w:styleId="IntenseReference">
    <w:name w:val="Intense Reference"/>
    <w:basedOn w:val="DefaultParagraphFont"/>
    <w:uiPriority w:val="32"/>
    <w:qFormat/>
    <w:rsid w:val="009C319F"/>
    <w:rPr>
      <w:b/>
      <w:bCs/>
      <w:smallCaps/>
      <w:color w:val="0F4761" w:themeColor="accent1" w:themeShade="BF"/>
      <w:spacing w:val="5"/>
    </w:rPr>
  </w:style>
  <w:style w:type="paragraph" w:customStyle="1" w:styleId="msonormal0">
    <w:name w:val="msonormal"/>
    <w:basedOn w:val="Normal"/>
    <w:rsid w:val="009C319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C31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319F"/>
    <w:rPr>
      <w:b/>
      <w:bCs/>
    </w:rPr>
  </w:style>
  <w:style w:type="character" w:styleId="Emphasis">
    <w:name w:val="Emphasis"/>
    <w:basedOn w:val="DefaultParagraphFont"/>
    <w:uiPriority w:val="20"/>
    <w:qFormat/>
    <w:rsid w:val="009C31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13031</Words>
  <Characters>74282</Characters>
  <Application>Microsoft Office Word</Application>
  <DocSecurity>0</DocSecurity>
  <Lines>619</Lines>
  <Paragraphs>174</Paragraphs>
  <ScaleCrop>false</ScaleCrop>
  <Company/>
  <LinksUpToDate>false</LinksUpToDate>
  <CharactersWithSpaces>87139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2026-06-19T06:48:00Z</dcterms:created>
  <dcterms:modified xsi:type="dcterms:W3CDTF">2026-06-19T06:48:00Z</dcterms:modified>
</cp:coreProperties>
</file>