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304" w:rsidRPr="00DE6DB5" w:rsidRDefault="007B4304" w:rsidP="00C91C53">
      <w:pPr>
        <w:pStyle w:val="FunctionDeclarationHeader1"/>
      </w:pPr>
      <w:r>
        <w:t>Component(</w:t>
      </w:r>
      <w:r w:rsidRPr="00DE6DB5">
        <w:t>name,</w:t>
      </w:r>
      <w:r>
        <w:t xml:space="preserve"> </w:t>
      </w:r>
      <w:r w:rsidRPr="00DE6DB5">
        <w:t>version_range='*',requires=REQ. DEFAULT</w:t>
      </w:r>
      <w:r>
        <w:t>)</w:t>
      </w:r>
    </w:p>
    <w:p w:rsidR="007B4304" w:rsidRDefault="007B4304" w:rsidP="00A42B53">
      <w:r>
        <w:t>The component object defines a combination of a Part name, version range and dependence requirements needed by the Part being defined.</w:t>
      </w:r>
    </w:p>
    <w:p w:rsidR="007B4304" w:rsidRPr="00DE6DB5" w:rsidRDefault="007B4304" w:rsidP="00C91C53">
      <w:pPr>
        <w:pStyle w:val="Heading5"/>
      </w:pPr>
      <w:r>
        <w:t>Arguments:</w:t>
      </w:r>
    </w:p>
    <w:p w:rsidR="007B4304" w:rsidRDefault="007B4304" w:rsidP="007B4304">
      <w:pPr>
        <w:numPr>
          <w:ilvl w:val="0"/>
          <w:numId w:val="2"/>
        </w:numPr>
        <w:spacing w:before="200"/>
      </w:pPr>
      <w:r>
        <w:t>name – a string, which is the full Part name of the Part we want to depend on</w:t>
      </w:r>
    </w:p>
    <w:p w:rsidR="007B4304" w:rsidRDefault="007B4304" w:rsidP="007B4304">
      <w:pPr>
        <w:numPr>
          <w:ilvl w:val="0"/>
          <w:numId w:val="2"/>
        </w:numPr>
        <w:spacing w:before="200"/>
      </w:pPr>
      <w:r>
        <w:t>version_range – a string or VersionRange object that describes a pattern of best valid versions to allow mappings to.</w:t>
      </w:r>
    </w:p>
    <w:p w:rsidR="007B4304" w:rsidRDefault="007B4304" w:rsidP="007B4304">
      <w:pPr>
        <w:numPr>
          <w:ilvl w:val="0"/>
          <w:numId w:val="2"/>
        </w:numPr>
        <w:spacing w:before="200"/>
      </w:pPr>
      <w:r>
        <w:t>Requires – a set of bits defined by the REQ object, used to describe how to map libs, path defines, and flags of the depending Part to the current defining Part.</w:t>
      </w:r>
    </w:p>
    <w:p w:rsidR="007B4304" w:rsidRPr="00147860" w:rsidRDefault="007B4304" w:rsidP="00C91C53">
      <w:pPr>
        <w:pStyle w:val="Heading5"/>
      </w:pPr>
      <w:r>
        <w:t>Access as:</w:t>
      </w:r>
    </w:p>
    <w:p w:rsidR="007B4304" w:rsidRDefault="007B4304" w:rsidP="007B4304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7B4304" w:rsidRDefault="007B4304" w:rsidP="007B4304">
      <w:pPr>
        <w:numPr>
          <w:ilvl w:val="0"/>
          <w:numId w:val="1"/>
        </w:numPr>
        <w:spacing w:before="200"/>
      </w:pPr>
      <w:r>
        <w:t>Function in Parts file</w:t>
      </w:r>
    </w:p>
    <w:p w:rsidR="007B4304" w:rsidRDefault="007B4304" w:rsidP="00A42B53">
      <w:pPr>
        <w:pStyle w:val="Heading5"/>
      </w:pPr>
      <w:r>
        <w:t>Example:</w:t>
      </w:r>
    </w:p>
    <w:p w:rsidR="007B4304" w:rsidRDefault="007B4304" w:rsidP="00A42B53">
      <w:r>
        <w:t>Creates a component to map version 2.5.3 of a Part named “parser”</w:t>
      </w:r>
    </w:p>
    <w:p w:rsidR="007B4304" w:rsidRDefault="007B4304" w:rsidP="00A42B53">
      <w:pPr>
        <w:pStyle w:val="CodeBlock1"/>
      </w:pPr>
      <w:r w:rsidRPr="000F4810">
        <w:t>Component ('</w:t>
      </w:r>
      <w:r>
        <w:t>parser</w:t>
      </w:r>
      <w:r w:rsidRPr="000F4810">
        <w:t>',</w:t>
      </w:r>
      <w:r>
        <w:t xml:space="preserve"> VersionRange(</w:t>
      </w:r>
      <w:r w:rsidRPr="000F4810">
        <w:t>'2.</w:t>
      </w:r>
      <w:r>
        <w:t>5.3’))</w:t>
      </w:r>
    </w:p>
    <w:p w:rsidR="007B4304" w:rsidRDefault="007B4304" w:rsidP="00A42B53">
      <w:r>
        <w:t>The same but with everything as a string</w:t>
      </w:r>
    </w:p>
    <w:p w:rsidR="007B4304" w:rsidRDefault="007B4304" w:rsidP="00A42B53">
      <w:pPr>
        <w:pStyle w:val="CodeBlock1"/>
      </w:pPr>
      <w:r w:rsidRPr="000F4810">
        <w:t>Component ('</w:t>
      </w:r>
      <w:r>
        <w:t>parser</w:t>
      </w:r>
      <w:r w:rsidRPr="000F4810">
        <w:t>',</w:t>
      </w:r>
      <w:r>
        <w:t xml:space="preserve"> </w:t>
      </w:r>
      <w:r w:rsidRPr="000F4810">
        <w:t>'2.</w:t>
      </w:r>
      <w:r>
        <w:t>5.3’)</w:t>
      </w:r>
    </w:p>
    <w:p w:rsidR="007B4304" w:rsidRDefault="007B4304" w:rsidP="00A42B53">
      <w:pPr>
        <w:rPr>
          <w:i/>
        </w:rPr>
      </w:pPr>
      <w:r>
        <w:t>Component that requires headers information only</w:t>
      </w:r>
    </w:p>
    <w:p w:rsidR="007B4304" w:rsidRDefault="007B4304" w:rsidP="00A42B53">
      <w:pPr>
        <w:pStyle w:val="CodeBlock1"/>
      </w:pPr>
      <w:r w:rsidRPr="000F4810">
        <w:t>Component('</w:t>
      </w:r>
      <w:r>
        <w:t>infra</w:t>
      </w:r>
      <w:r w:rsidRPr="000F4810">
        <w:t>','2.*'</w:t>
      </w:r>
      <w:r>
        <w:t>,requires=REQ.</w:t>
      </w:r>
      <w:r w:rsidRPr="00D42E8F">
        <w:t>HEADERS</w:t>
      </w:r>
      <w:r w:rsidRPr="000F4810">
        <w:t>)</w:t>
      </w:r>
    </w:p>
    <w:p w:rsidR="007B4304" w:rsidRDefault="007B4304" w:rsidP="000D1CE2">
      <w:pPr>
        <w:sectPr w:rsidR="007B4304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A53D9" w:rsidRDefault="008A53D9"/>
    <w:sectPr w:rsidR="008A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E656695"/>
    <w:multiLevelType w:val="hybridMultilevel"/>
    <w:tmpl w:val="6C36D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C25"/>
    <w:rsid w:val="002C1B7A"/>
    <w:rsid w:val="007B4304"/>
    <w:rsid w:val="008A53D9"/>
    <w:rsid w:val="00CA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C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2C25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A2C25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A2C25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C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2C25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A2C25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A2C25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2012-07-30T21:02:00Z</dcterms:created>
  <dcterms:modified xsi:type="dcterms:W3CDTF">2012-08-01T16:26:00Z</dcterms:modified>
</cp:coreProperties>
</file>