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335C" w:rsidRDefault="008D335C" w:rsidP="00B872E0">
      <w:pPr>
        <w:pStyle w:val="FunctionDeclarationHeader1"/>
      </w:pPr>
      <w:r w:rsidRPr="008238E5">
        <w:t xml:space="preserve">DependsOn </w:t>
      </w:r>
      <w:r>
        <w:t>(</w:t>
      </w:r>
      <w:r w:rsidRPr="008238E5">
        <w:t>depends</w:t>
      </w:r>
      <w:r>
        <w:t>)</w:t>
      </w:r>
    </w:p>
    <w:p w:rsidR="008D335C" w:rsidRDefault="008D335C" w:rsidP="00A42B53">
      <w:r>
        <w:t>This function takes a list of components or strings that defines the dependence requirements to build the given component. It can be call more than once, with each call adding to the dependency requirements. Information that is requested in the dependency requirements will not be available until after the function call.</w:t>
      </w:r>
    </w:p>
    <w:p w:rsidR="008D335C" w:rsidRDefault="008D335C" w:rsidP="00B872E0">
      <w:pPr>
        <w:pStyle w:val="Heading5"/>
      </w:pPr>
      <w:r>
        <w:t>Arguments:</w:t>
      </w:r>
    </w:p>
    <w:p w:rsidR="008D335C" w:rsidRDefault="008D335C" w:rsidP="008D335C">
      <w:pPr>
        <w:numPr>
          <w:ilvl w:val="0"/>
          <w:numId w:val="1"/>
        </w:numPr>
        <w:spacing w:before="200"/>
      </w:pPr>
      <w:r>
        <w:t>depends – a string or Component or list of Components/strings that defines which Part names the given component depends on. String values are made into a Component with default values.</w:t>
      </w:r>
    </w:p>
    <w:p w:rsidR="008D335C" w:rsidRPr="00147860" w:rsidRDefault="008D335C" w:rsidP="00A42B53">
      <w:pPr>
        <w:pStyle w:val="Heading5"/>
      </w:pPr>
      <w:r>
        <w:t>Access as:</w:t>
      </w:r>
    </w:p>
    <w:p w:rsidR="008D335C" w:rsidRDefault="008D335C" w:rsidP="008D335C">
      <w:pPr>
        <w:numPr>
          <w:ilvl w:val="0"/>
          <w:numId w:val="2"/>
        </w:numPr>
        <w:spacing w:before="200"/>
      </w:pPr>
      <w:r>
        <w:t>M</w:t>
      </w:r>
      <w:r w:rsidRPr="00D408ED">
        <w:t xml:space="preserve">ethod of </w:t>
      </w:r>
      <w:r>
        <w:t xml:space="preserve">SCons </w:t>
      </w:r>
      <w:r w:rsidRPr="00D408ED">
        <w:t>Environment</w:t>
      </w:r>
    </w:p>
    <w:p w:rsidR="008D335C" w:rsidRDefault="008D335C" w:rsidP="00A42B53">
      <w:pPr>
        <w:pStyle w:val="Heading5"/>
      </w:pPr>
      <w:r>
        <w:t>Example:</w:t>
      </w:r>
    </w:p>
    <w:p w:rsidR="008D335C" w:rsidRDefault="008D335C" w:rsidP="00A42B53">
      <w:r>
        <w:t>Depends on Part with the name “base” which is passed as a string</w:t>
      </w:r>
    </w:p>
    <w:p w:rsidR="008D335C" w:rsidRPr="008238E5" w:rsidRDefault="008D335C" w:rsidP="00A42B53">
      <w:pPr>
        <w:pStyle w:val="CodeBlock1"/>
      </w:pPr>
      <w:r w:rsidRPr="008238E5">
        <w:t>env.DependsOn</w:t>
      </w:r>
      <w:r>
        <w:t xml:space="preserve"> </w:t>
      </w:r>
      <w:r w:rsidRPr="008238E5">
        <w:t>(</w:t>
      </w:r>
      <w:r>
        <w:t>“base”</w:t>
      </w:r>
      <w:r w:rsidRPr="008238E5">
        <w:t>)</w:t>
      </w:r>
    </w:p>
    <w:p w:rsidR="008D335C" w:rsidRDefault="008D335C" w:rsidP="00A42B53">
      <w:r>
        <w:t>Depends on Part with the name “base” but limited to version 2.*</w:t>
      </w:r>
    </w:p>
    <w:p w:rsidR="008D335C" w:rsidRDefault="008D335C" w:rsidP="00A42B53">
      <w:pPr>
        <w:pStyle w:val="CodeBlock1"/>
      </w:pPr>
      <w:r>
        <w:t>env.DependsOn (Component('base</w:t>
      </w:r>
      <w:r w:rsidRPr="000F4810">
        <w:t>','2.*'))</w:t>
      </w:r>
    </w:p>
    <w:p w:rsidR="008D335C" w:rsidRDefault="008D335C" w:rsidP="00A42B53">
      <w:r>
        <w:t>The same as above but as a list and depends on any version 2 .* except 2.5</w:t>
      </w:r>
    </w:p>
    <w:p w:rsidR="008D335C" w:rsidRDefault="008D335C" w:rsidP="00A42B53">
      <w:pPr>
        <w:pStyle w:val="CodeBlock1"/>
      </w:pPr>
      <w:r w:rsidRPr="000F4810">
        <w:t>env.DependsOn</w:t>
      </w:r>
      <w:r>
        <w:t xml:space="preserve"> </w:t>
      </w:r>
      <w:r w:rsidRPr="000F4810">
        <w:t>([Component('</w:t>
      </w:r>
      <w:r>
        <w:t>base</w:t>
      </w:r>
      <w:r w:rsidRPr="000F4810">
        <w:t>','2.*</w:t>
      </w:r>
      <w:r>
        <w:t>,!2.5</w:t>
      </w:r>
      <w:r w:rsidRPr="000F4810">
        <w:t>')])</w:t>
      </w:r>
    </w:p>
    <w:p w:rsidR="008D335C" w:rsidRDefault="008D335C" w:rsidP="00A42B53">
      <w:r>
        <w:t>Depends on a component “infra” where the headers dependence is passed on but the linking is kept private to this component.</w:t>
      </w:r>
    </w:p>
    <w:p w:rsidR="008D335C" w:rsidRPr="000F4810" w:rsidRDefault="008D335C" w:rsidP="00A42B53">
      <w:pPr>
        <w:pStyle w:val="CodeBlock1"/>
      </w:pPr>
      <w:r w:rsidRPr="000F4810">
        <w:t>env.DependsOn</w:t>
      </w:r>
      <w:r>
        <w:t xml:space="preserve"> </w:t>
      </w:r>
      <w:r w:rsidRPr="000F4810">
        <w:t>([Component('</w:t>
      </w:r>
      <w:r>
        <w:t>infra</w:t>
      </w:r>
      <w:r w:rsidRPr="000F4810">
        <w:t>','2.*'</w:t>
      </w:r>
      <w:r>
        <w:t>,requires=REQ.</w:t>
      </w:r>
      <w:r w:rsidRPr="00D42E8F">
        <w:t>HEADERS</w:t>
      </w:r>
      <w:r>
        <w:t>|</w:t>
      </w:r>
      <w:r w:rsidRPr="00D42E8F">
        <w:t xml:space="preserve"> </w:t>
      </w:r>
      <w:r>
        <w:t>REQ.LIBS(internal=True</w:t>
      </w:r>
      <w:r w:rsidRPr="000F4810">
        <w:t>)])</w:t>
      </w:r>
    </w:p>
    <w:p w:rsidR="008D335C" w:rsidRDefault="008D335C" w:rsidP="000D1CE2">
      <w:pPr>
        <w:sectPr w:rsidR="008D335C" w:rsidSect="000D1CE2">
          <w:type w:val="continuous"/>
          <w:pgSz w:w="12240" w:h="15840"/>
          <w:pgMar w:top="1440" w:right="1440" w:bottom="1440" w:left="1440" w:header="720" w:footer="720" w:gutter="0"/>
          <w:cols w:space="720"/>
          <w:docGrid w:linePitch="360"/>
        </w:sectPr>
      </w:pPr>
    </w:p>
    <w:p w:rsidR="00C2370B" w:rsidRDefault="00C2370B"/>
    <w:sectPr w:rsidR="00C23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664E1B"/>
    <w:multiLevelType w:val="hybridMultilevel"/>
    <w:tmpl w:val="5D3E9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4706"/>
    <w:rsid w:val="008D335C"/>
    <w:rsid w:val="00944A51"/>
    <w:rsid w:val="00B54706"/>
    <w:rsid w:val="00C23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B5470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B5470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B54706"/>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B54706"/>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B54706"/>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B54706"/>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B5470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B5470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B54706"/>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B54706"/>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B54706"/>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B54706"/>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166</Words>
  <Characters>948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3</cp:revision>
  <dcterms:created xsi:type="dcterms:W3CDTF">2012-07-30T21:02:00Z</dcterms:created>
  <dcterms:modified xsi:type="dcterms:W3CDTF">2012-08-01T16:26:00Z</dcterms:modified>
</cp:coreProperties>
</file>