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017" w:rsidRDefault="007F6017" w:rsidP="00A41E0B">
      <w:pPr>
        <w:pStyle w:val="FunctionDeclarationHeader1"/>
      </w:pPr>
      <w:r>
        <w:t>isConfigBasedOn (name)</w:t>
      </w:r>
    </w:p>
    <w:p w:rsidR="007F6017" w:rsidRDefault="007F6017" w:rsidP="00A42B53">
      <w:r>
        <w:t>The configuration being used can be found from the $CONFIG value in the environment.  However this does not allow the user to tell if the configuration is based on some other configuration. For example, the user will want to know if the build is based on debug or not. To find if the configuration is equal to or based on some other known type of configuration, isConfigBasedOn should be called.</w:t>
      </w:r>
    </w:p>
    <w:p w:rsidR="007F6017" w:rsidRDefault="007F6017" w:rsidP="00A42B53">
      <w:pPr>
        <w:pStyle w:val="Heading5"/>
      </w:pPr>
      <w:r>
        <w:t>Arguments:</w:t>
      </w:r>
    </w:p>
    <w:p w:rsidR="007F6017" w:rsidRDefault="007F6017" w:rsidP="007F6017">
      <w:pPr>
        <w:numPr>
          <w:ilvl w:val="0"/>
          <w:numId w:val="1"/>
        </w:numPr>
        <w:spacing w:before="200"/>
      </w:pPr>
      <w:r>
        <w:t>name – is the name of the configuration you want to compare with.</w:t>
      </w:r>
    </w:p>
    <w:p w:rsidR="007F6017" w:rsidRPr="00147860" w:rsidRDefault="007F6017" w:rsidP="00A41E0B">
      <w:pPr>
        <w:pStyle w:val="Heading5"/>
      </w:pPr>
      <w:r>
        <w:t>Access as:</w:t>
      </w:r>
    </w:p>
    <w:p w:rsidR="007F6017" w:rsidRDefault="007F6017" w:rsidP="007F6017">
      <w:pPr>
        <w:numPr>
          <w:ilvl w:val="0"/>
          <w:numId w:val="2"/>
        </w:numPr>
        <w:spacing w:before="200"/>
      </w:pPr>
      <w:r>
        <w:t>M</w:t>
      </w:r>
      <w:r w:rsidRPr="00D408ED">
        <w:t xml:space="preserve">ethod of </w:t>
      </w:r>
      <w:r>
        <w:t xml:space="preserve">SCons </w:t>
      </w:r>
      <w:r w:rsidRPr="00D408ED">
        <w:t>Environment</w:t>
      </w:r>
    </w:p>
    <w:p w:rsidR="007F6017" w:rsidRDefault="007F6017" w:rsidP="00A42B53">
      <w:pPr>
        <w:pStyle w:val="Heading5"/>
      </w:pPr>
      <w:r>
        <w:t>Example:</w:t>
      </w:r>
    </w:p>
    <w:p w:rsidR="007F6017" w:rsidRDefault="007F6017" w:rsidP="00A42B53">
      <w:r>
        <w:t>See if the current configuration is based on or equal to the debug configuration</w:t>
      </w:r>
    </w:p>
    <w:p w:rsidR="007F6017" w:rsidRDefault="007F6017" w:rsidP="00A42B53">
      <w:pPr>
        <w:pStyle w:val="CodeBlock1"/>
      </w:pPr>
      <w:r>
        <w:t>if env.isConfigBasedOn('debug'):</w:t>
      </w:r>
    </w:p>
    <w:p w:rsidR="007F6017" w:rsidRDefault="007F6017" w:rsidP="00A41E0B">
      <w:pPr>
        <w:pStyle w:val="CodeBlock1"/>
      </w:pPr>
      <w:r>
        <w:t xml:space="preserve">    #add special defines for debug</w:t>
      </w:r>
    </w:p>
    <w:p w:rsidR="007F6017" w:rsidRDefault="007F6017" w:rsidP="000D1CE2">
      <w:pPr>
        <w:sectPr w:rsidR="007F6017" w:rsidSect="000D1CE2">
          <w:type w:val="continuous"/>
          <w:pgSz w:w="12240" w:h="15840"/>
          <w:pgMar w:top="1440" w:right="1440" w:bottom="1440" w:left="1440" w:header="720" w:footer="720" w:gutter="0"/>
          <w:cols w:space="720"/>
          <w:docGrid w:linePitch="360"/>
        </w:sectPr>
      </w:pPr>
    </w:p>
    <w:p w:rsidR="001113C9" w:rsidRDefault="001113C9"/>
    <w:sectPr w:rsidR="00111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EDC"/>
    <w:rsid w:val="00041149"/>
    <w:rsid w:val="001113C9"/>
    <w:rsid w:val="007E5EDC"/>
    <w:rsid w:val="007F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7E5ED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5ED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E5EDC"/>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7E5EDC"/>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7E5EDC"/>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7E5ED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7E5ED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5ED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E5EDC"/>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7E5EDC"/>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7E5EDC"/>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7E5ED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2012-07-30T21:02:00Z</dcterms:created>
  <dcterms:modified xsi:type="dcterms:W3CDTF">2012-08-01T16:26:00Z</dcterms:modified>
</cp:coreProperties>
</file>