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ind w:right="351" w:firstLine="10"/>
        <w:jc w:val="center"/>
        <w:rPr/>
      </w:pPr>
      <w:r w:rsidDel="00000000" w:rsidR="00000000" w:rsidRPr="00000000">
        <w:rPr>
          <w:b w:val="1"/>
          <w:bCs w:val="1"/>
          <w:rtl w:val="0"/>
        </w:rPr>
        <w:t xml:space="preserve">CỘNG HOÀ XÃ HỘI CHỦ NGHĨA VIỆT NAM</w:t>
      </w:r>
      <w:r w:rsidDel="00000000" w:rsidR="00000000" w:rsidRPr="00000000">
        <w:rPr>
          <w:rtl w:val="0"/>
        </w:rPr>
      </w:r>
    </w:p>
    <w:p w:rsidR="00000000" w:rsidDel="00000000" w:rsidP="00000000" w:rsidRDefault="00000000" w:rsidRPr="00000000" w14:paraId="00000002">
      <w:pPr>
        <w:spacing w:after="0" w:line="276" w:lineRule="auto"/>
        <w:ind w:right="351" w:firstLine="10"/>
        <w:jc w:val="center"/>
        <w:rPr/>
      </w:pPr>
      <w:r w:rsidDel="00000000" w:rsidR="00000000" w:rsidRPr="00000000">
        <w:rPr>
          <w:b w:val="1"/>
          <w:bCs w:val="1"/>
          <w:rtl w:val="0"/>
        </w:rPr>
        <w:t xml:space="preserve">Độc lập - Tự do - Hạnh phúc</w:t>
      </w:r>
      <w:r w:rsidDel="00000000" w:rsidR="00000000" w:rsidRPr="00000000">
        <w:rPr>
          <w:rtl w:val="0"/>
        </w:rPr>
      </w:r>
    </w:p>
    <w:p w:rsidR="00000000" w:rsidDel="00000000" w:rsidP="00000000" w:rsidRDefault="00000000" w:rsidRPr="00000000" w14:paraId="00000003">
      <w:pPr>
        <w:spacing w:after="57" w:line="276" w:lineRule="auto"/>
        <w:ind w:left="0" w:right="351" w:firstLine="0"/>
        <w:jc w:val="left"/>
        <w:rPr/>
      </w:pPr>
      <w:r w:rsidDel="00000000" w:rsidR="00000000" w:rsidRPr="00000000">
        <w:rPr>
          <w:sz w:val="16"/>
          <w:szCs w:val="16"/>
          <w:rtl w:val="0"/>
        </w:rPr>
        <w:t xml:space="preserve">                                                                                            ________</w:t>
      </w:r>
      <w:r w:rsidDel="00000000" w:rsidR="00000000" w:rsidRPr="00000000">
        <w:rPr>
          <w:rFonts w:ascii="MS UI Gothic" w:cs="MS UI Gothic" w:eastAsia="MS UI Gothic" w:hAnsi="MS UI Gothic"/>
          <w:rtl w:val="0"/>
        </w:rPr>
        <w:t xml:space="preserve">✵✵✵</w:t>
      </w:r>
      <w:r w:rsidDel="00000000" w:rsidR="00000000" w:rsidRPr="00000000">
        <w:rPr>
          <w:sz w:val="16"/>
          <w:szCs w:val="16"/>
          <w:rtl w:val="0"/>
        </w:rPr>
        <w:t xml:space="preserve">________</w:t>
      </w:r>
      <w:r w:rsidDel="00000000" w:rsidR="00000000" w:rsidRPr="00000000">
        <w:rPr>
          <w:rtl w:val="0"/>
        </w:rPr>
      </w:r>
    </w:p>
    <w:p w:rsidR="00000000" w:rsidDel="00000000" w:rsidP="00000000" w:rsidRDefault="00000000" w:rsidRPr="00000000" w14:paraId="00000004">
      <w:pPr>
        <w:spacing w:after="120" w:line="276" w:lineRule="auto"/>
        <w:ind w:left="0" w:right="351" w:firstLine="0"/>
        <w:jc w:val="right"/>
        <w:rPr/>
      </w:pPr>
      <w:r w:rsidDel="00000000" w:rsidR="00000000" w:rsidRPr="00000000">
        <w:rPr>
          <w:i w:val="1"/>
          <w:iCs w:val="1"/>
          <w:rtl w:val="0"/>
        </w:rPr>
        <w:t>Hà Nội, {NGAY_HOP_DONG}</w:t>
      </w:r>
      <w:r w:rsidDel="00000000" w:rsidR="00000000" w:rsidRPr="00000000">
        <w:rPr>
          <w:rtl w:val="0"/>
        </w:rPr>
      </w:r>
    </w:p>
    <w:p w:rsidR="00000000" w:rsidDel="00000000" w:rsidP="00000000" w:rsidRDefault="00000000" w:rsidRPr="00000000" w14:paraId="00000005">
      <w:pPr>
        <w:pStyle w:val="Heading1"/>
        <w:ind w:firstLine="0"/>
        <w:rPr/>
      </w:pPr>
      <w:r w:rsidDel="00000000" w:rsidR="00000000" w:rsidRPr="00000000">
        <w:rPr>
          <w:rtl w:val="0"/>
        </w:rPr>
        <w:t xml:space="preserve">HỢP ĐỒNG HỢP TÁC</w:t>
      </w:r>
    </w:p>
    <w:p w:rsidR="00000000" w:rsidDel="00000000" w:rsidP="00000000" w:rsidRDefault="00000000" w:rsidRPr="00000000" w14:paraId="00000006">
      <w:pPr>
        <w:spacing w:after="120" w:line="276" w:lineRule="auto"/>
        <w:ind w:left="0" w:firstLine="0"/>
        <w:jc w:val="center"/>
        <w:rPr/>
      </w:pPr>
      <w:r w:rsidDel="00000000" w:rsidR="00000000" w:rsidRPr="00000000">
        <w:rPr>
          <w:i w:val="1"/>
          <w:iCs w:val="1"/>
          <w:rtl w:val="0"/>
        </w:rPr>
        <w:t xml:space="preserve">(Về việc Hợp tác dịch vụ truyền thông)</w:t>
      </w:r>
      <w:r w:rsidDel="00000000" w:rsidR="00000000" w:rsidRPr="00000000">
        <w:rPr>
          <w:rtl w:val="0"/>
        </w:rPr>
      </w:r>
    </w:p>
    <w:p w:rsidR="00000000" w:rsidDel="00000000" w:rsidP="00000000" w:rsidRDefault="00000000" w:rsidRPr="00000000" w14:paraId="00000007">
      <w:pPr>
        <w:numPr>
          <w:ilvl w:val="0"/>
          <w:numId w:val="2"/>
        </w:numPr>
        <w:spacing w:after="50" w:line="276" w:lineRule="auto"/>
        <w:ind w:left="320" w:right="105" w:firstLine="0"/>
        <w:jc w:val="left"/>
        <w:rPr/>
      </w:pPr>
      <w:r w:rsidDel="00000000" w:rsidR="00000000" w:rsidRPr="00000000">
        <w:rPr>
          <w:i w:val="1"/>
          <w:iCs w:val="1"/>
          <w:rtl w:val="0"/>
        </w:rPr>
        <w:t xml:space="preserve">Căn cứ Bộ luật Dân sự năm 2015;</w:t>
      </w:r>
      <w:r w:rsidDel="00000000" w:rsidR="00000000" w:rsidRPr="00000000">
        <w:rPr>
          <w:rtl w:val="0"/>
        </w:rPr>
      </w:r>
    </w:p>
    <w:p w:rsidR="00000000" w:rsidDel="00000000" w:rsidP="00000000" w:rsidRDefault="00000000" w:rsidRPr="00000000" w14:paraId="00000008">
      <w:pPr>
        <w:numPr>
          <w:ilvl w:val="0"/>
          <w:numId w:val="2"/>
        </w:numPr>
        <w:spacing w:after="40" w:line="276" w:lineRule="auto"/>
        <w:ind w:left="320" w:right="105" w:firstLine="0"/>
        <w:jc w:val="left"/>
        <w:rPr/>
      </w:pPr>
      <w:r w:rsidDel="00000000" w:rsidR="00000000" w:rsidRPr="00000000">
        <w:rPr>
          <w:i w:val="1"/>
          <w:iCs w:val="1"/>
          <w:rtl w:val="0"/>
        </w:rPr>
        <w:t xml:space="preserve">Căn cứ Luật Sở hữu trí tuệ năm 2005 đã được sửa đổi bổ sung bởi Luật số 36/2009/QH12 ngày 19/06/2009 và Luật số 42/2019/QH14 ngày 14/06/2019;</w:t>
      </w:r>
      <w:r w:rsidDel="00000000" w:rsidR="00000000" w:rsidRPr="00000000">
        <w:rPr>
          <w:rtl w:val="0"/>
        </w:rPr>
      </w:r>
    </w:p>
    <w:p w:rsidR="00000000" w:rsidDel="00000000" w:rsidP="00000000" w:rsidRDefault="00000000" w:rsidRPr="00000000" w14:paraId="00000009">
      <w:pPr>
        <w:numPr>
          <w:ilvl w:val="0"/>
          <w:numId w:val="2"/>
        </w:numPr>
        <w:spacing w:after="7" w:line="276" w:lineRule="auto"/>
        <w:ind w:left="320" w:right="105" w:firstLine="0"/>
        <w:jc w:val="left"/>
        <w:rPr/>
      </w:pPr>
      <w:r w:rsidDel="00000000" w:rsidR="00000000" w:rsidRPr="00000000">
        <w:rPr>
          <w:i w:val="1"/>
          <w:iCs w:val="1"/>
          <w:rtl w:val="0"/>
        </w:rPr>
        <w:t xml:space="preserve">Căn cứ Nghị định số 72/2013/NĐ-CP ngày 15 tháng 07 năm 2013 quản lý, cung cấp, sử dụng dịch vụ internet và thông tin trên mạng đã được sửa đổi, bổ sung bởi Nghị định </w:t>
      </w:r>
      <w:r w:rsidDel="00000000" w:rsidR="00000000" w:rsidRPr="00000000">
        <w:rPr>
          <w:rtl w:val="0"/>
        </w:rPr>
      </w:r>
    </w:p>
    <w:p w:rsidR="00000000" w:rsidDel="00000000" w:rsidP="00000000" w:rsidRDefault="00000000" w:rsidRPr="00000000" w14:paraId="0000000A">
      <w:pPr>
        <w:spacing w:after="50" w:line="276" w:lineRule="auto"/>
        <w:ind w:left="-3" w:right="105" w:firstLine="0"/>
        <w:jc w:val="left"/>
        <w:rPr/>
      </w:pPr>
      <w:r w:rsidDel="00000000" w:rsidR="00000000" w:rsidRPr="00000000">
        <w:rPr>
          <w:i w:val="1"/>
          <w:iCs w:val="1"/>
          <w:rtl w:val="0"/>
        </w:rPr>
        <w:t xml:space="preserve">27/2018/NĐ-CP ngày 01/03/2018 và Nghị định 150/2018/NĐ-CP ngày 07/11/2018;</w:t>
      </w:r>
      <w:r w:rsidDel="00000000" w:rsidR="00000000" w:rsidRPr="00000000">
        <w:rPr>
          <w:rtl w:val="0"/>
        </w:rPr>
      </w:r>
    </w:p>
    <w:p w:rsidR="00000000" w:rsidDel="00000000" w:rsidP="00000000" w:rsidRDefault="00000000" w:rsidRPr="00000000" w14:paraId="0000000B">
      <w:pPr>
        <w:numPr>
          <w:ilvl w:val="0"/>
          <w:numId w:val="2"/>
        </w:numPr>
        <w:spacing w:after="0" w:line="276" w:lineRule="auto"/>
        <w:ind w:left="320" w:right="105" w:firstLine="0"/>
        <w:jc w:val="left"/>
        <w:rPr/>
      </w:pPr>
      <w:r w:rsidDel="00000000" w:rsidR="00000000" w:rsidRPr="00000000">
        <w:rPr>
          <w:i w:val="1"/>
          <w:iCs w:val="1"/>
          <w:rtl w:val="0"/>
        </w:rPr>
        <w:t xml:space="preserve">Căn cứ Luật Thương mại năm 2005;</w:t>
      </w:r>
      <w:r w:rsidDel="00000000" w:rsidR="00000000" w:rsidRPr="00000000">
        <w:rPr>
          <w:rtl w:val="0"/>
        </w:rPr>
      </w:r>
    </w:p>
    <w:p w:rsidR="00000000" w:rsidDel="00000000" w:rsidP="00000000" w:rsidRDefault="00000000" w:rsidRPr="00000000" w14:paraId="0000000C">
      <w:pPr>
        <w:numPr>
          <w:ilvl w:val="0"/>
          <w:numId w:val="2"/>
        </w:numPr>
        <w:spacing w:after="0" w:line="276" w:lineRule="auto"/>
        <w:ind w:left="320" w:right="105" w:firstLine="0"/>
        <w:jc w:val="left"/>
        <w:rPr/>
      </w:pPr>
      <w:r w:rsidDel="00000000" w:rsidR="00000000" w:rsidRPr="00000000">
        <w:rPr>
          <w:i w:val="1"/>
          <w:iCs w:val="1"/>
          <w:rtl w:val="0"/>
        </w:rPr>
        <w:t xml:space="preserve">Căn cứ Luật Doanh nghiệp năm 2020;</w:t>
      </w:r>
      <w:r w:rsidDel="00000000" w:rsidR="00000000" w:rsidRPr="00000000">
        <w:rPr>
          <w:rtl w:val="0"/>
        </w:rPr>
      </w:r>
    </w:p>
    <w:p w:rsidR="00000000" w:rsidDel="00000000" w:rsidP="00000000" w:rsidRDefault="00000000" w:rsidRPr="00000000" w14:paraId="0000000D">
      <w:pPr>
        <w:numPr>
          <w:ilvl w:val="0"/>
          <w:numId w:val="2"/>
        </w:numPr>
        <w:spacing w:after="0" w:line="276" w:lineRule="auto"/>
        <w:ind w:left="320" w:right="105" w:firstLine="0"/>
        <w:jc w:val="left"/>
        <w:rPr/>
      </w:pPr>
      <w:r w:rsidDel="00000000" w:rsidR="00000000" w:rsidRPr="00000000">
        <w:rPr>
          <w:i w:val="1"/>
          <w:iCs w:val="1"/>
          <w:rtl w:val="0"/>
        </w:rPr>
        <w:t xml:space="preserve">Căn cứ vào nhu cầu và khả năng của hai Bên,</w:t>
      </w:r>
      <w:r w:rsidDel="00000000" w:rsidR="00000000" w:rsidRPr="00000000">
        <w:rPr>
          <w:rtl w:val="0"/>
        </w:rPr>
      </w:r>
    </w:p>
    <w:p w:rsidR="00000000" w:rsidDel="00000000" w:rsidP="00000000" w:rsidRDefault="00000000" w:rsidRPr="00000000" w14:paraId="0000000E">
      <w:pPr>
        <w:spacing w:after="0" w:line="276" w:lineRule="auto"/>
        <w:ind w:left="0" w:right="105" w:firstLine="0"/>
        <w:jc w:val="left"/>
        <w:rPr/>
      </w:pPr>
      <w:r w:rsidDel="00000000" w:rsidR="00000000" w:rsidRPr="00000000">
        <w:rPr>
          <w:rtl w:val="0"/>
        </w:rPr>
      </w:r>
    </w:p>
    <w:p w:rsidR="00000000" w:rsidDel="00000000" w:rsidP="00000000" w:rsidRDefault="00000000" w:rsidRPr="00000000" w14:paraId="0000000F">
      <w:pPr>
        <w:spacing w:after="0" w:line="276" w:lineRule="auto"/>
        <w:ind w:left="0" w:right="105" w:firstLine="0"/>
        <w:jc w:val="left"/>
        <w:rPr>
          <w:b w:val="1"/>
          <w:bCs w:val="1"/>
          <w:i w:val="1"/>
          <w:iCs w:val="1"/>
        </w:rPr>
      </w:pPr>
      <w:r w:rsidDel="00000000" w:rsidR="00000000" w:rsidRPr="00000000">
        <w:rPr>
          <w:b w:val="1"/>
          <w:bCs w:val="1"/>
          <w:i w:val="1"/>
          <w:iCs w:val="1"/>
          <w:rtl w:val="0"/>
        </w:rPr>
        <w:t xml:space="preserve">Chúng tôi gồm có:</w:t>
      </w:r>
    </w:p>
    <w:p w:rsidR="00000000" w:rsidDel="00000000" w:rsidP="00000000" w:rsidRDefault="00000000" w:rsidRPr="00000000" w14:paraId="00000010">
      <w:pPr>
        <w:spacing w:after="0" w:line="276" w:lineRule="auto"/>
        <w:ind w:left="0" w:right="105" w:firstLine="0"/>
        <w:jc w:val="left"/>
        <w:rPr/>
      </w:pPr>
      <w:r w:rsidDel="00000000" w:rsidR="00000000" w:rsidRPr="00000000">
        <w:rPr>
          <w:rtl w:val="0"/>
        </w:rPr>
      </w:r>
    </w:p>
    <w:tbl>
      <w:tblPr>
        <w:tblStyle w:val="Table1"/>
        <w:tblW w:w="9450.0" w:type="dxa"/>
        <w:jc w:val="left"/>
        <w:tblInd w:w="-67.0" w:type="dxa"/>
        <w:tblLayout w:type="fixed"/>
        <w:tblLook w:val="0400"/>
      </w:tblPr>
      <w:tblGrid>
        <w:gridCol w:w="2085"/>
        <w:gridCol w:w="7365"/>
        <w:tblGridChange w:id="0">
          <w:tblGrid>
            <w:gridCol w:w="2085"/>
            <w:gridCol w:w="7365"/>
          </w:tblGrid>
        </w:tblGridChange>
      </w:tblGrid>
      <w:tr>
        <w:trPr>
          <w:cantSplit w:val="0"/>
          <w:trHeight w:val="70" w:hRule="atLeast"/>
          <w:tblHeader w:val="0"/>
        </w:trPr>
        <w:tc>
          <w:tcPr>
            <w:gridSpan w:val="2"/>
            <w:vAlign w:val="center"/>
          </w:tcPr>
          <w:p w:rsidR="00000000" w:rsidDel="00000000" w:rsidP="00000000" w:rsidRDefault="00000000" w:rsidRPr="00000000" w14:paraId="00000011">
            <w:pPr>
              <w:spacing w:line="276" w:lineRule="auto"/>
              <w:ind w:left="0" w:right="0" w:firstLine="0"/>
              <w:jc w:val="left"/>
              <w:rPr/>
            </w:pPr>
            <w:r w:rsidDel="00000000" w:rsidR="00000000" w:rsidRPr="00000000">
              <w:rPr>
                <w:b w:val="1"/>
                <w:bCs w:val="1"/>
                <w:rtl w:val="0"/>
              </w:rPr>
              <w:t xml:space="preserve">BÊN A: HỘ KINH DOANH CNC</w:t>
            </w:r>
            <w:r w:rsidDel="00000000" w:rsidR="00000000" w:rsidRPr="00000000">
              <w:rPr>
                <w:rtl w:val="0"/>
              </w:rPr>
            </w:r>
          </w:p>
        </w:tc>
      </w:tr>
      <w:tr>
        <w:trPr>
          <w:cantSplit w:val="0"/>
          <w:trHeight w:val="537" w:hRule="atLeast"/>
          <w:tblHeader w:val="0"/>
        </w:trPr>
        <w:tc>
          <w:tcPr>
            <w:vAlign w:val="center"/>
          </w:tcPr>
          <w:p w:rsidR="00000000" w:rsidDel="00000000" w:rsidP="00000000" w:rsidRDefault="00000000" w:rsidRPr="00000000" w14:paraId="00000013">
            <w:pPr>
              <w:spacing w:line="276" w:lineRule="auto"/>
              <w:ind w:left="0" w:right="0" w:firstLine="0"/>
              <w:jc w:val="left"/>
              <w:rPr/>
            </w:pPr>
            <w:r w:rsidDel="00000000" w:rsidR="00000000" w:rsidRPr="00000000">
              <w:rPr>
                <w:rtl w:val="0"/>
              </w:rPr>
              <w:t xml:space="preserve">Đại diện:</w:t>
            </w:r>
          </w:p>
        </w:tc>
        <w:tc>
          <w:tcPr>
            <w:vAlign w:val="center"/>
          </w:tcPr>
          <w:p w:rsidR="00000000" w:rsidDel="00000000" w:rsidP="00000000" w:rsidRDefault="00000000" w:rsidRPr="00000000" w14:paraId="00000014">
            <w:pPr>
              <w:spacing w:line="276" w:lineRule="auto"/>
              <w:ind w:left="2" w:right="0" w:firstLine="0"/>
              <w:jc w:val="left"/>
              <w:rPr/>
            </w:pPr>
            <w:r w:rsidDel="00000000" w:rsidR="00000000" w:rsidRPr="00000000">
              <w:rPr>
                <w:rtl w:val="0"/>
              </w:rPr>
              <w:t xml:space="preserve">Nguyễn Văn Hùng</w:t>
            </w:r>
          </w:p>
        </w:tc>
      </w:tr>
      <w:tr>
        <w:trPr>
          <w:cantSplit w:val="0"/>
          <w:trHeight w:val="537" w:hRule="atLeast"/>
          <w:tblHeader w:val="0"/>
        </w:trPr>
        <w:tc>
          <w:tcPr>
            <w:vAlign w:val="center"/>
          </w:tcPr>
          <w:p w:rsidR="00000000" w:rsidDel="00000000" w:rsidP="00000000" w:rsidRDefault="00000000" w:rsidRPr="00000000" w14:paraId="00000015">
            <w:pPr>
              <w:spacing w:line="276" w:lineRule="auto"/>
              <w:ind w:left="0" w:right="0" w:firstLine="0"/>
              <w:jc w:val="left"/>
              <w:rPr/>
            </w:pPr>
            <w:r w:rsidDel="00000000" w:rsidR="00000000" w:rsidRPr="00000000">
              <w:rPr>
                <w:rtl w:val="0"/>
              </w:rPr>
              <w:t xml:space="preserve">Chức vụ:</w:t>
            </w:r>
          </w:p>
        </w:tc>
        <w:tc>
          <w:tcPr>
            <w:vAlign w:val="center"/>
          </w:tcPr>
          <w:p w:rsidR="00000000" w:rsidDel="00000000" w:rsidP="00000000" w:rsidRDefault="00000000" w:rsidRPr="00000000" w14:paraId="00000016">
            <w:pPr>
              <w:spacing w:line="276" w:lineRule="auto"/>
              <w:ind w:left="2" w:right="0" w:firstLine="0"/>
              <w:jc w:val="left"/>
              <w:rPr/>
            </w:pPr>
            <w:r w:rsidDel="00000000" w:rsidR="00000000" w:rsidRPr="00000000">
              <w:rPr>
                <w:rtl w:val="0"/>
              </w:rPr>
              <w:t xml:space="preserve">Chủ hộ kinh doanh </w:t>
            </w:r>
          </w:p>
        </w:tc>
      </w:tr>
      <w:tr>
        <w:trPr>
          <w:cantSplit w:val="0"/>
          <w:trHeight w:val="537" w:hRule="atLeast"/>
          <w:tblHeader w:val="0"/>
        </w:trPr>
        <w:tc>
          <w:tcPr>
            <w:vAlign w:val="center"/>
          </w:tcPr>
          <w:p w:rsidR="00000000" w:rsidDel="00000000" w:rsidP="00000000" w:rsidRDefault="00000000" w:rsidRPr="00000000" w14:paraId="00000017">
            <w:pPr>
              <w:spacing w:line="276" w:lineRule="auto"/>
              <w:ind w:left="0" w:right="0" w:firstLine="0"/>
              <w:jc w:val="left"/>
              <w:rPr/>
            </w:pPr>
            <w:r w:rsidDel="00000000" w:rsidR="00000000" w:rsidRPr="00000000">
              <w:rPr>
                <w:rtl w:val="0"/>
              </w:rPr>
              <w:t xml:space="preserve">Địa chỉ:</w:t>
            </w:r>
          </w:p>
        </w:tc>
        <w:tc>
          <w:tcPr>
            <w:vAlign w:val="center"/>
          </w:tcPr>
          <w:p w:rsidR="00000000" w:rsidDel="00000000" w:rsidP="00000000" w:rsidRDefault="00000000" w:rsidRPr="00000000" w14:paraId="00000018">
            <w:pPr>
              <w:spacing w:line="276" w:lineRule="auto"/>
              <w:ind w:left="2" w:right="0" w:firstLine="0"/>
              <w:jc w:val="left"/>
              <w:rPr/>
            </w:pPr>
            <w:r w:rsidDel="00000000" w:rsidR="00000000" w:rsidRPr="00000000">
              <w:rPr>
                <w:rtl w:val="0"/>
              </w:rPr>
              <w:t xml:space="preserve">44B ngõ 175 Lạc Long Quân, P. Tây Hồ, Hà Nội</w:t>
            </w:r>
          </w:p>
        </w:tc>
      </w:tr>
      <w:tr>
        <w:trPr>
          <w:cantSplit w:val="0"/>
          <w:trHeight w:val="537" w:hRule="atLeast"/>
          <w:tblHeader w:val="0"/>
        </w:trPr>
        <w:tc>
          <w:tcPr>
            <w:vAlign w:val="center"/>
          </w:tcPr>
          <w:p w:rsidR="00000000" w:rsidDel="00000000" w:rsidP="00000000" w:rsidRDefault="00000000" w:rsidRPr="00000000" w14:paraId="00000019">
            <w:pPr>
              <w:spacing w:line="276" w:lineRule="auto"/>
              <w:ind w:left="0" w:right="0" w:firstLine="0"/>
              <w:jc w:val="left"/>
              <w:rPr/>
            </w:pPr>
            <w:r w:rsidDel="00000000" w:rsidR="00000000" w:rsidRPr="00000000">
              <w:rPr>
                <w:rtl w:val="0"/>
              </w:rPr>
              <w:t xml:space="preserve">Mã số thuế:</w:t>
            </w:r>
          </w:p>
        </w:tc>
        <w:tc>
          <w:tcPr>
            <w:vAlign w:val="center"/>
          </w:tcPr>
          <w:p w:rsidR="00000000" w:rsidDel="00000000" w:rsidP="00000000" w:rsidRDefault="00000000" w:rsidRPr="00000000" w14:paraId="0000001A">
            <w:pPr>
              <w:spacing w:line="276" w:lineRule="auto"/>
              <w:ind w:left="0" w:right="0" w:firstLine="0"/>
              <w:jc w:val="left"/>
              <w:rPr/>
            </w:pPr>
            <w:r w:rsidDel="00000000" w:rsidR="00000000" w:rsidRPr="00000000">
              <w:rPr>
                <w:rtl w:val="0"/>
              </w:rPr>
              <w:t xml:space="preserve">001095041723 </w:t>
            </w:r>
          </w:p>
        </w:tc>
      </w:tr>
    </w:tbl>
    <w:p w:rsidR="00000000" w:rsidDel="00000000" w:rsidP="00000000" w:rsidRDefault="00000000" w:rsidRPr="00000000" w14:paraId="0000001B">
      <w:pPr>
        <w:spacing w:after="0" w:line="276" w:lineRule="auto"/>
        <w:ind w:left="0" w:right="0" w:firstLine="0"/>
        <w:jc w:val="left"/>
        <w:rPr>
          <w:b w:val="1"/>
          <w:bCs w:val="1"/>
          <w:i w:val="1"/>
          <w:iCs w:val="1"/>
        </w:rPr>
      </w:pPr>
      <w:r w:rsidDel="00000000" w:rsidR="00000000" w:rsidRPr="00000000">
        <w:rPr>
          <w:rtl w:val="0"/>
        </w:rPr>
      </w:r>
    </w:p>
    <w:tbl>
      <w:tblPr>
        <w:tblStyle w:val="Table2"/>
        <w:tblW w:w="9450.0" w:type="dxa"/>
        <w:jc w:val="left"/>
        <w:tblInd w:w="-83.0" w:type="dxa"/>
        <w:tblLayout w:type="fixed"/>
        <w:tblLook w:val="0400"/>
      </w:tblPr>
      <w:tblGrid>
        <w:gridCol w:w="2085"/>
        <w:gridCol w:w="2355"/>
        <w:gridCol w:w="3090"/>
        <w:gridCol w:w="1920"/>
        <w:tblGridChange w:id="0">
          <w:tblGrid>
            <w:gridCol w:w="2085"/>
            <w:gridCol w:w="2355"/>
            <w:gridCol w:w="3090"/>
            <w:gridCol w:w="1920"/>
          </w:tblGrid>
        </w:tblGridChange>
      </w:tblGrid>
      <w:tr>
        <w:trPr>
          <w:cantSplit w:val="0"/>
          <w:trHeight w:val="419" w:hRule="atLeast"/>
          <w:tblHeader w:val="0"/>
        </w:trPr>
        <w:tc>
          <w:tcPr>
            <w:gridSpan w:val="4"/>
            <w:vAlign w:val="center"/>
          </w:tcPr>
          <w:p w:rsidR="00000000" w:rsidDel="00000000" w:rsidP="00000000" w:rsidRDefault="00000000" w:rsidRPr="00000000" w14:paraId="0000001C">
            <w:pPr>
              <w:spacing w:line="276" w:lineRule="auto"/>
              <w:ind w:left="0" w:right="0" w:firstLine="0"/>
              <w:jc w:val="left"/>
              <w:rPr>
                <w:b w:val="1"/>
                <w:bCs w:val="1"/>
              </w:rPr>
            </w:pPr>
            <w:r w:rsidDel="00000000" w:rsidR="00000000" w:rsidRPr="00000000">
              <w:rPr>
                <w:b w:val="1"/>
                <w:bCs w:val="1"/>
                <w:highlight w:val="yellow"/>
                <w:rtl w:val="0"/>
              </w:rPr>
              <w:t>BÊN B: {HO_TEN}</w:t>
            </w:r>
          </w:p>
        </w:tc>
      </w:tr>
      <w:tr>
        <w:trPr>
          <w:cantSplit w:val="0"/>
          <w:trHeight w:val="293" w:hRule="atLeast"/>
          <w:tblHeader w:val="0"/>
        </w:trPr>
        <w:tc>
          <w:tcPr/>
          <w:p w:rsidR="00000000" w:rsidDel="00000000" w:rsidP="00000000" w:rsidRDefault="00000000" w:rsidRPr="00000000" w14:paraId="00000020">
            <w:pPr>
              <w:spacing w:line="276" w:lineRule="auto"/>
              <w:ind w:left="0" w:right="0" w:firstLine="0"/>
              <w:jc w:val="left"/>
              <w:rPr/>
            </w:pPr>
            <w:r w:rsidDel="00000000" w:rsidR="00000000" w:rsidRPr="00000000">
              <w:rPr>
                <w:b w:val="1"/>
                <w:bCs w:val="1"/>
                <w:rtl w:val="0"/>
              </w:rPr>
              <w:t xml:space="preserve">Địa chỉ:</w:t>
            </w:r>
            <w:r w:rsidDel="00000000" w:rsidR="00000000" w:rsidRPr="00000000">
              <w:rPr>
                <w:rtl w:val="0"/>
              </w:rPr>
            </w:r>
          </w:p>
        </w:tc>
        <w:tc>
          <w:tcPr>
            <w:gridSpan w:val="3"/>
          </w:tcPr>
          <w:p w:rsidR="00000000" w:rsidDel="00000000" w:rsidP="00000000" w:rsidRDefault="00000000" w:rsidRPr="00000000" w14:paraId="00000021">
            <w:pPr>
              <w:spacing w:line="276" w:lineRule="auto"/>
              <w:ind w:left="2" w:right="0" w:firstLine="0"/>
              <w:jc w:val="left"/>
              <w:rPr>
                <w:highlight w:val="white"/>
              </w:rPr>
            </w:pPr>
            <w:r w:rsidDel="00000000" w:rsidR="00000000" w:rsidRPr="00000000">
              <w:rPr>
                <w:b w:val="0"/>
                <w:bCs w:val="0"/>
                <w:highlight w:val="yellow"/>
                <w:rtl w:val="0"/>
              </w:rPr>
              <w:t>{DIA_CHI}</w:t>
            </w:r>
            <w:r w:rsidDel="00000000" w:rsidR="00000000" w:rsidRPr="00000000">
              <w:rPr>
                <w:rtl w:val="0"/>
              </w:rPr>
            </w:r>
          </w:p>
        </w:tc>
      </w:tr>
      <w:tr>
        <w:trPr>
          <w:cantSplit w:val="0"/>
          <w:trHeight w:val="293" w:hRule="atLeast"/>
          <w:tblHeader w:val="0"/>
        </w:trPr>
        <w:tc>
          <w:tcPr/>
          <w:p w:rsidR="00000000" w:rsidDel="00000000" w:rsidP="00000000" w:rsidRDefault="00000000" w:rsidRPr="00000000" w14:paraId="00000024">
            <w:pPr>
              <w:spacing w:line="276" w:lineRule="auto"/>
              <w:ind w:left="0" w:right="0" w:firstLine="0"/>
              <w:jc w:val="left"/>
              <w:rPr>
                <w:b w:val="1"/>
                <w:bCs w:val="1"/>
              </w:rPr>
            </w:pPr>
            <w:r w:rsidDel="00000000" w:rsidR="00000000" w:rsidRPr="00000000">
              <w:rPr>
                <w:b w:val="1"/>
                <w:bCs w:val="1"/>
                <w:rtl w:val="0"/>
              </w:rPr>
              <w:t xml:space="preserve">Mã số thuế:</w:t>
            </w:r>
          </w:p>
        </w:tc>
        <w:tc>
          <w:tcPr>
            <w:gridSpan w:val="3"/>
          </w:tcPr>
          <w:p w:rsidR="00000000" w:rsidDel="00000000" w:rsidP="00000000" w:rsidRDefault="00000000" w:rsidRPr="00000000" w14:paraId="00000025">
            <w:pPr>
              <w:spacing w:line="276" w:lineRule="auto"/>
              <w:ind w:left="2" w:right="0" w:firstLine="0"/>
              <w:jc w:val="left"/>
              <w:rPr>
                <w:highlight w:val="white"/>
              </w:rPr>
            </w:pPr>
            <w:r w:rsidDel="00000000" w:rsidR="00000000" w:rsidRPr="00000000">
              <w:rPr>
                <w:b w:val="0"/>
                <w:bCs w:val="0"/>
                <w:highlight w:val="yellow"/>
                <w:rtl w:val="0"/>
              </w:rPr>
              <w:t>{MST}</w:t>
            </w:r>
            <w:r w:rsidDel="00000000" w:rsidR="00000000" w:rsidRPr="00000000">
              <w:rPr>
                <w:rtl w:val="0"/>
              </w:rPr>
            </w:r>
          </w:p>
        </w:tc>
      </w:tr>
      <w:tr>
        <w:trPr>
          <w:cantSplit w:val="0"/>
          <w:trHeight w:val="293" w:hRule="atLeast"/>
          <w:tblHeader w:val="0"/>
        </w:trPr>
        <w:tc>
          <w:tcPr/>
          <w:p w:rsidR="00000000" w:rsidDel="00000000" w:rsidP="00000000" w:rsidRDefault="00000000" w:rsidRPr="00000000" w14:paraId="00000028">
            <w:pPr>
              <w:spacing w:line="276" w:lineRule="auto"/>
              <w:ind w:left="0" w:right="0" w:firstLine="0"/>
              <w:jc w:val="left"/>
              <w:rPr>
                <w:b w:val="1"/>
                <w:bCs w:val="1"/>
              </w:rPr>
            </w:pPr>
            <w:r w:rsidDel="00000000" w:rsidR="00000000" w:rsidRPr="00000000">
              <w:rPr>
                <w:b w:val="1"/>
                <w:bCs w:val="1"/>
                <w:rtl w:val="0"/>
              </w:rPr>
              <w:t xml:space="preserve">Số điện thoại:</w:t>
            </w:r>
          </w:p>
        </w:tc>
        <w:tc>
          <w:tcPr>
            <w:gridSpan w:val="3"/>
          </w:tcPr>
          <w:p w:rsidR="00000000" w:rsidDel="00000000" w:rsidP="00000000" w:rsidRDefault="00000000" w:rsidRPr="00000000" w14:paraId="00000029">
            <w:pPr>
              <w:spacing w:line="276" w:lineRule="auto"/>
              <w:ind w:left="2" w:right="0" w:firstLine="0"/>
              <w:jc w:val="left"/>
              <w:rPr>
                <w:highlight w:val="white"/>
              </w:rPr>
            </w:pPr>
            <w:r w:rsidDel="00000000" w:rsidR="00000000" w:rsidRPr="00000000">
              <w:rPr>
                <w:b w:val="0"/>
                <w:bCs w:val="0"/>
                <w:highlight w:val="yellow"/>
                <w:rtl w:val="0"/>
              </w:rPr>
              <w:t>{SDT}</w:t>
            </w:r>
            <w:r w:rsidDel="00000000" w:rsidR="00000000" w:rsidRPr="00000000">
              <w:rPr>
                <w:rtl w:val="0"/>
              </w:rPr>
            </w:r>
          </w:p>
        </w:tc>
      </w:tr>
      <w:tr>
        <w:trPr>
          <w:cantSplit w:val="0"/>
          <w:trHeight w:val="293" w:hRule="atLeast"/>
          <w:tblHeader w:val="0"/>
        </w:trPr>
        <w:tc>
          <w:tcPr/>
          <w:p w:rsidR="00000000" w:rsidDel="00000000" w:rsidP="00000000" w:rsidRDefault="00000000" w:rsidRPr="00000000" w14:paraId="0000002C">
            <w:pPr>
              <w:spacing w:line="276" w:lineRule="auto"/>
              <w:ind w:left="0" w:right="0" w:firstLine="0"/>
              <w:jc w:val="left"/>
              <w:rPr>
                <w:b w:val="1"/>
                <w:bCs w:val="1"/>
              </w:rPr>
            </w:pPr>
            <w:r w:rsidDel="00000000" w:rsidR="00000000" w:rsidRPr="00000000">
              <w:rPr>
                <w:b w:val="1"/>
                <w:bCs w:val="1"/>
                <w:rtl w:val="0"/>
              </w:rPr>
              <w:t xml:space="preserve">Gmail:</w:t>
            </w:r>
          </w:p>
        </w:tc>
        <w:tc>
          <w:tcPr>
            <w:gridSpan w:val="3"/>
          </w:tcPr>
          <w:p w:rsidR="00000000" w:rsidDel="00000000" w:rsidP="00000000" w:rsidRDefault="00000000" w:rsidRPr="00000000" w14:paraId="0000002D">
            <w:pPr>
              <w:spacing w:line="276" w:lineRule="auto"/>
              <w:ind w:left="2" w:right="0" w:firstLine="0"/>
              <w:jc w:val="left"/>
              <w:rPr>
                <w:highlight w:val="white"/>
              </w:rPr>
            </w:pPr>
            <w:r w:rsidDel="00000000" w:rsidR="00000000" w:rsidRPr="00000000">
              <w:rPr>
                <w:b w:val="0"/>
                <w:bCs w:val="0"/>
                <w:highlight w:val="yellow"/>
                <w:rtl w:val="0"/>
              </w:rPr>
              <w:t>{GMAIL}</w:t>
            </w:r>
            <w:r w:rsidDel="00000000" w:rsidR="00000000" w:rsidRPr="00000000">
              <w:rPr>
                <w:rtl w:val="0"/>
              </w:rPr>
            </w:r>
          </w:p>
        </w:tc>
      </w:tr>
      <w:tr>
        <w:trPr>
          <w:cantSplit w:val="0"/>
          <w:trHeight w:val="293" w:hRule="atLeast"/>
          <w:tblHeader w:val="0"/>
        </w:trPr>
        <w:tc>
          <w:tcPr/>
          <w:p w:rsidR="00000000" w:rsidDel="00000000" w:rsidP="00000000" w:rsidRDefault="00000000" w:rsidRPr="00000000" w14:paraId="00000030">
            <w:pPr>
              <w:spacing w:line="276" w:lineRule="auto"/>
              <w:ind w:left="0" w:right="0" w:firstLine="0"/>
              <w:jc w:val="left"/>
              <w:rPr>
                <w:b w:val="1"/>
                <w:bCs w:val="1"/>
              </w:rPr>
            </w:pPr>
            <w:r w:rsidDel="00000000" w:rsidR="00000000" w:rsidRPr="00000000">
              <w:rPr>
                <w:b w:val="1"/>
                <w:bCs w:val="1"/>
                <w:highlight w:val="yellow"/>
                <w:rtl w:val="0"/>
              </w:rPr>
              <w:t>CCCD: {CCCD}</w:t>
            </w:r>
          </w:p>
        </w:tc>
        <w:tc>
          <w:tcPr>
            <w:gridSpan w:val="3"/>
          </w:tcPr>
          <w:p w:rsidR="00000000" w:rsidDel="00000000" w:rsidP="00000000" w:rsidRDefault="00000000" w:rsidRPr="00000000" w14:paraId="00000031">
            <w:pPr>
              <w:spacing w:line="276" w:lineRule="auto"/>
              <w:ind w:left="2" w:right="0" w:firstLine="0"/>
              <w:jc w:val="left"/>
              <w:rPr/>
            </w:pPr>
            <w:r w:rsidDel="00000000" w:rsidR="00000000" w:rsidRPr="00000000">
              <w:rPr>
                <w:b w:val="0"/>
                <w:bCs w:val="0"/>
                <w:color w:val="081b3a"/>
                <w:highlight w:val="yellow"/>
                <w:rtl w:val="0"/>
              </w:rPr>
              <w:t>cấp ngày {CCCD_NGAY_CAP} tại {CCCD_NOI_CAP}</w:t>
            </w:r>
            <w:r w:rsidDel="00000000" w:rsidR="00000000" w:rsidRPr="00000000">
              <w:rPr>
                <w:rtl w:val="0"/>
              </w:rPr>
            </w:r>
          </w:p>
        </w:tc>
      </w:tr>
      <w:tr>
        <w:trPr>
          <w:cantSplit w:val="0"/>
          <w:trHeight w:val="470" w:hRule="atLeast"/>
          <w:tblHeader w:val="0"/>
        </w:trPr>
        <w:tc>
          <w:tcPr/>
          <w:p w:rsidR="00000000" w:rsidDel="00000000" w:rsidP="00000000" w:rsidRDefault="00000000" w:rsidRPr="00000000" w14:paraId="00000034">
            <w:pPr>
              <w:spacing w:line="276" w:lineRule="auto"/>
              <w:ind w:left="0" w:right="0" w:firstLine="0"/>
              <w:jc w:val="left"/>
              <w:rPr/>
            </w:pPr>
            <w:r w:rsidDel="00000000" w:rsidR="00000000" w:rsidRPr="00000000">
              <w:rPr>
                <w:b w:val="1"/>
                <w:bCs w:val="1"/>
                <w:rtl w:val="0"/>
              </w:rPr>
              <w:t xml:space="preserve">Số tài khoản</w:t>
            </w:r>
            <w:r w:rsidDel="00000000" w:rsidR="00000000" w:rsidRPr="00000000">
              <w:rPr>
                <w:rtl w:val="0"/>
              </w:rPr>
            </w:r>
          </w:p>
        </w:tc>
        <w:tc>
          <w:tcPr/>
          <w:p w:rsidR="00000000" w:rsidDel="00000000" w:rsidP="00000000" w:rsidRDefault="00000000" w:rsidRPr="00000000" w14:paraId="00000035">
            <w:pPr>
              <w:spacing w:line="276" w:lineRule="auto"/>
              <w:ind w:right="0" w:firstLine="10"/>
              <w:jc w:val="left"/>
              <w:rPr/>
            </w:pPr>
            <w:r w:rsidDel="00000000" w:rsidR="00000000" w:rsidRPr="00000000">
              <w:rPr>
                <w:b w:val="0"/>
                <w:bCs w:val="0"/>
                <w:highlight w:val="yellow"/>
                <w:rtl w:val="0"/>
              </w:rPr>
              <w:t>{STK}</w:t>
            </w:r>
            <w:r w:rsidDel="00000000" w:rsidR="00000000" w:rsidRPr="00000000">
              <w:rPr>
                <w:rtl w:val="0"/>
              </w:rPr>
            </w:r>
          </w:p>
        </w:tc>
        <w:tc>
          <w:tcPr/>
          <w:p w:rsidR="00000000" w:rsidDel="00000000" w:rsidP="00000000" w:rsidRDefault="00000000" w:rsidRPr="00000000" w14:paraId="00000036">
            <w:pPr>
              <w:spacing w:line="276" w:lineRule="auto"/>
              <w:ind w:left="0" w:right="0" w:firstLine="0"/>
              <w:jc w:val="left"/>
              <w:rPr/>
            </w:pPr>
            <w:r w:rsidDel="00000000" w:rsidR="00000000" w:rsidRPr="00000000">
              <w:rPr>
                <w:rtl w:val="0"/>
              </w:rPr>
            </w:r>
          </w:p>
        </w:tc>
        <w:tc>
          <w:tcPr/>
          <w:p w:rsidR="00000000" w:rsidDel="00000000" w:rsidP="00000000" w:rsidRDefault="00000000" w:rsidRPr="00000000" w14:paraId="00000037">
            <w:pPr>
              <w:spacing w:line="276" w:lineRule="auto"/>
              <w:ind w:left="2" w:right="0" w:firstLine="0"/>
              <w:jc w:val="left"/>
              <w:rPr/>
            </w:pPr>
            <w:r w:rsidDel="00000000" w:rsidR="00000000" w:rsidRPr="00000000">
              <w:rPr>
                <w:rtl w:val="0"/>
              </w:rPr>
            </w:r>
          </w:p>
        </w:tc>
      </w:tr>
    </w:tbl>
    <w:p w:rsidR="00000000" w:rsidDel="00000000" w:rsidP="00000000" w:rsidRDefault="00000000" w:rsidRPr="00000000" w14:paraId="00000038">
      <w:pPr>
        <w:spacing w:after="47" w:line="276" w:lineRule="auto"/>
        <w:ind w:left="-3" w:right="630" w:firstLine="0"/>
        <w:rPr/>
      </w:pPr>
      <w:r w:rsidDel="00000000" w:rsidR="00000000" w:rsidRPr="00000000">
        <w:rPr>
          <w:rtl w:val="0"/>
        </w:rPr>
      </w:r>
    </w:p>
    <w:p w:rsidR="00000000" w:rsidDel="00000000" w:rsidP="00000000" w:rsidRDefault="00000000" w:rsidRPr="00000000" w14:paraId="00000039">
      <w:pPr>
        <w:spacing w:after="47" w:line="276" w:lineRule="auto"/>
        <w:ind w:left="-3" w:right="630" w:firstLine="0"/>
        <w:rPr/>
      </w:pPr>
      <w:r w:rsidDel="00000000" w:rsidR="00000000" w:rsidRPr="00000000">
        <w:rPr>
          <w:rtl w:val="0"/>
        </w:rPr>
        <w:t xml:space="preserve">Bên A và Bên B sau đây được gọi là “Các Bên” hoặc “Hai Bên”.</w:t>
      </w:r>
    </w:p>
    <w:p w:rsidR="00000000" w:rsidDel="00000000" w:rsidP="00000000" w:rsidRDefault="00000000" w:rsidRPr="00000000" w14:paraId="0000003A">
      <w:pPr>
        <w:spacing w:after="50" w:line="276" w:lineRule="auto"/>
        <w:ind w:left="-3" w:right="105" w:firstLine="0"/>
        <w:jc w:val="left"/>
        <w:rPr/>
      </w:pPr>
      <w:r w:rsidDel="00000000" w:rsidR="00000000" w:rsidRPr="00000000">
        <w:rPr>
          <w:i w:val="1"/>
          <w:iCs w:val="1"/>
          <w:rtl w:val="0"/>
        </w:rPr>
        <w:t xml:space="preserve">Hai Bên cùng thống nhất ký kết hợp đồng Hợp tác dịch vụ quảng cáo qua video với các điều khoản như sau:</w:t>
      </w:r>
      <w:r w:rsidDel="00000000" w:rsidR="00000000" w:rsidRPr="00000000">
        <w:rPr>
          <w:rtl w:val="0"/>
        </w:rPr>
      </w:r>
    </w:p>
    <w:p w:rsidR="00000000" w:rsidDel="00000000" w:rsidP="00000000" w:rsidRDefault="00000000" w:rsidRPr="00000000" w14:paraId="0000003B">
      <w:pPr>
        <w:pStyle w:val="Heading2"/>
        <w:spacing w:after="120" w:before="120" w:lineRule="auto"/>
        <w:ind w:left="-3" w:firstLine="0"/>
        <w:rPr/>
      </w:pPr>
      <w:r w:rsidDel="00000000" w:rsidR="00000000" w:rsidRPr="00000000">
        <w:rPr>
          <w:rtl w:val="0"/>
        </w:rPr>
        <w:t xml:space="preserve">ĐIỀU 1: NGUYÊN TẮC KÝ KẾT HỢP ĐỒNG</w:t>
      </w:r>
    </w:p>
    <w:p w:rsidR="00000000" w:rsidDel="00000000" w:rsidP="00000000" w:rsidRDefault="00000000" w:rsidRPr="00000000" w14:paraId="0000003C">
      <w:pPr>
        <w:spacing w:after="60" w:lineRule="auto"/>
        <w:ind w:left="-5" w:right="630" w:firstLine="0"/>
        <w:rPr/>
      </w:pPr>
      <w:r w:rsidDel="00000000" w:rsidR="00000000" w:rsidRPr="00000000">
        <w:rPr>
          <w:rtl w:val="0"/>
        </w:rPr>
        <w:t xml:space="preserve">Hợp đồng này được ký kết dựa trên nguyên tắc tự nguyện, không bên nào có các hành vi ép buộc bên còn lại trong quá trình đàm phán, ký kết và thực hiện hợp đồng. Kể từ ngày hợp đồng có hiệu lực không bên nào được có các hành vi lừa dối, hoặc các hành vi khác nhằm thoái thác việc thực hiện các quyền và nghĩa vụ được quy định tại hợp đồng này.</w:t>
      </w:r>
    </w:p>
    <w:p w:rsidR="00000000" w:rsidDel="00000000" w:rsidP="00000000" w:rsidRDefault="00000000" w:rsidRPr="00000000" w14:paraId="0000003D">
      <w:pPr>
        <w:pStyle w:val="Heading2"/>
        <w:spacing w:after="120" w:before="120" w:lineRule="auto"/>
        <w:ind w:left="-3" w:firstLine="0"/>
        <w:rPr/>
      </w:pPr>
      <w:r w:rsidDel="00000000" w:rsidR="00000000" w:rsidRPr="00000000">
        <w:rPr>
          <w:rtl w:val="0"/>
        </w:rPr>
        <w:t xml:space="preserve">ĐIỀU 2: NỘI DUNG CÔNG VIỆC</w:t>
      </w:r>
    </w:p>
    <w:p w:rsidR="00000000" w:rsidDel="00000000" w:rsidP="00000000" w:rsidRDefault="00000000" w:rsidRPr="00000000" w14:paraId="0000003E">
      <w:pPr>
        <w:ind w:left="-5" w:right="630" w:firstLine="0"/>
        <w:rPr/>
      </w:pPr>
      <w:r w:rsidDel="00000000" w:rsidR="00000000" w:rsidRPr="00000000">
        <w:rPr>
          <w:b w:val="1"/>
          <w:bCs w:val="1"/>
          <w:rtl w:val="0"/>
        </w:rPr>
        <w:t xml:space="preserve">2.1.</w:t>
      </w:r>
      <w:r w:rsidDel="00000000" w:rsidR="00000000" w:rsidRPr="00000000">
        <w:rPr>
          <w:rtl w:val="0"/>
        </w:rPr>
        <w:t xml:space="preserve"> Hình thức: </w:t>
      </w:r>
    </w:p>
    <w:p w:rsidR="00000000" w:rsidDel="00000000" w:rsidP="00000000" w:rsidRDefault="00000000" w:rsidRPr="00000000" w14:paraId="0000003F">
      <w:pPr>
        <w:spacing w:after="9" w:line="276" w:lineRule="auto"/>
        <w:ind w:left="-3" w:right="630" w:firstLine="0"/>
        <w:rPr/>
      </w:pPr>
      <w:r w:rsidDel="00000000" w:rsidR="00000000" w:rsidRPr="00000000">
        <w:rPr>
          <w:rtl w:val="0"/>
        </w:rPr>
        <w:t>Bên B hợp tác truyền thông cho nhãn hàng {THUONG_HIEU} với công việc như sau:</w:t>
      </w:r>
      <w:r w:rsidDel="00000000" w:rsidR="00000000" w:rsidRPr="00000000">
        <w:rPr>
          <w:highlight w:val="red"/>
          <w:rtl w:val="0"/>
        </w:rPr>
      </w:r>
      <w:r w:rsidDel="00000000" w:rsidR="00000000" w:rsidRPr="00000000">
        <w:rPr>
          <w:rtl w:val="0"/>
        </w:rPr>
      </w:r>
    </w:p>
    <w:p w:rsidR="00000000" w:rsidDel="00000000" w:rsidP="00000000" w:rsidRDefault="00000000" w:rsidRPr="00000000" w14:paraId="00000040">
      <w:pPr>
        <w:spacing w:after="8" w:line="276" w:lineRule="auto"/>
        <w:ind w:left="-3" w:right="630" w:firstLine="0"/>
        <w:rPr/>
      </w:pPr>
      <w:r w:rsidDel="00000000" w:rsidR="00000000" w:rsidRPr="00000000">
        <w:rPr>
          <w:rtl w:val="0"/>
        </w:rPr>
        <w:t>Đăng tải video text sản phẩm trước ngày {NGAY_DU_KIEN_AIR} trên nền tảng trực tuyến Tiktok trên kênh {ID_KOC} và gắn link sản phẩm giỏ hàng tiktok và bio khi air video</w:t>
      </w:r>
      <w:r w:rsidDel="00000000" w:rsidR="00000000" w:rsidRPr="00000000">
        <w:rPr>
          <w:highlight w:val="red"/>
          <w:rtl w:val="0"/>
        </w:rPr>
      </w:r>
      <w:r w:rsidDel="00000000" w:rsidR="00000000" w:rsidRPr="00000000">
        <w:rPr>
          <w:rtl w:val="0"/>
        </w:rPr>
      </w:r>
    </w:p>
    <w:p w:rsidR="00000000" w:rsidDel="00000000" w:rsidP="00000000" w:rsidRDefault="00000000" w:rsidRPr="00000000" w14:paraId="00000041">
      <w:pPr>
        <w:spacing w:after="9" w:line="276" w:lineRule="auto"/>
        <w:ind w:left="-3" w:right="630" w:firstLine="0"/>
        <w:rPr/>
      </w:pPr>
      <w:r w:rsidDel="00000000" w:rsidR="00000000" w:rsidRPr="00000000">
        <w:rPr>
          <w:rtl w:val="0"/>
        </w:rPr>
        <w:t xml:space="preserve"> </w:t>
      </w:r>
      <w:r w:rsidDel="00000000" w:rsidR="00000000" w:rsidRPr="00000000">
        <w:rPr>
          <w:b w:val="1"/>
          <w:bCs w:val="1"/>
          <w:rtl w:val="0"/>
        </w:rPr>
        <w:t xml:space="preserve">2.2.</w:t>
      </w:r>
      <w:r w:rsidDel="00000000" w:rsidR="00000000" w:rsidRPr="00000000">
        <w:rPr>
          <w:rtl w:val="0"/>
        </w:rPr>
        <w:t xml:space="preserve"> Nội dung:</w:t>
      </w:r>
    </w:p>
    <w:p w:rsidR="00000000" w:rsidDel="00000000" w:rsidP="00000000" w:rsidRDefault="00000000" w:rsidRPr="00000000" w14:paraId="00000042">
      <w:pPr>
        <w:numPr>
          <w:ilvl w:val="0"/>
          <w:numId w:val="3"/>
        </w:numPr>
        <w:spacing w:after="9" w:line="276" w:lineRule="auto"/>
        <w:ind w:left="0" w:right="630" w:firstLine="720"/>
        <w:rPr/>
      </w:pPr>
      <w:r w:rsidDel="00000000" w:rsidR="00000000" w:rsidRPr="00000000">
        <w:rPr>
          <w:rtl w:val="0"/>
        </w:rPr>
        <w:t xml:space="preserve">Bên B đảm bảo đăng video đúng theo yêu cầu brief cho Bên A </w:t>
      </w:r>
    </w:p>
    <w:p w:rsidR="00000000" w:rsidDel="00000000" w:rsidP="00000000" w:rsidRDefault="00000000" w:rsidRPr="00000000" w14:paraId="00000043">
      <w:pPr>
        <w:numPr>
          <w:ilvl w:val="0"/>
          <w:numId w:val="3"/>
        </w:numPr>
        <w:spacing w:after="9" w:line="276" w:lineRule="auto"/>
        <w:ind w:left="0" w:right="630" w:firstLine="720"/>
        <w:rPr/>
      </w:pPr>
      <w:r w:rsidDel="00000000" w:rsidR="00000000" w:rsidRPr="00000000">
        <w:rPr>
          <w:rtl w:val="0"/>
        </w:rPr>
        <w:t xml:space="preserve">Giữ video trên kênh vĩnh viễn, trường hợp gỡ video bên B phải thông báo cho bên A và được sự đồng ý của bên A</w:t>
      </w:r>
    </w:p>
    <w:p w:rsidR="00000000" w:rsidDel="00000000" w:rsidP="00000000" w:rsidRDefault="00000000" w:rsidRPr="00000000" w14:paraId="00000044">
      <w:pPr>
        <w:numPr>
          <w:ilvl w:val="0"/>
          <w:numId w:val="3"/>
        </w:numPr>
        <w:spacing w:after="47" w:line="276" w:lineRule="auto"/>
        <w:ind w:left="0" w:right="630" w:firstLine="720"/>
        <w:rPr/>
      </w:pPr>
      <w:r w:rsidDel="00000000" w:rsidR="00000000" w:rsidRPr="00000000">
        <w:rPr>
          <w:rtl w:val="0"/>
        </w:rPr>
        <w:t>Commission Tiktok: {HOA_HONG_TU_NHIEN} tự nhiên + {HOA_HONG_CHAY_ADS} chạy ads</w:t>
      </w:r>
      <w:r w:rsidDel="00000000" w:rsidR="00000000" w:rsidRPr="00000000">
        <w:rPr>
          <w:highlight w:val="yellow"/>
          <w:rtl w:val="0"/>
        </w:rPr>
      </w:r>
      <w:r w:rsidDel="00000000" w:rsidR="00000000" w:rsidRPr="00000000">
        <w:rPr>
          <w:rtl w:val="0"/>
        </w:rPr>
      </w:r>
    </w:p>
    <w:p w:rsidR="00000000" w:rsidDel="00000000" w:rsidP="00000000" w:rsidRDefault="00000000" w:rsidRPr="00000000" w14:paraId="00000045">
      <w:pPr>
        <w:numPr>
          <w:ilvl w:val="0"/>
          <w:numId w:val="3"/>
        </w:numPr>
        <w:spacing w:after="47" w:line="276" w:lineRule="auto"/>
        <w:ind w:left="0" w:right="630" w:firstLine="708"/>
        <w:rPr/>
      </w:pPr>
      <w:r w:rsidDel="00000000" w:rsidR="00000000" w:rsidRPr="00000000">
        <w:rPr>
          <w:rtl w:val="0"/>
        </w:rPr>
        <w:t xml:space="preserve">Trường hợp Bên B đăng video không đúng nội dung brief đã được Hai Bên thống nhất, Bên B phải chỉnh sửa hoặc quay lại video theo yêu cầu của Bên A trong thời hạn Bên A yêu cầu, không thu thêm chi phí.</w:t>
      </w:r>
    </w:p>
    <w:p w:rsidR="00000000" w:rsidDel="00000000" w:rsidP="00000000" w:rsidRDefault="00000000" w:rsidRPr="00000000" w14:paraId="00000046">
      <w:pPr>
        <w:numPr>
          <w:ilvl w:val="0"/>
          <w:numId w:val="3"/>
        </w:numPr>
        <w:spacing w:after="47" w:line="276" w:lineRule="auto"/>
        <w:ind w:left="0" w:right="630" w:firstLine="708"/>
        <w:rPr/>
      </w:pPr>
      <w:r w:rsidDel="00000000" w:rsidR="00000000" w:rsidRPr="00000000">
        <w:rPr>
          <w:rtl w:val="0"/>
        </w:rPr>
        <w:t xml:space="preserve">Nếu Bên B không khắc phục hoặc từ chối khắc phục, Bên A có quyền (i) yêu cầu giảm giá/khấu trừ, hoặc (ii) áp dụng phạt vi phạm tương đương 5% giá trị hợp đồng, và/hoặc chấm dứt hợp đồng tùy mức độ vi phạm</w:t>
      </w:r>
    </w:p>
    <w:p w:rsidR="00000000" w:rsidDel="00000000" w:rsidP="00000000" w:rsidRDefault="00000000" w:rsidRPr="00000000" w14:paraId="00000047">
      <w:pPr>
        <w:numPr>
          <w:ilvl w:val="0"/>
          <w:numId w:val="3"/>
        </w:numPr>
        <w:spacing w:after="47" w:line="276" w:lineRule="auto"/>
        <w:ind w:left="0" w:right="630" w:firstLine="708"/>
        <w:rPr/>
      </w:pPr>
      <w:r w:rsidDel="00000000" w:rsidR="00000000" w:rsidRPr="00000000">
        <w:rPr>
          <w:highlight w:val="yellow"/>
          <w:rtl w:val="0"/>
        </w:rPr>
        <w:t xml:space="preserve">Bên B có trách nhiệm tự kê khai, quyết toán và nộp đầy đủ thuế thu nhập cá nhân (TNCN) và các nghĩa vụ tài chính khác (nếu có) phát sinh từ Hợp đồng này theo đúng quy định của pháp luật. Bên A không thực hiện khấu trừ, kê khai hoặc nộp thay các khoản thuế nêu trên. Trường hợp cơ quan nhà nước có thẩm quyền truy thu, xử phạt liên quan đến nghĩa vụ thuế của Bên B, Bên B hoàn toàn chịu trách nhiệm và bồi hoàn cho Bên A toàn bộ các khoản phát sinh.</w:t>
      </w:r>
      <w:r w:rsidDel="00000000" w:rsidR="00000000" w:rsidRPr="00000000">
        <w:rPr>
          <w:rtl w:val="0"/>
        </w:rPr>
      </w:r>
    </w:p>
    <w:p w:rsidR="00000000" w:rsidDel="00000000" w:rsidP="00000000" w:rsidRDefault="00000000" w:rsidRPr="00000000" w14:paraId="00000048">
      <w:pPr>
        <w:spacing w:after="120" w:before="120" w:line="276" w:lineRule="auto"/>
        <w:ind w:left="0" w:right="630" w:firstLine="0"/>
        <w:rPr/>
      </w:pPr>
      <w:r w:rsidDel="00000000" w:rsidR="00000000" w:rsidRPr="00000000">
        <w:rPr>
          <w:b w:val="1"/>
          <w:bCs w:val="1"/>
          <w:rtl w:val="0"/>
        </w:rPr>
        <w:t xml:space="preserve">ĐIỀU 3: PHÍ DỊCH VỤ VÀ THANH TOÁN</w:t>
      </w:r>
      <w:r w:rsidDel="00000000" w:rsidR="00000000" w:rsidRPr="00000000">
        <w:rPr>
          <w:rtl w:val="0"/>
        </w:rPr>
      </w:r>
    </w:p>
    <w:p w:rsidR="00000000" w:rsidDel="00000000" w:rsidP="00000000" w:rsidRDefault="00000000" w:rsidRPr="00000000" w14:paraId="00000049">
      <w:pPr>
        <w:numPr>
          <w:ilvl w:val="1"/>
          <w:numId w:val="4"/>
        </w:numPr>
        <w:spacing w:after="0" w:line="276" w:lineRule="auto"/>
        <w:ind w:left="1140" w:right="315" w:firstLine="0"/>
        <w:jc w:val="left"/>
        <w:rPr/>
      </w:pPr>
      <w:r w:rsidDel="00000000" w:rsidR="00000000" w:rsidRPr="00000000">
        <w:rPr>
          <w:b w:val="1"/>
          <w:bCs w:val="1"/>
          <w:rtl w:val="0"/>
        </w:rPr>
        <w:t xml:space="preserve">Phí dịch vụ áp dụng như sau:</w:t>
      </w:r>
      <w:r w:rsidDel="00000000" w:rsidR="00000000" w:rsidRPr="00000000">
        <w:rPr>
          <w:rtl w:val="0"/>
        </w:rPr>
        <w:t xml:space="preserve"> </w:t>
      </w:r>
    </w:p>
    <w:tbl>
      <w:tblPr>
        <w:tblStyle w:val="Table3"/>
        <w:tblW w:w="9600.0" w:type="dxa"/>
        <w:jc w:val="left"/>
        <w:tblInd w:w="-106.0" w:type="dxa"/>
        <w:tblLayout w:type="fixed"/>
        <w:tblLook w:val="0400"/>
      </w:tblPr>
      <w:tblGrid>
        <w:gridCol w:w="675"/>
        <w:gridCol w:w="3705"/>
        <w:gridCol w:w="1170"/>
        <w:gridCol w:w="1890"/>
        <w:gridCol w:w="2160"/>
        <w:tblGridChange w:id="0">
          <w:tblGrid>
            <w:gridCol w:w="675"/>
            <w:gridCol w:w="3705"/>
            <w:gridCol w:w="1170"/>
            <w:gridCol w:w="1890"/>
            <w:gridCol w:w="2160"/>
          </w:tblGrid>
        </w:tblGridChange>
      </w:tblGrid>
      <w:tr>
        <w:trPr>
          <w:cantSplit w:val="0"/>
          <w:trHeight w:val="43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spacing w:line="276" w:lineRule="auto"/>
              <w:ind w:left="3" w:right="0" w:firstLine="0"/>
              <w:rPr/>
            </w:pPr>
            <w:r w:rsidDel="00000000" w:rsidR="00000000" w:rsidRPr="00000000">
              <w:rPr>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B">
            <w:pPr>
              <w:spacing w:line="276" w:lineRule="auto"/>
              <w:ind w:left="0" w:right="68" w:firstLine="0"/>
              <w:jc w:val="center"/>
              <w:rPr/>
            </w:pPr>
            <w:r w:rsidDel="00000000" w:rsidR="00000000" w:rsidRPr="00000000">
              <w:rPr>
                <w:b w:val="1"/>
                <w:bCs w:val="1"/>
                <w:rtl w:val="0"/>
              </w:rPr>
              <w:t xml:space="preserve">Nội dung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spacing w:line="276" w:lineRule="auto"/>
              <w:ind w:left="0" w:right="68" w:firstLine="0"/>
              <w:jc w:val="center"/>
              <w:rPr/>
            </w:pPr>
            <w:r w:rsidDel="00000000" w:rsidR="00000000" w:rsidRPr="00000000">
              <w:rPr>
                <w:b w:val="1"/>
                <w:bCs w:val="1"/>
                <w:rtl w:val="0"/>
              </w:rPr>
              <w:t xml:space="preserve">Số lượng</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04D">
            <w:pPr>
              <w:spacing w:line="276" w:lineRule="auto"/>
              <w:ind w:left="64" w:right="0" w:firstLine="0"/>
              <w:jc w:val="left"/>
              <w:rPr/>
            </w:pPr>
            <w:r w:rsidDel="00000000" w:rsidR="00000000" w:rsidRPr="00000000">
              <w:rPr>
                <w:b w:val="1"/>
                <w:bCs w:val="1"/>
                <w:rtl w:val="0"/>
              </w:rPr>
              <w:t xml:space="preserve">Đơn giá (VNĐ)</w:t>
            </w:r>
            <w:r w:rsidDel="00000000" w:rsidR="00000000" w:rsidRPr="00000000">
              <w:rPr>
                <w:rtl w:val="0"/>
              </w:rPr>
            </w:r>
          </w:p>
        </w:tc>
        <w:tc>
          <w:tcPr>
            <w:tcBorders>
              <w:top w:color="000000" w:space="0" w:sz="4" w:val="single"/>
              <w:left w:color="000000" w:space="0" w:sz="4" w:val="single"/>
              <w:bottom w:color="000000" w:space="0" w:sz="8" w:val="single"/>
              <w:right w:color="000000" w:space="0" w:sz="4" w:val="single"/>
            </w:tcBorders>
          </w:tcPr>
          <w:p w:rsidR="00000000" w:rsidDel="00000000" w:rsidP="00000000" w:rsidRDefault="00000000" w:rsidRPr="00000000" w14:paraId="0000004E">
            <w:pPr>
              <w:spacing w:line="276" w:lineRule="auto"/>
              <w:ind w:left="65" w:right="0" w:firstLine="0"/>
              <w:jc w:val="left"/>
              <w:rPr/>
            </w:pPr>
            <w:r w:rsidDel="00000000" w:rsidR="00000000" w:rsidRPr="00000000">
              <w:rPr>
                <w:b w:val="1"/>
                <w:bCs w:val="1"/>
                <w:rtl w:val="0"/>
              </w:rPr>
              <w:t xml:space="preserve">Tổng cộng (VNĐ)</w:t>
            </w:r>
            <w:r w:rsidDel="00000000" w:rsidR="00000000" w:rsidRPr="00000000">
              <w:rPr>
                <w:rtl w:val="0"/>
              </w:rPr>
            </w:r>
          </w:p>
        </w:tc>
      </w:tr>
      <w:tr>
        <w:trPr>
          <w:cantSplit w:val="0"/>
          <w:trHeight w:val="53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spacing w:line="276" w:lineRule="auto"/>
              <w:ind w:left="0" w:right="68" w:firstLine="0"/>
              <w:jc w:val="center"/>
              <w:rPr/>
            </w:pPr>
            <w:r w:rsidDel="00000000" w:rsidR="00000000" w:rsidRPr="00000000">
              <w:rPr>
                <w:b w:val="1"/>
                <w:bCs w:val="1"/>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spacing w:line="276" w:lineRule="auto"/>
              <w:ind w:left="0" w:right="0" w:firstLine="0"/>
              <w:jc w:val="left"/>
              <w:rPr>
                <w:highlight w:val="yellow"/>
              </w:rPr>
            </w:pPr>
            <w:r w:rsidDel="00000000" w:rsidR="00000000" w:rsidRPr="00000000">
              <w:rPr>
                <w:highlight w:val="yellow"/>
                <w:rtl w:val="0"/>
              </w:rPr>
              <w:t>Chi phí một clip</w:t>
            </w:r>
          </w:p>
        </w:tc>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051">
            <w:pPr>
              <w:spacing w:line="276" w:lineRule="auto"/>
              <w:ind w:left="0" w:right="68" w:firstLine="0"/>
              <w:jc w:val="center"/>
              <w:rPr>
                <w:highlight w:val="yellow"/>
              </w:rPr>
            </w:pPr>
            <w:r w:rsidDel="00000000" w:rsidR="00000000" w:rsidRPr="00000000">
              <w:rPr>
                <w:highlight w:val="yellow"/>
                <w:rtl w:val="0"/>
              </w:rPr>
              <w:t>{SO_LUONG_CLIP}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2">
            <w:pPr>
              <w:spacing w:line="276" w:lineRule="auto"/>
              <w:ind w:left="0" w:right="0" w:firstLine="0"/>
              <w:jc w:val="right"/>
              <w:rPr>
                <w:b w:val="1"/>
                <w:bCs w:val="1"/>
                <w:sz w:val="26"/>
                <w:szCs w:val="26"/>
                <w:highlight w:val="yellow"/>
              </w:rPr>
            </w:pPr>
            <w:r w:rsidDel="00000000" w:rsidR="00000000" w:rsidRPr="00000000">
              <w:rPr>
                <w:highlight w:val="yellow"/>
                <w:rtl w:val="0"/>
              </w:rPr>
              <w:t>{CHI_PHI}</w:t>
            </w:r>
          </w:p>
          <w:p w:rsidR="00000000" w:rsidDel="00000000" w:rsidP="00000000" w:rsidRDefault="00000000" w:rsidRPr="00000000" w14:paraId="00000053">
            <w:pPr>
              <w:spacing w:line="276" w:lineRule="auto"/>
              <w:ind w:left="0" w:right="0" w:firstLine="0"/>
              <w:jc w:val="right"/>
              <w:rPr>
                <w:b w:val="1"/>
                <w:bCs w:val="1"/>
                <w:sz w:val="26"/>
                <w:szCs w:val="26"/>
                <w:highlight w:val="yell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4">
            <w:pPr>
              <w:spacing w:line="276" w:lineRule="auto"/>
              <w:ind w:left="0" w:right="0" w:firstLine="0"/>
              <w:jc w:val="right"/>
              <w:rPr>
                <w:b w:val="1"/>
                <w:bCs w:val="1"/>
                <w:sz w:val="26"/>
                <w:szCs w:val="26"/>
                <w:highlight w:val="yellow"/>
              </w:rPr>
            </w:pPr>
            <w:r w:rsidDel="00000000" w:rsidR="00000000" w:rsidRPr="00000000">
              <w:rPr>
                <w:highlight w:val="yellow"/>
                <w:rtl w:val="0"/>
              </w:rPr>
              <w:t>{THANH_TIEN}</w:t>
            </w:r>
          </w:p>
          <w:p w:rsidR="00000000" w:rsidDel="00000000" w:rsidP="00000000" w:rsidRDefault="00000000" w:rsidRPr="00000000" w14:paraId="00000055">
            <w:pPr>
              <w:spacing w:line="276" w:lineRule="auto"/>
              <w:ind w:left="0" w:right="0" w:firstLine="0"/>
              <w:jc w:val="right"/>
              <w:rPr>
                <w:b w:val="1"/>
                <w:bCs w:val="1"/>
                <w:sz w:val="26"/>
                <w:szCs w:val="26"/>
                <w:highlight w:val="yellow"/>
              </w:rPr>
            </w:pPr>
            <w:r w:rsidDel="00000000" w:rsidR="00000000" w:rsidRPr="00000000">
              <w:rPr>
                <w:rtl w:val="0"/>
              </w:rPr>
            </w:r>
          </w:p>
        </w:tc>
      </w:tr>
      <w:tr>
        <w:trPr>
          <w:cantSplit w:val="0"/>
          <w:trHeight w:val="53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spacing w:line="276" w:lineRule="auto"/>
              <w:ind w:left="0" w:right="68" w:firstLine="0"/>
              <w:jc w:val="center"/>
              <w:rPr>
                <w:b w:val="1"/>
                <w:bCs w:val="1"/>
              </w:rPr>
            </w:pPr>
            <w:r w:rsidDel="00000000" w:rsidR="00000000" w:rsidRPr="00000000">
              <w:rPr>
                <w:b w:val="1"/>
                <w:bCs w:val="1"/>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7">
            <w:pPr>
              <w:spacing w:line="276" w:lineRule="auto"/>
              <w:ind w:left="0" w:right="0" w:firstLine="0"/>
              <w:jc w:val="left"/>
              <w:rPr>
                <w:highlight w:val="yellow"/>
              </w:rPr>
            </w:pPr>
            <w:r w:rsidDel="00000000" w:rsidR="00000000" w:rsidRPr="00000000">
              <w:rPr>
                <w:highlight w:val="yellow"/>
                <w:rtl w:val="0"/>
              </w:rPr>
              <w:t>TNCN ({PHAN_TRAM_THUE_TNCN})</w:t>
            </w:r>
          </w:p>
        </w:tc>
        <w:tc>
          <w:tcPr>
            <w:tcBorders>
              <w:top w:color="000000" w:space="0" w:sz="4" w:val="single"/>
              <w:left w:color="000000" w:space="0" w:sz="4" w:val="single"/>
              <w:bottom w:color="000000" w:space="0" w:sz="4" w:val="single"/>
              <w:right w:color="000000" w:space="0" w:sz="8" w:val="single"/>
            </w:tcBorders>
          </w:tcPr>
          <w:p w:rsidR="00000000" w:rsidDel="00000000" w:rsidP="00000000" w:rsidRDefault="00000000" w:rsidRPr="00000000" w14:paraId="00000058">
            <w:pPr>
              <w:spacing w:line="276" w:lineRule="auto"/>
              <w:ind w:left="0" w:right="68" w:firstLine="0"/>
              <w:jc w:val="left"/>
              <w:rPr>
                <w:b w:val="1"/>
                <w:bCs w:val="1"/>
                <w:highlight w:val="yell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9">
            <w:pPr>
              <w:spacing w:line="276" w:lineRule="auto"/>
              <w:ind w:left="0" w:right="0" w:firstLine="0"/>
              <w:jc w:val="right"/>
              <w:rPr>
                <w:b w:val="1"/>
                <w:bCs w:val="1"/>
                <w:sz w:val="26"/>
                <w:szCs w:val="26"/>
                <w:highlight w:val="yell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A">
            <w:pPr>
              <w:spacing w:line="276" w:lineRule="auto"/>
              <w:ind w:left="0" w:right="0" w:firstLine="0"/>
              <w:jc w:val="right"/>
              <w:rPr>
                <w:b w:val="1"/>
                <w:bCs w:val="1"/>
                <w:sz w:val="26"/>
                <w:szCs w:val="26"/>
                <w:highlight w:val="yellow"/>
              </w:rPr>
            </w:pPr>
            <w:r w:rsidDel="00000000" w:rsidR="00000000" w:rsidRPr="00000000">
              <w:rPr>
                <w:highlight w:val="yellow"/>
                <w:rtl w:val="0"/>
              </w:rPr>
              <w:t>{THUE_TNCN}</w:t>
            </w:r>
          </w:p>
        </w:tc>
      </w:tr>
      <w:tr>
        <w:trPr>
          <w:cantSplit w:val="0"/>
          <w:trHeight w:val="593"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B">
            <w:pPr>
              <w:spacing w:line="276" w:lineRule="auto"/>
              <w:ind w:left="0" w:right="68" w:firstLine="0"/>
              <w:jc w:val="center"/>
              <w:rPr/>
            </w:pPr>
            <w:r w:rsidDel="00000000" w:rsidR="00000000" w:rsidRPr="00000000">
              <w:rPr>
                <w:b w:val="1"/>
                <w:bCs w:val="1"/>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5C">
            <w:pPr>
              <w:spacing w:line="276" w:lineRule="auto"/>
              <w:ind w:left="0" w:right="0" w:firstLine="0"/>
              <w:jc w:val="left"/>
              <w:rPr>
                <w:highlight w:val="yellow"/>
              </w:rPr>
            </w:pPr>
            <w:r w:rsidDel="00000000" w:rsidR="00000000" w:rsidRPr="00000000">
              <w:rPr>
                <w:highlight w:val="yellow"/>
                <w:rtl w:val="0"/>
              </w:rPr>
              <w:t xml:space="preserve"> Tổng giá trị sau thuế</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spacing w:after="160" w:line="276" w:lineRule="auto"/>
              <w:ind w:left="0" w:right="0" w:firstLine="0"/>
              <w:jc w:val="left"/>
              <w:rPr>
                <w:highlight w:val="yellow"/>
              </w:rPr>
            </w:pPr>
            <w:r w:rsidDel="00000000" w:rsidR="00000000" w:rsidRPr="00000000">
              <w:rPr>
                <w:rtl w:val="0"/>
              </w:rPr>
            </w:r>
          </w:p>
        </w:tc>
        <w:tc>
          <w:tcPr>
            <w:tcBorders>
              <w:top w:color="000000" w:space="0" w:sz="8" w:val="single"/>
              <w:left w:color="000000" w:space="0" w:sz="4" w:val="single"/>
              <w:bottom w:color="000000" w:space="0" w:sz="4" w:val="single"/>
              <w:right w:color="000000" w:space="0" w:sz="8" w:val="single"/>
            </w:tcBorders>
          </w:tcPr>
          <w:p w:rsidR="00000000" w:rsidDel="00000000" w:rsidP="00000000" w:rsidRDefault="00000000" w:rsidRPr="00000000" w14:paraId="0000005E">
            <w:pPr>
              <w:spacing w:after="160" w:line="276" w:lineRule="auto"/>
              <w:ind w:left="0" w:right="0" w:firstLine="0"/>
              <w:jc w:val="left"/>
              <w:rPr>
                <w:highlight w:val="yellow"/>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F">
            <w:pPr>
              <w:spacing w:line="276" w:lineRule="auto"/>
              <w:ind w:left="0" w:right="0" w:firstLine="0"/>
              <w:jc w:val="right"/>
              <w:rPr>
                <w:b w:val="1"/>
                <w:bCs w:val="1"/>
                <w:sz w:val="26"/>
                <w:szCs w:val="26"/>
                <w:highlight w:val="yellow"/>
              </w:rPr>
            </w:pPr>
            <w:r w:rsidDel="00000000" w:rsidR="00000000" w:rsidRPr="00000000">
              <w:rPr>
                <w:highlight w:val="yellow"/>
                <w:rtl w:val="0"/>
              </w:rPr>
              <w:t>{TONG_SAU_THUE}</w:t>
            </w:r>
          </w:p>
          <w:p w:rsidR="00000000" w:rsidDel="00000000" w:rsidP="00000000" w:rsidRDefault="00000000" w:rsidRPr="00000000" w14:paraId="00000060">
            <w:pPr>
              <w:spacing w:line="276" w:lineRule="auto"/>
              <w:ind w:left="0" w:right="0" w:firstLine="0"/>
              <w:jc w:val="right"/>
              <w:rPr>
                <w:b w:val="1"/>
                <w:bCs w:val="1"/>
                <w:sz w:val="26"/>
                <w:szCs w:val="26"/>
                <w:highlight w:val="yellow"/>
              </w:rPr>
            </w:pPr>
            <w:r w:rsidDel="00000000" w:rsidR="00000000" w:rsidRPr="00000000">
              <w:rPr>
                <w:rtl w:val="0"/>
              </w:rPr>
            </w:r>
          </w:p>
        </w:tc>
      </w:tr>
      <w:tr>
        <w:trPr>
          <w:cantSplit w:val="0"/>
          <w:trHeight w:val="439" w:hRule="atLeast"/>
          <w:tblHeader w:val="0"/>
        </w:trPr>
        <w:tc>
          <w:tcPr>
            <w:gridSpan w:val="5"/>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61">
            <w:pPr>
              <w:spacing w:line="276" w:lineRule="auto"/>
              <w:ind w:left="0" w:right="0" w:firstLine="0"/>
              <w:jc w:val="left"/>
              <w:rPr/>
            </w:pPr>
            <w:r w:rsidDel="00000000" w:rsidR="00000000" w:rsidRPr="00000000">
              <w:rPr>
                <w:b w:val="1"/>
                <w:bCs w:val="1"/>
                <w:i w:val="1"/>
                <w:iCs w:val="1"/>
                <w:highlight w:val="yellow"/>
                <w:rtl w:val="0"/>
              </w:rPr>
              <w:t>Bằng chữ: {BANG_CHU}</w:t>
            </w:r>
            <w:r w:rsidDel="00000000" w:rsidR="00000000" w:rsidRPr="00000000">
              <w:rPr>
                <w:rtl w:val="0"/>
              </w:rPr>
            </w:r>
          </w:p>
        </w:tc>
      </w:tr>
    </w:tbl>
    <w:p w:rsidR="00000000" w:rsidDel="00000000" w:rsidP="00000000" w:rsidRDefault="00000000" w:rsidRPr="00000000" w14:paraId="00000066">
      <w:pPr>
        <w:numPr>
          <w:ilvl w:val="1"/>
          <w:numId w:val="4"/>
        </w:numPr>
        <w:spacing w:after="47" w:line="276" w:lineRule="auto"/>
        <w:ind w:left="1140" w:right="315" w:firstLine="0"/>
        <w:jc w:val="left"/>
        <w:rPr/>
      </w:pPr>
      <w:r w:rsidDel="00000000" w:rsidR="00000000" w:rsidRPr="00000000">
        <w:rPr>
          <w:b w:val="1"/>
          <w:bCs w:val="1"/>
          <w:rtl w:val="0"/>
        </w:rPr>
        <w:t xml:space="preserve">Thời hạn thanh toán: </w:t>
      </w:r>
      <w:r w:rsidDel="00000000" w:rsidR="00000000" w:rsidRPr="00000000">
        <w:rPr>
          <w:rtl w:val="0"/>
        </w:rPr>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pacing w:after="47" w:line="276" w:lineRule="auto"/>
        <w:ind w:left="1080" w:right="315" w:firstLine="0"/>
        <w:rPr>
          <w:color w:val="000000"/>
        </w:rPr>
      </w:pPr>
      <w:r w:rsidDel="00000000" w:rsidR="00000000" w:rsidRPr="00000000">
        <w:rPr>
          <w:color w:val="000000"/>
          <w:rtl w:val="0"/>
        </w:rPr>
        <w:t>Sau khi bên B air clip lên nền tảng tiktok kênh {ID_KOC} và cung cấp mã chạy ads 30 ngày cho bên A. Bên A trong vòng 14 ngày sẽ thanh toán 100% cast cho bên B.</w:t>
      </w:r>
      <w:r w:rsidDel="00000000" w:rsidR="00000000" w:rsidRPr="00000000">
        <w:rPr>
          <w:highlight w:val="red"/>
          <w:rtl w:val="0"/>
        </w:rPr>
      </w:r>
      <w:r w:rsidDel="00000000" w:rsidR="00000000" w:rsidRPr="00000000">
        <w:rPr>
          <w:rtl w:val="0"/>
        </w:rPr>
      </w:r>
      <w:r w:rsidDel="00000000" w:rsidR="00000000" w:rsidRPr="00000000">
        <w:rPr>
          <w:color w:val="000000"/>
          <w:rtl w:val="0"/>
        </w:rPr>
      </w:r>
      <w:r w:rsidDel="00000000" w:rsidR="00000000" w:rsidRPr="00000000">
        <w:rPr>
          <w:rtl w:val="0"/>
        </w:rPr>
      </w:r>
      <w:r w:rsidDel="00000000" w:rsidR="00000000" w:rsidRPr="00000000">
        <w:rPr>
          <w:color w:val="000000"/>
          <w:rtl w:val="0"/>
        </w:rPr>
      </w:r>
      <w:r w:rsidDel="00000000" w:rsidR="00000000" w:rsidRPr="00000000">
        <w:rPr>
          <w:rtl w:val="0"/>
        </w:rPr>
      </w:r>
      <w:r w:rsidDel="00000000" w:rsidR="00000000" w:rsidRPr="00000000">
        <w:rPr>
          <w:color w:val="000000"/>
          <w:rtl w:val="0"/>
        </w:rPr>
      </w:r>
      <w:r w:rsidDel="00000000" w:rsidR="00000000" w:rsidRPr="00000000">
        <w:rPr>
          <w:rtl w:val="0"/>
        </w:rPr>
      </w:r>
      <w:r w:rsidDel="00000000" w:rsidR="00000000" w:rsidRPr="00000000">
        <w:rPr>
          <w:color w:val="000000"/>
          <w:rtl w:val="0"/>
        </w:rPr>
      </w:r>
    </w:p>
    <w:p w:rsidR="00000000" w:rsidDel="00000000" w:rsidP="00000000" w:rsidRDefault="00000000" w:rsidRPr="00000000" w14:paraId="00000068">
      <w:pPr>
        <w:spacing w:after="47" w:line="276" w:lineRule="auto"/>
        <w:ind w:left="720" w:right="315" w:firstLine="0"/>
        <w:jc w:val="left"/>
        <w:rPr/>
      </w:pPr>
      <w:r w:rsidDel="00000000" w:rsidR="00000000" w:rsidRPr="00000000">
        <w:rPr>
          <w:b w:val="1"/>
          <w:bCs w:val="1"/>
          <w:rtl w:val="0"/>
        </w:rPr>
        <w:t xml:space="preserve">3.4. Phương thức thanh toán:</w:t>
      </w:r>
      <w:r w:rsidDel="00000000" w:rsidR="00000000" w:rsidRPr="00000000">
        <w:rPr>
          <w:rtl w:val="0"/>
        </w:rPr>
        <w:t xml:space="preserve"> Chuyển khoản/ Tiền mặt</w:t>
      </w:r>
    </w:p>
    <w:p w:rsidR="00000000" w:rsidDel="00000000" w:rsidP="00000000" w:rsidRDefault="00000000" w:rsidRPr="00000000" w14:paraId="00000069">
      <w:pPr>
        <w:pStyle w:val="Heading2"/>
        <w:spacing w:after="120" w:before="120" w:lineRule="auto"/>
        <w:ind w:left="-3" w:firstLine="0"/>
        <w:rPr/>
      </w:pPr>
      <w:r w:rsidDel="00000000" w:rsidR="00000000" w:rsidRPr="00000000">
        <w:rPr>
          <w:rtl w:val="0"/>
        </w:rPr>
        <w:t xml:space="preserve">ĐIỀU 4. QUYỀN VÀ NGHĨA VỤ CỦA BÊN A</w:t>
      </w:r>
    </w:p>
    <w:p w:rsidR="00000000" w:rsidDel="00000000" w:rsidP="00000000" w:rsidRDefault="00000000" w:rsidRPr="00000000" w14:paraId="0000006A">
      <w:pPr>
        <w:spacing w:after="57" w:line="276" w:lineRule="auto"/>
        <w:ind w:left="-5" w:right="0" w:firstLine="0"/>
        <w:jc w:val="left"/>
        <w:rPr/>
      </w:pPr>
      <w:r w:rsidDel="00000000" w:rsidR="00000000" w:rsidRPr="00000000">
        <w:rPr>
          <w:b w:val="1"/>
          <w:bCs w:val="1"/>
          <w:rtl w:val="0"/>
        </w:rPr>
        <w:t xml:space="preserve"> 4.1. Quyền của Bên A:</w:t>
      </w:r>
      <w:r w:rsidDel="00000000" w:rsidR="00000000" w:rsidRPr="00000000">
        <w:rPr>
          <w:rtl w:val="0"/>
        </w:rPr>
      </w:r>
    </w:p>
    <w:p w:rsidR="00000000" w:rsidDel="00000000" w:rsidP="00000000" w:rsidRDefault="00000000" w:rsidRPr="00000000" w14:paraId="0000006B">
      <w:pPr>
        <w:spacing w:after="57" w:line="276" w:lineRule="auto"/>
        <w:ind w:left="0" w:right="0" w:firstLine="0"/>
        <w:jc w:val="left"/>
        <w:rPr/>
      </w:pPr>
      <w:r w:rsidDel="00000000" w:rsidR="00000000" w:rsidRPr="00000000">
        <w:rPr>
          <w:b w:val="1"/>
          <w:bCs w:val="1"/>
          <w:i w:val="1"/>
          <w:iCs w:val="1"/>
          <w:rtl w:val="0"/>
        </w:rPr>
        <w:t xml:space="preserve">4.1.1</w:t>
      </w:r>
      <w:r w:rsidDel="00000000" w:rsidR="00000000" w:rsidRPr="00000000">
        <w:rPr>
          <w:i w:val="1"/>
          <w:iCs w:val="1"/>
          <w:rtl w:val="0"/>
        </w:rPr>
        <w:t xml:space="preserve">.</w:t>
      </w:r>
      <w:r w:rsidDel="00000000" w:rsidR="00000000" w:rsidRPr="00000000">
        <w:rPr>
          <w:rtl w:val="0"/>
        </w:rPr>
        <w:t xml:space="preserve"> Bên A có quyền yêu cầu, kiểm tra và giám sát Bên B thực hiện các nghĩa vụ đúng nội dung đã thỏa thuận trong hợp đồng này. Có quyền phê duyệt hoặc góp ý trong khoảng thời gian hợp lý đối với các đề xuất của Bên B nhằm phục vụ cho việc thực hiện hợp đồng;</w:t>
      </w:r>
    </w:p>
    <w:p w:rsidR="00000000" w:rsidDel="00000000" w:rsidP="00000000" w:rsidRDefault="00000000" w:rsidRPr="00000000" w14:paraId="0000006C">
      <w:pPr>
        <w:spacing w:after="60" w:line="276" w:lineRule="auto"/>
        <w:ind w:left="0" w:right="630" w:firstLine="0"/>
        <w:rPr/>
      </w:pPr>
      <w:r w:rsidDel="00000000" w:rsidR="00000000" w:rsidRPr="00000000">
        <w:rPr>
          <w:b w:val="1"/>
          <w:bCs w:val="1"/>
          <w:i w:val="1"/>
          <w:iCs w:val="1"/>
          <w:rtl w:val="0"/>
        </w:rPr>
        <w:t xml:space="preserve">4.1.2</w:t>
      </w:r>
      <w:r w:rsidDel="00000000" w:rsidR="00000000" w:rsidRPr="00000000">
        <w:rPr>
          <w:i w:val="1"/>
          <w:iCs w:val="1"/>
          <w:rtl w:val="0"/>
        </w:rPr>
        <w:t xml:space="preserve">. </w:t>
      </w:r>
      <w:r w:rsidDel="00000000" w:rsidR="00000000" w:rsidRPr="00000000">
        <w:rPr>
          <w:rtl w:val="0"/>
        </w:rPr>
        <w:t xml:space="preserve">Bên A có quyền góp ý, yêu cầu chỉnh sửa nội dung video demo tối đa </w:t>
      </w:r>
      <w:r w:rsidDel="00000000" w:rsidR="00000000" w:rsidRPr="00000000">
        <w:rPr>
          <w:b w:val="1"/>
          <w:bCs w:val="1"/>
          <w:rtl w:val="0"/>
        </w:rPr>
        <w:t xml:space="preserve">02 (hai) lần</w:t>
      </w:r>
      <w:r w:rsidDel="00000000" w:rsidR="00000000" w:rsidRPr="00000000">
        <w:rPr>
          <w:rtl w:val="0"/>
        </w:rPr>
        <w:t xml:space="preserve">, miễn sao các yêu cầu chỉnh sửa phù hợp với brief, kịch bản và mục tiêu truyền thông đã được Hai Bên thống nhất.Bên B có trách nhiệm thực hiện việc chỉnh sửa trong thời hạn hợp lý và không làm phát sinh thêm chi phí cho Bên A, trừ khi yêu cầu chỉnh sửa vượt ra ngoài brief đã thống nhất.</w:t>
      </w:r>
    </w:p>
    <w:p w:rsidR="00000000" w:rsidDel="00000000" w:rsidP="00000000" w:rsidRDefault="00000000" w:rsidRPr="00000000" w14:paraId="0000006D">
      <w:pPr>
        <w:spacing w:after="60" w:line="276" w:lineRule="auto"/>
        <w:ind w:left="0" w:right="630" w:firstLine="0"/>
        <w:rPr>
          <w:b w:val="1"/>
          <w:bCs w:val="1"/>
          <w:i w:val="1"/>
          <w:iCs w:val="1"/>
        </w:rPr>
      </w:pPr>
      <w:r w:rsidDel="00000000" w:rsidR="00000000" w:rsidRPr="00000000">
        <w:rPr>
          <w:b w:val="1"/>
          <w:bCs w:val="1"/>
          <w:i w:val="1"/>
          <w:iCs w:val="1"/>
          <w:rtl w:val="0"/>
        </w:rPr>
        <w:t xml:space="preserve">4.1.3</w:t>
      </w:r>
      <w:r w:rsidDel="00000000" w:rsidR="00000000" w:rsidRPr="00000000">
        <w:rPr>
          <w:i w:val="1"/>
          <w:iCs w:val="1"/>
          <w:rtl w:val="0"/>
        </w:rPr>
        <w:t xml:space="preserve">.</w:t>
      </w:r>
      <w:r w:rsidDel="00000000" w:rsidR="00000000" w:rsidRPr="00000000">
        <w:rPr>
          <w:rtl w:val="0"/>
        </w:rPr>
        <w:t xml:space="preserve"> Bên B chỉ được đăng video sau khi có xác nhận bằng văn bản của Bên A. Việc đăng khi chưa được duyệt được xem là vi phạm hợp đồng. Trường hợp nội dung gây hiểu nhầm hoặc ảnh hưởng tiêu cực đến thương hiệu, Bên A có quyền yêu cầu chỉnh sửa hoặc gỡ video trong vòng 24 giờ và Bên B phải tuân thủ</w:t>
      </w:r>
      <w:r w:rsidDel="00000000" w:rsidR="00000000" w:rsidRPr="00000000">
        <w:rPr>
          <w:rtl w:val="0"/>
        </w:rPr>
      </w:r>
    </w:p>
    <w:p w:rsidR="00000000" w:rsidDel="00000000" w:rsidP="00000000" w:rsidRDefault="00000000" w:rsidRPr="00000000" w14:paraId="0000006E">
      <w:pPr>
        <w:spacing w:after="60" w:line="276" w:lineRule="auto"/>
        <w:ind w:left="0" w:right="0" w:firstLine="0"/>
        <w:jc w:val="left"/>
        <w:rPr/>
      </w:pPr>
      <w:r w:rsidDel="00000000" w:rsidR="00000000" w:rsidRPr="00000000">
        <w:rPr>
          <w:b w:val="1"/>
          <w:bCs w:val="1"/>
          <w:rtl w:val="0"/>
        </w:rPr>
        <w:t xml:space="preserve">4.2. Nghĩa vụ của Bên A:</w:t>
      </w:r>
      <w:r w:rsidDel="00000000" w:rsidR="00000000" w:rsidRPr="00000000">
        <w:rPr>
          <w:rtl w:val="0"/>
        </w:rPr>
      </w:r>
    </w:p>
    <w:p w:rsidR="00000000" w:rsidDel="00000000" w:rsidP="00000000" w:rsidRDefault="00000000" w:rsidRPr="00000000" w14:paraId="0000006F">
      <w:pPr>
        <w:spacing w:after="47" w:line="276" w:lineRule="auto"/>
        <w:ind w:left="-3" w:right="630" w:firstLine="0"/>
        <w:rPr/>
      </w:pPr>
      <w:r w:rsidDel="00000000" w:rsidR="00000000" w:rsidRPr="00000000">
        <w:rPr>
          <w:b w:val="1"/>
          <w:bCs w:val="1"/>
          <w:i w:val="1"/>
          <w:iCs w:val="1"/>
          <w:rtl w:val="0"/>
        </w:rPr>
        <w:t xml:space="preserve">4.2.1.</w:t>
      </w:r>
      <w:r w:rsidDel="00000000" w:rsidR="00000000" w:rsidRPr="00000000">
        <w:rPr>
          <w:rtl w:val="0"/>
        </w:rPr>
        <w:t xml:space="preserve"> Bên A có nghĩa vụ thanh toán cho Bên B đầy đủ và đúng hạn theo quy định tại hợp đồng này.</w:t>
      </w:r>
    </w:p>
    <w:p w:rsidR="00000000" w:rsidDel="00000000" w:rsidP="00000000" w:rsidRDefault="00000000" w:rsidRPr="00000000" w14:paraId="00000070">
      <w:pPr>
        <w:ind w:left="-5" w:right="630" w:firstLine="0"/>
        <w:rPr/>
      </w:pPr>
      <w:r w:rsidDel="00000000" w:rsidR="00000000" w:rsidRPr="00000000">
        <w:rPr>
          <w:b w:val="1"/>
          <w:bCs w:val="1"/>
          <w:i w:val="1"/>
          <w:iCs w:val="1"/>
          <w:rtl w:val="0"/>
        </w:rPr>
        <w:t xml:space="preserve">4.2.2.</w:t>
      </w:r>
      <w:r w:rsidDel="00000000" w:rsidR="00000000" w:rsidRPr="00000000">
        <w:rPr>
          <w:rtl w:val="0"/>
        </w:rPr>
        <w:t xml:space="preserve"> Bên A có trách nhiệm cung cấp cho bên B đầy đủ các giấy tờ, chứng nhận liên quan đến nguồn gốc xuất xứ về hàng hoá, và giấy xác nhận chất lượng sản phẩm.</w:t>
      </w:r>
    </w:p>
    <w:p w:rsidR="00000000" w:rsidDel="00000000" w:rsidP="00000000" w:rsidRDefault="00000000" w:rsidRPr="00000000" w14:paraId="00000071">
      <w:pPr>
        <w:ind w:left="-5" w:right="630" w:firstLine="0"/>
        <w:rPr/>
      </w:pPr>
      <w:r w:rsidDel="00000000" w:rsidR="00000000" w:rsidRPr="00000000">
        <w:rPr>
          <w:b w:val="1"/>
          <w:bCs w:val="1"/>
          <w:i w:val="1"/>
          <w:iCs w:val="1"/>
          <w:rtl w:val="0"/>
        </w:rPr>
        <w:t xml:space="preserve">4.2.3.</w:t>
      </w:r>
      <w:r w:rsidDel="00000000" w:rsidR="00000000" w:rsidRPr="00000000">
        <w:rPr>
          <w:rtl w:val="0"/>
        </w:rPr>
        <w:t xml:space="preserve"> Bên A có nghĩa vụ hợp tác, tạo điều kiện và cung cấp các nội dung công việc, thông tin, tài liệu, sản phẩm / dịch vụ và cơ sở vật chất cần thiết theo thỏa thuận hai bên đã thống nhất để cùng Bên B hoàn thành nội dung kế hoạch và thực hiện hợp đồng.</w:t>
      </w:r>
    </w:p>
    <w:p w:rsidR="00000000" w:rsidDel="00000000" w:rsidP="00000000" w:rsidRDefault="00000000" w:rsidRPr="00000000" w14:paraId="00000072">
      <w:pPr>
        <w:ind w:left="-5" w:right="630" w:firstLine="0"/>
        <w:rPr/>
      </w:pPr>
      <w:r w:rsidDel="00000000" w:rsidR="00000000" w:rsidRPr="00000000">
        <w:rPr>
          <w:b w:val="1"/>
          <w:bCs w:val="1"/>
          <w:i w:val="1"/>
          <w:iCs w:val="1"/>
          <w:rtl w:val="0"/>
        </w:rPr>
        <w:t xml:space="preserve">4.2.4. </w:t>
      </w:r>
      <w:r w:rsidDel="00000000" w:rsidR="00000000" w:rsidRPr="00000000">
        <w:rPr>
          <w:rtl w:val="0"/>
        </w:rPr>
        <w:t xml:space="preserve">Bên A có nghĩa vụ cung cấp cho Bên B thông tin cần thiết, trung thực, chính xác về công ty, sản phẩm, hàng hóa, dịch vụ, các tài liệu liên quan đến chiến dịch và chịu trách nhiệm về các thông tin đó; bảo đảm chất lượng sản phẩm, hàng hóa, dịch vụ phù hợp với nội dung ghi trong chiến dịch; cung cấp tài liệu liên quan đến sản phẩm khi cơ quan nhà nước có thẩm quyền yêu cầu.</w:t>
      </w:r>
    </w:p>
    <w:p w:rsidR="00000000" w:rsidDel="00000000" w:rsidP="00000000" w:rsidRDefault="00000000" w:rsidRPr="00000000" w14:paraId="00000073">
      <w:pPr>
        <w:ind w:left="-5" w:right="630" w:firstLine="0"/>
        <w:rPr/>
      </w:pPr>
      <w:r w:rsidDel="00000000" w:rsidR="00000000" w:rsidRPr="00000000">
        <w:rPr>
          <w:b w:val="1"/>
          <w:bCs w:val="1"/>
          <w:i w:val="1"/>
          <w:iCs w:val="1"/>
          <w:rtl w:val="0"/>
        </w:rPr>
        <w:t xml:space="preserve">4.2.5. </w:t>
      </w:r>
      <w:r w:rsidDel="00000000" w:rsidR="00000000" w:rsidRPr="00000000">
        <w:rPr>
          <w:rtl w:val="0"/>
        </w:rPr>
        <w:t xml:space="preserve">Bên A có nghĩa vụ phối hợp cùng Bên B trong việc xây dựng định hướng, nội dung sản phẩm truyền thông</w:t>
      </w:r>
    </w:p>
    <w:p w:rsidR="00000000" w:rsidDel="00000000" w:rsidP="00000000" w:rsidRDefault="00000000" w:rsidRPr="00000000" w14:paraId="00000074">
      <w:pPr>
        <w:ind w:left="-5" w:right="630" w:firstLine="0"/>
        <w:rPr/>
      </w:pPr>
      <w:r w:rsidDel="00000000" w:rsidR="00000000" w:rsidRPr="00000000">
        <w:rPr>
          <w:b w:val="1"/>
          <w:bCs w:val="1"/>
          <w:i w:val="1"/>
          <w:iCs w:val="1"/>
          <w:rtl w:val="0"/>
        </w:rPr>
        <w:t xml:space="preserve">4.2.6. </w:t>
      </w:r>
      <w:r w:rsidDel="00000000" w:rsidR="00000000" w:rsidRPr="00000000">
        <w:rPr>
          <w:rtl w:val="0"/>
        </w:rPr>
        <w:t xml:space="preserve">Bên A cập nhật bằng email cho Bên B toàn bộ thông tin thay đổi (nếu có) đối với chiến dịch trong quá trình thực hiện hợp đồng. </w:t>
      </w:r>
    </w:p>
    <w:p w:rsidR="00000000" w:rsidDel="00000000" w:rsidP="00000000" w:rsidRDefault="00000000" w:rsidRPr="00000000" w14:paraId="00000075">
      <w:pPr>
        <w:spacing w:after="60" w:lineRule="auto"/>
        <w:ind w:left="-5" w:right="630" w:firstLine="0"/>
        <w:rPr/>
      </w:pPr>
      <w:r w:rsidDel="00000000" w:rsidR="00000000" w:rsidRPr="00000000">
        <w:rPr>
          <w:b w:val="1"/>
          <w:bCs w:val="1"/>
          <w:i w:val="1"/>
          <w:iCs w:val="1"/>
          <w:rtl w:val="0"/>
        </w:rPr>
        <w:t xml:space="preserve">4.2.7. </w:t>
      </w:r>
      <w:r w:rsidDel="00000000" w:rsidR="00000000" w:rsidRPr="00000000">
        <w:rPr>
          <w:rtl w:val="0"/>
        </w:rPr>
        <w:t xml:space="preserve">Không được sử dụng sản phẩm của Bên B cho bất kỳ mục đích nào ngoài mục đích được Các Bên thỏa thuận. Bên A có nghĩa vụ thông báo cho Bên B và được Bên B đồng ý nếu có bất kỳ thay đổi nào về mục đích sử dụng.</w:t>
      </w:r>
    </w:p>
    <w:p w:rsidR="00000000" w:rsidDel="00000000" w:rsidP="00000000" w:rsidRDefault="00000000" w:rsidRPr="00000000" w14:paraId="00000076">
      <w:pPr>
        <w:pStyle w:val="Heading2"/>
        <w:spacing w:after="120" w:before="120" w:lineRule="auto"/>
        <w:ind w:left="-3" w:firstLine="0"/>
        <w:rPr/>
      </w:pPr>
      <w:r w:rsidDel="00000000" w:rsidR="00000000" w:rsidRPr="00000000">
        <w:rPr>
          <w:rtl w:val="0"/>
        </w:rPr>
        <w:t xml:space="preserve">ĐIỀU 5. QUYỀN VÀ NGHĨA VỤ CỦA BÊN B</w:t>
      </w:r>
    </w:p>
    <w:p w:rsidR="00000000" w:rsidDel="00000000" w:rsidP="00000000" w:rsidRDefault="00000000" w:rsidRPr="00000000" w14:paraId="00000077">
      <w:pPr>
        <w:spacing w:after="57" w:line="276" w:lineRule="auto"/>
        <w:ind w:left="-5" w:right="0" w:firstLine="0"/>
        <w:jc w:val="left"/>
        <w:rPr/>
      </w:pPr>
      <w:r w:rsidDel="00000000" w:rsidR="00000000" w:rsidRPr="00000000">
        <w:rPr>
          <w:b w:val="1"/>
          <w:bCs w:val="1"/>
          <w:rtl w:val="0"/>
        </w:rPr>
        <w:t xml:space="preserve">5.1. Quyền của Bên B:</w:t>
      </w:r>
      <w:r w:rsidDel="00000000" w:rsidR="00000000" w:rsidRPr="00000000">
        <w:rPr>
          <w:rtl w:val="0"/>
        </w:rPr>
      </w:r>
    </w:p>
    <w:p w:rsidR="00000000" w:rsidDel="00000000" w:rsidP="00000000" w:rsidRDefault="00000000" w:rsidRPr="00000000" w14:paraId="00000078">
      <w:pPr>
        <w:spacing w:after="47" w:line="276" w:lineRule="auto"/>
        <w:ind w:left="-3" w:right="630" w:firstLine="0"/>
        <w:rPr/>
      </w:pPr>
      <w:r w:rsidDel="00000000" w:rsidR="00000000" w:rsidRPr="00000000">
        <w:rPr>
          <w:b w:val="1"/>
          <w:bCs w:val="1"/>
          <w:i w:val="1"/>
          <w:iCs w:val="1"/>
          <w:rtl w:val="0"/>
        </w:rPr>
        <w:t xml:space="preserve">5.1.1.</w:t>
      </w:r>
      <w:r w:rsidDel="00000000" w:rsidR="00000000" w:rsidRPr="00000000">
        <w:rPr>
          <w:rtl w:val="0"/>
        </w:rPr>
        <w:t xml:space="preserve"> Bên B có quyền yêu cầu Bên A cung cấp đầy đủ các thông tin, tài liệu liên quan đến chiến dịch và sản phẩm/ dịch vụ mà muốn Bên B tham gia quảng bá.</w:t>
      </w:r>
    </w:p>
    <w:p w:rsidR="00000000" w:rsidDel="00000000" w:rsidP="00000000" w:rsidRDefault="00000000" w:rsidRPr="00000000" w14:paraId="00000079">
      <w:pPr>
        <w:ind w:left="-5" w:right="630" w:firstLine="0"/>
        <w:rPr/>
      </w:pPr>
      <w:r w:rsidDel="00000000" w:rsidR="00000000" w:rsidRPr="00000000">
        <w:rPr>
          <w:b w:val="1"/>
          <w:bCs w:val="1"/>
          <w:i w:val="1"/>
          <w:iCs w:val="1"/>
          <w:rtl w:val="0"/>
        </w:rPr>
        <w:t xml:space="preserve">5.1.2.</w:t>
      </w:r>
      <w:r w:rsidDel="00000000" w:rsidR="00000000" w:rsidRPr="00000000">
        <w:rPr>
          <w:rtl w:val="0"/>
        </w:rPr>
        <w:t xml:space="preserve"> Bên B có quyền yêu cầu Bên A thanh toán đầy đủ và đúng hạn theo quy định tại Điều 3 của hợp đồng này. </w:t>
      </w:r>
    </w:p>
    <w:p w:rsidR="00000000" w:rsidDel="00000000" w:rsidP="00000000" w:rsidRDefault="00000000" w:rsidRPr="00000000" w14:paraId="0000007A">
      <w:pPr>
        <w:ind w:left="-5" w:right="630" w:firstLine="0"/>
        <w:rPr/>
      </w:pPr>
      <w:r w:rsidDel="00000000" w:rsidR="00000000" w:rsidRPr="00000000">
        <w:rPr>
          <w:b w:val="1"/>
          <w:bCs w:val="1"/>
          <w:i w:val="1"/>
          <w:iCs w:val="1"/>
          <w:rtl w:val="0"/>
        </w:rPr>
        <w:t xml:space="preserve">5.1.3.</w:t>
      </w:r>
      <w:r w:rsidDel="00000000" w:rsidR="00000000" w:rsidRPr="00000000">
        <w:rPr>
          <w:rtl w:val="0"/>
        </w:rPr>
        <w:t xml:space="preserve"> Bên B có quyền từ chối không thực hiện hợp đồng hoặc ngừng ngay lập tức sau khi đã thông báo cho Bên A không ràng buộc bởi việc Bên A có đồng ý hay không khi phát hiện Bên A không tuân thủ đúng quy định của Nhà nước Việt Nam về sử dụng dịch vụ của Bên B cho các mục đích gây rối trật tự xã hội, phá hoại an ninh quốc gia, làm tổn hại thuần phong mỹ tục, đạo đức, kinh doanh bất hợp pháp. Trong trường hợp này, nghĩa vụ đối với Pháp luật của Bên B được loại trừ. Bên B sẽ không hoàn trả bất kỳ khoản chi phí nào cho Bên A.</w:t>
      </w:r>
    </w:p>
    <w:p w:rsidR="00000000" w:rsidDel="00000000" w:rsidP="00000000" w:rsidRDefault="00000000" w:rsidRPr="00000000" w14:paraId="0000007B">
      <w:pPr>
        <w:spacing w:after="60" w:line="276" w:lineRule="auto"/>
        <w:ind w:left="-3" w:right="0" w:firstLine="0"/>
        <w:jc w:val="left"/>
        <w:rPr/>
      </w:pPr>
      <w:r w:rsidDel="00000000" w:rsidR="00000000" w:rsidRPr="00000000">
        <w:rPr>
          <w:b w:val="1"/>
          <w:bCs w:val="1"/>
          <w:rtl w:val="0"/>
        </w:rPr>
        <w:t xml:space="preserve">5.2. Nghĩa vụ của Bên B:</w:t>
      </w:r>
      <w:r w:rsidDel="00000000" w:rsidR="00000000" w:rsidRPr="00000000">
        <w:rPr>
          <w:rtl w:val="0"/>
        </w:rPr>
      </w:r>
    </w:p>
    <w:p w:rsidR="00000000" w:rsidDel="00000000" w:rsidP="00000000" w:rsidRDefault="00000000" w:rsidRPr="00000000" w14:paraId="0000007C">
      <w:pPr>
        <w:ind w:left="-5" w:right="630" w:firstLine="0"/>
        <w:rPr/>
      </w:pPr>
      <w:r w:rsidDel="00000000" w:rsidR="00000000" w:rsidRPr="00000000">
        <w:rPr>
          <w:b w:val="1"/>
          <w:bCs w:val="1"/>
          <w:i w:val="1"/>
          <w:iCs w:val="1"/>
          <w:rtl w:val="0"/>
        </w:rPr>
        <w:t xml:space="preserve">5.2.1.</w:t>
      </w:r>
      <w:r w:rsidDel="00000000" w:rsidR="00000000" w:rsidRPr="00000000">
        <w:rPr>
          <w:rtl w:val="0"/>
        </w:rPr>
        <w:t xml:space="preserve"> Bên B đảm bảo thực hiện dịch vụ quảng cáo, bán hàng theo theo đúng thỏa thuận của Các Bên.</w:t>
      </w:r>
    </w:p>
    <w:p w:rsidR="00000000" w:rsidDel="00000000" w:rsidP="00000000" w:rsidRDefault="00000000" w:rsidRPr="00000000" w14:paraId="0000007D">
      <w:pPr>
        <w:ind w:left="-5" w:right="630" w:firstLine="0"/>
        <w:rPr/>
      </w:pPr>
      <w:r w:rsidDel="00000000" w:rsidR="00000000" w:rsidRPr="00000000">
        <w:rPr>
          <w:b w:val="1"/>
          <w:bCs w:val="1"/>
          <w:i w:val="1"/>
          <w:iCs w:val="1"/>
          <w:rtl w:val="0"/>
        </w:rPr>
        <w:t xml:space="preserve">5.2.2.</w:t>
      </w:r>
      <w:r w:rsidDel="00000000" w:rsidR="00000000" w:rsidRPr="00000000">
        <w:rPr>
          <w:rtl w:val="0"/>
        </w:rPr>
        <w:t xml:space="preserve"> Bên B có nghĩa vụ thông báo cho Bên A tiến độ thực hiện hợp đồng;</w:t>
      </w:r>
    </w:p>
    <w:p w:rsidR="00000000" w:rsidDel="00000000" w:rsidP="00000000" w:rsidRDefault="00000000" w:rsidRPr="00000000" w14:paraId="0000007E">
      <w:pPr>
        <w:ind w:left="-5" w:right="630" w:firstLine="0"/>
        <w:rPr/>
      </w:pPr>
      <w:r w:rsidDel="00000000" w:rsidR="00000000" w:rsidRPr="00000000">
        <w:rPr>
          <w:rtl w:val="0"/>
        </w:rPr>
        <w:t xml:space="preserve">Bên B có nghĩa vụ thông báo bất kỳ vấn đề thay đổi nào ảnh hưởng đến chiến dịch của Bên A; và đề xuất phương án tăng cường hiệu quả chiến dịch cho Bên A. Nếu có vấn đề gì bất lợi phát sinh, các Bên phải kịp thời thông báo cho nhau để bàn bạc, giải quyết.</w:t>
      </w:r>
    </w:p>
    <w:p w:rsidR="00000000" w:rsidDel="00000000" w:rsidP="00000000" w:rsidRDefault="00000000" w:rsidRPr="00000000" w14:paraId="0000007F">
      <w:pPr>
        <w:ind w:left="-5" w:right="630" w:firstLine="0"/>
        <w:rPr/>
      </w:pPr>
      <w:r w:rsidDel="00000000" w:rsidR="00000000" w:rsidRPr="00000000">
        <w:rPr>
          <w:b w:val="1"/>
          <w:bCs w:val="1"/>
          <w:i w:val="1"/>
          <w:iCs w:val="1"/>
          <w:rtl w:val="0"/>
        </w:rPr>
        <w:t xml:space="preserve">5.2.3.</w:t>
      </w:r>
      <w:r w:rsidDel="00000000" w:rsidR="00000000" w:rsidRPr="00000000">
        <w:rPr>
          <w:rtl w:val="0"/>
        </w:rPr>
        <w:t xml:space="preserve"> Bên B cam đoan đảm bảo đáp ứng các điều kiện theo quy định của pháp luật về việc cung cấp dịch vụ theo Hợp đồng này.</w:t>
      </w:r>
    </w:p>
    <w:p w:rsidR="00000000" w:rsidDel="00000000" w:rsidP="00000000" w:rsidRDefault="00000000" w:rsidRPr="00000000" w14:paraId="00000080">
      <w:pPr>
        <w:spacing w:after="47" w:line="276" w:lineRule="auto"/>
        <w:ind w:left="-3" w:right="630" w:firstLine="0"/>
        <w:rPr/>
      </w:pPr>
      <w:r w:rsidDel="00000000" w:rsidR="00000000" w:rsidRPr="00000000">
        <w:rPr>
          <w:b w:val="1"/>
          <w:bCs w:val="1"/>
          <w:i w:val="1"/>
          <w:iCs w:val="1"/>
          <w:rtl w:val="0"/>
        </w:rPr>
        <w:t xml:space="preserve">5.2.4.</w:t>
      </w:r>
      <w:r w:rsidDel="00000000" w:rsidR="00000000" w:rsidRPr="00000000">
        <w:rPr>
          <w:rtl w:val="0"/>
        </w:rPr>
        <w:t xml:space="preserve"> Bên B chịu trách nhiệm xuất hoá đơn đúng, đủ cho bên A theo số tiền hai bên đã ký trong Thanh lý hợp đồng sau khi kết thúc dịch vụ và bên A đã hoàn thành nghĩa vụ thanh toán cho bên B.</w:t>
      </w:r>
    </w:p>
    <w:p w:rsidR="00000000" w:rsidDel="00000000" w:rsidP="00000000" w:rsidRDefault="00000000" w:rsidRPr="00000000" w14:paraId="00000081">
      <w:pPr>
        <w:spacing w:after="47" w:line="276" w:lineRule="auto"/>
        <w:ind w:right="630" w:firstLine="10"/>
        <w:rPr/>
      </w:pPr>
      <w:r w:rsidDel="00000000" w:rsidR="00000000" w:rsidRPr="00000000">
        <w:rPr>
          <w:b w:val="1"/>
          <w:bCs w:val="1"/>
          <w:i w:val="1"/>
          <w:iCs w:val="1"/>
          <w:rtl w:val="0"/>
        </w:rPr>
        <w:t xml:space="preserve">5.2.5</w:t>
      </w:r>
      <w:r w:rsidDel="00000000" w:rsidR="00000000" w:rsidRPr="00000000">
        <w:rPr>
          <w:rtl w:val="0"/>
        </w:rPr>
        <w:t xml:space="preserve"> Trường hợp Bên B vướng scandal, phát ngôn gây tranh cãi, vi phạm pháp luật hoặc bị cộng đồng phản ứng tiêu cực ảnh hưởng đến thương hiệu, Bên A có quyền chấm dứt hợp đồng mà không bồi thường.</w:t>
      </w:r>
    </w:p>
    <w:p w:rsidR="00000000" w:rsidDel="00000000" w:rsidP="00000000" w:rsidRDefault="00000000" w:rsidRPr="00000000" w14:paraId="00000082">
      <w:pPr>
        <w:spacing w:after="60" w:line="276" w:lineRule="auto"/>
        <w:ind w:left="-3" w:right="630" w:firstLine="0"/>
        <w:rPr/>
      </w:pPr>
      <w:r w:rsidDel="00000000" w:rsidR="00000000" w:rsidRPr="00000000">
        <w:rPr>
          <w:b w:val="1"/>
          <w:bCs w:val="1"/>
          <w:i w:val="1"/>
          <w:iCs w:val="1"/>
          <w:rtl w:val="0"/>
        </w:rPr>
        <w:t xml:space="preserve">5.2.6</w:t>
      </w:r>
      <w:r w:rsidDel="00000000" w:rsidR="00000000" w:rsidRPr="00000000">
        <w:rPr>
          <w:rtl w:val="0"/>
        </w:rPr>
        <w:t xml:space="preserve"> Trong thời gian thực hiện hợp đồng và 30 ngày sau khi kết thúc chiến dịch, Bên B không được quảng bá cho các thương hiệu cùng ngành hàng hoặc đối thủ trực tiếp của Bên A, trừ khi được đồng ý bằng văn bản.</w:t>
      </w:r>
    </w:p>
    <w:p w:rsidR="00000000" w:rsidDel="00000000" w:rsidP="00000000" w:rsidRDefault="00000000" w:rsidRPr="00000000" w14:paraId="00000083">
      <w:pPr>
        <w:spacing w:after="60" w:line="276" w:lineRule="auto"/>
        <w:ind w:left="-3" w:right="630" w:firstLine="0"/>
        <w:rPr/>
      </w:pPr>
      <w:r w:rsidDel="00000000" w:rsidR="00000000" w:rsidRPr="00000000">
        <w:rPr>
          <w:b w:val="1"/>
          <w:bCs w:val="1"/>
          <w:i w:val="1"/>
          <w:iCs w:val="1"/>
          <w:rtl w:val="0"/>
        </w:rPr>
        <w:t xml:space="preserve">5.2.7</w:t>
      </w:r>
      <w:r w:rsidDel="00000000" w:rsidR="00000000" w:rsidRPr="00000000">
        <w:rPr>
          <w:rtl w:val="0"/>
        </w:rPr>
        <w:t xml:space="preserve"> Bên B cam kết nội dung (nhạc, hình ảnh, hiệu ứng…) không vi phạm bản quyền.Nếu có tranh chấp bản quyền, Bên B chịu trách nhiệm giải quyết và bồi thường cho Bên A mọi thiệt hại liên quan.</w:t>
      </w:r>
    </w:p>
    <w:p w:rsidR="00000000" w:rsidDel="00000000" w:rsidP="00000000" w:rsidRDefault="00000000" w:rsidRPr="00000000" w14:paraId="00000084">
      <w:pPr>
        <w:spacing w:after="60" w:line="276" w:lineRule="auto"/>
        <w:ind w:left="-3" w:right="630" w:firstLine="0"/>
        <w:rPr/>
      </w:pPr>
      <w:r w:rsidDel="00000000" w:rsidR="00000000" w:rsidRPr="00000000">
        <w:rPr>
          <w:b w:val="1"/>
          <w:bCs w:val="1"/>
          <w:i w:val="1"/>
          <w:iCs w:val="1"/>
          <w:rtl w:val="0"/>
        </w:rPr>
        <w:t xml:space="preserve">5.2.8</w:t>
      </w:r>
      <w:r w:rsidDel="00000000" w:rsidR="00000000" w:rsidRPr="00000000">
        <w:rPr>
          <w:rtl w:val="0"/>
        </w:rPr>
        <w:t xml:space="preserve"> Bên B không được tiết lộ giá trị hợp đồng, chiến lược truyền thông, tài liệu nội bộ của Bên A cho bên thứ ba</w:t>
      </w:r>
    </w:p>
    <w:p w:rsidR="00000000" w:rsidDel="00000000" w:rsidP="00000000" w:rsidRDefault="00000000" w:rsidRPr="00000000" w14:paraId="00000085">
      <w:pPr>
        <w:pStyle w:val="Heading2"/>
        <w:spacing w:after="120" w:before="120" w:lineRule="auto"/>
        <w:ind w:left="-3" w:firstLine="0"/>
        <w:rPr/>
      </w:pPr>
      <w:r w:rsidDel="00000000" w:rsidR="00000000" w:rsidRPr="00000000">
        <w:rPr>
          <w:rtl w:val="0"/>
        </w:rPr>
        <w:t xml:space="preserve">ĐIỀU 6: PHẠT VI PHẠM VÀ BỒI THƯỜNG THIỆT HẠI</w:t>
      </w:r>
    </w:p>
    <w:p w:rsidR="00000000" w:rsidDel="00000000" w:rsidP="00000000" w:rsidRDefault="00000000" w:rsidRPr="00000000" w14:paraId="00000086">
      <w:pPr>
        <w:ind w:left="-5" w:right="630" w:firstLine="0"/>
        <w:rPr/>
      </w:pPr>
      <w:r w:rsidDel="00000000" w:rsidR="00000000" w:rsidRPr="00000000">
        <w:rPr>
          <w:rtl w:val="0"/>
        </w:rPr>
        <w:t xml:space="preserve">6.1. Các bên có nghĩa vụ thực hiện các cam kết tại Hợp đồng này. Bên nào vi phạm bất kỳ điều khoản nào trong Hợp đồng này phải chịu phạt vi phạm tương ứng với 8% nghĩa vụ bị vi phạm. </w:t>
      </w:r>
    </w:p>
    <w:p w:rsidR="00000000" w:rsidDel="00000000" w:rsidP="00000000" w:rsidRDefault="00000000" w:rsidRPr="00000000" w14:paraId="00000087">
      <w:pPr>
        <w:ind w:left="-5" w:right="630" w:firstLine="0"/>
        <w:rPr/>
      </w:pPr>
      <w:r w:rsidDel="00000000" w:rsidR="00000000" w:rsidRPr="00000000">
        <w:rPr>
          <w:rtl w:val="0"/>
        </w:rPr>
        <w:t xml:space="preserve">6.2. Trong trường hợp Bên A đơn phương chấm dứt Hợp đồng trái pháp luật thì phải bồi thường cho Bên B toàn bộ thiệt hại phát sinh. </w:t>
      </w:r>
    </w:p>
    <w:p w:rsidR="00000000" w:rsidDel="00000000" w:rsidP="00000000" w:rsidRDefault="00000000" w:rsidRPr="00000000" w14:paraId="00000088">
      <w:pPr>
        <w:spacing w:after="60" w:line="276" w:lineRule="auto"/>
        <w:ind w:left="-3" w:right="630" w:firstLine="0"/>
        <w:rPr/>
      </w:pPr>
      <w:r w:rsidDel="00000000" w:rsidR="00000000" w:rsidRPr="00000000">
        <w:rPr>
          <w:rtl w:val="0"/>
        </w:rPr>
        <w:t xml:space="preserve">6.3. Trường hợp Bên B đơn phương chấm dứt Hợp đồng trái pháp luật thì ngoài trách nhiệm hoàn trả các khoản Bên A đã thanh toán, Bên B phải bồi thường cho Bên A toàn bộ thiệt hại phát sinh. </w:t>
      </w:r>
    </w:p>
    <w:p w:rsidR="00000000" w:rsidDel="00000000" w:rsidP="00000000" w:rsidRDefault="00000000" w:rsidRPr="00000000" w14:paraId="00000089">
      <w:pPr>
        <w:spacing w:after="60" w:lineRule="auto"/>
        <w:ind w:left="-5" w:right="630" w:firstLine="0"/>
        <w:rPr/>
      </w:pPr>
      <w:r w:rsidDel="00000000" w:rsidR="00000000" w:rsidRPr="00000000">
        <w:rPr>
          <w:rtl w:val="0"/>
        </w:rPr>
        <w:t xml:space="preserve">6.4. Trường hợp bên B không tiến hành thực hiện hoặc thực hiện công việc không đầy đủ và đúng  như đã thỏa thuận trong Hợp đồng này thì bên A có quyền thuê một bên thứ ba khác thực hiện  thay công việc theo quy định của Hợp đồng này và Bên B phải chịu chi phí phát sinh liên quan đến việc thuê này</w:t>
      </w:r>
    </w:p>
    <w:p w:rsidR="00000000" w:rsidDel="00000000" w:rsidP="00000000" w:rsidRDefault="00000000" w:rsidRPr="00000000" w14:paraId="0000008A">
      <w:pPr>
        <w:spacing w:after="60" w:line="276" w:lineRule="auto"/>
        <w:ind w:left="-3" w:right="630" w:firstLine="0"/>
        <w:rPr/>
      </w:pPr>
      <w:r w:rsidDel="00000000" w:rsidR="00000000" w:rsidRPr="00000000">
        <w:rPr>
          <w:rtl w:val="0"/>
        </w:rPr>
        <w:t xml:space="preserve">6.5 Trường hợp Bên B đăng tải video muộn hơn thời hạn đã thỏa thuận mà nguyên nhân xuất phát từ lỗi của Bên B, thì Bên B phải chịu phạt vi phạm bằng 5% (năm phần trăm) giá trị Hợp đồng và tiếp tục nghĩa vụ đăng video theo thỏa thuận.Trường hợp chậm trễ gây thiệt hại cho Bên A, Bên B còn phải bồi thường phần thiệt hại thực tế phát sinh (nếu có, có chứng từ chứng minh</w:t>
      </w:r>
    </w:p>
    <w:p w:rsidR="00000000" w:rsidDel="00000000" w:rsidP="00000000" w:rsidRDefault="00000000" w:rsidRPr="00000000" w14:paraId="0000008B">
      <w:pPr>
        <w:pStyle w:val="Heading2"/>
        <w:spacing w:after="120" w:before="120" w:lineRule="auto"/>
        <w:ind w:left="-3" w:firstLine="0"/>
        <w:rPr/>
      </w:pPr>
      <w:r w:rsidDel="00000000" w:rsidR="00000000" w:rsidRPr="00000000">
        <w:rPr>
          <w:rtl w:val="0"/>
        </w:rPr>
        <w:t xml:space="preserve">ĐIỀU 7: GIẢI QUYẾT TRANH CHẤP</w:t>
      </w:r>
    </w:p>
    <w:p w:rsidR="00000000" w:rsidDel="00000000" w:rsidP="00000000" w:rsidRDefault="00000000" w:rsidRPr="00000000" w14:paraId="0000008C">
      <w:pPr>
        <w:ind w:left="-5" w:right="630" w:firstLine="0"/>
        <w:rPr/>
      </w:pPr>
      <w:r w:rsidDel="00000000" w:rsidR="00000000" w:rsidRPr="00000000">
        <w:rPr>
          <w:b w:val="1"/>
          <w:bCs w:val="1"/>
          <w:rtl w:val="0"/>
        </w:rPr>
        <w:t xml:space="preserve">7.1 </w:t>
      </w:r>
      <w:r w:rsidDel="00000000" w:rsidR="00000000" w:rsidRPr="00000000">
        <w:rPr>
          <w:rtl w:val="0"/>
        </w:rPr>
        <w:t xml:space="preserve">Hai bên cần chủ động thông báo cho nhau biết tiến độ thực hiện hợp đồng, nếu có vấn đề bất lợi gì phát sinh, các bên phải kịp thời báo cho nhau biết và chủ động bàn bạc giải quyết trên cơ sở thương lượng đảm bảo hai bên cùng có lợi (có lập biên bản ghi toàn bộ nội dung đó).</w:t>
      </w:r>
    </w:p>
    <w:p w:rsidR="00000000" w:rsidDel="00000000" w:rsidP="00000000" w:rsidRDefault="00000000" w:rsidRPr="00000000" w14:paraId="0000008D">
      <w:pPr>
        <w:spacing w:after="60" w:lineRule="auto"/>
        <w:ind w:left="-5" w:right="630" w:firstLine="0"/>
        <w:rPr/>
      </w:pPr>
      <w:r w:rsidDel="00000000" w:rsidR="00000000" w:rsidRPr="00000000">
        <w:rPr>
          <w:b w:val="1"/>
          <w:bCs w:val="1"/>
          <w:rtl w:val="0"/>
        </w:rPr>
        <w:t xml:space="preserve">7.2 </w:t>
      </w:r>
      <w:r w:rsidDel="00000000" w:rsidR="00000000" w:rsidRPr="00000000">
        <w:rPr>
          <w:rtl w:val="0"/>
        </w:rPr>
        <w:t xml:space="preserve">Hợp đồng này và các thỏa thuận khác (nếu có) được điều chỉnh bởi pháp luật Việt Nam. Mọi tranh chấp, mâu thuẫn nếu không giải quyết thông qua thương lượng, hòa giải thì một trong các Bên có quyền đưa vụ việc ra Tòa án nhân dân có thẩm quyền để giải quyết. Phán quyết của Tòa án là quyết định ràng buộc các bên phải thi hành, mọi chi phí phát sinh trong quá trình giải quyết tranh chấp do bên thua kiện chịu.</w:t>
      </w:r>
    </w:p>
    <w:p w:rsidR="00000000" w:rsidDel="00000000" w:rsidP="00000000" w:rsidRDefault="00000000" w:rsidRPr="00000000" w14:paraId="0000008E">
      <w:pPr>
        <w:pStyle w:val="Heading2"/>
        <w:spacing w:after="120" w:before="120" w:lineRule="auto"/>
        <w:ind w:left="-3" w:firstLine="0"/>
        <w:rPr/>
      </w:pPr>
      <w:r w:rsidDel="00000000" w:rsidR="00000000" w:rsidRPr="00000000">
        <w:rPr>
          <w:rtl w:val="0"/>
        </w:rPr>
        <w:t xml:space="preserve">ĐIỀU 8:  SỬA ĐỔI HỢP ĐỒNG VÀ CHẤM DỨT HỢP ĐỒNG</w:t>
      </w:r>
    </w:p>
    <w:p w:rsidR="00000000" w:rsidDel="00000000" w:rsidP="00000000" w:rsidRDefault="00000000" w:rsidRPr="00000000" w14:paraId="0000008F">
      <w:pPr>
        <w:ind w:left="-5" w:right="630" w:firstLine="0"/>
        <w:rPr/>
      </w:pPr>
      <w:r w:rsidDel="00000000" w:rsidR="00000000" w:rsidRPr="00000000">
        <w:rPr>
          <w:b w:val="1"/>
          <w:bCs w:val="1"/>
          <w:rtl w:val="0"/>
        </w:rPr>
        <w:t xml:space="preserve">8.1.</w:t>
      </w:r>
      <w:r w:rsidDel="00000000" w:rsidR="00000000" w:rsidRPr="00000000">
        <w:rPr>
          <w:rtl w:val="0"/>
        </w:rPr>
        <w:t xml:space="preserve"> Mọi sửa đổi, bổ sung Hợp đồng này phải được lập thành Phụ lục của Hợp đồng.</w:t>
      </w:r>
    </w:p>
    <w:p w:rsidR="00000000" w:rsidDel="00000000" w:rsidP="00000000" w:rsidRDefault="00000000" w:rsidRPr="00000000" w14:paraId="00000090">
      <w:pPr>
        <w:spacing w:after="60" w:line="276" w:lineRule="auto"/>
        <w:ind w:left="-3" w:right="0" w:firstLine="0"/>
        <w:jc w:val="left"/>
        <w:rPr/>
      </w:pPr>
      <w:r w:rsidDel="00000000" w:rsidR="00000000" w:rsidRPr="00000000">
        <w:rPr>
          <w:b w:val="1"/>
          <w:bCs w:val="1"/>
          <w:rtl w:val="0"/>
        </w:rPr>
        <w:t xml:space="preserve">8.2. Các trường hợp chấm dứt hợp đồng:</w:t>
      </w:r>
      <w:r w:rsidDel="00000000" w:rsidR="00000000" w:rsidRPr="00000000">
        <w:rPr>
          <w:rtl w:val="0"/>
        </w:rPr>
      </w:r>
    </w:p>
    <w:p w:rsidR="00000000" w:rsidDel="00000000" w:rsidP="00000000" w:rsidRDefault="00000000" w:rsidRPr="00000000" w14:paraId="00000091">
      <w:pPr>
        <w:ind w:left="-5" w:right="630" w:firstLine="0"/>
        <w:rPr/>
      </w:pPr>
      <w:r w:rsidDel="00000000" w:rsidR="00000000" w:rsidRPr="00000000">
        <w:rPr>
          <w:b w:val="1"/>
          <w:bCs w:val="1"/>
          <w:i w:val="1"/>
          <w:iCs w:val="1"/>
          <w:rtl w:val="0"/>
        </w:rPr>
        <w:t xml:space="preserve">8.2.1</w:t>
      </w:r>
      <w:r w:rsidDel="00000000" w:rsidR="00000000" w:rsidRPr="00000000">
        <w:rPr>
          <w:rtl w:val="0"/>
        </w:rPr>
        <w:t xml:space="preserve">. Hợp đồng hết hạn mà không được gia hạn, các bên đã hoàn thành mọi trách nhiệm thuộc về mình được quy định trong Hợp đồng này; hoặc</w:t>
      </w:r>
    </w:p>
    <w:p w:rsidR="00000000" w:rsidDel="00000000" w:rsidP="00000000" w:rsidRDefault="00000000" w:rsidRPr="00000000" w14:paraId="00000092">
      <w:pPr>
        <w:ind w:left="-5" w:right="630" w:firstLine="0"/>
        <w:rPr/>
      </w:pPr>
      <w:r w:rsidDel="00000000" w:rsidR="00000000" w:rsidRPr="00000000">
        <w:rPr>
          <w:b w:val="1"/>
          <w:bCs w:val="1"/>
          <w:i w:val="1"/>
          <w:iCs w:val="1"/>
          <w:rtl w:val="0"/>
        </w:rPr>
        <w:t xml:space="preserve">8.2.2.</w:t>
      </w:r>
      <w:r w:rsidDel="00000000" w:rsidR="00000000" w:rsidRPr="00000000">
        <w:rPr>
          <w:rtl w:val="0"/>
        </w:rPr>
        <w:t xml:space="preserve"> Cả hai Bên đồng ý chấm dứt hợp đồng này trước thời hạn, trong trường hợp đó hai Bên sẽ thỏa thuận về các điều kiện cụ thể liên quan tới việc chấm dứt hợp đồng và được thể hiện trong Biên bản thanh lý hợp đồng</w:t>
      </w:r>
    </w:p>
    <w:p w:rsidR="00000000" w:rsidDel="00000000" w:rsidP="00000000" w:rsidRDefault="00000000" w:rsidRPr="00000000" w14:paraId="00000093">
      <w:pPr>
        <w:ind w:left="-5" w:right="630" w:firstLine="0"/>
        <w:rPr/>
      </w:pPr>
      <w:r w:rsidDel="00000000" w:rsidR="00000000" w:rsidRPr="00000000">
        <w:rPr>
          <w:b w:val="1"/>
          <w:bCs w:val="1"/>
          <w:i w:val="1"/>
          <w:iCs w:val="1"/>
          <w:rtl w:val="0"/>
        </w:rPr>
        <w:t xml:space="preserve">8.2.3.</w:t>
      </w:r>
      <w:r w:rsidDel="00000000" w:rsidR="00000000" w:rsidRPr="00000000">
        <w:rPr>
          <w:rtl w:val="0"/>
        </w:rPr>
        <w:t xml:space="preserve"> Một trong hai Bên muốn chấm dứt hợp đồng, đã thông báo cho Bên kia biết bằng văn bản trước ít nhất năm (05) ngày làm việc tính đến ngày dự định chấm dứt hợp đồng và đã được Bên kia đồng ý bằng văn bản. Quyền lợi và nghĩa vụ của mỗi Bên trong trường hợp này do hai Bên thỏa thuận và được thể hiện trong Biên bản thanh lý hợp đồng.</w:t>
      </w:r>
    </w:p>
    <w:p w:rsidR="00000000" w:rsidDel="00000000" w:rsidP="00000000" w:rsidRDefault="00000000" w:rsidRPr="00000000" w14:paraId="00000094">
      <w:pPr>
        <w:spacing w:after="74" w:lineRule="auto"/>
        <w:ind w:left="-5" w:right="630" w:firstLine="0"/>
        <w:rPr/>
      </w:pPr>
      <w:r w:rsidDel="00000000" w:rsidR="00000000" w:rsidRPr="00000000">
        <w:rPr>
          <w:b w:val="1"/>
          <w:bCs w:val="1"/>
          <w:i w:val="1"/>
          <w:iCs w:val="1"/>
          <w:rtl w:val="0"/>
        </w:rPr>
        <w:t xml:space="preserve">8.2.4.</w:t>
      </w:r>
      <w:r w:rsidDel="00000000" w:rsidR="00000000" w:rsidRPr="00000000">
        <w:rPr>
          <w:rtl w:val="0"/>
        </w:rPr>
        <w:t xml:space="preserve"> Một trong hai Bên bị phá sản, giải thể hoặc đình chỉ hoạt động, trong trường hợp này hợp đồng sẽ kết thúc bằng cách thức do hai Bên thỏa thuận và/hoặc phù hợp với các quy định của pháp luật hiện hành.</w:t>
      </w:r>
    </w:p>
    <w:p w:rsidR="00000000" w:rsidDel="00000000" w:rsidP="00000000" w:rsidRDefault="00000000" w:rsidRPr="00000000" w14:paraId="00000095">
      <w:pPr>
        <w:ind w:left="-5" w:right="630" w:firstLine="0"/>
        <w:rPr/>
      </w:pPr>
      <w:r w:rsidDel="00000000" w:rsidR="00000000" w:rsidRPr="00000000">
        <w:rPr>
          <w:b w:val="1"/>
          <w:bCs w:val="1"/>
          <w:i w:val="1"/>
          <w:iCs w:val="1"/>
          <w:rtl w:val="0"/>
        </w:rPr>
        <w:t xml:space="preserve">8.2.5.</w:t>
      </w:r>
      <w:r w:rsidDel="00000000" w:rsidR="00000000" w:rsidRPr="00000000">
        <w:rPr>
          <w:rtl w:val="0"/>
        </w:rPr>
        <w:t xml:space="preserve"> Theo quyết định của cơ quan Nhà nước có thẩm quyền buộc hai Bên chấm dứt hiệu lực của hợp đồng này.</w:t>
      </w:r>
    </w:p>
    <w:p w:rsidR="00000000" w:rsidDel="00000000" w:rsidP="00000000" w:rsidRDefault="00000000" w:rsidRPr="00000000" w14:paraId="00000096">
      <w:pPr>
        <w:ind w:left="-5" w:right="630" w:firstLine="0"/>
        <w:rPr/>
      </w:pPr>
      <w:r w:rsidDel="00000000" w:rsidR="00000000" w:rsidRPr="00000000">
        <w:rPr>
          <w:b w:val="1"/>
          <w:bCs w:val="1"/>
          <w:i w:val="1"/>
          <w:iCs w:val="1"/>
          <w:rtl w:val="0"/>
        </w:rPr>
        <w:t xml:space="preserve">8.2.6.</w:t>
      </w:r>
      <w:r w:rsidDel="00000000" w:rsidR="00000000" w:rsidRPr="00000000">
        <w:rPr>
          <w:rtl w:val="0"/>
        </w:rPr>
        <w:t xml:space="preserve"> Một trong hai bên bị ảnh hưởng bởi sự kiện bất khả kháng nằm ngoài khả năng dự đoán và kiểm soát của bên đó bao gồm nhưng không giới hạn bởi: cháy nổ, thiên tai, dịch bệnh, chiến tranh, thay đổi chính sách của chính phủ v.v…</w:t>
      </w:r>
    </w:p>
    <w:p w:rsidR="00000000" w:rsidDel="00000000" w:rsidP="00000000" w:rsidRDefault="00000000" w:rsidRPr="00000000" w14:paraId="00000097">
      <w:pPr>
        <w:ind w:left="-5" w:right="630" w:firstLine="0"/>
        <w:rPr/>
      </w:pPr>
      <w:r w:rsidDel="00000000" w:rsidR="00000000" w:rsidRPr="00000000">
        <w:rPr>
          <w:b w:val="1"/>
          <w:bCs w:val="1"/>
          <w:i w:val="1"/>
          <w:iCs w:val="1"/>
          <w:rtl w:val="0"/>
        </w:rPr>
        <w:t xml:space="preserve">8.2.7.</w:t>
      </w:r>
      <w:r w:rsidDel="00000000" w:rsidR="00000000" w:rsidRPr="00000000">
        <w:rPr>
          <w:rtl w:val="0"/>
        </w:rPr>
        <w:t xml:space="preserve"> Đơn phương chấm dứt hợp đồng:</w:t>
      </w:r>
    </w:p>
    <w:p w:rsidR="00000000" w:rsidDel="00000000" w:rsidP="00000000" w:rsidRDefault="00000000" w:rsidRPr="00000000" w14:paraId="00000098">
      <w:pPr>
        <w:numPr>
          <w:ilvl w:val="0"/>
          <w:numId w:val="5"/>
        </w:numPr>
        <w:ind w:left="240" w:right="630" w:firstLine="0"/>
        <w:rPr/>
      </w:pPr>
      <w:r w:rsidDel="00000000" w:rsidR="00000000" w:rsidRPr="00000000">
        <w:rPr>
          <w:rtl w:val="0"/>
        </w:rPr>
        <w:t xml:space="preserve">Một Bên có quyền đơn phương chấm dứt hợp đồng nếu chứng minh được Bên kia đã có vi phạm nghiêm trọng trong việc thực hiện các trách nhiệm đã quy định trong hợp đồng này và không có bất kỳ sửa chữa, khắc phục nào hoặc phản hồi nào với Bên bị vi phạm trong thời hạn năm (05) ngày kể từ khi nhận được thông báo bằng văn bản hoặc email của Bên bị vi phạm.</w:t>
      </w:r>
    </w:p>
    <w:p w:rsidR="00000000" w:rsidDel="00000000" w:rsidP="00000000" w:rsidRDefault="00000000" w:rsidRPr="00000000" w14:paraId="00000099">
      <w:pPr>
        <w:numPr>
          <w:ilvl w:val="0"/>
          <w:numId w:val="5"/>
        </w:numPr>
        <w:ind w:left="240" w:right="630" w:firstLine="0"/>
        <w:rPr/>
      </w:pPr>
      <w:r w:rsidDel="00000000" w:rsidR="00000000" w:rsidRPr="00000000">
        <w:rPr>
          <w:rtl w:val="0"/>
        </w:rPr>
        <w:t xml:space="preserve">Trường hợp đơn phương chấm dứt Hợp đồng bởi Bên A</w:t>
      </w:r>
    </w:p>
    <w:p w:rsidR="00000000" w:rsidDel="00000000" w:rsidP="00000000" w:rsidRDefault="00000000" w:rsidRPr="00000000" w14:paraId="0000009A">
      <w:pPr>
        <w:spacing w:after="47" w:line="276" w:lineRule="auto"/>
        <w:ind w:left="-3" w:right="630" w:firstLine="0"/>
        <w:rPr/>
      </w:pPr>
      <w:r w:rsidDel="00000000" w:rsidR="00000000" w:rsidRPr="00000000">
        <w:rPr>
          <w:rtl w:val="0"/>
        </w:rPr>
        <w:t xml:space="preserve">Trường hợp Bên A đơn phương chấm dứt hợp đồng với Bên B mà không do lỗi của Bên B và thông báo trước bằng email, văn bản cho Bên B thì Bên A sẽ hoàn lại chi phí cho Bên B theo các trường hợp sau:</w:t>
      </w:r>
    </w:p>
    <w:p w:rsidR="00000000" w:rsidDel="00000000" w:rsidP="00000000" w:rsidRDefault="00000000" w:rsidRPr="00000000" w14:paraId="0000009B">
      <w:pPr>
        <w:numPr>
          <w:ilvl w:val="0"/>
          <w:numId w:val="6"/>
        </w:numPr>
        <w:ind w:left="10" w:right="630" w:firstLine="0"/>
        <w:rPr/>
      </w:pPr>
      <w:r w:rsidDel="00000000" w:rsidR="00000000" w:rsidRPr="00000000">
        <w:rPr>
          <w:rtl w:val="0"/>
        </w:rPr>
        <w:t xml:space="preserve">Nếu email, văn bản thông báo chấm dứt hợp đồng của Bên A gửi đến cho Bên B trước khi Bên B tiến hành công việc thì Bên B sẽ bảo lưu số tiền đã thanh toán đợt 1 và tạo điều kiện cho Bên A có thể thay thế bằng nội dung công việc khác. </w:t>
      </w:r>
    </w:p>
    <w:p w:rsidR="00000000" w:rsidDel="00000000" w:rsidP="00000000" w:rsidRDefault="00000000" w:rsidRPr="00000000" w14:paraId="0000009C">
      <w:pPr>
        <w:numPr>
          <w:ilvl w:val="0"/>
          <w:numId w:val="6"/>
        </w:numPr>
        <w:spacing w:after="16" w:lineRule="auto"/>
        <w:ind w:left="10" w:right="630" w:firstLine="0"/>
        <w:rPr/>
      </w:pPr>
      <w:r w:rsidDel="00000000" w:rsidR="00000000" w:rsidRPr="00000000">
        <w:rPr>
          <w:rtl w:val="0"/>
        </w:rPr>
        <w:t xml:space="preserve">Nếu email, văn bản thông báo chấm dứt hợp đồng của Bên A gửi đến cho Bên B sau khi Bên B đã bắt đầu hoặc đang tiến hành công việc thì Bên A có trách nhiệm thanh toán cho những nội dung công việc mà Bên B đã thực hiện tính đến thời điểm chấm dứt. c. Trường hợp đơn phương chấm dứt hợp đồng bởi Bên B.</w:t>
      </w:r>
    </w:p>
    <w:p w:rsidR="00000000" w:rsidDel="00000000" w:rsidP="00000000" w:rsidRDefault="00000000" w:rsidRPr="00000000" w14:paraId="0000009D">
      <w:pPr>
        <w:spacing w:after="60" w:lineRule="auto"/>
        <w:ind w:left="-5" w:right="630" w:firstLine="0"/>
        <w:rPr/>
      </w:pPr>
      <w:r w:rsidDel="00000000" w:rsidR="00000000" w:rsidRPr="00000000">
        <w:rPr>
          <w:rtl w:val="0"/>
        </w:rPr>
        <w:t xml:space="preserve">Trong trường hợp vì bất kỳ lý do nào Bên B đơn phương chấm dứt hợp đồng mà không phải do lỗi hay vi phạm nào của Bên A, Bên B phải hoàn trả 100% số tiền Bên A đã thanh toán/tạm ứng/đặt cọc cho Bên B.</w:t>
      </w:r>
    </w:p>
    <w:p w:rsidR="00000000" w:rsidDel="00000000" w:rsidP="00000000" w:rsidRDefault="00000000" w:rsidRPr="00000000" w14:paraId="0000009E">
      <w:pPr>
        <w:pStyle w:val="Heading2"/>
        <w:spacing w:after="120" w:before="120" w:lineRule="auto"/>
        <w:ind w:left="-3" w:firstLine="0"/>
        <w:rPr/>
      </w:pPr>
      <w:r w:rsidDel="00000000" w:rsidR="00000000" w:rsidRPr="00000000">
        <w:rPr>
          <w:rtl w:val="0"/>
        </w:rPr>
        <w:t xml:space="preserve">ĐIỀU 9: SỞ HỮU TRÍ TUỆ VÀ BẢO MẬT THÔNG TIN</w:t>
      </w:r>
    </w:p>
    <w:p w:rsidR="00000000" w:rsidDel="00000000" w:rsidP="00000000" w:rsidRDefault="00000000" w:rsidRPr="00000000" w14:paraId="0000009F">
      <w:pPr>
        <w:ind w:left="-5" w:right="630" w:firstLine="0"/>
        <w:rPr/>
      </w:pPr>
      <w:r w:rsidDel="00000000" w:rsidR="00000000" w:rsidRPr="00000000">
        <w:rPr>
          <w:b w:val="1"/>
          <w:bCs w:val="1"/>
          <w:rtl w:val="0"/>
        </w:rPr>
        <w:t xml:space="preserve">9.1.</w:t>
      </w:r>
      <w:r w:rsidDel="00000000" w:rsidR="00000000" w:rsidRPr="00000000">
        <w:rPr>
          <w:rtl w:val="0"/>
        </w:rPr>
        <w:t xml:space="preserve"> Hai Bên cam kết bảo mật tất cả những thông tin mà mình nhận được từ phía Bên kia và toàn bộ thông tin liên quan đến hợp đồng này trong suốt thời hạn và sau khi hết hạn của hợp đồng này tối thiểu là 01 (một) năm và phải thực hiện mọi biện pháp cần thiết duy trì tính bí mật của thông tin này. Mỗi Bên không được tiết lộ cho bất cứ bên thứ ba nào bất kỳ thông tin nói trên trừ trường hợp được chấp thuận bằng văn bản của Bên kia hoặc do cơ quan quản lý Nhà nước có thẩm quyền yêu cầu.</w:t>
      </w:r>
    </w:p>
    <w:p w:rsidR="00000000" w:rsidDel="00000000" w:rsidP="00000000" w:rsidRDefault="00000000" w:rsidRPr="00000000" w14:paraId="000000A0">
      <w:pPr>
        <w:ind w:left="-5" w:right="630" w:firstLine="0"/>
        <w:rPr/>
      </w:pPr>
      <w:r w:rsidDel="00000000" w:rsidR="00000000" w:rsidRPr="00000000">
        <w:rPr>
          <w:b w:val="1"/>
          <w:bCs w:val="1"/>
          <w:rtl w:val="0"/>
        </w:rPr>
        <w:t xml:space="preserve">9.2.</w:t>
      </w:r>
      <w:r w:rsidDel="00000000" w:rsidR="00000000" w:rsidRPr="00000000">
        <w:rPr>
          <w:rtl w:val="0"/>
        </w:rPr>
        <w:t xml:space="preserve"> Bên B được quyền sử dụng logo, thương hiệu, tên công ty, tên sản phẩm, dịch vụ của Bên A trong việc thể hiện danh sách khách hàng từng sử dụng dịch vụ của Bên B trong các tài liệu giới thiệu công ty, sản phẩm, dịch vụ, website của Bên B.</w:t>
      </w:r>
    </w:p>
    <w:p w:rsidR="00000000" w:rsidDel="00000000" w:rsidP="00000000" w:rsidRDefault="00000000" w:rsidRPr="00000000" w14:paraId="000000A1">
      <w:pPr>
        <w:spacing w:after="60" w:lineRule="auto"/>
        <w:ind w:left="-5" w:right="630" w:firstLine="0"/>
        <w:rPr/>
      </w:pPr>
      <w:r w:rsidDel="00000000" w:rsidR="00000000" w:rsidRPr="00000000">
        <w:rPr>
          <w:b w:val="1"/>
          <w:bCs w:val="1"/>
          <w:rtl w:val="0"/>
        </w:rPr>
        <w:t xml:space="preserve">9.3.</w:t>
      </w:r>
      <w:r w:rsidDel="00000000" w:rsidR="00000000" w:rsidRPr="00000000">
        <w:rPr>
          <w:rtl w:val="0"/>
        </w:rPr>
        <w:t xml:space="preserve"> Bên B cam kết và bảo đảm rằng, Bên B không được sử dụng và/hoặc khai thác thương mại đối với các tài liệu, thông tin, hình ảnh, âm thanh, thiết kế, bản vẽ, logo… các tài sản sở hữu trí tuệ của Bên A liên quan đến sản phẩm, dịch vụ của Bên A mà Bên B có được từ việc ký kết và thực hiện hợp đồng này nếu chưa có sự chấp thuận bằng văn bản của Bên A. </w:t>
      </w:r>
    </w:p>
    <w:p w:rsidR="00000000" w:rsidDel="00000000" w:rsidP="00000000" w:rsidRDefault="00000000" w:rsidRPr="00000000" w14:paraId="000000A2">
      <w:pPr>
        <w:pStyle w:val="Heading2"/>
        <w:spacing w:after="120" w:before="120" w:lineRule="auto"/>
        <w:ind w:left="-3" w:firstLine="0"/>
        <w:rPr/>
      </w:pPr>
      <w:r w:rsidDel="00000000" w:rsidR="00000000" w:rsidRPr="00000000">
        <w:rPr>
          <w:rtl w:val="0"/>
        </w:rPr>
        <w:t xml:space="preserve">ĐIỀU 10:  ĐIỀU KHOẢN CHUNG</w:t>
      </w:r>
    </w:p>
    <w:p w:rsidR="00000000" w:rsidDel="00000000" w:rsidP="00000000" w:rsidRDefault="00000000" w:rsidRPr="00000000" w14:paraId="000000A3">
      <w:pPr>
        <w:spacing w:after="47" w:line="276" w:lineRule="auto"/>
        <w:ind w:left="-3" w:right="630" w:firstLine="0"/>
        <w:rPr/>
      </w:pPr>
      <w:r w:rsidDel="00000000" w:rsidR="00000000" w:rsidRPr="00000000">
        <w:rPr>
          <w:b w:val="1"/>
          <w:bCs w:val="1"/>
          <w:rtl w:val="0"/>
        </w:rPr>
        <w:t xml:space="preserve">10.1.</w:t>
      </w:r>
      <w:r w:rsidDel="00000000" w:rsidR="00000000" w:rsidRPr="00000000">
        <w:rPr>
          <w:rtl w:val="0"/>
        </w:rPr>
        <w:t xml:space="preserve"> Thông báo: Mọi thông báo và thông tin liên lạc chính thức liên quan đến hợp đồng này sẽ được trao đổi qua email giữa đầu mối liên hệ hai bên được quy định trong mục 9.2.</w:t>
      </w:r>
    </w:p>
    <w:p w:rsidR="00000000" w:rsidDel="00000000" w:rsidP="00000000" w:rsidRDefault="00000000" w:rsidRPr="00000000" w14:paraId="000000A4">
      <w:pPr>
        <w:ind w:left="-5" w:right="630" w:firstLine="0"/>
        <w:rPr/>
      </w:pPr>
      <w:r w:rsidDel="00000000" w:rsidR="00000000" w:rsidRPr="00000000">
        <w:rPr>
          <w:b w:val="1"/>
          <w:bCs w:val="1"/>
          <w:rtl w:val="0"/>
        </w:rPr>
        <w:t xml:space="preserve">10.2.</w:t>
      </w:r>
      <w:r w:rsidDel="00000000" w:rsidR="00000000" w:rsidRPr="00000000">
        <w:rPr>
          <w:rtl w:val="0"/>
        </w:rPr>
        <w:t xml:space="preserve"> Đầu mối liên hệ:</w:t>
      </w:r>
    </w:p>
    <w:p w:rsidR="00000000" w:rsidDel="00000000" w:rsidP="00000000" w:rsidRDefault="00000000" w:rsidRPr="00000000" w14:paraId="000000A5">
      <w:pPr>
        <w:ind w:left="-5" w:right="630" w:firstLine="0"/>
        <w:rPr/>
      </w:pPr>
      <w:r w:rsidDel="00000000" w:rsidR="00000000" w:rsidRPr="00000000">
        <w:rPr>
          <w:rtl w:val="0"/>
        </w:rPr>
        <w:t xml:space="preserve">Đầu mối liên hệ của mỗi Bên có quyền đại diện cho mỗi Bên trong mọi vấn đề liên quan đến việc triển khai hợp đồng này. Nếu một trong hai Bên thay đổi đầu mối liên hệ phải có thông báo bằng email từ đầu mối liên hệ trên hợp đồng hoặc từ đại diện được ủy quyền của mỗi bên đến địa chỉ email của Bên còn lại chậm nhất trong vòng 24 giờ kể từ khi có sự thay đổi đó. Mỗi Bên sẽ không chịu trách nhiệm nếu bên còn lại không hoặc chậm nhận được các thông tin tương tác qua email của người phụ trách do không hoặc chậm thông báo về sự thay đổi đầu mối liên hệ.</w:t>
      </w:r>
    </w:p>
    <w:p w:rsidR="00000000" w:rsidDel="00000000" w:rsidP="00000000" w:rsidRDefault="00000000" w:rsidRPr="00000000" w14:paraId="000000A6">
      <w:pPr>
        <w:ind w:left="-5" w:right="630" w:firstLine="0"/>
        <w:rPr/>
      </w:pPr>
      <w:r w:rsidDel="00000000" w:rsidR="00000000" w:rsidRPr="00000000">
        <w:rPr>
          <w:b w:val="1"/>
          <w:bCs w:val="1"/>
          <w:rtl w:val="0"/>
        </w:rPr>
        <w:t xml:space="preserve">10.3.</w:t>
      </w:r>
      <w:r w:rsidDel="00000000" w:rsidR="00000000" w:rsidRPr="00000000">
        <w:rPr>
          <w:rtl w:val="0"/>
        </w:rPr>
        <w:t xml:space="preserve"> Hai Bên thỏa thuận thiện chí thực hiện các điều khoản đã ký kết trong hợp đồng này, nếu có vấn đề gì bất lợi phát sinh trong quá trình thực hiện hợp đồng, các Bên phải kịp thời thông báo cho nhau biết và chủ động bàn bạc giải quyết trên cơ sở thương lượng đảm bảo hai Bên cùng có lợi.</w:t>
      </w:r>
    </w:p>
    <w:p w:rsidR="00000000" w:rsidDel="00000000" w:rsidP="00000000" w:rsidRDefault="00000000" w:rsidRPr="00000000" w14:paraId="000000A7">
      <w:pPr>
        <w:spacing w:after="47" w:line="276" w:lineRule="auto"/>
        <w:ind w:left="-3" w:right="630" w:firstLine="0"/>
        <w:rPr/>
      </w:pPr>
      <w:r w:rsidDel="00000000" w:rsidR="00000000" w:rsidRPr="00000000">
        <w:rPr>
          <w:b w:val="1"/>
          <w:bCs w:val="1"/>
          <w:rtl w:val="0"/>
        </w:rPr>
        <w:t xml:space="preserve">10.4.</w:t>
      </w:r>
      <w:r w:rsidDel="00000000" w:rsidR="00000000" w:rsidRPr="00000000">
        <w:rPr>
          <w:rtl w:val="0"/>
        </w:rPr>
        <w:t xml:space="preserve"> Trường hợp có tranh chấp mà hai Bên không thể tự giải quyết được bằng thương lượng thì một trong hai Bên có quyền đưa tranh chấp ra Tòa án nhân dân nơi đặt trụ sở chính của Bên khởi kiện để giải quyết. Phán quyết của Tòa án là phán quyết cuối cùng buộc các Bên phải thi hành. Chi phí Tòa án do Bên thua kiện thanh toán.</w:t>
      </w:r>
    </w:p>
    <w:p w:rsidR="00000000" w:rsidDel="00000000" w:rsidP="00000000" w:rsidRDefault="00000000" w:rsidRPr="00000000" w14:paraId="000000A8">
      <w:pPr>
        <w:ind w:left="-5" w:right="630" w:firstLine="0"/>
        <w:rPr/>
      </w:pPr>
      <w:r w:rsidDel="00000000" w:rsidR="00000000" w:rsidRPr="00000000">
        <w:rPr>
          <w:b w:val="1"/>
          <w:bCs w:val="1"/>
          <w:rtl w:val="0"/>
        </w:rPr>
        <w:t xml:space="preserve">10.5.</w:t>
      </w:r>
      <w:r w:rsidDel="00000000" w:rsidR="00000000" w:rsidRPr="00000000">
        <w:rPr>
          <w:rtl w:val="0"/>
        </w:rPr>
        <w:t xml:space="preserve"> Trường hợp xảy ra sự kiện Bất Khả Kháng sẽ giải quyết theo quy định của Bộ Luật Dân sự hiện hành.</w:t>
      </w:r>
    </w:p>
    <w:p w:rsidR="00000000" w:rsidDel="00000000" w:rsidP="00000000" w:rsidRDefault="00000000" w:rsidRPr="00000000" w14:paraId="000000A9">
      <w:pPr>
        <w:ind w:left="-5" w:right="630" w:firstLine="0"/>
        <w:rPr/>
      </w:pPr>
      <w:r w:rsidDel="00000000" w:rsidR="00000000" w:rsidRPr="00000000">
        <w:rPr>
          <w:b w:val="1"/>
          <w:bCs w:val="1"/>
          <w:rtl w:val="0"/>
        </w:rPr>
        <w:t xml:space="preserve">10.6.</w:t>
      </w:r>
      <w:r w:rsidDel="00000000" w:rsidR="00000000" w:rsidRPr="00000000">
        <w:rPr>
          <w:rtl w:val="0"/>
        </w:rPr>
        <w:t xml:space="preserve"> Trường hợp xảy ra rủi ro về kỹ thuật, bao gồm: Rủi ro do ngừng hoặc lỗi kỹ thuật từ máy chủ; rủi ro về đường truyền internet, cơ sở hạ tầng mạng quốc gia thì quyền lợi và nghĩa vụ của mỗi Bên sẽ được giải quyết trên cơ sở thỏa thuận đảm bảo hai Bên cùng có lợi.</w:t>
      </w:r>
    </w:p>
    <w:p w:rsidR="00000000" w:rsidDel="00000000" w:rsidP="00000000" w:rsidRDefault="00000000" w:rsidRPr="00000000" w14:paraId="000000AA">
      <w:pPr>
        <w:spacing w:after="60" w:lineRule="auto"/>
        <w:ind w:left="-5" w:right="630" w:firstLine="0"/>
        <w:rPr/>
      </w:pPr>
      <w:r w:rsidDel="00000000" w:rsidR="00000000" w:rsidRPr="00000000">
        <w:rPr>
          <w:b w:val="1"/>
          <w:bCs w:val="1"/>
          <w:rtl w:val="0"/>
        </w:rPr>
        <w:t xml:space="preserve">10.7.</w:t>
      </w:r>
      <w:r w:rsidDel="00000000" w:rsidR="00000000" w:rsidRPr="00000000">
        <w:rPr>
          <w:rtl w:val="0"/>
        </w:rPr>
        <w:t xml:space="preserve"> Nếu vì bất cứ lý do gì mà một hoặc một phần của bất kỳ điều khoản nào trong hợp đồng này vô hiệu hoặc không thể thi hành thì điều khoản hay một phần của điều khoản đó sẽ bị tách rời ra khỏi hợp đồng, phần còn lại của hợp đồng vẫn giữ nguyên giá trị, hiệu lực thi hành và được thực hiện với phạm vi đầy đủ nhất có thể.</w:t>
      </w:r>
    </w:p>
    <w:p w:rsidR="00000000" w:rsidDel="00000000" w:rsidP="00000000" w:rsidRDefault="00000000" w:rsidRPr="00000000" w14:paraId="000000AB">
      <w:pPr>
        <w:pStyle w:val="Heading2"/>
        <w:spacing w:after="120" w:before="120" w:lineRule="auto"/>
        <w:ind w:left="-3" w:firstLine="0"/>
        <w:rPr/>
      </w:pPr>
      <w:r w:rsidDel="00000000" w:rsidR="00000000" w:rsidRPr="00000000">
        <w:rPr>
          <w:rtl w:val="0"/>
        </w:rPr>
        <w:t xml:space="preserve">ĐIỀU 11: THỜI HẠN VÀ HIỆU LỰC CỦA HỢP ĐỒNG</w:t>
      </w:r>
    </w:p>
    <w:p w:rsidR="00000000" w:rsidDel="00000000" w:rsidP="00000000" w:rsidRDefault="00000000" w:rsidRPr="00000000" w14:paraId="000000AC">
      <w:pPr>
        <w:ind w:left="-5" w:right="630" w:firstLine="0"/>
        <w:rPr/>
      </w:pPr>
      <w:r w:rsidDel="00000000" w:rsidR="00000000" w:rsidRPr="00000000">
        <w:rPr>
          <w:b w:val="1"/>
          <w:bCs w:val="1"/>
          <w:rtl w:val="0"/>
        </w:rPr>
        <w:t xml:space="preserve">11.1.</w:t>
      </w:r>
      <w:r w:rsidDel="00000000" w:rsidR="00000000" w:rsidRPr="00000000">
        <w:rPr>
          <w:rtl w:val="0"/>
        </w:rPr>
        <w:t xml:space="preserve"> Trong trường hợp một Bên muốn sửa đổi các điều khoản trong Hợp đồng thì phải thông báo cho Bên kia biết trước ít nhất là 03 (ba) ngày bằng văn bản và cùng nhau thoả thuận lại những điểm cần thay đổi với sự đồng ý của hai Bên bằng văn bản. Sau khi đã thảo luận và thống nhất, nếu xét thấy cần thiết, các Bên sẽ ký các phụ lục bổ sung cho hợp đồng này.</w:t>
      </w:r>
    </w:p>
    <w:p w:rsidR="00000000" w:rsidDel="00000000" w:rsidP="00000000" w:rsidRDefault="00000000" w:rsidRPr="00000000" w14:paraId="000000AD">
      <w:pPr>
        <w:ind w:left="-5" w:right="630" w:firstLine="0"/>
        <w:rPr/>
      </w:pPr>
      <w:r w:rsidDel="00000000" w:rsidR="00000000" w:rsidRPr="00000000">
        <w:rPr>
          <w:b w:val="1"/>
          <w:bCs w:val="1"/>
          <w:rtl w:val="0"/>
        </w:rPr>
        <w:t xml:space="preserve">11.2.</w:t>
      </w:r>
      <w:r w:rsidDel="00000000" w:rsidR="00000000" w:rsidRPr="00000000">
        <w:rPr>
          <w:rtl w:val="0"/>
        </w:rPr>
        <w:t xml:space="preserve"> Không Bên nào được chuyển nhượng một phần hoặc toàn bộ Hợp đồng này cho một Bên thứ ba bất kỳ mà không có được sự đồng ý bằng văn bản của Bên kia.</w:t>
      </w:r>
    </w:p>
    <w:p w:rsidR="00000000" w:rsidDel="00000000" w:rsidP="00000000" w:rsidRDefault="00000000" w:rsidRPr="00000000" w14:paraId="000000AE">
      <w:pPr>
        <w:spacing w:after="60" w:lineRule="auto"/>
        <w:ind w:left="-5" w:right="630" w:firstLine="0"/>
        <w:rPr/>
      </w:pPr>
      <w:r w:rsidDel="00000000" w:rsidR="00000000" w:rsidRPr="00000000">
        <w:rPr>
          <w:b w:val="1"/>
          <w:bCs w:val="1"/>
          <w:rtl w:val="0"/>
        </w:rPr>
        <w:t xml:space="preserve">11.3.</w:t>
      </w:r>
      <w:r w:rsidDel="00000000" w:rsidR="00000000" w:rsidRPr="00000000">
        <w:rPr>
          <w:rtl w:val="0"/>
        </w:rPr>
        <w:t xml:space="preserve"> Hợp đồng này được lập thành 02 (hai) bản tiếng Việt có giá trị pháp lý như nhau, mỗi bên giữ 01 (một) bản.</w:t>
      </w:r>
    </w:p>
    <w:p w:rsidR="00000000" w:rsidDel="00000000" w:rsidP="00000000" w:rsidRDefault="00000000" w:rsidRPr="00000000" w14:paraId="000000AF">
      <w:pPr>
        <w:pStyle w:val="Heading2"/>
        <w:tabs>
          <w:tab w:val="center" w:leader="none" w:pos="2001"/>
          <w:tab w:val="center" w:leader="none" w:pos="7036"/>
        </w:tabs>
        <w:ind w:left="0" w:firstLine="0"/>
        <w:rPr/>
      </w:pPr>
      <w:bookmarkStart w:colFirst="0" w:colLast="0" w:name="_q1wuc2awjboz" w:id="0"/>
      <w:bookmarkEnd w:id="0"/>
      <w:r w:rsidDel="00000000" w:rsidR="00000000" w:rsidRPr="00000000">
        <w:rPr>
          <w:rtl w:val="0"/>
        </w:rPr>
        <w:t xml:space="preserve">ĐẠI DIỆN BÊN A                                              </w:t>
        <w:tab/>
        <w:t xml:space="preserve">ĐẠI DIỆN BÊN B</w:t>
      </w:r>
    </w:p>
    <w:p w:rsidR="00000000" w:rsidDel="00000000" w:rsidP="00000000" w:rsidRDefault="00000000" w:rsidRPr="00000000" w14:paraId="000000B0">
      <w:pPr>
        <w:pStyle w:val="Heading2"/>
        <w:tabs>
          <w:tab w:val="center" w:leader="none" w:pos="2001"/>
          <w:tab w:val="center" w:leader="none" w:pos="7036"/>
        </w:tabs>
        <w:ind w:left="0" w:firstLine="0"/>
        <w:rPr/>
      </w:pPr>
      <w:r w:rsidDel="00000000" w:rsidR="00000000" w:rsidRPr="00000000">
        <w:rPr>
          <w:rtl w:val="0"/>
        </w:rPr>
      </w:r>
    </w:p>
    <w:p w:rsidR="00000000" w:rsidDel="00000000" w:rsidP="00000000" w:rsidRDefault="00000000" w:rsidRPr="00000000" w14:paraId="000000B1">
      <w:pPr>
        <w:spacing w:after="0" w:line="276" w:lineRule="auto"/>
        <w:ind w:left="0" w:right="0" w:firstLine="0"/>
        <w:jc w:val="right"/>
        <w:rPr>
          <w:b w:val="1"/>
          <w:bCs w:val="1"/>
        </w:rPr>
      </w:pPr>
      <w:r w:rsidDel="00000000" w:rsidR="00000000" w:rsidRPr="00000000">
        <w:rPr>
          <w:rtl w:val="0"/>
        </w:rPr>
      </w:r>
    </w:p>
    <w:p w:rsidR="00000000" w:rsidDel="00000000" w:rsidP="00000000" w:rsidRDefault="00000000" w:rsidRPr="00000000" w14:paraId="000000B2">
      <w:pPr>
        <w:spacing w:after="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B3">
      <w:pPr>
        <w:spacing w:after="0" w:line="276" w:lineRule="auto"/>
        <w:ind w:left="0" w:right="0" w:firstLine="0"/>
        <w:jc w:val="left"/>
        <w:rPr>
          <w:b w:val="1"/>
          <w:bCs w:val="1"/>
        </w:rPr>
      </w:pPr>
      <w:r w:rsidDel="00000000" w:rsidR="00000000" w:rsidRPr="00000000">
        <w:rPr>
          <w:b w:val="1"/>
          <w:bCs w:val="1"/>
          <w:highlight w:val="yellow"/>
          <w:rtl w:val="0"/>
        </w:rPr>
        <w:t>Mặt trước CCCD</w:t>
      </w:r>
      <w:r w:rsidDel="00000000" w:rsidR="00000000" w:rsidRPr="00000000">
        <w:rPr>
          <w:rtl w:val="0"/>
        </w:rPr>
      </w:r>
    </w:p>
    <w:p w:rsidR="00000000" w:rsidDel="00000000" w:rsidP="00000000" w:rsidRDefault="00000000" w:rsidRPr="00000000" w14:paraId="000000B4">
      <w:pPr>
        <w:spacing w:after="0" w:line="276" w:lineRule="auto"/>
        <w:ind w:left="0" w:right="0" w:firstLine="0"/>
        <w:jc w:val="left"/>
        <w:rPr>
          <w:b w:val="1"/>
          <w:bCs w:val="1"/>
        </w:rPr>
      </w:pPr>
      <w:r w:rsidDel="00000000" w:rsidR="00000000" w:rsidRPr="00000000">
        <w:rPr/>
        <w:drawing>
          <wp:inline distB="0" distT="0" distL="114300" distR="114300">
            <wp:extent cx="5040000" cy="31815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040000" cy="31815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0" w:line="276" w:lineRule="auto"/>
        <w:ind w:left="0" w:right="0" w:firstLine="0"/>
        <w:jc w:val="left"/>
        <w:rPr>
          <w:b w:val="1"/>
          <w:bCs w:val="1"/>
        </w:rPr>
      </w:pPr>
      <w:r w:rsidDel="00000000" w:rsidR="00000000" w:rsidRPr="00000000">
        <w:rPr>
          <w:b w:val="1"/>
          <w:bCs w:val="1"/>
          <w:rtl w:val="0"/>
        </w:rPr>
        <w:t xml:space="preserve">                 </w:t>
      </w:r>
    </w:p>
    <w:p w:rsidR="00000000" w:rsidDel="00000000" w:rsidP="00000000" w:rsidRDefault="00000000" w:rsidRPr="00000000" w14:paraId="000000B6">
      <w:pPr>
        <w:spacing w:after="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B7">
      <w:pPr>
        <w:spacing w:after="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B8">
      <w:pPr>
        <w:spacing w:after="0" w:line="276" w:lineRule="auto"/>
        <w:ind w:left="0" w:right="0" w:firstLine="0"/>
        <w:jc w:val="left"/>
        <w:rPr>
          <w:b w:val="1"/>
          <w:bCs w:val="1"/>
        </w:rPr>
      </w:pPr>
      <w:r w:rsidDel="00000000" w:rsidR="00000000" w:rsidRPr="00000000">
        <w:rPr>
          <w:b w:val="1"/>
          <w:bCs w:val="1"/>
          <w:highlight w:val="yellow"/>
          <w:rtl w:val="0"/>
        </w:rPr>
        <w:t>Mặt sau CCCD</w:t>
      </w:r>
      <w:r w:rsidDel="00000000" w:rsidR="00000000" w:rsidRPr="00000000">
        <w:rPr>
          <w:rtl w:val="0"/>
        </w:rPr>
      </w:r>
    </w:p>
    <w:p w:rsidR="00000000" w:rsidDel="00000000" w:rsidP="00000000" w:rsidRDefault="00000000" w:rsidRPr="00000000" w14:paraId="000000B9">
      <w:pPr>
        <w:spacing w:after="0" w:line="276" w:lineRule="auto"/>
        <w:ind w:left="0" w:right="0" w:firstLine="0"/>
        <w:jc w:val="left"/>
        <w:rPr>
          <w:b w:val="1"/>
          <w:bCs w:val="1"/>
        </w:rPr>
      </w:pPr>
      <w:r w:rsidDel="00000000" w:rsidR="00000000" w:rsidRPr="00000000">
        <w:rPr/>
        <w:drawing>
          <wp:inline distB="0" distT="0" distL="114300" distR="114300">
            <wp:extent cx="5040000" cy="3276000"/>
            <wp:effectExtent b="0" l="0" r="0" t="0"/>
            <wp:docPr id="2"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5040000" cy="32760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pacing w:after="0" w:line="276" w:lineRule="auto"/>
        <w:ind w:left="0" w:right="0" w:firstLine="0"/>
        <w:jc w:val="left"/>
        <w:rPr/>
      </w:pPr>
      <w:r w:rsidDel="00000000" w:rsidR="00000000" w:rsidRPr="00000000">
        <w:rPr>
          <w:b w:val="1"/>
          <w:bCs w:val="1"/>
          <w:rtl w:val="0"/>
        </w:rPr>
        <w:t xml:space="preserve">                                                 </w:t>
      </w:r>
      <w:r w:rsidDel="00000000" w:rsidR="00000000" w:rsidRPr="00000000">
        <w:rPr>
          <w:rtl w:val="0"/>
        </w:rPr>
      </w:r>
    </w:p>
    <w:sectPr>
      <w:headerReference r:id="rId8" w:type="default"/>
      <w:footerReference r:id="rId9" w:type="default"/>
      <w:footerReference r:id="rId10" w:type="first"/>
      <w:footerReference r:id="rId11" w:type="even"/>
      <w:pgSz w:h="16834" w:w="11909" w:orient="portrait"/>
      <w:pgMar w:bottom="1134" w:top="1134" w:left="1417" w:right="850" w:header="720" w:footer="68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Times New Roman"/>
  <w:font w:name="Aptos"/>
  <w:font w:name="Noto Sans Symbols">
    <w:embedRegular w:fontKey="{00000000-0000-0000-0000-000000000000}" r:id="rId1" w:subsetted="0"/>
    <w:embedBold w:fontKey="{00000000-0000-0000-0000-000000000000}" r:id="rId2" w:subsetted="0"/>
  </w:font>
  <w:font w:name="MS UI Gothic"/>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spacing w:after="948" w:line="259" w:lineRule="auto"/>
      <w:ind w:left="0" w:right="354" w:firstLine="0"/>
      <w:jc w:val="center"/>
      <w:rPr/>
    </w:pPr>
    <w:r w:rsidDel="00000000" w:rsidR="00000000" w:rsidRPr="00000000">
      <w:rPr>
        <w:rtl w:val="0"/>
      </w:rPr>
      <w:t xml:space="preserve"> </w:t>
    </w:r>
  </w:p>
  <w:p w:rsidR="00000000" w:rsidDel="00000000" w:rsidP="00000000" w:rsidRDefault="00000000" w:rsidRPr="00000000" w14:paraId="000000BD">
    <w:pPr>
      <w:spacing w:after="0" w:line="259" w:lineRule="auto"/>
      <w:ind w:lef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E">
    <w:pPr>
      <w:spacing w:after="0" w:line="259" w:lineRule="auto"/>
      <w:ind w:lef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F">
    <w:pPr>
      <w:spacing w:after="948" w:line="259" w:lineRule="auto"/>
      <w:ind w:left="0" w:right="354" w:firstLine="0"/>
      <w:jc w:val="center"/>
      <w:rPr/>
    </w:pPr>
    <w:r w:rsidDel="00000000" w:rsidR="00000000" w:rsidRPr="00000000">
      <w:rPr>
        <w:rtl w:val="0"/>
      </w:rPr>
      <w:t xml:space="preserve"> </w:t>
    </w:r>
  </w:p>
  <w:p w:rsidR="00000000" w:rsidDel="00000000" w:rsidP="00000000" w:rsidRDefault="00000000" w:rsidRPr="00000000" w14:paraId="000000C0">
    <w:pPr>
      <w:spacing w:after="0" w:line="259" w:lineRule="auto"/>
      <w:ind w:lef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B">
    <w:pPr>
      <w:ind w:firstLine="1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Aptos" w:cs="Aptos" w:eastAsia="Aptos" w:hAnsi="Apto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bullet"/>
      <w:lvlText w:val="-"/>
      <w:lvlJc w:val="left"/>
      <w:pPr>
        <w:ind w:left="320" w:hanging="3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330" w:hanging="133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2050" w:hanging="205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770" w:hanging="277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490" w:hanging="349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4210" w:hanging="421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4930" w:hanging="493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650" w:hanging="565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370" w:hanging="637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3">
    <w:lvl w:ilvl="0">
      <w:start w:val="1"/>
      <w:numFmt w:val="bullet"/>
      <w:lvlText w:val="-"/>
      <w:lvlJc w:val="left"/>
      <w:pPr>
        <w:ind w:left="0" w:firstLine="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802" w:hanging="1802"/>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2522" w:hanging="2522"/>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3242" w:hanging="3242"/>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962" w:hanging="3962"/>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4682" w:hanging="4682"/>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5402" w:hanging="5402"/>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6122" w:hanging="6122"/>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842" w:hanging="6842"/>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4">
    <w:lvl w:ilvl="0">
      <w:start w:val="3"/>
      <w:numFmt w:val="decimal"/>
      <w:lvlText w:val="%1"/>
      <w:lvlJc w:val="left"/>
      <w:pPr>
        <w:ind w:left="360" w:hanging="3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decimal"/>
      <w:lvlText w:val="%1.%2."/>
      <w:lvlJc w:val="left"/>
      <w:pPr>
        <w:ind w:left="1140" w:hanging="11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lowerRoman"/>
      <w:lvlText w:val="%3"/>
      <w:lvlJc w:val="left"/>
      <w:pPr>
        <w:ind w:left="1231" w:hanging="1231"/>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decimal"/>
      <w:lvlText w:val="%4"/>
      <w:lvlJc w:val="left"/>
      <w:pPr>
        <w:ind w:left="1951" w:hanging="1951"/>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lowerLetter"/>
      <w:lvlText w:val="%5"/>
      <w:lvlJc w:val="left"/>
      <w:pPr>
        <w:ind w:left="2671" w:hanging="2671"/>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lowerRoman"/>
      <w:lvlText w:val="%6"/>
      <w:lvlJc w:val="left"/>
      <w:pPr>
        <w:ind w:left="3391" w:hanging="3391"/>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decimal"/>
      <w:lvlText w:val="%7"/>
      <w:lvlJc w:val="left"/>
      <w:pPr>
        <w:ind w:left="4111" w:hanging="4111"/>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lowerLetter"/>
      <w:lvlText w:val="%8"/>
      <w:lvlJc w:val="left"/>
      <w:pPr>
        <w:ind w:left="4831" w:hanging="4831"/>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lowerRoman"/>
      <w:lvlText w:val="%9"/>
      <w:lvlJc w:val="left"/>
      <w:pPr>
        <w:ind w:left="5551" w:hanging="5551"/>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5">
    <w:lvl w:ilvl="0">
      <w:start w:val="1"/>
      <w:numFmt w:val="lowerLetter"/>
      <w:lvlText w:val="%1."/>
      <w:lvlJc w:val="left"/>
      <w:pPr>
        <w:ind w:left="240" w:hanging="2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lowerLetter"/>
      <w:lvlText w:val="%2"/>
      <w:lvlJc w:val="left"/>
      <w:pPr>
        <w:ind w:left="1080" w:hanging="10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lowerRoman"/>
      <w:lvlText w:val="%3"/>
      <w:lvlJc w:val="left"/>
      <w:pPr>
        <w:ind w:left="1800" w:hanging="18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decimal"/>
      <w:lvlText w:val="%4"/>
      <w:lvlJc w:val="left"/>
      <w:pPr>
        <w:ind w:left="2520" w:hanging="25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lowerLetter"/>
      <w:lvlText w:val="%5"/>
      <w:lvlJc w:val="left"/>
      <w:pPr>
        <w:ind w:left="3240" w:hanging="32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lowerRoman"/>
      <w:lvlText w:val="%6"/>
      <w:lvlJc w:val="left"/>
      <w:pPr>
        <w:ind w:left="3960" w:hanging="39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decimal"/>
      <w:lvlText w:val="%7"/>
      <w:lvlJc w:val="left"/>
      <w:pPr>
        <w:ind w:left="4680" w:hanging="46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lowerLetter"/>
      <w:lvlText w:val="%8"/>
      <w:lvlJc w:val="left"/>
      <w:pPr>
        <w:ind w:left="5400" w:hanging="54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lowerRoman"/>
      <w:lvlText w:val="%9"/>
      <w:lvlJc w:val="left"/>
      <w:pPr>
        <w:ind w:left="6120" w:hanging="612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abstractNum w:abstractNumId="6">
    <w:lvl w:ilvl="0">
      <w:start w:val="1"/>
      <w:numFmt w:val="bullet"/>
      <w:lvlText w:val="-"/>
      <w:lvlJc w:val="left"/>
      <w:pPr>
        <w:ind w:left="10" w:hanging="1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1">
      <w:start w:val="1"/>
      <w:numFmt w:val="bullet"/>
      <w:lvlText w:val="o"/>
      <w:lvlJc w:val="left"/>
      <w:pPr>
        <w:ind w:left="1080" w:hanging="10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2">
      <w:start w:val="1"/>
      <w:numFmt w:val="bullet"/>
      <w:lvlText w:val="▪"/>
      <w:lvlJc w:val="left"/>
      <w:pPr>
        <w:ind w:left="1800" w:hanging="18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3">
      <w:start w:val="1"/>
      <w:numFmt w:val="bullet"/>
      <w:lvlText w:val="•"/>
      <w:lvlJc w:val="left"/>
      <w:pPr>
        <w:ind w:left="2520" w:hanging="252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4">
      <w:start w:val="1"/>
      <w:numFmt w:val="bullet"/>
      <w:lvlText w:val="o"/>
      <w:lvlJc w:val="left"/>
      <w:pPr>
        <w:ind w:left="3240" w:hanging="324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5">
      <w:start w:val="1"/>
      <w:numFmt w:val="bullet"/>
      <w:lvlText w:val="▪"/>
      <w:lvlJc w:val="left"/>
      <w:pPr>
        <w:ind w:left="3960" w:hanging="396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6">
      <w:start w:val="1"/>
      <w:numFmt w:val="bullet"/>
      <w:lvlText w:val="•"/>
      <w:lvlJc w:val="left"/>
      <w:pPr>
        <w:ind w:left="4680" w:hanging="468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7">
      <w:start w:val="1"/>
      <w:numFmt w:val="bullet"/>
      <w:lvlText w:val="o"/>
      <w:lvlJc w:val="left"/>
      <w:pPr>
        <w:ind w:left="5400" w:hanging="5400"/>
      </w:pPr>
      <w:rPr>
        <w:rFonts w:ascii="Times New Roman" w:cs="Times New Roman" w:eastAsia="Times New Roman" w:hAnsi="Times New Roman"/>
        <w:b w:val="0"/>
        <w:bCs w:val="0"/>
        <w:i w:val="0"/>
        <w:iCs w:val="0"/>
        <w:strike w:val="0"/>
        <w:color w:val="000000"/>
        <w:sz w:val="24"/>
        <w:szCs w:val="24"/>
        <w:u w:val="none"/>
        <w:shd w:fill="auto" w:val="clear"/>
        <w:vertAlign w:val="baseline"/>
      </w:rPr>
    </w:lvl>
    <w:lvl w:ilvl="8">
      <w:start w:val="1"/>
      <w:numFmt w:val="bullet"/>
      <w:lvlText w:val="▪"/>
      <w:lvlJc w:val="left"/>
      <w:pPr>
        <w:ind w:left="6120" w:hanging="6120"/>
      </w:pPr>
      <w:rPr>
        <w:rFonts w:ascii="Times New Roman" w:cs="Times New Roman" w:eastAsia="Times New Roman" w:hAnsi="Times New Roman"/>
        <w:b w:val="0"/>
        <w:bCs w:val="0"/>
        <w:i w:val="0"/>
        <w:iCs w:val="0"/>
        <w:strike w:val="0"/>
        <w:color w:val="000000"/>
        <w:sz w:val="24"/>
        <w:szCs w:val="24"/>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46" w:line="269" w:lineRule="auto"/>
        <w:ind w:left="10" w:right="645"/>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space="0" w:sz="0" w:val="nil"/>
        <w:left w:space="0" w:sz="0" w:val="nil"/>
        <w:bottom w:space="0" w:sz="0" w:val="nil"/>
        <w:right w:space="0" w:sz="0" w:val="nil"/>
        <w:between w:space="0" w:sz="0" w:val="nil"/>
      </w:pBdr>
      <w:spacing w:after="0" w:line="259" w:lineRule="auto"/>
      <w:ind w:left="0"/>
      <w:jc w:val="center"/>
    </w:pPr>
    <w:rPr>
      <w:b w:val="1"/>
      <w:bCs w:val="1"/>
      <w:color w:val="000000"/>
      <w:sz w:val="32"/>
      <w:szCs w:val="32"/>
    </w:rPr>
  </w:style>
  <w:style w:type="paragraph" w:styleId="Heading2">
    <w:name w:val="heading 2"/>
    <w:basedOn w:val="Normal"/>
    <w:next w:val="Normal"/>
    <w:pPr>
      <w:keepNext w:val="1"/>
      <w:keepLines w:val="1"/>
      <w:pBdr>
        <w:top w:space="0" w:sz="0" w:val="nil"/>
        <w:left w:space="0" w:sz="0" w:val="nil"/>
        <w:bottom w:space="0" w:sz="0" w:val="nil"/>
        <w:right w:space="0" w:sz="0" w:val="nil"/>
        <w:between w:space="0" w:sz="0" w:val="nil"/>
      </w:pBdr>
      <w:spacing w:after="60" w:line="259" w:lineRule="auto"/>
      <w:ind w:right="0" w:hanging="10"/>
      <w:jc w:val="left"/>
    </w:pPr>
    <w:rPr>
      <w:b w:val="1"/>
      <w:bCs w:val="1"/>
      <w:color w:val="000000"/>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78.0" w:type="dxa"/>
        <w:bottom w:w="85.0" w:type="dxa"/>
        <w:right w:w="115.0" w:type="dxa"/>
      </w:tblCellMar>
    </w:tblPr>
  </w:style>
  <w:style w:type="table" w:styleId="Table2">
    <w:basedOn w:val="TableNormal"/>
    <w:pPr>
      <w:spacing w:after="0" w:line="240" w:lineRule="auto"/>
    </w:pPr>
    <w:tblPr>
      <w:tblStyleRowBandSize w:val="1"/>
      <w:tblStyleColBandSize w:val="1"/>
      <w:tblCellMar>
        <w:top w:w="143.0" w:type="dxa"/>
        <w:left w:w="78.0" w:type="dxa"/>
        <w:bottom w:w="0.0" w:type="dxa"/>
        <w:right w:w="115.0" w:type="dxa"/>
      </w:tblCellMar>
    </w:tblPr>
  </w:style>
  <w:style w:type="table" w:styleId="Table3">
    <w:basedOn w:val="TableNormal"/>
    <w:pPr>
      <w:spacing w:after="0" w:line="240" w:lineRule="auto"/>
    </w:pPr>
    <w:tblPr>
      <w:tblStyleRowBandSize w:val="1"/>
      <w:tblStyleColBandSize w:val="1"/>
      <w:tblCellMar>
        <w:top w:w="107.0" w:type="dxa"/>
        <w:left w:w="108.0" w:type="dxa"/>
        <w:bottom w:w="0.0" w:type="dxa"/>
        <w:right w:w="4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