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</w:rPr>
        <w:t>Android vs iOS Accuracy Experiment Form</w:t>
      </w:r>
    </w:p>
    <w:p>
      <w:pPr>
        <w:spacing w:after="120" w:line="300" w:lineRule="auto"/>
      </w:pPr>
      <w:r>
        <w:rPr>
          <w:rFonts w:ascii="Calibri" w:hAnsi="Calibri"/>
          <w:color w:val="334155"/>
          <w:sz w:val="21"/>
        </w:rPr>
        <w:t>Purpose: isolate whether accuracy and UX differences come from preprocessing/runtime, overlay mapping, morphology, or camera frame timing.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Instructions: </w:t>
            </w:r>
            <w:r>
              <w:rPr>
                <w:color w:val="222222"/>
                <w:sz w:val="20"/>
              </w:rPr>
              <w:t>Use the same seed lot, lighting, background, model version, confidence threshold, and NMS IoU threshold for both platforms. Record live behavior separately from saved capture and seed inspect results.</w:t>
            </w:r>
          </w:p>
        </w:tc>
      </w:tr>
    </w:tbl>
    <w:p>
      <w:pPr>
        <w:spacing w:after="120" w:line="300" w:lineRule="auto"/>
      </w:pPr>
    </w:p>
    <w:p>
      <w:pPr>
        <w:pStyle w:val="Heading1"/>
      </w:pPr>
      <w:r>
        <w:rPr>
          <w:rFonts w:ascii="Calibri" w:hAnsi="Calibri"/>
          <w:color w:val="2E74B5"/>
        </w:rPr>
        <w:t>1. Experiment Setup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900"/>
        <w:gridCol w:w="2780"/>
        <w:gridCol w:w="1900"/>
        <w:gridCol w:w="278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Value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Date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Tester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App build/version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Model version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Model artifact type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CoreML  [ ] TFLite  [ ] PyTorch QA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Seed lot / sample ID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Confidence threshold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0.40 / __________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NMS IoU threshold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0.65 / __________</w:t>
            </w:r>
          </w:p>
        </w:tc>
      </w:tr>
      <w:tr>
        <w:tc>
          <w:tcPr>
            <w:tcW w:type="dxa" w:w="19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Morphology test mode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Off only  [ ] On only  [ ] A/B off and 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Lighting/background fixed?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Yes  [ ] No</w:t>
            </w:r>
          </w:p>
        </w:tc>
      </w:tr>
    </w:tbl>
    <w:p>
      <w:pPr>
        <w:spacing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Device Field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iOS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Android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Device model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OS version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Camera used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Rear wide  [ ] Other: __________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Rear wide  [ ] Other: 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Runtime path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CoreML frame processor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TFLite live path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Delegate/backend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 NNAPI  [ ] GPU  [ ] CPU  [ ] Other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Live FPS target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  <w:tc>
          <w:tcPr>
            <w:tcW w:type="dxa" w:w="35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2. Controlled Test Cases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Control rule: </w:t>
            </w:r>
            <w:r>
              <w:rPr>
                <w:color w:val="222222"/>
                <w:sz w:val="20"/>
              </w:rPr>
              <w:t>For each scene, capture iOS and Android as closely as possible with the same distance, angle, focus, exposure, and seed arrangement.</w:t>
            </w:r>
          </w:p>
        </w:tc>
      </w:tr>
    </w:tbl>
    <w:p>
      <w:pPr>
        <w:spacing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520"/>
        <w:gridCol w:w="2500"/>
        <w:gridCol w:w="1120"/>
        <w:gridCol w:w="1120"/>
        <w:gridCol w:w="1100"/>
        <w:gridCol w:w="1500"/>
        <w:gridCol w:w="1500"/>
      </w:tblGrid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#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Scene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Lighting OK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Focus OK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Distance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iOS capture 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Android capture ID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Single clean seed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Clustered seeds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Overlapping seeds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Low contrast seed/background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</w:tr>
      <w:tr>
        <w:tc>
          <w:tcPr>
            <w:tcW w:type="dxa" w:w="5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Mixed size/shape seeds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</w:rP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3. Live Detection Measurements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AE3"/>
          <w:left w:val="single" w:sz="4" w:space="0" w:color="D3DAE3"/>
          <w:bottom w:val="single" w:sz="4" w:space="0" w:color="D3DAE3"/>
          <w:right w:val="single" w:sz="4" w:space="0" w:color="D3DAE3"/>
          <w:insideH w:val="single" w:sz="4" w:space="0" w:color="D3DAE3"/>
          <w:insideV w:val="single" w:sz="4" w:space="0" w:color="D3DAE3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  <w:color w:val="1F4D78"/>
                <w:sz w:val="20"/>
              </w:rPr>
              <w:t xml:space="preserve">Score guide: </w:t>
            </w:r>
            <w:r>
              <w:rPr>
                <w:color w:val="222222"/>
                <w:sz w:val="20"/>
              </w:rPr>
              <w:t>Use 1-5 for alignment and quality, where 1 = poor and 5 = excellent. Record obvious preview lag separately from inference latency if visible.</w:t>
            </w:r>
          </w:p>
        </w:tc>
      </w:tr>
    </w:tbl>
    <w:p>
      <w:pPr>
        <w:spacing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500"/>
        <w:gridCol w:w="950"/>
        <w:gridCol w:w="1100"/>
        <w:gridCol w:w="1050"/>
        <w:gridCol w:w="1250"/>
        <w:gridCol w:w="650"/>
        <w:gridCol w:w="650"/>
        <w:gridCol w:w="221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Scene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Platform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Preview FPS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Infer ms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Overlay delay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FP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Miss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BBox/mask align 1-5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 Single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 Single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2 Clustered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2 Clustered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3 Overlap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3 Overlap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4 Low contrast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4 Low contrast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5 Mixed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5 Mixed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4. Coordinate Mapping Check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200"/>
        <w:gridCol w:w="4300"/>
        <w:gridCol w:w="38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Platform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Drawn overlay compared with raw result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/ screenshot ID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iOS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 Correct  [ ] Shifted  [ ] Scaled  [ ] Rotated  [ ] Mirrored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____________________________________________</w:t>
            </w:r>
          </w:p>
        </w:tc>
      </w:tr>
      <w:tr>
        <w:tc>
          <w:tcPr>
            <w:tcW w:type="dxa" w:w="12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Android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 Correct  [ ] Shifted  [ ] Scaled  [ ] Rotated  [ ] Mirrored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____________________________________________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</w:rP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5. Capture and Seed Inspect Measurements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500"/>
        <w:gridCol w:w="950"/>
        <w:gridCol w:w="1100"/>
        <w:gridCol w:w="1050"/>
        <w:gridCol w:w="1000"/>
        <w:gridCol w:w="900"/>
        <w:gridCol w:w="900"/>
        <w:gridCol w:w="19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Scene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Platform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Process ms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Morph ms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Seed count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BBox 1-5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Mask 1-5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6"/>
              </w:rPr>
              <w:t>Final result / grade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 Single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1 Single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2 Clustered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2 Clustered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3 Overlap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3 Overlap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4 Low contrast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4 Low contrast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5 Mixed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5 Mixed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Android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6"/>
              </w:rPr>
              <w:t>____________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6. Morphology A/B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200"/>
        <w:gridCol w:w="1700"/>
        <w:gridCol w:w="1200"/>
        <w:gridCol w:w="1200"/>
        <w:gridCol w:w="1200"/>
        <w:gridCol w:w="28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Platform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Mode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Process ms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Seed count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Quality 1-5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7"/>
              </w:rPr>
              <w:t>Observed effect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iOS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Morphology OFF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____________________________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iOS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Morphology 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____________________________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Android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Morphology OFF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____________________________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Android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Morphology 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7"/>
              </w:rPr>
              <w:t>____________________________</w:t>
            </w:r>
          </w:p>
        </w:tc>
      </w:tr>
    </w:tbl>
    <w:p>
      <w:pPr>
        <w:spacing w:after="120" w:line="300" w:lineRule="auto"/>
      </w:pPr>
      <w:r>
        <w:rPr>
          <w:rFonts w:ascii="Calibri" w:hAnsi="Calibri"/>
        </w:rPr>
        <w:br w:type="page"/>
      </w:r>
    </w:p>
    <w:p>
      <w:pPr>
        <w:pStyle w:val="Heading1"/>
      </w:pPr>
      <w:r>
        <w:rPr>
          <w:rFonts w:ascii="Calibri" w:hAnsi="Calibri"/>
          <w:color w:val="2E74B5"/>
        </w:rPr>
        <w:t>7. Hypothesis Decision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700"/>
        <w:gridCol w:w="2850"/>
        <w:gridCol w:w="5810"/>
      </w:tblGrid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Likely Cause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8"/>
              </w:rPr>
              <w:t>Evidence Pattern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Preprocessing/runtime difference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Raw detections differ before drawing; input resize/crop/orientation/runtime likely changed output.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Overlay coordinate mapping issue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Raw detections look correct, but drawn preview boxes/masks are shifted, scaled, rotated, or mirrored.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Morphology improves result but slows Android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Saved inspect improves when morphology is on, but processing time rises materially.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Android camera/frame buffer pressure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Live preview/draw lags, drops frames, or analysis queues behind camera delivery.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Delegate/backend difference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NNAPI/GPU/CPU selection changes speed or output stability.</w:t>
            </w:r>
          </w:p>
        </w:tc>
      </w:tr>
      <w:tr>
        <w:tc>
          <w:tcPr>
            <w:tcW w:type="dxa" w:w="7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[ ]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Lighting/focus/exposure difference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8"/>
              </w:rPr>
              <w:t>Captured image quality differs despite same scene setup.</w:t>
            </w:r>
          </w:p>
        </w:tc>
      </w:tr>
    </w:tbl>
    <w:p>
      <w:pPr>
        <w:spacing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Conclusion Field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Response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Most likely cause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Evidence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________________________________________________________________________</w:t>
              <w:br/>
              <w:t>________________________________________________________________________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Next fix to try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________________________________________________________________________</w:t>
              <w:br/>
              <w:t>________________________________________________________________________</w:t>
            </w:r>
          </w:p>
        </w:tc>
      </w:tr>
      <w:tr>
        <w:tc>
          <w:tcPr>
            <w:tcW w:type="dxa" w:w="23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Retest owner/date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________________________________________________________________________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8. Quick Acceptance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800"/>
        <w:gridCol w:w="8560"/>
      </w:tblGrid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Done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0B2545"/>
                <w:sz w:val="19"/>
              </w:rPr>
              <w:t>Check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Same model/config confirmed on both platforms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Same seed lot, lighting, and camera distance used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At least five scenes completed on iOS and Android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Morphology on/off recorded if used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Screenshots/capture IDs saved for any overlay mismatch</w:t>
            </w:r>
          </w:p>
        </w:tc>
      </w:tr>
      <w:tr>
        <w:tc>
          <w:tcPr>
            <w:tcW w:type="dxa" w:w="8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[ ]</w:t>
            </w:r>
          </w:p>
        </w:tc>
        <w:tc>
          <w:tcPr>
            <w:tcW w:type="dxa" w:w="8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color w:val="111111"/>
                <w:sz w:val="19"/>
              </w:rPr>
              <w:t>Final hypothesis selected with evidence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Fill one form per model/config comparison. Keep original captures for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B6775"/>
        <w:sz w:val="18"/>
      </w:rPr>
      <w:t>Advance Seeds Platform Accuracy Experiment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vs iOS Accuracy Experiment Form</dc:title>
  <dc:subject>Manual platform comparison form for Advance Seeds model runtime validation</dc:subject>
  <dc:creator>OpenAI Codex</dc:creator>
  <cp:keywords>Advance Seeds, Android, iOS, CoreML, TFLite, morphology, live detection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