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Pr="00BC12DF" w:rsidRDefault="00D02FC6" w:rsidP="00D02FC6">
      <w:pPr>
        <w:rPr>
          <w:b/>
          <w:bCs/>
        </w:rPr>
      </w:pPr>
      <w:r w:rsidRPr="00BC12DF">
        <w:rPr>
          <w:b/>
          <w:bCs/>
        </w:rPr>
        <w:t>Số hợp đồng: &lt;&lt;SoHD&gt;&gt;</w:t>
      </w:r>
    </w:p>
    <w:p w14:paraId="122F68C1" w14:textId="72935496" w:rsidR="00D02FC6" w:rsidRPr="00BC12DF" w:rsidRDefault="00D02FC6" w:rsidP="00D02FC6">
      <w:pPr>
        <w:rPr>
          <w:i/>
          <w:iCs/>
        </w:rPr>
      </w:pPr>
      <w:r w:rsidRPr="00BC12DF">
        <w:rPr>
          <w:i/>
          <w:iCs/>
        </w:rPr>
        <w:t>Họ tên: &lt;&lt;HoTen&gt;&gt;</w:t>
      </w:r>
    </w:p>
    <w:p w14:paraId="20FD4E3E" w14:textId="16218452" w:rsidR="00D02FC6" w:rsidRPr="00BC12DF" w:rsidRDefault="00D02FC6" w:rsidP="00D02FC6">
      <w:pPr>
        <w:rPr>
          <w:u w:val="single"/>
        </w:rPr>
      </w:pPr>
      <w:r w:rsidRPr="00BC12DF">
        <w:rPr>
          <w:u w:val="single"/>
        </w:rPr>
        <w:t>Địa chỉ: &lt;&lt;DiaChi&gt;&gt;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C7D"/>
    <w:rsid w:val="00515A7A"/>
    <w:rsid w:val="006A546C"/>
    <w:rsid w:val="008166DA"/>
    <w:rsid w:val="008C117B"/>
    <w:rsid w:val="00AA1D8D"/>
    <w:rsid w:val="00B47730"/>
    <w:rsid w:val="00B535EA"/>
    <w:rsid w:val="00BC12DF"/>
    <w:rsid w:val="00CB0664"/>
    <w:rsid w:val="00D02FC6"/>
    <w:rsid w:val="00D75A9F"/>
    <w:rsid w:val="00DE2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2</cp:revision>
  <dcterms:created xsi:type="dcterms:W3CDTF">2026-02-12T02:10:00Z</dcterms:created>
  <dcterms:modified xsi:type="dcterms:W3CDTF">2026-02-12T02:10:00Z</dcterms:modified>
  <cp:category/>
</cp:coreProperties>
</file>