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0" w:type="dxa"/>
        <w:tblCellMar>
          <w:top w:w="15" w:type="dxa"/>
          <w:left w:w="15" w:type="dxa"/>
          <w:bottom w:w="15" w:type="dxa"/>
          <w:right w:w="15" w:type="dxa"/>
        </w:tblCellMar>
        <w:tblLook w:val="04A0" w:firstRow="1" w:lastRow="0" w:firstColumn="1" w:lastColumn="0" w:noHBand="0" w:noVBand="1"/>
      </w:tblPr>
      <w:tblGrid>
        <w:gridCol w:w="4080"/>
        <w:gridCol w:w="6120"/>
      </w:tblGrid>
      <w:tr w:rsidR="00087A80" w:rsidRPr="00087A80" w:rsidTr="00087A80">
        <w:tc>
          <w:tcPr>
            <w:tcW w:w="4080" w:type="dxa"/>
            <w:shd w:val="clear" w:color="auto" w:fill="auto"/>
            <w:tcMar>
              <w:top w:w="75" w:type="dxa"/>
              <w:left w:w="75" w:type="dxa"/>
              <w:bottom w:w="75" w:type="dxa"/>
              <w:right w:w="75" w:type="dxa"/>
            </w:tcMar>
            <w:vAlign w:val="center"/>
            <w:hideMark/>
          </w:tcPr>
          <w:p w:rsidR="00087A80" w:rsidRPr="00087A80" w:rsidRDefault="00087A80" w:rsidP="00087A80">
            <w:pPr>
              <w:spacing w:after="150" w:line="240" w:lineRule="auto"/>
              <w:jc w:val="center"/>
              <w:rPr>
                <w:rFonts w:ascii="Time" w:eastAsia="Times New Roman" w:hAnsi="Time" w:cs="Times New Roman"/>
                <w:b/>
                <w:bCs/>
                <w:szCs w:val="24"/>
                <w:lang w:eastAsia="vi-VN"/>
              </w:rPr>
            </w:pPr>
            <w:r w:rsidRPr="00087A80">
              <w:rPr>
                <w:rFonts w:ascii="Time" w:eastAsia="Times New Roman" w:hAnsi="Time" w:cs="Times New Roman"/>
                <w:b/>
                <w:bCs/>
                <w:szCs w:val="24"/>
                <w:lang w:eastAsia="vi-VN"/>
              </w:rPr>
              <w:t>CỤC THÚ Y</w:t>
            </w:r>
          </w:p>
          <w:p w:rsidR="00087A80" w:rsidRPr="00087A80" w:rsidRDefault="00522837" w:rsidP="00087A80">
            <w:pPr>
              <w:spacing w:after="0" w:line="240" w:lineRule="auto"/>
              <w:jc w:val="center"/>
              <w:rPr>
                <w:rFonts w:ascii="Time" w:eastAsia="Times New Roman" w:hAnsi="Time" w:cs="Times New Roman"/>
                <w:b/>
                <w:bCs/>
                <w:szCs w:val="24"/>
                <w:lang w:val="en-US" w:eastAsia="vi-VN"/>
              </w:rPr>
            </w:pPr>
            <w:r>
              <w:rPr>
                <w:rFonts w:ascii="Time" w:eastAsia="Times New Roman" w:hAnsi="Time" w:cs="Times New Roman"/>
                <w:b/>
                <w:bCs/>
                <w:szCs w:val="24"/>
                <w:lang w:val="en-US" w:eastAsia="vi-VN"/>
              </w:rPr>
              <w:t>#{</w:t>
            </w:r>
            <w:proofErr w:type="spellStart"/>
            <w:r w:rsidRPr="00522837">
              <w:rPr>
                <w:rFonts w:ascii="Time" w:eastAsia="Times New Roman" w:hAnsi="Time" w:cs="Times New Roman"/>
                <w:b/>
                <w:bCs/>
                <w:szCs w:val="24"/>
                <w:lang w:val="en-US" w:eastAsia="vi-VN"/>
              </w:rPr>
              <w:t>fiTenCqkddv</w:t>
            </w:r>
            <w:proofErr w:type="spellEnd"/>
            <w:r>
              <w:rPr>
                <w:rFonts w:ascii="Time" w:eastAsia="Times New Roman" w:hAnsi="Time" w:cs="Times New Roman"/>
                <w:b/>
                <w:bCs/>
                <w:szCs w:val="24"/>
                <w:lang w:val="en-US" w:eastAsia="vi-VN"/>
              </w:rPr>
              <w:t>}</w:t>
            </w:r>
          </w:p>
          <w:p w:rsidR="00087A80" w:rsidRPr="00087A80" w:rsidRDefault="00087A80" w:rsidP="00087A80">
            <w:pPr>
              <w:spacing w:after="150" w:line="240" w:lineRule="auto"/>
              <w:jc w:val="center"/>
              <w:rPr>
                <w:rFonts w:ascii="Time" w:eastAsia="Times New Roman" w:hAnsi="Time" w:cs="Times New Roman"/>
                <w:szCs w:val="24"/>
                <w:lang w:eastAsia="vi-VN"/>
              </w:rPr>
            </w:pPr>
            <w:r w:rsidRPr="00087A80">
              <w:rPr>
                <w:rFonts w:ascii="Time" w:eastAsia="Times New Roman" w:hAnsi="Time" w:cs="Times New Roman"/>
                <w:szCs w:val="24"/>
                <w:lang w:eastAsia="vi-VN"/>
              </w:rPr>
              <w:t>-------</w:t>
            </w:r>
          </w:p>
          <w:p w:rsidR="00087A80" w:rsidRPr="00087A80" w:rsidRDefault="003228D0" w:rsidP="00087A80">
            <w:pPr>
              <w:spacing w:after="150" w:line="240" w:lineRule="auto"/>
              <w:jc w:val="center"/>
              <w:rPr>
                <w:rFonts w:ascii="Time" w:eastAsia="Times New Roman" w:hAnsi="Time" w:cs="Times New Roman"/>
                <w:i/>
                <w:iCs/>
                <w:sz w:val="22"/>
                <w:lang w:val="en-US" w:eastAsia="vi-VN"/>
              </w:rPr>
            </w:pPr>
            <w:r>
              <w:rPr>
                <w:rFonts w:ascii="Time" w:eastAsia="Times New Roman" w:hAnsi="Time" w:cs="Times New Roman"/>
                <w:i/>
                <w:iCs/>
                <w:sz w:val="22"/>
                <w:lang w:val="en-US" w:eastAsia="vi-VN"/>
              </w:rPr>
              <w:t>#{</w:t>
            </w:r>
            <w:proofErr w:type="spellStart"/>
            <w:r w:rsidRPr="003228D0">
              <w:rPr>
                <w:rFonts w:ascii="Time" w:eastAsia="Times New Roman" w:hAnsi="Time" w:cs="Times New Roman"/>
                <w:i/>
                <w:iCs/>
                <w:sz w:val="22"/>
                <w:lang w:val="en-US" w:eastAsia="vi-VN"/>
              </w:rPr>
              <w:t>fiSocvDi</w:t>
            </w:r>
            <w:proofErr w:type="spellEnd"/>
            <w:r>
              <w:rPr>
                <w:rFonts w:ascii="Time" w:eastAsia="Times New Roman" w:hAnsi="Time" w:cs="Times New Roman"/>
                <w:i/>
                <w:iCs/>
                <w:sz w:val="22"/>
                <w:lang w:val="en-US" w:eastAsia="vi-VN"/>
              </w:rPr>
              <w:t>}</w:t>
            </w:r>
          </w:p>
        </w:tc>
        <w:tc>
          <w:tcPr>
            <w:tcW w:w="0" w:type="auto"/>
            <w:shd w:val="clear" w:color="auto" w:fill="auto"/>
            <w:tcMar>
              <w:top w:w="75" w:type="dxa"/>
              <w:left w:w="75" w:type="dxa"/>
              <w:bottom w:w="75" w:type="dxa"/>
              <w:right w:w="75" w:type="dxa"/>
            </w:tcMar>
            <w:vAlign w:val="center"/>
            <w:hideMark/>
          </w:tcPr>
          <w:p w:rsidR="00087A80" w:rsidRPr="00087A80" w:rsidRDefault="00087A80" w:rsidP="00087A80">
            <w:pPr>
              <w:spacing w:after="0" w:line="240" w:lineRule="auto"/>
              <w:jc w:val="center"/>
              <w:rPr>
                <w:rFonts w:ascii="Time" w:eastAsia="Times New Roman" w:hAnsi="Time" w:cs="Times New Roman"/>
                <w:b/>
                <w:bCs/>
                <w:szCs w:val="24"/>
                <w:lang w:eastAsia="vi-VN"/>
              </w:rPr>
            </w:pPr>
            <w:r w:rsidRPr="00087A80">
              <w:rPr>
                <w:rFonts w:ascii="Time" w:eastAsia="Times New Roman" w:hAnsi="Time" w:cs="Times New Roman"/>
                <w:b/>
                <w:bCs/>
                <w:szCs w:val="24"/>
                <w:lang w:eastAsia="vi-VN"/>
              </w:rPr>
              <w:t>CỘNG HÒA XÃ HỘI CHỦ NGHĨA VIỆT NAM </w:t>
            </w:r>
            <w:r w:rsidRPr="00087A80">
              <w:rPr>
                <w:rFonts w:ascii="Time" w:eastAsia="Times New Roman" w:hAnsi="Time" w:cs="Times New Roman"/>
                <w:b/>
                <w:bCs/>
                <w:szCs w:val="24"/>
                <w:lang w:eastAsia="vi-VN"/>
              </w:rPr>
              <w:br/>
              <w:t>Độc lập - Tự do - Hạnh phúc</w:t>
            </w:r>
            <w:r w:rsidRPr="00087A80">
              <w:rPr>
                <w:rFonts w:ascii="Time" w:eastAsia="Times New Roman" w:hAnsi="Time" w:cs="Times New Roman"/>
                <w:b/>
                <w:bCs/>
                <w:szCs w:val="24"/>
                <w:lang w:eastAsia="vi-VN"/>
              </w:rPr>
              <w:br/>
            </w:r>
            <w:r w:rsidRPr="00087A80">
              <w:rPr>
                <w:rFonts w:ascii="Time" w:eastAsia="Times New Roman" w:hAnsi="Time" w:cs="Times New Roman"/>
                <w:szCs w:val="24"/>
                <w:lang w:eastAsia="vi-VN"/>
              </w:rPr>
              <w:t>---------------</w:t>
            </w:r>
          </w:p>
          <w:p w:rsidR="00087A80" w:rsidRPr="00087A80" w:rsidRDefault="00087A80" w:rsidP="00087A80">
            <w:pPr>
              <w:spacing w:after="150" w:line="240" w:lineRule="auto"/>
              <w:jc w:val="center"/>
              <w:rPr>
                <w:rFonts w:ascii="Time" w:eastAsia="Times New Roman" w:hAnsi="Time" w:cs="Times New Roman"/>
                <w:szCs w:val="24"/>
                <w:lang w:eastAsia="vi-VN"/>
              </w:rPr>
            </w:pPr>
          </w:p>
          <w:p w:rsidR="00087A80" w:rsidRPr="00087A80" w:rsidRDefault="00FB1109" w:rsidP="00F01B25">
            <w:pPr>
              <w:spacing w:after="150" w:line="240" w:lineRule="auto"/>
              <w:jc w:val="center"/>
              <w:rPr>
                <w:rFonts w:ascii="Time" w:eastAsia="Times New Roman" w:hAnsi="Time" w:cs="Times New Roman"/>
                <w:i/>
                <w:iCs/>
                <w:sz w:val="22"/>
                <w:lang w:eastAsia="vi-VN"/>
              </w:rPr>
            </w:pPr>
            <w:r>
              <w:rPr>
                <w:rFonts w:ascii="Time" w:eastAsia="Times New Roman" w:hAnsi="Time" w:cs="Times New Roman"/>
                <w:i/>
                <w:iCs/>
                <w:sz w:val="22"/>
                <w:lang w:eastAsia="vi-VN"/>
              </w:rPr>
              <w:t xml:space="preserve">..............., </w:t>
            </w:r>
            <w:r w:rsidR="00F01B25">
              <w:rPr>
                <w:rFonts w:ascii="Time" w:eastAsia="Times New Roman" w:hAnsi="Time" w:cs="Times New Roman"/>
                <w:i/>
                <w:iCs/>
                <w:sz w:val="22"/>
                <w:lang w:val="en-US" w:eastAsia="vi-VN"/>
              </w:rPr>
              <w:t>#{</w:t>
            </w:r>
            <w:proofErr w:type="spellStart"/>
            <w:r w:rsidR="00BE66BE">
              <w:rPr>
                <w:rFonts w:ascii="Time" w:eastAsia="Times New Roman" w:hAnsi="Time" w:cs="Times New Roman"/>
                <w:i/>
                <w:iCs/>
                <w:sz w:val="22"/>
                <w:lang w:val="en-US" w:eastAsia="vi-VN"/>
              </w:rPr>
              <w:t>n</w:t>
            </w:r>
            <w:r w:rsidR="00F01B25" w:rsidRPr="00FB1109">
              <w:rPr>
                <w:rFonts w:ascii="Time" w:eastAsia="Times New Roman" w:hAnsi="Time" w:cs="Times New Roman"/>
                <w:i/>
                <w:iCs/>
                <w:sz w:val="22"/>
                <w:lang w:val="en-US" w:eastAsia="vi-VN"/>
              </w:rPr>
              <w:t>gayBb</w:t>
            </w:r>
            <w:proofErr w:type="spellEnd"/>
            <w:r w:rsidR="00F01B25">
              <w:rPr>
                <w:rFonts w:ascii="Time" w:eastAsia="Times New Roman" w:hAnsi="Time" w:cs="Times New Roman"/>
                <w:i/>
                <w:iCs/>
                <w:sz w:val="22"/>
                <w:lang w:val="en-US" w:eastAsia="vi-VN"/>
              </w:rPr>
              <w:t>}</w:t>
            </w:r>
          </w:p>
        </w:tc>
      </w:tr>
    </w:tbl>
    <w:p w:rsidR="00087A80" w:rsidRPr="00087A80" w:rsidRDefault="00087A80" w:rsidP="00087A80">
      <w:pPr>
        <w:spacing w:after="150" w:line="240" w:lineRule="auto"/>
        <w:jc w:val="center"/>
        <w:rPr>
          <w:rFonts w:ascii="Time" w:eastAsia="Times New Roman" w:hAnsi="Time" w:cs="Times New Roman"/>
          <w:b/>
          <w:bCs/>
          <w:caps/>
          <w:color w:val="333333"/>
          <w:sz w:val="22"/>
          <w:lang w:val="en-US" w:eastAsia="vi-VN"/>
        </w:rPr>
      </w:pPr>
      <w:r w:rsidRPr="00087A80">
        <w:rPr>
          <w:rFonts w:ascii="Time" w:eastAsia="Times New Roman" w:hAnsi="Time" w:cs="Times New Roman"/>
          <w:b/>
          <w:bCs/>
          <w:caps/>
          <w:color w:val="333333"/>
          <w:sz w:val="22"/>
          <w:lang w:eastAsia="vi-VN"/>
        </w:rPr>
        <w:t>QUYẾT ĐỊNH</w:t>
      </w:r>
      <w:r w:rsidRPr="00087A80">
        <w:rPr>
          <w:rFonts w:ascii="Time" w:eastAsia="Times New Roman" w:hAnsi="Time" w:cs="Times New Roman"/>
          <w:b/>
          <w:bCs/>
          <w:caps/>
          <w:color w:val="333333"/>
          <w:sz w:val="22"/>
          <w:lang w:eastAsia="vi-VN"/>
        </w:rPr>
        <w:br/>
        <w:t>XỬ LÝ VỆ SINH THÚ Y ĐỐI VỚI ĐỘNG VẬT/SẢN PHẨM ĐỘNG VẬT </w:t>
      </w:r>
      <w:r w:rsidRPr="00087A80">
        <w:rPr>
          <w:rFonts w:ascii="Time" w:eastAsia="Times New Roman" w:hAnsi="Time" w:cs="Times New Roman"/>
          <w:b/>
          <w:bCs/>
          <w:caps/>
          <w:color w:val="333333"/>
          <w:sz w:val="22"/>
          <w:lang w:eastAsia="vi-VN"/>
        </w:rPr>
        <w:br/>
        <w:t>KHÔNG BẢO ĐẢM YÊU CẦU VỆ SINH THÚ Y</w:t>
      </w:r>
      <w:r w:rsidRPr="00087A80">
        <w:rPr>
          <w:rFonts w:ascii="Time" w:eastAsia="Times New Roman" w:hAnsi="Time" w:cs="Times New Roman"/>
          <w:b/>
          <w:bCs/>
          <w:caps/>
          <w:color w:val="333333"/>
          <w:sz w:val="22"/>
          <w:lang w:eastAsia="vi-VN"/>
        </w:rPr>
        <w:br/>
      </w:r>
      <w:r w:rsidR="004122BD">
        <w:rPr>
          <w:rFonts w:ascii="Time" w:eastAsia="Times New Roman" w:hAnsi="Time" w:cs="Times New Roman"/>
          <w:b/>
          <w:bCs/>
          <w:caps/>
          <w:color w:val="333333"/>
          <w:sz w:val="22"/>
          <w:lang w:val="en-US" w:eastAsia="vi-VN"/>
        </w:rPr>
        <w:t>#{</w:t>
      </w:r>
      <w:r w:rsidR="004122BD" w:rsidRPr="004122BD">
        <w:rPr>
          <w:rFonts w:ascii="Time" w:eastAsia="Times New Roman" w:hAnsi="Time" w:cs="Times New Roman"/>
          <w:b/>
          <w:bCs/>
          <w:caps/>
          <w:color w:val="333333"/>
          <w:sz w:val="22"/>
          <w:lang w:val="en-US" w:eastAsia="vi-VN"/>
        </w:rPr>
        <w:t>fiTenCqkddv</w:t>
      </w:r>
      <w:r w:rsidR="004122BD">
        <w:rPr>
          <w:rFonts w:ascii="Time" w:eastAsia="Times New Roman" w:hAnsi="Time" w:cs="Times New Roman"/>
          <w:b/>
          <w:bCs/>
          <w:caps/>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color w:val="333333"/>
          <w:sz w:val="22"/>
          <w:lang w:eastAsia="vi-VN"/>
        </w:rPr>
        <w:t>Căn cứ</w:t>
      </w:r>
      <w:r w:rsidR="00DD3A6A">
        <w:rPr>
          <w:rFonts w:ascii="Time" w:eastAsia="Times New Roman" w:hAnsi="Time" w:cs="Times New Roman"/>
          <w:color w:val="333333"/>
          <w:sz w:val="22"/>
          <w:lang w:val="en-US" w:eastAsia="vi-VN"/>
        </w:rPr>
        <w:t xml:space="preserve"> </w:t>
      </w:r>
      <w:r w:rsidRPr="00087A80">
        <w:rPr>
          <w:rFonts w:ascii="Time" w:eastAsia="Times New Roman" w:hAnsi="Time" w:cs="Times New Roman"/>
          <w:color w:val="333333"/>
          <w:sz w:val="22"/>
          <w:lang w:eastAsia="vi-VN"/>
        </w:rPr>
        <w:t>Luật Thú y số 79/2015/QH13 ngày 19 tháng 6 năm 2015;</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color w:val="333333"/>
          <w:sz w:val="22"/>
          <w:lang w:eastAsia="vi-VN"/>
        </w:rPr>
        <w:t>Căn cứ Quyết định số </w:t>
      </w:r>
      <w:r w:rsidR="00DD3A6A">
        <w:rPr>
          <w:rFonts w:ascii="Time" w:eastAsia="Times New Roman" w:hAnsi="Time" w:cs="Times New Roman"/>
          <w:color w:val="333333"/>
          <w:sz w:val="22"/>
          <w:lang w:val="en-US" w:eastAsia="vi-VN"/>
        </w:rPr>
        <w:t>#{</w:t>
      </w:r>
      <w:proofErr w:type="spellStart"/>
      <w:r w:rsidR="00DD3A6A" w:rsidRPr="00DD3A6A">
        <w:rPr>
          <w:rFonts w:ascii="Time" w:eastAsia="Times New Roman" w:hAnsi="Time" w:cs="Times New Roman"/>
          <w:color w:val="333333"/>
          <w:sz w:val="22"/>
          <w:lang w:val="en-US" w:eastAsia="vi-VN"/>
        </w:rPr>
        <w:t>fiCancuQd</w:t>
      </w:r>
      <w:proofErr w:type="spellEnd"/>
      <w:r w:rsidR="00DD3A6A">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w:t>
      </w:r>
      <w:r w:rsidR="003622D3">
        <w:rPr>
          <w:rFonts w:ascii="Time" w:eastAsia="Times New Roman" w:hAnsi="Time" w:cs="Times New Roman"/>
          <w:color w:val="333333"/>
          <w:sz w:val="22"/>
          <w:lang w:val="en-US" w:eastAsia="vi-VN"/>
        </w:rPr>
        <w:t>#{</w:t>
      </w:r>
      <w:proofErr w:type="spellStart"/>
      <w:r w:rsidR="003622D3" w:rsidRPr="003622D3">
        <w:rPr>
          <w:rFonts w:ascii="Time" w:eastAsia="Times New Roman" w:hAnsi="Time" w:cs="Times New Roman"/>
          <w:color w:val="333333"/>
          <w:sz w:val="22"/>
          <w:lang w:val="en-US" w:eastAsia="vi-VN"/>
        </w:rPr>
        <w:t>fiNgayQd</w:t>
      </w:r>
      <w:proofErr w:type="spellEnd"/>
      <w:r w:rsidR="003622D3">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của </w:t>
      </w:r>
      <w:r w:rsidR="00DC5064">
        <w:rPr>
          <w:rFonts w:ascii="Time" w:eastAsia="Times New Roman" w:hAnsi="Time" w:cs="Times New Roman"/>
          <w:color w:val="333333"/>
          <w:sz w:val="22"/>
          <w:lang w:val="en-US" w:eastAsia="vi-VN"/>
        </w:rPr>
        <w:t>#{</w:t>
      </w:r>
      <w:proofErr w:type="spellStart"/>
      <w:r w:rsidR="00DC5064" w:rsidRPr="00DC5064">
        <w:rPr>
          <w:rFonts w:ascii="Time" w:eastAsia="Times New Roman" w:hAnsi="Time" w:cs="Times New Roman"/>
          <w:color w:val="333333"/>
          <w:sz w:val="22"/>
          <w:lang w:val="en-US" w:eastAsia="vi-VN"/>
        </w:rPr>
        <w:t>fiDonviQd</w:t>
      </w:r>
      <w:proofErr w:type="spellEnd"/>
      <w:r w:rsidR="00DC5064">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quy định chức năng, nhiệm vụ, quyền hạn, cơ cấu tổ chức của </w:t>
      </w:r>
      <w:r w:rsidR="004C5146">
        <w:rPr>
          <w:rFonts w:ascii="Time" w:eastAsia="Times New Roman" w:hAnsi="Time" w:cs="Times New Roman"/>
          <w:color w:val="333333"/>
          <w:sz w:val="22"/>
          <w:lang w:val="en-US" w:eastAsia="vi-VN"/>
        </w:rPr>
        <w:t>#{</w:t>
      </w:r>
      <w:proofErr w:type="spellStart"/>
      <w:r w:rsidR="004C5146" w:rsidRPr="004C5146">
        <w:rPr>
          <w:rFonts w:ascii="Time" w:eastAsia="Times New Roman" w:hAnsi="Time" w:cs="Times New Roman"/>
          <w:color w:val="333333"/>
          <w:sz w:val="22"/>
          <w:lang w:val="en-US" w:eastAsia="vi-VN"/>
        </w:rPr>
        <w:t>fiDonviQd</w:t>
      </w:r>
      <w:proofErr w:type="spellEnd"/>
      <w:r w:rsidR="004C5146">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color w:val="333333"/>
          <w:sz w:val="22"/>
          <w:lang w:eastAsia="vi-VN"/>
        </w:rPr>
        <w:t>Căn cứ Biên bản ghi nhận tình trạng vệ sinh thú y hàng động vật, sản phẩm động vật số </w:t>
      </w:r>
      <w:r w:rsidR="00D57088">
        <w:rPr>
          <w:rFonts w:ascii="Time" w:eastAsia="Times New Roman" w:hAnsi="Time" w:cs="Times New Roman"/>
          <w:color w:val="333333"/>
          <w:sz w:val="22"/>
          <w:lang w:val="en-US" w:eastAsia="vi-VN"/>
        </w:rPr>
        <w:t>#{</w:t>
      </w:r>
      <w:proofErr w:type="spellStart"/>
      <w:r w:rsidR="00D57088" w:rsidRPr="00D57088">
        <w:rPr>
          <w:rFonts w:ascii="Time" w:eastAsia="Times New Roman" w:hAnsi="Time" w:cs="Times New Roman"/>
          <w:color w:val="333333"/>
          <w:sz w:val="22"/>
          <w:lang w:val="en-US" w:eastAsia="vi-VN"/>
        </w:rPr>
        <w:t>foSoBb</w:t>
      </w:r>
      <w:proofErr w:type="spellEnd"/>
      <w:r w:rsidR="00D57088">
        <w:rPr>
          <w:rFonts w:ascii="Time" w:eastAsia="Times New Roman" w:hAnsi="Time" w:cs="Times New Roman"/>
          <w:color w:val="333333"/>
          <w:sz w:val="22"/>
          <w:lang w:val="en-US" w:eastAsia="vi-VN"/>
        </w:rPr>
        <w:t xml:space="preserve">} </w:t>
      </w:r>
      <w:r w:rsidRPr="00087A80">
        <w:rPr>
          <w:rFonts w:ascii="Time" w:eastAsia="Times New Roman" w:hAnsi="Time" w:cs="Times New Roman"/>
          <w:color w:val="333333"/>
          <w:sz w:val="22"/>
          <w:lang w:eastAsia="vi-VN"/>
        </w:rPr>
        <w:t>ngày </w:t>
      </w:r>
      <w:r w:rsidR="00CA5F91">
        <w:rPr>
          <w:rFonts w:ascii="Time" w:eastAsia="Times New Roman" w:hAnsi="Time" w:cs="Times New Roman"/>
          <w:color w:val="333333"/>
          <w:sz w:val="22"/>
          <w:lang w:val="en-US" w:eastAsia="vi-VN"/>
        </w:rPr>
        <w:t>#{</w:t>
      </w:r>
      <w:proofErr w:type="spellStart"/>
      <w:r w:rsidR="00CA5F91" w:rsidRPr="00CA5F91">
        <w:rPr>
          <w:rFonts w:ascii="Time" w:eastAsia="Times New Roman" w:hAnsi="Time" w:cs="Times New Roman"/>
          <w:color w:val="333333"/>
          <w:sz w:val="22"/>
          <w:lang w:val="en-US" w:eastAsia="vi-VN"/>
        </w:rPr>
        <w:t>fiNgayBb</w:t>
      </w:r>
      <w:proofErr w:type="spellEnd"/>
      <w:r w:rsidR="00CA5F91">
        <w:rPr>
          <w:rFonts w:ascii="Time" w:eastAsia="Times New Roman" w:hAnsi="Time" w:cs="Times New Roman"/>
          <w:color w:val="333333"/>
          <w:sz w:val="22"/>
          <w:lang w:val="en-US" w:eastAsia="vi-VN"/>
        </w:rPr>
        <w:t>}</w:t>
      </w:r>
      <w:r>
        <w:rPr>
          <w:rFonts w:ascii="Time" w:eastAsia="Times New Roman" w:hAnsi="Time" w:cs="Times New Roman"/>
          <w:color w:val="333333"/>
          <w:sz w:val="22"/>
          <w:lang w:val="en-US" w:eastAsia="vi-VN"/>
        </w:rPr>
        <w:t xml:space="preserve"> </w:t>
      </w:r>
      <w:r w:rsidRPr="00087A80">
        <w:rPr>
          <w:rFonts w:ascii="Time" w:eastAsia="Times New Roman" w:hAnsi="Time" w:cs="Times New Roman"/>
          <w:color w:val="333333"/>
          <w:sz w:val="22"/>
          <w:lang w:eastAsia="vi-VN"/>
        </w:rPr>
        <w:t>của</w:t>
      </w:r>
      <w:r>
        <w:rPr>
          <w:rFonts w:ascii="Time" w:eastAsia="Times New Roman" w:hAnsi="Time" w:cs="Times New Roman"/>
          <w:color w:val="333333"/>
          <w:sz w:val="22"/>
          <w:lang w:val="en-US" w:eastAsia="vi-VN"/>
        </w:rPr>
        <w:t xml:space="preserve"> </w:t>
      </w:r>
      <w:r w:rsidR="00381F63">
        <w:rPr>
          <w:rFonts w:ascii="Time" w:eastAsia="Times New Roman" w:hAnsi="Time" w:cs="Times New Roman"/>
          <w:color w:val="333333"/>
          <w:sz w:val="22"/>
          <w:lang w:val="en-US" w:eastAsia="vi-VN"/>
        </w:rPr>
        <w:t>#{</w:t>
      </w:r>
      <w:proofErr w:type="spellStart"/>
      <w:r w:rsidR="00381F63" w:rsidRPr="00381F63">
        <w:rPr>
          <w:rFonts w:ascii="Time" w:eastAsia="Times New Roman" w:hAnsi="Time" w:cs="Times New Roman"/>
          <w:color w:val="333333"/>
          <w:sz w:val="22"/>
          <w:lang w:val="en-US" w:eastAsia="vi-VN"/>
        </w:rPr>
        <w:t>fiDonviBb</w:t>
      </w:r>
      <w:proofErr w:type="spellEnd"/>
      <w:r w:rsidR="00381F63">
        <w:rPr>
          <w:rFonts w:ascii="Time" w:eastAsia="Times New Roman" w:hAnsi="Time" w:cs="Times New Roman"/>
          <w:color w:val="333333"/>
          <w:sz w:val="22"/>
          <w:lang w:val="en-US" w:eastAsia="vi-VN"/>
        </w:rPr>
        <w:t>}</w:t>
      </w:r>
    </w:p>
    <w:p w:rsidR="00087A80" w:rsidRPr="00087A80" w:rsidRDefault="00087A80" w:rsidP="00087A80">
      <w:pPr>
        <w:spacing w:after="150" w:line="240" w:lineRule="auto"/>
        <w:jc w:val="center"/>
        <w:rPr>
          <w:rFonts w:ascii="Time" w:eastAsia="Times New Roman" w:hAnsi="Time" w:cs="Times New Roman"/>
          <w:b/>
          <w:bCs/>
          <w:color w:val="333333"/>
          <w:sz w:val="22"/>
          <w:lang w:eastAsia="vi-VN"/>
        </w:rPr>
      </w:pPr>
      <w:r w:rsidRPr="00087A80">
        <w:rPr>
          <w:rFonts w:ascii="Time" w:eastAsia="Times New Roman" w:hAnsi="Time" w:cs="Times New Roman"/>
          <w:b/>
          <w:bCs/>
          <w:color w:val="333333"/>
          <w:sz w:val="22"/>
          <w:lang w:eastAsia="vi-VN"/>
        </w:rPr>
        <w:t>QUYẾT ĐỊNH:</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b/>
          <w:bCs/>
          <w:color w:val="333333"/>
          <w:sz w:val="22"/>
          <w:lang w:eastAsia="vi-VN"/>
        </w:rPr>
        <w:t>Điều 1.</w:t>
      </w:r>
      <w:r w:rsidRPr="00087A80">
        <w:rPr>
          <w:rFonts w:ascii="Time" w:eastAsia="Times New Roman" w:hAnsi="Time" w:cs="Times New Roman"/>
          <w:color w:val="333333"/>
          <w:sz w:val="22"/>
          <w:lang w:eastAsia="vi-VN"/>
        </w:rPr>
        <w:t> Quyết định xử lý vệ sinh thú y đối với số hàng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C0F79" w:rsidTr="009753E7">
        <w:tc>
          <w:tcPr>
            <w:tcW w:w="9242" w:type="dxa"/>
          </w:tcPr>
          <w:p w:rsidR="00EC0F79" w:rsidRDefault="00EC0F79" w:rsidP="00087A80">
            <w:pPr>
              <w:spacing w:after="150"/>
              <w:rPr>
                <w:rFonts w:ascii="Time" w:eastAsia="Times New Roman" w:hAnsi="Time" w:cs="Times New Roman"/>
                <w:color w:val="333333"/>
                <w:sz w:val="22"/>
                <w:lang w:val="en-US" w:eastAsia="vi-VN"/>
              </w:rPr>
            </w:pPr>
            <w:r>
              <w:rPr>
                <w:rFonts w:ascii="Time" w:eastAsia="Times New Roman" w:hAnsi="Time" w:cs="Times New Roman"/>
                <w:color w:val="333333"/>
                <w:sz w:val="22"/>
                <w:lang w:val="en-US" w:eastAsia="vi-VN"/>
              </w:rPr>
              <w:t>#{</w:t>
            </w:r>
            <w:proofErr w:type="spellStart"/>
            <w:r w:rsidR="000E2634">
              <w:rPr>
                <w:rFonts w:ascii="Time" w:eastAsia="Times New Roman" w:hAnsi="Time" w:cs="Times New Roman"/>
                <w:color w:val="333333"/>
                <w:sz w:val="22"/>
                <w:lang w:val="en-US" w:eastAsia="vi-VN"/>
              </w:rPr>
              <w:t>tb_</w:t>
            </w:r>
            <w:r w:rsidRPr="00D34B4A">
              <w:rPr>
                <w:rFonts w:ascii="Time" w:eastAsia="Times New Roman" w:hAnsi="Time" w:cs="Times New Roman"/>
                <w:color w:val="333333"/>
                <w:sz w:val="22"/>
                <w:lang w:val="en-US" w:eastAsia="vi-VN"/>
              </w:rPr>
              <w:t>fiStt</w:t>
            </w:r>
            <w:proofErr w:type="spellEnd"/>
            <w:r>
              <w:rPr>
                <w:rFonts w:ascii="Time" w:eastAsia="Times New Roman" w:hAnsi="Time" w:cs="Times New Roman"/>
                <w:color w:val="333333"/>
                <w:sz w:val="22"/>
                <w:lang w:val="en-US" w:eastAsia="vi-VN"/>
              </w:rPr>
              <w:t>}</w:t>
            </w:r>
            <w:r w:rsidR="00E6388B">
              <w:rPr>
                <w:rFonts w:ascii="Time" w:eastAsia="Times New Roman" w:hAnsi="Time" w:cs="Times New Roman"/>
                <w:color w:val="333333"/>
                <w:sz w:val="22"/>
                <w:lang w:eastAsia="vi-VN"/>
              </w:rPr>
              <w:t>/</w:t>
            </w:r>
            <w:r w:rsidR="00E6388B">
              <w:rPr>
                <w:rFonts w:ascii="Time" w:eastAsia="Times New Roman" w:hAnsi="Time" w:cs="Times New Roman"/>
                <w:color w:val="333333"/>
                <w:sz w:val="22"/>
                <w:lang w:val="en-US" w:eastAsia="vi-VN"/>
              </w:rPr>
              <w:t xml:space="preserve"> </w:t>
            </w:r>
            <w:r>
              <w:rPr>
                <w:rFonts w:ascii="Time" w:eastAsia="Times New Roman" w:hAnsi="Time" w:cs="Times New Roman"/>
                <w:color w:val="333333"/>
                <w:sz w:val="22"/>
                <w:lang w:val="en-US" w:eastAsia="vi-VN"/>
              </w:rPr>
              <w:t>#{</w:t>
            </w:r>
            <w:r w:rsidR="000E2634">
              <w:rPr>
                <w:rFonts w:ascii="Time" w:eastAsia="Times New Roman" w:hAnsi="Time" w:cs="Times New Roman"/>
                <w:color w:val="333333"/>
                <w:sz w:val="22"/>
                <w:lang w:val="en-US" w:eastAsia="vi-VN"/>
              </w:rPr>
              <w:t xml:space="preserve"> </w:t>
            </w:r>
            <w:proofErr w:type="spellStart"/>
            <w:r w:rsidR="000E2634">
              <w:rPr>
                <w:rFonts w:ascii="Time" w:eastAsia="Times New Roman" w:hAnsi="Time" w:cs="Times New Roman"/>
                <w:color w:val="333333"/>
                <w:sz w:val="22"/>
                <w:lang w:val="en-US" w:eastAsia="vi-VN"/>
              </w:rPr>
              <w:t>tb_</w:t>
            </w:r>
            <w:r w:rsidRPr="006F6F70">
              <w:rPr>
                <w:rFonts w:ascii="Time" w:eastAsia="Times New Roman" w:hAnsi="Time" w:cs="Times New Roman"/>
                <w:color w:val="333333"/>
                <w:sz w:val="22"/>
                <w:lang w:val="en-US" w:eastAsia="vi-VN"/>
              </w:rPr>
              <w:t>fiTenhang</w:t>
            </w:r>
            <w:proofErr w:type="spellEnd"/>
            <w:r>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Số lượng: </w:t>
            </w:r>
            <w:r>
              <w:rPr>
                <w:rFonts w:ascii="Time" w:eastAsia="Times New Roman" w:hAnsi="Time" w:cs="Times New Roman"/>
                <w:color w:val="333333"/>
                <w:sz w:val="22"/>
                <w:lang w:val="en-US" w:eastAsia="vi-VN"/>
              </w:rPr>
              <w:t>#{</w:t>
            </w:r>
            <w:r w:rsidR="000E2634">
              <w:rPr>
                <w:rFonts w:ascii="Time" w:eastAsia="Times New Roman" w:hAnsi="Time" w:cs="Times New Roman"/>
                <w:color w:val="333333"/>
                <w:sz w:val="22"/>
                <w:lang w:val="en-US" w:eastAsia="vi-VN"/>
              </w:rPr>
              <w:t xml:space="preserve"> </w:t>
            </w:r>
            <w:proofErr w:type="spellStart"/>
            <w:r w:rsidR="000E2634">
              <w:rPr>
                <w:rFonts w:ascii="Time" w:eastAsia="Times New Roman" w:hAnsi="Time" w:cs="Times New Roman"/>
                <w:color w:val="333333"/>
                <w:sz w:val="22"/>
                <w:lang w:val="en-US" w:eastAsia="vi-VN"/>
              </w:rPr>
              <w:t>tb_</w:t>
            </w:r>
            <w:r w:rsidRPr="00996254">
              <w:rPr>
                <w:rFonts w:ascii="Time" w:eastAsia="Times New Roman" w:hAnsi="Time" w:cs="Times New Roman"/>
                <w:color w:val="333333"/>
                <w:sz w:val="22"/>
                <w:lang w:val="en-US" w:eastAsia="vi-VN"/>
              </w:rPr>
              <w:t>fiSoluong</w:t>
            </w:r>
            <w:proofErr w:type="spellEnd"/>
            <w:r>
              <w:rPr>
                <w:rFonts w:ascii="Time" w:eastAsia="Times New Roman" w:hAnsi="Time" w:cs="Times New Roman"/>
                <w:color w:val="333333"/>
                <w:sz w:val="22"/>
                <w:lang w:val="en-US" w:eastAsia="vi-VN"/>
              </w:rPr>
              <w:t>}</w:t>
            </w:r>
            <w:r>
              <w:rPr>
                <w:rFonts w:ascii="Time" w:eastAsia="Times New Roman" w:hAnsi="Time" w:cs="Times New Roman"/>
                <w:color w:val="333333"/>
                <w:sz w:val="22"/>
                <w:lang w:eastAsia="vi-VN"/>
              </w:rPr>
              <w:t>    Khối lượng: </w:t>
            </w:r>
            <w:r>
              <w:rPr>
                <w:rFonts w:ascii="Time" w:eastAsia="Times New Roman" w:hAnsi="Time" w:cs="Times New Roman"/>
                <w:color w:val="333333"/>
                <w:sz w:val="22"/>
                <w:lang w:val="en-US" w:eastAsia="vi-VN"/>
              </w:rPr>
              <w:t>#{</w:t>
            </w:r>
            <w:r w:rsidR="000E2634">
              <w:rPr>
                <w:rFonts w:ascii="Time" w:eastAsia="Times New Roman" w:hAnsi="Time" w:cs="Times New Roman"/>
                <w:color w:val="333333"/>
                <w:sz w:val="22"/>
                <w:lang w:val="en-US" w:eastAsia="vi-VN"/>
              </w:rPr>
              <w:t xml:space="preserve"> </w:t>
            </w:r>
            <w:proofErr w:type="spellStart"/>
            <w:r w:rsidR="000E2634">
              <w:rPr>
                <w:rFonts w:ascii="Time" w:eastAsia="Times New Roman" w:hAnsi="Time" w:cs="Times New Roman"/>
                <w:color w:val="333333"/>
                <w:sz w:val="22"/>
                <w:lang w:val="en-US" w:eastAsia="vi-VN"/>
              </w:rPr>
              <w:t>tb_</w:t>
            </w:r>
            <w:r w:rsidRPr="000C7C36">
              <w:rPr>
                <w:rFonts w:ascii="Time" w:eastAsia="Times New Roman" w:hAnsi="Time" w:cs="Times New Roman"/>
                <w:color w:val="333333"/>
                <w:sz w:val="22"/>
                <w:lang w:val="en-US" w:eastAsia="vi-VN"/>
              </w:rPr>
              <w:t>fiKhoiluong</w:t>
            </w:r>
            <w:proofErr w:type="spellEnd"/>
            <w:r>
              <w:rPr>
                <w:rFonts w:ascii="Time" w:eastAsia="Times New Roman" w:hAnsi="Time" w:cs="Times New Roman"/>
                <w:color w:val="333333"/>
                <w:sz w:val="22"/>
                <w:lang w:val="en-US" w:eastAsia="vi-VN"/>
              </w:rPr>
              <w:t>}</w:t>
            </w:r>
          </w:p>
        </w:tc>
      </w:tr>
    </w:tbl>
    <w:p w:rsidR="00967027" w:rsidRPr="00BE2502" w:rsidRDefault="00967027" w:rsidP="00967027">
      <w:pPr>
        <w:pStyle w:val="BodyText3"/>
        <w:spacing w:after="120"/>
        <w:rPr>
          <w:rFonts w:ascii="Time" w:hAnsi="Time"/>
          <w:i w:val="0"/>
          <w:iCs w:val="0"/>
          <w:color w:val="333333"/>
          <w:sz w:val="22"/>
          <w:szCs w:val="22"/>
          <w:lang w:val="vi-VN" w:eastAsia="vi-VN"/>
        </w:rPr>
      </w:pPr>
      <w:proofErr w:type="spellStart"/>
      <w:r w:rsidRPr="00BE2502">
        <w:rPr>
          <w:rFonts w:ascii="Time" w:hAnsi="Time"/>
          <w:i w:val="0"/>
          <w:iCs w:val="0"/>
          <w:color w:val="333333"/>
          <w:sz w:val="22"/>
          <w:szCs w:val="22"/>
          <w:lang w:val="vi-VN" w:eastAsia="vi-VN"/>
        </w:rPr>
        <w:t>Số</w:t>
      </w:r>
      <w:proofErr w:type="spellEnd"/>
      <w:r w:rsidRPr="00BE2502">
        <w:rPr>
          <w:rFonts w:ascii="Time" w:hAnsi="Time"/>
          <w:i w:val="0"/>
          <w:iCs w:val="0"/>
          <w:color w:val="333333"/>
          <w:sz w:val="22"/>
          <w:szCs w:val="22"/>
          <w:lang w:val="vi-VN" w:eastAsia="vi-VN"/>
        </w:rPr>
        <w:t xml:space="preserve"> vận đơn: </w:t>
      </w:r>
      <w:r w:rsidR="0051056B" w:rsidRPr="00BE2502">
        <w:rPr>
          <w:rFonts w:ascii="Time" w:hAnsi="Time"/>
          <w:i w:val="0"/>
          <w:iCs w:val="0"/>
          <w:color w:val="333333"/>
          <w:sz w:val="22"/>
          <w:szCs w:val="22"/>
          <w:lang w:val="vi-VN" w:eastAsia="vi-VN"/>
        </w:rPr>
        <w:t>#{</w:t>
      </w:r>
      <w:r w:rsidR="00991AF8" w:rsidRPr="00991AF8">
        <w:rPr>
          <w:rFonts w:ascii="Time" w:hAnsi="Time"/>
          <w:i w:val="0"/>
          <w:iCs w:val="0"/>
          <w:color w:val="333333"/>
          <w:sz w:val="22"/>
          <w:szCs w:val="22"/>
          <w:lang w:val="vi-VN" w:eastAsia="vi-VN"/>
        </w:rPr>
        <w:t>fiSoVandon</w:t>
      </w:r>
      <w:bookmarkStart w:id="0" w:name="_GoBack"/>
      <w:bookmarkEnd w:id="0"/>
      <w:r w:rsidR="0051056B" w:rsidRPr="00BE2502">
        <w:rPr>
          <w:rFonts w:ascii="Time" w:hAnsi="Time"/>
          <w:i w:val="0"/>
          <w:iCs w:val="0"/>
          <w:color w:val="333333"/>
          <w:sz w:val="22"/>
          <w:szCs w:val="22"/>
          <w:lang w:val="vi-VN" w:eastAsia="vi-VN"/>
        </w:rPr>
        <w:t>}</w:t>
      </w:r>
    </w:p>
    <w:p w:rsidR="00967027" w:rsidRPr="00BE2502" w:rsidRDefault="00967027" w:rsidP="00967027">
      <w:pPr>
        <w:pStyle w:val="BodyText3"/>
        <w:spacing w:after="120"/>
        <w:rPr>
          <w:rFonts w:ascii="Time" w:hAnsi="Time"/>
          <w:i w:val="0"/>
          <w:iCs w:val="0"/>
          <w:color w:val="333333"/>
          <w:sz w:val="22"/>
          <w:szCs w:val="22"/>
          <w:lang w:val="vi-VN" w:eastAsia="vi-VN"/>
        </w:rPr>
      </w:pPr>
      <w:proofErr w:type="spellStart"/>
      <w:r w:rsidRPr="00BE2502">
        <w:rPr>
          <w:rFonts w:ascii="Time" w:hAnsi="Time"/>
          <w:i w:val="0"/>
          <w:iCs w:val="0"/>
          <w:color w:val="333333"/>
          <w:sz w:val="22"/>
          <w:szCs w:val="22"/>
          <w:lang w:val="vi-VN" w:eastAsia="vi-VN"/>
        </w:rPr>
        <w:t>Số</w:t>
      </w:r>
      <w:proofErr w:type="spellEnd"/>
      <w:r w:rsidRPr="00BE2502">
        <w:rPr>
          <w:rFonts w:ascii="Time" w:hAnsi="Time"/>
          <w:i w:val="0"/>
          <w:iCs w:val="0"/>
          <w:color w:val="333333"/>
          <w:sz w:val="22"/>
          <w:szCs w:val="22"/>
          <w:lang w:val="vi-VN" w:eastAsia="vi-VN"/>
        </w:rPr>
        <w:t xml:space="preserve"> tờ khai:</w:t>
      </w:r>
      <w:r w:rsidRPr="00BE2502">
        <w:rPr>
          <w:rFonts w:ascii="Time" w:hAnsi="Time"/>
          <w:i w:val="0"/>
          <w:iCs w:val="0"/>
          <w:color w:val="333333"/>
          <w:sz w:val="22"/>
          <w:szCs w:val="22"/>
          <w:lang w:val="vi-VN" w:eastAsia="vi-VN"/>
        </w:rPr>
        <w:t xml:space="preserve"> </w:t>
      </w:r>
      <w:r w:rsidR="0051056B" w:rsidRPr="00BE2502">
        <w:rPr>
          <w:rFonts w:ascii="Time" w:hAnsi="Time"/>
          <w:i w:val="0"/>
          <w:iCs w:val="0"/>
          <w:color w:val="333333"/>
          <w:sz w:val="22"/>
          <w:szCs w:val="22"/>
          <w:lang w:val="vi-VN" w:eastAsia="vi-VN"/>
        </w:rPr>
        <w:t>#{</w:t>
      </w:r>
      <w:r w:rsidR="00991AF8" w:rsidRPr="00991AF8">
        <w:rPr>
          <w:rFonts w:ascii="Time" w:hAnsi="Time"/>
          <w:i w:val="0"/>
          <w:iCs w:val="0"/>
          <w:color w:val="333333"/>
          <w:sz w:val="22"/>
          <w:szCs w:val="22"/>
          <w:lang w:val="vi-VN" w:eastAsia="vi-VN"/>
        </w:rPr>
        <w:t>fiSoTokhai</w:t>
      </w:r>
      <w:r w:rsidR="0051056B" w:rsidRPr="00BE2502">
        <w:rPr>
          <w:rFonts w:ascii="Time" w:hAnsi="Time"/>
          <w:i w:val="0"/>
          <w:iCs w:val="0"/>
          <w:color w:val="333333"/>
          <w:sz w:val="22"/>
          <w:szCs w:val="22"/>
          <w:lang w:val="vi-VN" w:eastAsia="vi-VN"/>
        </w:rPr>
        <w:t>}</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color w:val="333333"/>
          <w:sz w:val="22"/>
          <w:lang w:eastAsia="vi-VN"/>
        </w:rPr>
        <w:t>Của ông bà: </w:t>
      </w:r>
      <w:r w:rsidR="002F3BA9">
        <w:rPr>
          <w:rFonts w:ascii="Time" w:eastAsia="Times New Roman" w:hAnsi="Time" w:cs="Times New Roman"/>
          <w:color w:val="333333"/>
          <w:sz w:val="22"/>
          <w:lang w:val="en-US" w:eastAsia="vi-VN"/>
        </w:rPr>
        <w:t>#{</w:t>
      </w:r>
      <w:proofErr w:type="spellStart"/>
      <w:r w:rsidR="002F3BA9" w:rsidRPr="002F3BA9">
        <w:rPr>
          <w:rFonts w:ascii="Time" w:eastAsia="Times New Roman" w:hAnsi="Time" w:cs="Times New Roman"/>
          <w:color w:val="333333"/>
          <w:sz w:val="22"/>
          <w:lang w:val="en-US" w:eastAsia="vi-VN"/>
        </w:rPr>
        <w:t>fiTenCh</w:t>
      </w:r>
      <w:proofErr w:type="spellEnd"/>
      <w:r w:rsidR="002F3BA9">
        <w:rPr>
          <w:rFonts w:ascii="Time" w:eastAsia="Times New Roman" w:hAnsi="Time" w:cs="Times New Roman"/>
          <w:color w:val="333333"/>
          <w:sz w:val="22"/>
          <w:lang w:val="en-US" w:eastAsia="vi-VN"/>
        </w:rPr>
        <w:t>}</w:t>
      </w:r>
      <w:r w:rsidR="00F002F8">
        <w:rPr>
          <w:rFonts w:ascii="Time" w:eastAsia="Times New Roman" w:hAnsi="Time" w:cs="Times New Roman"/>
          <w:color w:val="333333"/>
          <w:sz w:val="22"/>
          <w:lang w:val="en-US" w:eastAsia="vi-VN"/>
        </w:rPr>
        <w:t xml:space="preserve"> </w:t>
      </w:r>
      <w:r w:rsidRPr="00087A80">
        <w:rPr>
          <w:rFonts w:ascii="Time" w:eastAsia="Times New Roman" w:hAnsi="Time" w:cs="Times New Roman"/>
          <w:color w:val="333333"/>
          <w:sz w:val="22"/>
          <w:lang w:eastAsia="vi-VN"/>
        </w:rPr>
        <w:t>là chủ hàng (hoặc người đại diện)</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color w:val="333333"/>
          <w:sz w:val="22"/>
          <w:lang w:eastAsia="vi-VN"/>
        </w:rPr>
        <w:t>Địa chỉ giao dịch: </w:t>
      </w:r>
      <w:r w:rsidR="00CE1D93">
        <w:rPr>
          <w:rFonts w:ascii="Time" w:eastAsia="Times New Roman" w:hAnsi="Time" w:cs="Times New Roman"/>
          <w:color w:val="333333"/>
          <w:sz w:val="22"/>
          <w:lang w:val="en-US" w:eastAsia="vi-VN"/>
        </w:rPr>
        <w:t>#{</w:t>
      </w:r>
      <w:proofErr w:type="spellStart"/>
      <w:r w:rsidR="00CE1D93" w:rsidRPr="00CE1D93">
        <w:rPr>
          <w:rFonts w:ascii="Time" w:eastAsia="Times New Roman" w:hAnsi="Time" w:cs="Times New Roman"/>
          <w:color w:val="333333"/>
          <w:sz w:val="22"/>
          <w:lang w:val="en-US" w:eastAsia="vi-VN"/>
        </w:rPr>
        <w:t>fiDiachiCh</w:t>
      </w:r>
      <w:proofErr w:type="spellEnd"/>
      <w:r w:rsidR="00CE1D93">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color w:val="333333"/>
          <w:sz w:val="22"/>
          <w:lang w:eastAsia="vi-VN"/>
        </w:rPr>
        <w:t>Điện thoại: </w:t>
      </w:r>
      <w:r w:rsidR="00F4276D">
        <w:rPr>
          <w:rFonts w:ascii="Time" w:eastAsia="Times New Roman" w:hAnsi="Time" w:cs="Times New Roman"/>
          <w:color w:val="333333"/>
          <w:sz w:val="22"/>
          <w:lang w:val="en-US" w:eastAsia="vi-VN"/>
        </w:rPr>
        <w:t>#{</w:t>
      </w:r>
      <w:proofErr w:type="spellStart"/>
      <w:r w:rsidR="00F4276D" w:rsidRPr="00F4276D">
        <w:rPr>
          <w:rFonts w:ascii="Time" w:eastAsia="Times New Roman" w:hAnsi="Time" w:cs="Times New Roman"/>
          <w:color w:val="333333"/>
          <w:sz w:val="22"/>
          <w:lang w:val="en-US" w:eastAsia="vi-VN"/>
        </w:rPr>
        <w:t>fiDienthoaiCh</w:t>
      </w:r>
      <w:proofErr w:type="spellEnd"/>
      <w:r w:rsidR="00F4276D">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Fax: </w:t>
      </w:r>
      <w:r w:rsidR="00A402AF">
        <w:rPr>
          <w:rFonts w:ascii="Time" w:eastAsia="Times New Roman" w:hAnsi="Time" w:cs="Times New Roman"/>
          <w:color w:val="333333"/>
          <w:sz w:val="22"/>
          <w:lang w:val="en-US" w:eastAsia="vi-VN"/>
        </w:rPr>
        <w:t>#{</w:t>
      </w:r>
      <w:proofErr w:type="spellStart"/>
      <w:r w:rsidR="00A402AF" w:rsidRPr="00A402AF">
        <w:rPr>
          <w:rFonts w:ascii="Time" w:eastAsia="Times New Roman" w:hAnsi="Time" w:cs="Times New Roman"/>
          <w:color w:val="333333"/>
          <w:sz w:val="22"/>
          <w:lang w:val="en-US" w:eastAsia="vi-VN"/>
        </w:rPr>
        <w:t>fiFaxCh</w:t>
      </w:r>
      <w:proofErr w:type="spellEnd"/>
      <w:r w:rsidR="00A402AF">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Email: </w:t>
      </w:r>
      <w:r w:rsidR="00DB7199">
        <w:rPr>
          <w:rFonts w:ascii="Time" w:eastAsia="Times New Roman" w:hAnsi="Time" w:cs="Times New Roman"/>
          <w:color w:val="333333"/>
          <w:sz w:val="22"/>
          <w:lang w:val="en-US" w:eastAsia="vi-VN"/>
        </w:rPr>
        <w:t>#{</w:t>
      </w:r>
      <w:proofErr w:type="spellStart"/>
      <w:r w:rsidR="00DB7199" w:rsidRPr="00DB7199">
        <w:rPr>
          <w:rFonts w:ascii="Time" w:eastAsia="Times New Roman" w:hAnsi="Time" w:cs="Times New Roman"/>
          <w:color w:val="333333"/>
          <w:sz w:val="22"/>
          <w:lang w:val="en-US" w:eastAsia="vi-VN"/>
        </w:rPr>
        <w:t>fiEmailCh</w:t>
      </w:r>
      <w:proofErr w:type="spellEnd"/>
      <w:r w:rsidR="00DB7199">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color w:val="333333"/>
          <w:sz w:val="22"/>
          <w:lang w:eastAsia="vi-VN"/>
        </w:rPr>
        <w:t>Chứng minh nhân dân số: </w:t>
      </w:r>
      <w:r w:rsidR="006623DD">
        <w:rPr>
          <w:rFonts w:ascii="Time" w:eastAsia="Times New Roman" w:hAnsi="Time" w:cs="Times New Roman"/>
          <w:color w:val="333333"/>
          <w:sz w:val="22"/>
          <w:lang w:val="en-US" w:eastAsia="vi-VN"/>
        </w:rPr>
        <w:t>#{</w:t>
      </w:r>
      <w:proofErr w:type="spellStart"/>
      <w:r w:rsidR="006623DD" w:rsidRPr="006623DD">
        <w:rPr>
          <w:rFonts w:ascii="Time" w:eastAsia="Times New Roman" w:hAnsi="Time" w:cs="Times New Roman"/>
          <w:color w:val="333333"/>
          <w:sz w:val="22"/>
          <w:lang w:val="en-US" w:eastAsia="vi-VN"/>
        </w:rPr>
        <w:t>fiCmndCh</w:t>
      </w:r>
      <w:proofErr w:type="spellEnd"/>
      <w:r w:rsidR="006623DD">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 Cấp ngày: </w:t>
      </w:r>
      <w:r w:rsidR="004A1EBF">
        <w:rPr>
          <w:rFonts w:ascii="Time" w:eastAsia="Times New Roman" w:hAnsi="Time" w:cs="Times New Roman"/>
          <w:color w:val="333333"/>
          <w:sz w:val="22"/>
          <w:lang w:val="en-US" w:eastAsia="vi-VN"/>
        </w:rPr>
        <w:t>#{</w:t>
      </w:r>
      <w:proofErr w:type="spellStart"/>
      <w:r w:rsidR="004A1EBF" w:rsidRPr="004A1EBF">
        <w:rPr>
          <w:rFonts w:ascii="Time" w:eastAsia="Times New Roman" w:hAnsi="Time" w:cs="Times New Roman"/>
          <w:color w:val="333333"/>
          <w:sz w:val="22"/>
          <w:lang w:val="en-US" w:eastAsia="vi-VN"/>
        </w:rPr>
        <w:t>fiNgaycapCmnd</w:t>
      </w:r>
      <w:proofErr w:type="spellEnd"/>
      <w:r w:rsidR="004A1EBF">
        <w:rPr>
          <w:rFonts w:ascii="Time" w:eastAsia="Times New Roman" w:hAnsi="Time" w:cs="Times New Roman"/>
          <w:color w:val="333333"/>
          <w:sz w:val="22"/>
          <w:lang w:val="en-US" w:eastAsia="vi-VN"/>
        </w:rPr>
        <w:t>}</w:t>
      </w:r>
      <w:r w:rsidRPr="00087A80">
        <w:rPr>
          <w:rFonts w:ascii="Time" w:eastAsia="Times New Roman" w:hAnsi="Time" w:cs="Times New Roman"/>
          <w:color w:val="333333"/>
          <w:sz w:val="22"/>
          <w:lang w:eastAsia="vi-VN"/>
        </w:rPr>
        <w:t>.Nơi cấp: </w:t>
      </w:r>
      <w:r w:rsidR="00C02BA7">
        <w:rPr>
          <w:rFonts w:ascii="Time" w:eastAsia="Times New Roman" w:hAnsi="Time" w:cs="Times New Roman"/>
          <w:color w:val="333333"/>
          <w:sz w:val="22"/>
          <w:lang w:val="en-US" w:eastAsia="vi-VN"/>
        </w:rPr>
        <w:t>#{</w:t>
      </w:r>
      <w:proofErr w:type="spellStart"/>
      <w:r w:rsidR="00C02BA7" w:rsidRPr="00C02BA7">
        <w:rPr>
          <w:rFonts w:ascii="Time" w:eastAsia="Times New Roman" w:hAnsi="Time" w:cs="Times New Roman"/>
          <w:color w:val="333333"/>
          <w:sz w:val="22"/>
          <w:lang w:val="en-US" w:eastAsia="vi-VN"/>
        </w:rPr>
        <w:t>fiNoicapCmnd</w:t>
      </w:r>
      <w:proofErr w:type="spellEnd"/>
      <w:r w:rsidR="00C02BA7">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color w:val="333333"/>
          <w:sz w:val="22"/>
          <w:lang w:eastAsia="vi-VN"/>
        </w:rPr>
        <w:t>Số hàng trên đây không bảo đảm yêu cầu vệ sinh thú y theo quy định như sau:</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color w:val="333333"/>
          <w:sz w:val="22"/>
          <w:lang w:eastAsia="vi-VN"/>
        </w:rPr>
        <w:t>Các vật dụng (phương tiện, dụng cụ, bao bì chứa đựng, thức ăn, chất độn, chất thải) có liên quan:</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b/>
          <w:bCs/>
          <w:color w:val="333333"/>
          <w:sz w:val="22"/>
          <w:lang w:eastAsia="vi-VN"/>
        </w:rPr>
        <w:t>Điều 2.</w:t>
      </w:r>
      <w:r w:rsidRPr="00087A80">
        <w:rPr>
          <w:rFonts w:ascii="Time" w:eastAsia="Times New Roman" w:hAnsi="Time" w:cs="Times New Roman"/>
          <w:color w:val="333333"/>
          <w:sz w:val="22"/>
          <w:lang w:eastAsia="vi-VN"/>
        </w:rPr>
        <w:t> Biện pháp xử lý đối với số hàng trên và các vật dụng có liên quan: </w:t>
      </w:r>
      <w:r w:rsidR="00650A8C">
        <w:rPr>
          <w:rFonts w:ascii="Time" w:eastAsia="Times New Roman" w:hAnsi="Time" w:cs="Times New Roman"/>
          <w:color w:val="333333"/>
          <w:sz w:val="22"/>
          <w:lang w:val="en-US" w:eastAsia="vi-VN"/>
        </w:rPr>
        <w:t>#{</w:t>
      </w:r>
      <w:r w:rsidR="00650A8C" w:rsidRPr="00650A8C">
        <w:rPr>
          <w:rFonts w:ascii="Time" w:eastAsia="Times New Roman" w:hAnsi="Time" w:cs="Times New Roman"/>
          <w:color w:val="333333"/>
          <w:sz w:val="22"/>
          <w:lang w:val="en-US" w:eastAsia="vi-VN"/>
        </w:rPr>
        <w:t>fiDieu2</w:t>
      </w:r>
      <w:r w:rsidR="00650A8C">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b/>
          <w:bCs/>
          <w:color w:val="333333"/>
          <w:sz w:val="22"/>
          <w:lang w:eastAsia="vi-VN"/>
        </w:rPr>
        <w:t>Điều 3.</w:t>
      </w:r>
      <w:r w:rsidRPr="00087A80">
        <w:rPr>
          <w:rFonts w:ascii="Time" w:eastAsia="Times New Roman" w:hAnsi="Time" w:cs="Times New Roman"/>
          <w:color w:val="333333"/>
          <w:sz w:val="22"/>
          <w:lang w:eastAsia="vi-VN"/>
        </w:rPr>
        <w:t> Địa điểm tiến hành xử lý vệ sinh thú y: </w:t>
      </w:r>
      <w:r w:rsidR="005A102A">
        <w:rPr>
          <w:rFonts w:ascii="Time" w:eastAsia="Times New Roman" w:hAnsi="Time" w:cs="Times New Roman"/>
          <w:color w:val="333333"/>
          <w:sz w:val="22"/>
          <w:lang w:val="en-US" w:eastAsia="vi-VN"/>
        </w:rPr>
        <w:t>#{</w:t>
      </w:r>
      <w:r w:rsidR="005A102A" w:rsidRPr="005A102A">
        <w:rPr>
          <w:rFonts w:ascii="Time" w:eastAsia="Times New Roman" w:hAnsi="Time" w:cs="Times New Roman"/>
          <w:color w:val="333333"/>
          <w:sz w:val="22"/>
          <w:lang w:val="en-US" w:eastAsia="vi-VN"/>
        </w:rPr>
        <w:t>fiDieu3</w:t>
      </w:r>
      <w:r w:rsidR="005A102A">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b/>
          <w:bCs/>
          <w:color w:val="333333"/>
          <w:sz w:val="22"/>
          <w:lang w:eastAsia="vi-VN"/>
        </w:rPr>
        <w:t>Điều 4.</w:t>
      </w:r>
      <w:r w:rsidRPr="00087A80">
        <w:rPr>
          <w:rFonts w:ascii="Time" w:eastAsia="Times New Roman" w:hAnsi="Time" w:cs="Times New Roman"/>
          <w:color w:val="333333"/>
          <w:sz w:val="22"/>
          <w:lang w:eastAsia="vi-VN"/>
        </w:rPr>
        <w:t> Tên, địa chỉ tổ chức, cá nhân thực hiện xử lý hàng: </w:t>
      </w:r>
      <w:r w:rsidR="007378E3">
        <w:rPr>
          <w:rFonts w:ascii="Time" w:eastAsia="Times New Roman" w:hAnsi="Time" w:cs="Times New Roman"/>
          <w:color w:val="333333"/>
          <w:sz w:val="22"/>
          <w:lang w:val="en-US" w:eastAsia="vi-VN"/>
        </w:rPr>
        <w:t>#{</w:t>
      </w:r>
      <w:r w:rsidR="007378E3" w:rsidRPr="007378E3">
        <w:rPr>
          <w:rFonts w:ascii="Time" w:eastAsia="Times New Roman" w:hAnsi="Time" w:cs="Times New Roman"/>
          <w:color w:val="333333"/>
          <w:sz w:val="22"/>
          <w:lang w:val="en-US" w:eastAsia="vi-VN"/>
        </w:rPr>
        <w:t>fiDieu4</w:t>
      </w:r>
      <w:r w:rsidR="007378E3">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b/>
          <w:bCs/>
          <w:color w:val="333333"/>
          <w:sz w:val="22"/>
          <w:lang w:eastAsia="vi-VN"/>
        </w:rPr>
        <w:t>Điều 5.</w:t>
      </w:r>
      <w:r w:rsidRPr="00087A80">
        <w:rPr>
          <w:rFonts w:ascii="Time" w:eastAsia="Times New Roman" w:hAnsi="Time" w:cs="Times New Roman"/>
          <w:color w:val="333333"/>
          <w:sz w:val="22"/>
          <w:lang w:eastAsia="vi-VN"/>
        </w:rPr>
        <w:t> Thời gian tiến hành xử lý vệ sinh thú y đối với lô hàng: </w:t>
      </w:r>
      <w:r w:rsidR="002617E0">
        <w:rPr>
          <w:rFonts w:ascii="Time" w:eastAsia="Times New Roman" w:hAnsi="Time" w:cs="Times New Roman"/>
          <w:color w:val="333333"/>
          <w:sz w:val="22"/>
          <w:lang w:val="en-US" w:eastAsia="vi-VN"/>
        </w:rPr>
        <w:t>#{</w:t>
      </w:r>
      <w:r w:rsidR="002617E0" w:rsidRPr="002617E0">
        <w:rPr>
          <w:rFonts w:ascii="Time" w:eastAsia="Times New Roman" w:hAnsi="Time" w:cs="Times New Roman"/>
          <w:color w:val="333333"/>
          <w:sz w:val="22"/>
          <w:lang w:val="en-US" w:eastAsia="vi-VN"/>
        </w:rPr>
        <w:t>fiDieu5</w:t>
      </w:r>
      <w:r w:rsidR="002617E0">
        <w:rPr>
          <w:rFonts w:ascii="Time" w:eastAsia="Times New Roman" w:hAnsi="Time" w:cs="Times New Roman"/>
          <w:color w:val="333333"/>
          <w:sz w:val="22"/>
          <w:lang w:val="en-US" w:eastAsia="vi-VN"/>
        </w:rPr>
        <w:t>}</w:t>
      </w:r>
    </w:p>
    <w:p w:rsidR="00087A80" w:rsidRPr="00087A80" w:rsidRDefault="00087A80" w:rsidP="00087A80">
      <w:pPr>
        <w:spacing w:after="150" w:line="240" w:lineRule="auto"/>
        <w:rPr>
          <w:rFonts w:ascii="Time" w:eastAsia="Times New Roman" w:hAnsi="Time" w:cs="Times New Roman"/>
          <w:color w:val="333333"/>
          <w:sz w:val="22"/>
          <w:lang w:eastAsia="vi-VN"/>
        </w:rPr>
      </w:pPr>
      <w:r w:rsidRPr="00087A80">
        <w:rPr>
          <w:rFonts w:ascii="Time" w:eastAsia="Times New Roman" w:hAnsi="Time" w:cs="Times New Roman"/>
          <w:b/>
          <w:bCs/>
          <w:color w:val="333333"/>
          <w:sz w:val="22"/>
          <w:lang w:eastAsia="vi-VN"/>
        </w:rPr>
        <w:t>Điều 6.</w:t>
      </w:r>
      <w:r w:rsidRPr="00087A80">
        <w:rPr>
          <w:rFonts w:ascii="Time" w:eastAsia="Times New Roman" w:hAnsi="Time" w:cs="Times New Roman"/>
          <w:color w:val="333333"/>
          <w:sz w:val="22"/>
          <w:lang w:eastAsia="vi-VN"/>
        </w:rPr>
        <w:t> Nơi xử lý hàng phải được vệ sinh, khử trùng tiêu độc theo quy định.</w:t>
      </w:r>
    </w:p>
    <w:p w:rsidR="00087A80" w:rsidRP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b/>
          <w:bCs/>
          <w:color w:val="333333"/>
          <w:sz w:val="22"/>
          <w:lang w:eastAsia="vi-VN"/>
        </w:rPr>
        <w:t>Điều 7.</w:t>
      </w:r>
      <w:r w:rsidRPr="00087A80">
        <w:rPr>
          <w:rFonts w:ascii="Time" w:eastAsia="Times New Roman" w:hAnsi="Time" w:cs="Times New Roman"/>
          <w:color w:val="333333"/>
          <w:sz w:val="22"/>
          <w:lang w:eastAsia="vi-VN"/>
        </w:rPr>
        <w:t> Quy định về việc sử dụng hàng sau khi đã xử lý vệ sinh thú y: </w:t>
      </w:r>
      <w:r w:rsidR="00F730E8">
        <w:rPr>
          <w:rFonts w:ascii="Time" w:eastAsia="Times New Roman" w:hAnsi="Time" w:cs="Times New Roman"/>
          <w:color w:val="333333"/>
          <w:sz w:val="22"/>
          <w:lang w:val="en-US" w:eastAsia="vi-VN"/>
        </w:rPr>
        <w:t>#{</w:t>
      </w:r>
      <w:r w:rsidR="00F730E8" w:rsidRPr="00F730E8">
        <w:rPr>
          <w:rFonts w:ascii="Time" w:eastAsia="Times New Roman" w:hAnsi="Time" w:cs="Times New Roman"/>
          <w:color w:val="333333"/>
          <w:sz w:val="22"/>
          <w:lang w:val="en-US" w:eastAsia="vi-VN"/>
        </w:rPr>
        <w:t>fiDieu7</w:t>
      </w:r>
      <w:r w:rsidR="00F730E8">
        <w:rPr>
          <w:rFonts w:ascii="Time" w:eastAsia="Times New Roman" w:hAnsi="Time" w:cs="Times New Roman"/>
          <w:color w:val="333333"/>
          <w:sz w:val="22"/>
          <w:lang w:val="en-US" w:eastAsia="vi-VN"/>
        </w:rPr>
        <w:t>}</w:t>
      </w:r>
    </w:p>
    <w:p w:rsidR="00087A80" w:rsidRDefault="00087A80" w:rsidP="00087A80">
      <w:pPr>
        <w:spacing w:after="150" w:line="240" w:lineRule="auto"/>
        <w:rPr>
          <w:rFonts w:ascii="Time" w:eastAsia="Times New Roman" w:hAnsi="Time" w:cs="Times New Roman"/>
          <w:color w:val="333333"/>
          <w:sz w:val="22"/>
          <w:lang w:val="en-US" w:eastAsia="vi-VN"/>
        </w:rPr>
      </w:pPr>
      <w:r w:rsidRPr="00087A80">
        <w:rPr>
          <w:rFonts w:ascii="Time" w:eastAsia="Times New Roman" w:hAnsi="Time" w:cs="Times New Roman"/>
          <w:color w:val="333333"/>
          <w:sz w:val="22"/>
          <w:lang w:eastAsia="vi-VN"/>
        </w:rPr>
        <w:t>Quyết định này lập thành 03 bản: 01 bản do cơ quan kiểm dịch động vật giữ, 01 bản do chủ hàng hoặc người đại diện giữ, 01 bản do tổ chức, cá nhân thực hiện xử lý hàng giữ.</w:t>
      </w:r>
    </w:p>
    <w:p w:rsidR="000E02BA" w:rsidRPr="000E02BA" w:rsidRDefault="000E02BA" w:rsidP="00087A80">
      <w:pPr>
        <w:spacing w:after="150" w:line="240" w:lineRule="auto"/>
        <w:rPr>
          <w:rFonts w:ascii="Time" w:eastAsia="Times New Roman" w:hAnsi="Time" w:cs="Times New Roman"/>
          <w:color w:val="333333"/>
          <w:sz w:val="22"/>
          <w:lang w:val="en-US"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87A80" w:rsidTr="000375A4">
        <w:tc>
          <w:tcPr>
            <w:tcW w:w="4621" w:type="dxa"/>
          </w:tcPr>
          <w:p w:rsidR="00087A80" w:rsidRPr="00371706" w:rsidRDefault="00087A80" w:rsidP="00087A80">
            <w:pPr>
              <w:spacing w:after="150"/>
              <w:rPr>
                <w:rFonts w:ascii="Time" w:eastAsia="Times New Roman" w:hAnsi="Time" w:cs="Times New Roman"/>
                <w:color w:val="333333"/>
                <w:sz w:val="22"/>
                <w:lang w:val="en-US" w:eastAsia="vi-VN"/>
              </w:rPr>
            </w:pPr>
            <w:r w:rsidRPr="00087A80">
              <w:rPr>
                <w:rFonts w:ascii="Time" w:eastAsia="Times New Roman" w:hAnsi="Time" w:cs="Times New Roman"/>
                <w:b/>
                <w:bCs/>
                <w:szCs w:val="24"/>
                <w:lang w:eastAsia="vi-VN"/>
              </w:rPr>
              <w:t>Nơi nhận</w:t>
            </w:r>
            <w:r w:rsidR="00371706">
              <w:rPr>
                <w:rFonts w:ascii="Time" w:eastAsia="Times New Roman" w:hAnsi="Time" w:cs="Times New Roman"/>
                <w:szCs w:val="24"/>
                <w:lang w:eastAsia="vi-VN"/>
              </w:rPr>
              <w:br/>
              <w:t>#{</w:t>
            </w:r>
            <w:r w:rsidR="00371706" w:rsidRPr="00371706">
              <w:rPr>
                <w:rFonts w:ascii="Time" w:eastAsia="Times New Roman" w:hAnsi="Time" w:cs="Times New Roman"/>
                <w:szCs w:val="24"/>
                <w:lang w:eastAsia="vi-VN"/>
              </w:rPr>
              <w:t>fiNoinhan</w:t>
            </w:r>
            <w:r w:rsidR="00371706">
              <w:rPr>
                <w:rFonts w:ascii="Time" w:eastAsia="Times New Roman" w:hAnsi="Time" w:cs="Times New Roman"/>
                <w:szCs w:val="24"/>
                <w:lang w:val="en-US" w:eastAsia="vi-VN"/>
              </w:rPr>
              <w:t>}</w:t>
            </w:r>
          </w:p>
        </w:tc>
        <w:tc>
          <w:tcPr>
            <w:tcW w:w="4621" w:type="dxa"/>
          </w:tcPr>
          <w:p w:rsidR="00087A80" w:rsidRPr="00CE6E95" w:rsidRDefault="00087A80" w:rsidP="00C723EE">
            <w:pPr>
              <w:spacing w:after="150"/>
              <w:jc w:val="center"/>
              <w:rPr>
                <w:rFonts w:ascii="Time" w:eastAsia="Times New Roman" w:hAnsi="Time" w:cs="Times New Roman"/>
                <w:b/>
                <w:bCs/>
                <w:szCs w:val="24"/>
                <w:lang w:val="en-US" w:eastAsia="vi-VN"/>
              </w:rPr>
            </w:pPr>
            <w:r w:rsidRPr="00087A80">
              <w:rPr>
                <w:rFonts w:ascii="Time" w:eastAsia="Times New Roman" w:hAnsi="Time" w:cs="Times New Roman"/>
                <w:b/>
                <w:bCs/>
                <w:szCs w:val="24"/>
                <w:lang w:eastAsia="vi-VN"/>
              </w:rPr>
              <w:t>THỦ TRƯỞNG CƠ QUAN</w:t>
            </w:r>
            <w:r w:rsidRPr="00087A80">
              <w:rPr>
                <w:rFonts w:ascii="Time" w:eastAsia="Times New Roman" w:hAnsi="Time" w:cs="Times New Roman"/>
                <w:szCs w:val="24"/>
                <w:lang w:eastAsia="vi-VN"/>
              </w:rPr>
              <w:br/>
              <w:t>(Ký, đóng dấu, ghi rõ họ tên)</w:t>
            </w:r>
            <w:r w:rsidRPr="00087A80">
              <w:rPr>
                <w:rFonts w:ascii="Time" w:eastAsia="Times New Roman" w:hAnsi="Time" w:cs="Times New Roman"/>
                <w:b/>
                <w:bCs/>
                <w:szCs w:val="24"/>
                <w:lang w:eastAsia="vi-VN"/>
              </w:rPr>
              <w:t xml:space="preserve"> </w:t>
            </w:r>
          </w:p>
          <w:p w:rsidR="00C723EE" w:rsidRPr="00C723EE" w:rsidRDefault="00E43404" w:rsidP="00C723EE">
            <w:pPr>
              <w:spacing w:after="150"/>
              <w:jc w:val="center"/>
              <w:rPr>
                <w:rFonts w:ascii="Time" w:eastAsia="Times New Roman" w:hAnsi="Time" w:cs="Times New Roman"/>
                <w:color w:val="333333"/>
                <w:sz w:val="22"/>
                <w:lang w:val="en-US" w:eastAsia="vi-VN"/>
              </w:rPr>
            </w:pPr>
            <w:r>
              <w:rPr>
                <w:rFonts w:ascii="Time" w:eastAsia="Times New Roman" w:hAnsi="Time" w:cs="Times New Roman"/>
                <w:b/>
                <w:bCs/>
                <w:szCs w:val="24"/>
                <w:lang w:val="en-US" w:eastAsia="vi-VN"/>
              </w:rPr>
              <w:t>#</w:t>
            </w:r>
            <w:r w:rsidR="00C723EE">
              <w:rPr>
                <w:rFonts w:ascii="Time" w:eastAsia="Times New Roman" w:hAnsi="Time" w:cs="Times New Roman"/>
                <w:b/>
                <w:bCs/>
                <w:szCs w:val="24"/>
                <w:lang w:val="en-US" w:eastAsia="vi-VN"/>
              </w:rPr>
              <w:t>{</w:t>
            </w:r>
            <w:proofErr w:type="spellStart"/>
            <w:r w:rsidR="00C723EE" w:rsidRPr="00C723EE">
              <w:rPr>
                <w:rFonts w:ascii="Time" w:eastAsia="Times New Roman" w:hAnsi="Time" w:cs="Times New Roman"/>
                <w:b/>
                <w:bCs/>
                <w:szCs w:val="24"/>
                <w:lang w:val="en-US" w:eastAsia="vi-VN"/>
              </w:rPr>
              <w:t>fiNguoiky</w:t>
            </w:r>
            <w:proofErr w:type="spellEnd"/>
            <w:r w:rsidR="00C723EE">
              <w:rPr>
                <w:rFonts w:ascii="Time" w:eastAsia="Times New Roman" w:hAnsi="Time" w:cs="Times New Roman"/>
                <w:b/>
                <w:bCs/>
                <w:szCs w:val="24"/>
                <w:lang w:val="en-US" w:eastAsia="vi-VN"/>
              </w:rPr>
              <w:t>}</w:t>
            </w:r>
          </w:p>
        </w:tc>
      </w:tr>
    </w:tbl>
    <w:p w:rsidR="0064474E" w:rsidRPr="00087A80" w:rsidRDefault="00991AF8" w:rsidP="00087A80">
      <w:pPr>
        <w:rPr>
          <w:lang w:val="en-US"/>
        </w:rPr>
      </w:pPr>
    </w:p>
    <w:sectPr w:rsidR="0064474E" w:rsidRPr="00087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Tim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80"/>
    <w:rsid w:val="000375A4"/>
    <w:rsid w:val="00087A80"/>
    <w:rsid w:val="000B75A5"/>
    <w:rsid w:val="000C7C36"/>
    <w:rsid w:val="000E02BA"/>
    <w:rsid w:val="000E2634"/>
    <w:rsid w:val="00193635"/>
    <w:rsid w:val="002130C7"/>
    <w:rsid w:val="002617E0"/>
    <w:rsid w:val="002F3BA9"/>
    <w:rsid w:val="003228D0"/>
    <w:rsid w:val="003622D3"/>
    <w:rsid w:val="00371706"/>
    <w:rsid w:val="00381F63"/>
    <w:rsid w:val="004122BD"/>
    <w:rsid w:val="0049499A"/>
    <w:rsid w:val="004A1EBF"/>
    <w:rsid w:val="004C5146"/>
    <w:rsid w:val="0051056B"/>
    <w:rsid w:val="00522837"/>
    <w:rsid w:val="005A102A"/>
    <w:rsid w:val="00650A8C"/>
    <w:rsid w:val="006623DD"/>
    <w:rsid w:val="006F6F70"/>
    <w:rsid w:val="007343DB"/>
    <w:rsid w:val="007378E3"/>
    <w:rsid w:val="008A00D8"/>
    <w:rsid w:val="00967027"/>
    <w:rsid w:val="009753E7"/>
    <w:rsid w:val="00991AF8"/>
    <w:rsid w:val="00996254"/>
    <w:rsid w:val="00A10315"/>
    <w:rsid w:val="00A402AF"/>
    <w:rsid w:val="00BE2502"/>
    <w:rsid w:val="00BE66BE"/>
    <w:rsid w:val="00C02BA7"/>
    <w:rsid w:val="00C723EE"/>
    <w:rsid w:val="00CA5F91"/>
    <w:rsid w:val="00CE1D93"/>
    <w:rsid w:val="00CE6E95"/>
    <w:rsid w:val="00D34B4A"/>
    <w:rsid w:val="00D57088"/>
    <w:rsid w:val="00DB7199"/>
    <w:rsid w:val="00DC5064"/>
    <w:rsid w:val="00DD1F4C"/>
    <w:rsid w:val="00DD3A6A"/>
    <w:rsid w:val="00E43404"/>
    <w:rsid w:val="00E6388B"/>
    <w:rsid w:val="00EC0F79"/>
    <w:rsid w:val="00EF400C"/>
    <w:rsid w:val="00F002F8"/>
    <w:rsid w:val="00F01B25"/>
    <w:rsid w:val="00F4276D"/>
    <w:rsid w:val="00F730E8"/>
    <w:rsid w:val="00FA1E3A"/>
    <w:rsid w:val="00FB11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F544C-1661-45BF-B807-DB4A09FF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rsid w:val="00087A80"/>
    <w:pPr>
      <w:spacing w:before="100" w:beforeAutospacing="1" w:after="100" w:afterAutospacing="1" w:line="240" w:lineRule="auto"/>
    </w:pPr>
    <w:rPr>
      <w:rFonts w:eastAsia="Times New Roman" w:cs="Times New Roman"/>
      <w:szCs w:val="24"/>
      <w:lang w:eastAsia="vi-VN"/>
    </w:rPr>
  </w:style>
  <w:style w:type="paragraph" w:customStyle="1" w:styleId="t-normal">
    <w:name w:val="t-normal"/>
    <w:basedOn w:val="Normal"/>
    <w:rsid w:val="00087A80"/>
    <w:pPr>
      <w:spacing w:before="100" w:beforeAutospacing="1" w:after="100" w:afterAutospacing="1" w:line="240" w:lineRule="auto"/>
    </w:pPr>
    <w:rPr>
      <w:rFonts w:eastAsia="Times New Roman" w:cs="Times New Roman"/>
      <w:szCs w:val="24"/>
      <w:lang w:eastAsia="vi-VN"/>
    </w:rPr>
  </w:style>
  <w:style w:type="paragraph" w:customStyle="1" w:styleId="code">
    <w:name w:val="code"/>
    <w:basedOn w:val="Normal"/>
    <w:rsid w:val="00087A80"/>
    <w:pPr>
      <w:spacing w:before="100" w:beforeAutospacing="1" w:after="100" w:afterAutospacing="1" w:line="240" w:lineRule="auto"/>
    </w:pPr>
    <w:rPr>
      <w:rFonts w:eastAsia="Times New Roman" w:cs="Times New Roman"/>
      <w:szCs w:val="24"/>
      <w:lang w:eastAsia="vi-VN"/>
    </w:rPr>
  </w:style>
  <w:style w:type="paragraph" w:customStyle="1" w:styleId="Title1">
    <w:name w:val="Title1"/>
    <w:basedOn w:val="Normal"/>
    <w:rsid w:val="00087A80"/>
    <w:pPr>
      <w:spacing w:before="100" w:beforeAutospacing="1" w:after="100" w:afterAutospacing="1" w:line="240" w:lineRule="auto"/>
    </w:pPr>
    <w:rPr>
      <w:rFonts w:eastAsia="Times New Roman" w:cs="Times New Roman"/>
      <w:szCs w:val="24"/>
      <w:lang w:eastAsia="vi-VN"/>
    </w:rPr>
  </w:style>
  <w:style w:type="character" w:customStyle="1" w:styleId="t-bold">
    <w:name w:val="t-bold"/>
    <w:basedOn w:val="DefaultParagraphFont"/>
    <w:rsid w:val="00087A80"/>
  </w:style>
  <w:style w:type="table" w:styleId="TableGrid">
    <w:name w:val="Table Grid"/>
    <w:basedOn w:val="TableNormal"/>
    <w:uiPriority w:val="59"/>
    <w:rsid w:val="00087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967027"/>
    <w:pPr>
      <w:tabs>
        <w:tab w:val="right" w:leader="dot" w:pos="9072"/>
      </w:tabs>
      <w:autoSpaceDE w:val="0"/>
      <w:autoSpaceDN w:val="0"/>
      <w:spacing w:after="0" w:line="240" w:lineRule="auto"/>
      <w:jc w:val="both"/>
    </w:pPr>
    <w:rPr>
      <w:rFonts w:ascii=".VnTime" w:eastAsia="Times New Roman" w:hAnsi=".VnTime" w:cs="Times New Roman"/>
      <w:i/>
      <w:iCs/>
      <w:sz w:val="20"/>
      <w:szCs w:val="26"/>
      <w:lang w:val="en-US"/>
    </w:rPr>
  </w:style>
  <w:style w:type="character" w:customStyle="1" w:styleId="BodyText3Char">
    <w:name w:val="Body Text 3 Char"/>
    <w:basedOn w:val="DefaultParagraphFont"/>
    <w:link w:val="BodyText3"/>
    <w:rsid w:val="00967027"/>
    <w:rPr>
      <w:rFonts w:ascii=".VnTime" w:eastAsia="Times New Roman" w:hAnsi=".VnTime" w:cs="Times New Roman"/>
      <w:i/>
      <w:iCs/>
      <w:sz w:val="2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7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hieptran</dc:creator>
  <cp:lastModifiedBy>NguyenQuang</cp:lastModifiedBy>
  <cp:revision>59</cp:revision>
  <dcterms:created xsi:type="dcterms:W3CDTF">2017-10-31T13:56:00Z</dcterms:created>
  <dcterms:modified xsi:type="dcterms:W3CDTF">2017-11-22T01:58:00Z</dcterms:modified>
</cp:coreProperties>
</file>