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D31" w:rsidRPr="00632B12" w:rsidRDefault="00C74D31" w:rsidP="0053074A">
      <w:pPr>
        <w:jc w:val="center"/>
        <w:rPr>
          <w:lang w:val="en-AU"/>
        </w:rPr>
      </w:pPr>
      <w:bookmarkStart w:id="0" w:name="OLE_LINK4"/>
      <w:bookmarkStart w:id="1" w:name="OLE_LINK5"/>
      <w:bookmarkStart w:id="2" w:name="OLE_LINK6"/>
      <w:r w:rsidRPr="00632B12">
        <w:rPr>
          <w:lang w:val="en-AU"/>
        </w:rPr>
        <w:t xml:space="preserve">BỘ </w:t>
      </w:r>
      <w:r w:rsidR="00856CC4">
        <w:rPr>
          <w:lang w:val="en-AU"/>
        </w:rPr>
        <w:t>NÔNG NGHIỆP</w:t>
      </w:r>
    </w:p>
    <w:p w:rsidR="00C74D31" w:rsidRPr="00632B12" w:rsidRDefault="00C74D31" w:rsidP="0053074A">
      <w:pPr>
        <w:jc w:val="center"/>
      </w:pPr>
      <w:r w:rsidRPr="00632B12">
        <w:rPr>
          <w:lang w:val="en-AU"/>
        </w:rPr>
        <w:t>TỔNG CỤC HẢI QUAN</w:t>
      </w:r>
    </w:p>
    <w:p w:rsidR="00C74D31" w:rsidRPr="00632B12" w:rsidRDefault="00C74D31" w:rsidP="0053074A">
      <w:pPr>
        <w:jc w:val="center"/>
      </w:pPr>
    </w:p>
    <w:p w:rsidR="00C74D31" w:rsidRPr="00632B12" w:rsidRDefault="00C74D31" w:rsidP="0053074A">
      <w:pPr>
        <w:jc w:val="center"/>
      </w:pPr>
    </w:p>
    <w:p w:rsidR="00C74D31" w:rsidRPr="00632B12" w:rsidRDefault="00C74D31" w:rsidP="0053074A">
      <w:pPr>
        <w:jc w:val="center"/>
      </w:pPr>
    </w:p>
    <w:p w:rsidR="00C74D31" w:rsidRPr="00632B12" w:rsidRDefault="00C74D31" w:rsidP="0053074A">
      <w:pPr>
        <w:jc w:val="center"/>
      </w:pPr>
    </w:p>
    <w:p w:rsidR="00C74D31" w:rsidRPr="00632B12" w:rsidRDefault="00C74D31" w:rsidP="0053074A">
      <w:pPr>
        <w:jc w:val="center"/>
      </w:pPr>
    </w:p>
    <w:p w:rsidR="00C74D31" w:rsidRPr="00632B12" w:rsidRDefault="00C74D31" w:rsidP="0053074A">
      <w:pPr>
        <w:jc w:val="center"/>
      </w:pPr>
      <w:r w:rsidRPr="00632B12">
        <w:t>TÀI LIỆU HƯỚNG DẪN SỬ DỤNG</w:t>
      </w:r>
    </w:p>
    <w:p w:rsidR="00C74D31" w:rsidRPr="00632B12" w:rsidRDefault="00C74D31" w:rsidP="0053074A">
      <w:pPr>
        <w:jc w:val="center"/>
      </w:pPr>
    </w:p>
    <w:p w:rsidR="00C74D31" w:rsidRPr="00632B12" w:rsidRDefault="00C74D31" w:rsidP="0053074A">
      <w:pPr>
        <w:jc w:val="center"/>
      </w:pPr>
    </w:p>
    <w:p w:rsidR="00C74D31" w:rsidRPr="00875C87" w:rsidRDefault="00C74D31" w:rsidP="0053074A">
      <w:pPr>
        <w:jc w:val="center"/>
        <w:rPr>
          <w:sz w:val="28"/>
        </w:rPr>
      </w:pPr>
      <w:r w:rsidRPr="00875C87">
        <w:rPr>
          <w:sz w:val="28"/>
        </w:rPr>
        <w:t xml:space="preserve">Cổng thông tin </w:t>
      </w:r>
      <w:r w:rsidRPr="00875C87">
        <w:rPr>
          <w:sz w:val="28"/>
          <w:lang w:val="vi-VN"/>
        </w:rPr>
        <w:t>một cửa quốc gia</w:t>
      </w:r>
    </w:p>
    <w:p w:rsidR="00875C87" w:rsidRDefault="00C74D31" w:rsidP="0053074A">
      <w:pPr>
        <w:jc w:val="center"/>
        <w:rPr>
          <w:b/>
          <w:sz w:val="28"/>
        </w:rPr>
      </w:pPr>
      <w:r w:rsidRPr="005518B5">
        <w:rPr>
          <w:b/>
          <w:sz w:val="28"/>
        </w:rPr>
        <w:t xml:space="preserve">Quản lý hồ sơ </w:t>
      </w:r>
      <w:r w:rsidR="0038274A" w:rsidRPr="005518B5">
        <w:rPr>
          <w:b/>
          <w:sz w:val="28"/>
        </w:rPr>
        <w:t xml:space="preserve">đề nghị </w:t>
      </w:r>
      <w:r w:rsidR="005518B5">
        <w:rPr>
          <w:b/>
          <w:sz w:val="28"/>
        </w:rPr>
        <w:t xml:space="preserve">miễn </w:t>
      </w:r>
      <w:r w:rsidR="00E8717B">
        <w:rPr>
          <w:b/>
          <w:sz w:val="28"/>
        </w:rPr>
        <w:t xml:space="preserve">giảm </w:t>
      </w:r>
      <w:r w:rsidR="0038274A" w:rsidRPr="005518B5">
        <w:rPr>
          <w:b/>
          <w:sz w:val="28"/>
        </w:rPr>
        <w:t xml:space="preserve">kiểm </w:t>
      </w:r>
      <w:r w:rsidR="00875C87">
        <w:rPr>
          <w:b/>
          <w:sz w:val="28"/>
        </w:rPr>
        <w:t>tra</w:t>
      </w:r>
      <w:r w:rsidR="005518B5">
        <w:rPr>
          <w:b/>
          <w:sz w:val="28"/>
        </w:rPr>
        <w:t xml:space="preserve"> </w:t>
      </w:r>
      <w:r w:rsidR="0038274A" w:rsidRPr="005518B5">
        <w:rPr>
          <w:b/>
          <w:sz w:val="28"/>
        </w:rPr>
        <w:t>chất lượng thức ăn chăn nuôi</w:t>
      </w:r>
    </w:p>
    <w:p w:rsidR="00C74D31" w:rsidRPr="005518B5" w:rsidRDefault="0038274A" w:rsidP="0053074A">
      <w:pPr>
        <w:jc w:val="center"/>
        <w:rPr>
          <w:b/>
          <w:sz w:val="28"/>
        </w:rPr>
      </w:pPr>
      <w:r w:rsidRPr="005518B5">
        <w:rPr>
          <w:b/>
          <w:sz w:val="28"/>
        </w:rPr>
        <w:t xml:space="preserve"> có thời hạn</w:t>
      </w:r>
    </w:p>
    <w:p w:rsidR="00C74D31" w:rsidRPr="00632B12" w:rsidRDefault="00C74D31" w:rsidP="0053074A">
      <w:pPr>
        <w:jc w:val="center"/>
      </w:pPr>
    </w:p>
    <w:p w:rsidR="00C74D31" w:rsidRPr="00632B12" w:rsidRDefault="00C74D31" w:rsidP="0053074A">
      <w:pPr>
        <w:jc w:val="center"/>
      </w:pPr>
    </w:p>
    <w:p w:rsidR="00C74D31" w:rsidRPr="00632B12" w:rsidRDefault="00C74D31" w:rsidP="0053074A">
      <w:pPr>
        <w:jc w:val="center"/>
      </w:pPr>
    </w:p>
    <w:p w:rsidR="00C74D31" w:rsidRPr="00632B12" w:rsidRDefault="00C74D31" w:rsidP="0053074A">
      <w:pPr>
        <w:jc w:val="center"/>
      </w:pPr>
    </w:p>
    <w:p w:rsidR="00C74D31" w:rsidRPr="00632B12" w:rsidRDefault="00C74D31" w:rsidP="0053074A">
      <w:pPr>
        <w:jc w:val="center"/>
      </w:pPr>
    </w:p>
    <w:p w:rsidR="00C74D31" w:rsidRPr="00632B12" w:rsidRDefault="00C74D31" w:rsidP="0053074A">
      <w:pPr>
        <w:jc w:val="center"/>
      </w:pPr>
    </w:p>
    <w:p w:rsidR="00C74D31" w:rsidRPr="00632B12" w:rsidRDefault="00C74D31" w:rsidP="0053074A">
      <w:pPr>
        <w:jc w:val="center"/>
      </w:pPr>
    </w:p>
    <w:p w:rsidR="00C74D31" w:rsidRDefault="00C74D31" w:rsidP="0053074A">
      <w:pPr>
        <w:jc w:val="center"/>
      </w:pPr>
    </w:p>
    <w:p w:rsidR="00B84083" w:rsidRDefault="00B84083" w:rsidP="0053074A">
      <w:pPr>
        <w:jc w:val="center"/>
      </w:pPr>
    </w:p>
    <w:p w:rsidR="00B84083" w:rsidRPr="00632B12" w:rsidRDefault="00B84083" w:rsidP="0053074A">
      <w:pPr>
        <w:jc w:val="center"/>
      </w:pPr>
    </w:p>
    <w:p w:rsidR="006D432E" w:rsidRDefault="0038274A" w:rsidP="006D432E">
      <w:pPr>
        <w:jc w:val="center"/>
        <w:rPr>
          <w:lang w:val="en-AU"/>
        </w:rPr>
      </w:pPr>
      <w:r>
        <w:rPr>
          <w:lang w:val="en-AU"/>
        </w:rPr>
        <w:t>Hà Nội, 1</w:t>
      </w:r>
      <w:r w:rsidR="00B84083">
        <w:rPr>
          <w:lang w:val="en-AU"/>
        </w:rPr>
        <w:t>1</w:t>
      </w:r>
      <w:r w:rsidR="00C74D31" w:rsidRPr="00632B12">
        <w:rPr>
          <w:lang w:val="en-AU"/>
        </w:rPr>
        <w:t>/</w:t>
      </w:r>
      <w:bookmarkEnd w:id="0"/>
      <w:bookmarkEnd w:id="1"/>
      <w:bookmarkEnd w:id="2"/>
      <w:r w:rsidR="00B84083">
        <w:rPr>
          <w:lang w:val="en-AU"/>
        </w:rPr>
        <w:t>2020</w:t>
      </w:r>
      <w:r w:rsidR="0099497B">
        <w:rPr>
          <w:lang w:val="en-AU"/>
        </w:rPr>
        <w:br w:type="page"/>
      </w:r>
    </w:p>
    <w:sdt>
      <w:sdtPr>
        <w:rPr>
          <w:b/>
          <w:bCs/>
        </w:rPr>
        <w:id w:val="-1890253114"/>
        <w:docPartObj>
          <w:docPartGallery w:val="Table of Contents"/>
          <w:docPartUnique/>
        </w:docPartObj>
      </w:sdtPr>
      <w:sdtEndPr>
        <w:rPr>
          <w:b w:val="0"/>
          <w:bCs w:val="0"/>
          <w:noProof/>
        </w:rPr>
      </w:sdtEndPr>
      <w:sdtContent>
        <w:p w:rsidR="00CE20C9" w:rsidRPr="004B3EF7" w:rsidRDefault="00C238F2" w:rsidP="006D432E">
          <w:pPr>
            <w:keepNext w:val="0"/>
            <w:spacing w:before="0" w:after="200" w:line="276" w:lineRule="auto"/>
            <w:ind w:firstLine="0"/>
          </w:pPr>
          <w:r w:rsidRPr="004B3EF7">
            <w:t>MỤC LỤC</w:t>
          </w:r>
        </w:p>
        <w:p w:rsidR="00D2121C" w:rsidRDefault="00FB6191">
          <w:pPr>
            <w:pStyle w:val="TOC1"/>
            <w:tabs>
              <w:tab w:val="left" w:pos="880"/>
              <w:tab w:val="right" w:leader="dot" w:pos="9350"/>
            </w:tabs>
            <w:rPr>
              <w:rFonts w:asciiTheme="minorHAnsi" w:eastAsiaTheme="minorEastAsia" w:hAnsiTheme="minorHAnsi" w:cstheme="minorBidi"/>
              <w:noProof/>
              <w:sz w:val="22"/>
              <w:szCs w:val="22"/>
            </w:rPr>
          </w:pPr>
          <w:r w:rsidRPr="004B3EF7">
            <w:fldChar w:fldCharType="begin"/>
          </w:r>
          <w:r w:rsidR="00CE20C9" w:rsidRPr="004B3EF7">
            <w:instrText xml:space="preserve"> TOC \o "1-3" \h \z \u </w:instrText>
          </w:r>
          <w:r w:rsidRPr="004B3EF7">
            <w:fldChar w:fldCharType="separate"/>
          </w:r>
          <w:hyperlink w:anchor="_Toc535393854" w:history="1">
            <w:r w:rsidR="00D2121C" w:rsidRPr="00FB2915">
              <w:rPr>
                <w:rStyle w:val="Hyperlink"/>
                <w:noProof/>
              </w:rPr>
              <w:t>1.</w:t>
            </w:r>
            <w:r w:rsidR="00D2121C">
              <w:rPr>
                <w:rFonts w:asciiTheme="minorHAnsi" w:eastAsiaTheme="minorEastAsia" w:hAnsiTheme="minorHAnsi" w:cstheme="minorBidi"/>
                <w:noProof/>
                <w:sz w:val="22"/>
                <w:szCs w:val="22"/>
              </w:rPr>
              <w:tab/>
            </w:r>
            <w:r w:rsidR="00D2121C" w:rsidRPr="00FB2915">
              <w:rPr>
                <w:rStyle w:val="Hyperlink"/>
                <w:noProof/>
              </w:rPr>
              <w:t>GIỚI THIỆU</w:t>
            </w:r>
            <w:r w:rsidR="00D2121C">
              <w:rPr>
                <w:noProof/>
                <w:webHidden/>
              </w:rPr>
              <w:tab/>
            </w:r>
            <w:r w:rsidR="00D2121C">
              <w:rPr>
                <w:noProof/>
                <w:webHidden/>
              </w:rPr>
              <w:fldChar w:fldCharType="begin"/>
            </w:r>
            <w:r w:rsidR="00D2121C">
              <w:rPr>
                <w:noProof/>
                <w:webHidden/>
              </w:rPr>
              <w:instrText xml:space="preserve"> PAGEREF _Toc535393854 \h </w:instrText>
            </w:r>
            <w:r w:rsidR="00D2121C">
              <w:rPr>
                <w:noProof/>
                <w:webHidden/>
              </w:rPr>
            </w:r>
            <w:r w:rsidR="00D2121C">
              <w:rPr>
                <w:noProof/>
                <w:webHidden/>
              </w:rPr>
              <w:fldChar w:fldCharType="separate"/>
            </w:r>
            <w:r w:rsidR="00D2121C">
              <w:rPr>
                <w:noProof/>
                <w:webHidden/>
              </w:rPr>
              <w:t>2</w:t>
            </w:r>
            <w:r w:rsidR="00D2121C">
              <w:rPr>
                <w:noProof/>
                <w:webHidden/>
              </w:rPr>
              <w:fldChar w:fldCharType="end"/>
            </w:r>
          </w:hyperlink>
        </w:p>
        <w:p w:rsidR="00D2121C" w:rsidRDefault="00F545EB">
          <w:pPr>
            <w:pStyle w:val="TOC2"/>
            <w:rPr>
              <w:rFonts w:asciiTheme="minorHAnsi" w:eastAsiaTheme="minorEastAsia" w:hAnsiTheme="minorHAnsi" w:cstheme="minorBidi"/>
              <w:noProof/>
              <w:sz w:val="22"/>
              <w:szCs w:val="22"/>
            </w:rPr>
          </w:pPr>
          <w:hyperlink w:anchor="_Toc535393855" w:history="1">
            <w:r w:rsidR="00D2121C" w:rsidRPr="00FB2915">
              <w:rPr>
                <w:rStyle w:val="Hyperlink"/>
                <w:noProof/>
              </w:rPr>
              <w:t>1.1.</w:t>
            </w:r>
            <w:r w:rsidR="00D2121C">
              <w:rPr>
                <w:rFonts w:asciiTheme="minorHAnsi" w:eastAsiaTheme="minorEastAsia" w:hAnsiTheme="minorHAnsi" w:cstheme="minorBidi"/>
                <w:noProof/>
                <w:sz w:val="22"/>
                <w:szCs w:val="22"/>
              </w:rPr>
              <w:tab/>
            </w:r>
            <w:r w:rsidR="00D2121C" w:rsidRPr="00FB2915">
              <w:rPr>
                <w:rStyle w:val="Hyperlink"/>
                <w:noProof/>
              </w:rPr>
              <w:t>Tổng quan về Cổng thông tin một cửa Quốc gia</w:t>
            </w:r>
            <w:r w:rsidR="00D2121C">
              <w:rPr>
                <w:noProof/>
                <w:webHidden/>
              </w:rPr>
              <w:tab/>
            </w:r>
            <w:r w:rsidR="00D2121C">
              <w:rPr>
                <w:noProof/>
                <w:webHidden/>
              </w:rPr>
              <w:fldChar w:fldCharType="begin"/>
            </w:r>
            <w:r w:rsidR="00D2121C">
              <w:rPr>
                <w:noProof/>
                <w:webHidden/>
              </w:rPr>
              <w:instrText xml:space="preserve"> PAGEREF _Toc535393855 \h </w:instrText>
            </w:r>
            <w:r w:rsidR="00D2121C">
              <w:rPr>
                <w:noProof/>
                <w:webHidden/>
              </w:rPr>
            </w:r>
            <w:r w:rsidR="00D2121C">
              <w:rPr>
                <w:noProof/>
                <w:webHidden/>
              </w:rPr>
              <w:fldChar w:fldCharType="separate"/>
            </w:r>
            <w:r w:rsidR="00D2121C">
              <w:rPr>
                <w:noProof/>
                <w:webHidden/>
              </w:rPr>
              <w:t>2</w:t>
            </w:r>
            <w:r w:rsidR="00D2121C">
              <w:rPr>
                <w:noProof/>
                <w:webHidden/>
              </w:rPr>
              <w:fldChar w:fldCharType="end"/>
            </w:r>
          </w:hyperlink>
        </w:p>
        <w:p w:rsidR="00D2121C" w:rsidRDefault="00F545EB">
          <w:pPr>
            <w:pStyle w:val="TOC2"/>
            <w:rPr>
              <w:rFonts w:asciiTheme="minorHAnsi" w:eastAsiaTheme="minorEastAsia" w:hAnsiTheme="minorHAnsi" w:cstheme="minorBidi"/>
              <w:noProof/>
              <w:sz w:val="22"/>
              <w:szCs w:val="22"/>
            </w:rPr>
          </w:pPr>
          <w:hyperlink w:anchor="_Toc535393856" w:history="1">
            <w:r w:rsidR="00D2121C" w:rsidRPr="00FB2915">
              <w:rPr>
                <w:rStyle w:val="Hyperlink"/>
                <w:noProof/>
                <w:lang w:val="nb-NO"/>
              </w:rPr>
              <w:t>1.2.</w:t>
            </w:r>
            <w:r w:rsidR="00D2121C">
              <w:rPr>
                <w:rFonts w:asciiTheme="minorHAnsi" w:eastAsiaTheme="minorEastAsia" w:hAnsiTheme="minorHAnsi" w:cstheme="minorBidi"/>
                <w:noProof/>
                <w:sz w:val="22"/>
                <w:szCs w:val="22"/>
              </w:rPr>
              <w:tab/>
            </w:r>
            <w:r w:rsidR="00D2121C" w:rsidRPr="00FB2915">
              <w:rPr>
                <w:rStyle w:val="Hyperlink"/>
                <w:noProof/>
                <w:lang w:val="nb-NO"/>
              </w:rPr>
              <w:t>Phạm vi tài liệu</w:t>
            </w:r>
            <w:r w:rsidR="00D2121C">
              <w:rPr>
                <w:noProof/>
                <w:webHidden/>
              </w:rPr>
              <w:tab/>
            </w:r>
            <w:r w:rsidR="00D2121C">
              <w:rPr>
                <w:noProof/>
                <w:webHidden/>
              </w:rPr>
              <w:fldChar w:fldCharType="begin"/>
            </w:r>
            <w:r w:rsidR="00D2121C">
              <w:rPr>
                <w:noProof/>
                <w:webHidden/>
              </w:rPr>
              <w:instrText xml:space="preserve"> PAGEREF _Toc535393856 \h </w:instrText>
            </w:r>
            <w:r w:rsidR="00D2121C">
              <w:rPr>
                <w:noProof/>
                <w:webHidden/>
              </w:rPr>
            </w:r>
            <w:r w:rsidR="00D2121C">
              <w:rPr>
                <w:noProof/>
                <w:webHidden/>
              </w:rPr>
              <w:fldChar w:fldCharType="separate"/>
            </w:r>
            <w:r w:rsidR="00D2121C">
              <w:rPr>
                <w:noProof/>
                <w:webHidden/>
              </w:rPr>
              <w:t>3</w:t>
            </w:r>
            <w:r w:rsidR="00D2121C">
              <w:rPr>
                <w:noProof/>
                <w:webHidden/>
              </w:rPr>
              <w:fldChar w:fldCharType="end"/>
            </w:r>
          </w:hyperlink>
        </w:p>
        <w:p w:rsidR="00D2121C" w:rsidRDefault="00F545EB">
          <w:pPr>
            <w:pStyle w:val="TOC2"/>
            <w:rPr>
              <w:rFonts w:asciiTheme="minorHAnsi" w:eastAsiaTheme="minorEastAsia" w:hAnsiTheme="minorHAnsi" w:cstheme="minorBidi"/>
              <w:noProof/>
              <w:sz w:val="22"/>
              <w:szCs w:val="22"/>
            </w:rPr>
          </w:pPr>
          <w:hyperlink w:anchor="_Toc535393857" w:history="1">
            <w:r w:rsidR="00D2121C" w:rsidRPr="00FB2915">
              <w:rPr>
                <w:rStyle w:val="Hyperlink"/>
                <w:noProof/>
              </w:rPr>
              <w:t>1.3.</w:t>
            </w:r>
            <w:r w:rsidR="00D2121C">
              <w:rPr>
                <w:rFonts w:asciiTheme="minorHAnsi" w:eastAsiaTheme="minorEastAsia" w:hAnsiTheme="minorHAnsi" w:cstheme="minorBidi"/>
                <w:noProof/>
                <w:sz w:val="22"/>
                <w:szCs w:val="22"/>
              </w:rPr>
              <w:tab/>
            </w:r>
            <w:r w:rsidR="00D2121C" w:rsidRPr="00FB2915">
              <w:rPr>
                <w:rStyle w:val="Hyperlink"/>
                <w:noProof/>
              </w:rPr>
              <w:t>Các thuật ngữ và từ viết tắt</w:t>
            </w:r>
            <w:r w:rsidR="00D2121C">
              <w:rPr>
                <w:noProof/>
                <w:webHidden/>
              </w:rPr>
              <w:tab/>
            </w:r>
            <w:r w:rsidR="00D2121C">
              <w:rPr>
                <w:noProof/>
                <w:webHidden/>
              </w:rPr>
              <w:fldChar w:fldCharType="begin"/>
            </w:r>
            <w:r w:rsidR="00D2121C">
              <w:rPr>
                <w:noProof/>
                <w:webHidden/>
              </w:rPr>
              <w:instrText xml:space="preserve"> PAGEREF _Toc535393857 \h </w:instrText>
            </w:r>
            <w:r w:rsidR="00D2121C">
              <w:rPr>
                <w:noProof/>
                <w:webHidden/>
              </w:rPr>
            </w:r>
            <w:r w:rsidR="00D2121C">
              <w:rPr>
                <w:noProof/>
                <w:webHidden/>
              </w:rPr>
              <w:fldChar w:fldCharType="separate"/>
            </w:r>
            <w:r w:rsidR="00D2121C">
              <w:rPr>
                <w:noProof/>
                <w:webHidden/>
              </w:rPr>
              <w:t>3</w:t>
            </w:r>
            <w:r w:rsidR="00D2121C">
              <w:rPr>
                <w:noProof/>
                <w:webHidden/>
              </w:rPr>
              <w:fldChar w:fldCharType="end"/>
            </w:r>
          </w:hyperlink>
        </w:p>
        <w:p w:rsidR="00D2121C" w:rsidRDefault="00F545EB">
          <w:pPr>
            <w:pStyle w:val="TOC2"/>
            <w:rPr>
              <w:rFonts w:asciiTheme="minorHAnsi" w:eastAsiaTheme="minorEastAsia" w:hAnsiTheme="minorHAnsi" w:cstheme="minorBidi"/>
              <w:noProof/>
              <w:sz w:val="22"/>
              <w:szCs w:val="22"/>
            </w:rPr>
          </w:pPr>
          <w:hyperlink w:anchor="_Toc535393858" w:history="1">
            <w:r w:rsidR="00D2121C" w:rsidRPr="00FB2915">
              <w:rPr>
                <w:rStyle w:val="Hyperlink"/>
                <w:noProof/>
              </w:rPr>
              <w:t>1.4.</w:t>
            </w:r>
            <w:r w:rsidR="00D2121C">
              <w:rPr>
                <w:rFonts w:asciiTheme="minorHAnsi" w:eastAsiaTheme="minorEastAsia" w:hAnsiTheme="minorHAnsi" w:cstheme="minorBidi"/>
                <w:noProof/>
                <w:sz w:val="22"/>
                <w:szCs w:val="22"/>
              </w:rPr>
              <w:tab/>
            </w:r>
            <w:r w:rsidR="00D2121C" w:rsidRPr="00FB2915">
              <w:rPr>
                <w:rStyle w:val="Hyperlink"/>
                <w:noProof/>
              </w:rPr>
              <w:t>Cấu trúc Tài liệu</w:t>
            </w:r>
            <w:r w:rsidR="00D2121C">
              <w:rPr>
                <w:noProof/>
                <w:webHidden/>
              </w:rPr>
              <w:tab/>
            </w:r>
            <w:r w:rsidR="00D2121C">
              <w:rPr>
                <w:noProof/>
                <w:webHidden/>
              </w:rPr>
              <w:fldChar w:fldCharType="begin"/>
            </w:r>
            <w:r w:rsidR="00D2121C">
              <w:rPr>
                <w:noProof/>
                <w:webHidden/>
              </w:rPr>
              <w:instrText xml:space="preserve"> PAGEREF _Toc535393858 \h </w:instrText>
            </w:r>
            <w:r w:rsidR="00D2121C">
              <w:rPr>
                <w:noProof/>
                <w:webHidden/>
              </w:rPr>
            </w:r>
            <w:r w:rsidR="00D2121C">
              <w:rPr>
                <w:noProof/>
                <w:webHidden/>
              </w:rPr>
              <w:fldChar w:fldCharType="separate"/>
            </w:r>
            <w:r w:rsidR="00D2121C">
              <w:rPr>
                <w:noProof/>
                <w:webHidden/>
              </w:rPr>
              <w:t>3</w:t>
            </w:r>
            <w:r w:rsidR="00D2121C">
              <w:rPr>
                <w:noProof/>
                <w:webHidden/>
              </w:rPr>
              <w:fldChar w:fldCharType="end"/>
            </w:r>
          </w:hyperlink>
        </w:p>
        <w:p w:rsidR="00D2121C" w:rsidRDefault="00F545EB">
          <w:pPr>
            <w:pStyle w:val="TOC1"/>
            <w:tabs>
              <w:tab w:val="left" w:pos="880"/>
              <w:tab w:val="right" w:leader="dot" w:pos="9350"/>
            </w:tabs>
            <w:rPr>
              <w:rFonts w:asciiTheme="minorHAnsi" w:eastAsiaTheme="minorEastAsia" w:hAnsiTheme="minorHAnsi" w:cstheme="minorBidi"/>
              <w:noProof/>
              <w:sz w:val="22"/>
              <w:szCs w:val="22"/>
            </w:rPr>
          </w:pPr>
          <w:hyperlink w:anchor="_Toc535393859" w:history="1">
            <w:r w:rsidR="00D2121C" w:rsidRPr="00FB2915">
              <w:rPr>
                <w:rStyle w:val="Hyperlink"/>
                <w:noProof/>
                <w:lang w:val="nl-NL"/>
              </w:rPr>
              <w:t>2.</w:t>
            </w:r>
            <w:r w:rsidR="00D2121C">
              <w:rPr>
                <w:rFonts w:asciiTheme="minorHAnsi" w:eastAsiaTheme="minorEastAsia" w:hAnsiTheme="minorHAnsi" w:cstheme="minorBidi"/>
                <w:noProof/>
                <w:sz w:val="22"/>
                <w:szCs w:val="22"/>
              </w:rPr>
              <w:tab/>
            </w:r>
            <w:r w:rsidR="00D2121C" w:rsidRPr="00FB2915">
              <w:rPr>
                <w:rStyle w:val="Hyperlink"/>
                <w:noProof/>
              </w:rPr>
              <w:t>GIỚI</w:t>
            </w:r>
            <w:r w:rsidR="00D2121C" w:rsidRPr="00FB2915">
              <w:rPr>
                <w:rStyle w:val="Hyperlink"/>
                <w:noProof/>
                <w:lang w:val="nl-NL"/>
              </w:rPr>
              <w:t xml:space="preserve"> THIỆU CÁC CHỨC NĂNG</w:t>
            </w:r>
            <w:r w:rsidR="00D2121C">
              <w:rPr>
                <w:noProof/>
                <w:webHidden/>
              </w:rPr>
              <w:tab/>
            </w:r>
            <w:r w:rsidR="00D2121C">
              <w:rPr>
                <w:noProof/>
                <w:webHidden/>
              </w:rPr>
              <w:fldChar w:fldCharType="begin"/>
            </w:r>
            <w:r w:rsidR="00D2121C">
              <w:rPr>
                <w:noProof/>
                <w:webHidden/>
              </w:rPr>
              <w:instrText xml:space="preserve"> PAGEREF _Toc535393859 \h </w:instrText>
            </w:r>
            <w:r w:rsidR="00D2121C">
              <w:rPr>
                <w:noProof/>
                <w:webHidden/>
              </w:rPr>
            </w:r>
            <w:r w:rsidR="00D2121C">
              <w:rPr>
                <w:noProof/>
                <w:webHidden/>
              </w:rPr>
              <w:fldChar w:fldCharType="separate"/>
            </w:r>
            <w:r w:rsidR="00D2121C">
              <w:rPr>
                <w:noProof/>
                <w:webHidden/>
              </w:rPr>
              <w:t>3</w:t>
            </w:r>
            <w:r w:rsidR="00D2121C">
              <w:rPr>
                <w:noProof/>
                <w:webHidden/>
              </w:rPr>
              <w:fldChar w:fldCharType="end"/>
            </w:r>
          </w:hyperlink>
        </w:p>
        <w:p w:rsidR="00D2121C" w:rsidRDefault="00F545EB">
          <w:pPr>
            <w:pStyle w:val="TOC2"/>
            <w:rPr>
              <w:rFonts w:asciiTheme="minorHAnsi" w:eastAsiaTheme="minorEastAsia" w:hAnsiTheme="minorHAnsi" w:cstheme="minorBidi"/>
              <w:noProof/>
              <w:sz w:val="22"/>
              <w:szCs w:val="22"/>
            </w:rPr>
          </w:pPr>
          <w:hyperlink w:anchor="_Toc535393860" w:history="1">
            <w:r w:rsidR="00D2121C" w:rsidRPr="00FB2915">
              <w:rPr>
                <w:rStyle w:val="Hyperlink"/>
                <w:noProof/>
                <w:lang w:val="nl-NL"/>
              </w:rPr>
              <w:t>2.1.</w:t>
            </w:r>
            <w:r w:rsidR="00D2121C">
              <w:rPr>
                <w:rFonts w:asciiTheme="minorHAnsi" w:eastAsiaTheme="minorEastAsia" w:hAnsiTheme="minorHAnsi" w:cstheme="minorBidi"/>
                <w:noProof/>
                <w:sz w:val="22"/>
                <w:szCs w:val="22"/>
              </w:rPr>
              <w:tab/>
            </w:r>
            <w:r w:rsidR="00D2121C" w:rsidRPr="00FB2915">
              <w:rPr>
                <w:rStyle w:val="Hyperlink"/>
                <w:noProof/>
                <w:lang w:val="nl-NL"/>
              </w:rPr>
              <w:t>Đăng nhập hệ thống</w:t>
            </w:r>
            <w:r w:rsidR="00D2121C">
              <w:rPr>
                <w:noProof/>
                <w:webHidden/>
              </w:rPr>
              <w:tab/>
            </w:r>
            <w:r w:rsidR="00D2121C">
              <w:rPr>
                <w:noProof/>
                <w:webHidden/>
              </w:rPr>
              <w:fldChar w:fldCharType="begin"/>
            </w:r>
            <w:r w:rsidR="00D2121C">
              <w:rPr>
                <w:noProof/>
                <w:webHidden/>
              </w:rPr>
              <w:instrText xml:space="preserve"> PAGEREF _Toc535393860 \h </w:instrText>
            </w:r>
            <w:r w:rsidR="00D2121C">
              <w:rPr>
                <w:noProof/>
                <w:webHidden/>
              </w:rPr>
            </w:r>
            <w:r w:rsidR="00D2121C">
              <w:rPr>
                <w:noProof/>
                <w:webHidden/>
              </w:rPr>
              <w:fldChar w:fldCharType="separate"/>
            </w:r>
            <w:r w:rsidR="00D2121C">
              <w:rPr>
                <w:noProof/>
                <w:webHidden/>
              </w:rPr>
              <w:t>3</w:t>
            </w:r>
            <w:r w:rsidR="00D2121C">
              <w:rPr>
                <w:noProof/>
                <w:webHidden/>
              </w:rPr>
              <w:fldChar w:fldCharType="end"/>
            </w:r>
          </w:hyperlink>
        </w:p>
        <w:p w:rsidR="00D2121C" w:rsidRDefault="00F545EB">
          <w:pPr>
            <w:pStyle w:val="TOC2"/>
            <w:rPr>
              <w:rFonts w:asciiTheme="minorHAnsi" w:eastAsiaTheme="minorEastAsia" w:hAnsiTheme="minorHAnsi" w:cstheme="minorBidi"/>
              <w:noProof/>
              <w:sz w:val="22"/>
              <w:szCs w:val="22"/>
            </w:rPr>
          </w:pPr>
          <w:hyperlink w:anchor="_Toc535393861" w:history="1">
            <w:r w:rsidR="00D2121C" w:rsidRPr="00FB2915">
              <w:rPr>
                <w:rStyle w:val="Hyperlink"/>
                <w:noProof/>
              </w:rPr>
              <w:t>2.2.</w:t>
            </w:r>
            <w:r w:rsidR="00D2121C">
              <w:rPr>
                <w:rFonts w:asciiTheme="minorHAnsi" w:eastAsiaTheme="minorEastAsia" w:hAnsiTheme="minorHAnsi" w:cstheme="minorBidi"/>
                <w:noProof/>
                <w:sz w:val="22"/>
                <w:szCs w:val="22"/>
              </w:rPr>
              <w:tab/>
            </w:r>
            <w:r w:rsidR="00D2121C" w:rsidRPr="00FB2915">
              <w:rPr>
                <w:rStyle w:val="Hyperlink"/>
                <w:noProof/>
              </w:rPr>
              <w:t>Các chức năng</w:t>
            </w:r>
            <w:r w:rsidR="00D2121C">
              <w:rPr>
                <w:noProof/>
                <w:webHidden/>
              </w:rPr>
              <w:tab/>
            </w:r>
            <w:r w:rsidR="00D2121C">
              <w:rPr>
                <w:noProof/>
                <w:webHidden/>
              </w:rPr>
              <w:fldChar w:fldCharType="begin"/>
            </w:r>
            <w:r w:rsidR="00D2121C">
              <w:rPr>
                <w:noProof/>
                <w:webHidden/>
              </w:rPr>
              <w:instrText xml:space="preserve"> PAGEREF _Toc535393861 \h </w:instrText>
            </w:r>
            <w:r w:rsidR="00D2121C">
              <w:rPr>
                <w:noProof/>
                <w:webHidden/>
              </w:rPr>
            </w:r>
            <w:r w:rsidR="00D2121C">
              <w:rPr>
                <w:noProof/>
                <w:webHidden/>
              </w:rPr>
              <w:fldChar w:fldCharType="separate"/>
            </w:r>
            <w:r w:rsidR="00D2121C">
              <w:rPr>
                <w:noProof/>
                <w:webHidden/>
              </w:rPr>
              <w:t>4</w:t>
            </w:r>
            <w:r w:rsidR="00D2121C">
              <w:rPr>
                <w:noProof/>
                <w:webHidden/>
              </w:rPr>
              <w:fldChar w:fldCharType="end"/>
            </w:r>
          </w:hyperlink>
        </w:p>
        <w:p w:rsidR="00D2121C" w:rsidRDefault="00F545EB">
          <w:pPr>
            <w:pStyle w:val="TOC1"/>
            <w:tabs>
              <w:tab w:val="left" w:pos="880"/>
              <w:tab w:val="right" w:leader="dot" w:pos="9350"/>
            </w:tabs>
            <w:rPr>
              <w:rFonts w:asciiTheme="minorHAnsi" w:eastAsiaTheme="minorEastAsia" w:hAnsiTheme="minorHAnsi" w:cstheme="minorBidi"/>
              <w:noProof/>
              <w:sz w:val="22"/>
              <w:szCs w:val="22"/>
            </w:rPr>
          </w:pPr>
          <w:hyperlink w:anchor="_Toc535393862" w:history="1">
            <w:r w:rsidR="00D2121C" w:rsidRPr="00FB2915">
              <w:rPr>
                <w:rStyle w:val="Hyperlink"/>
                <w:noProof/>
              </w:rPr>
              <w:t>3.</w:t>
            </w:r>
            <w:r w:rsidR="00D2121C">
              <w:rPr>
                <w:rFonts w:asciiTheme="minorHAnsi" w:eastAsiaTheme="minorEastAsia" w:hAnsiTheme="minorHAnsi" w:cstheme="minorBidi"/>
                <w:noProof/>
                <w:sz w:val="22"/>
                <w:szCs w:val="22"/>
              </w:rPr>
              <w:tab/>
            </w:r>
            <w:r w:rsidR="00D2121C" w:rsidRPr="00FB2915">
              <w:rPr>
                <w:rStyle w:val="Hyperlink"/>
                <w:noProof/>
              </w:rPr>
              <w:t>HƯỚNG DẪN SỬ DỤNG CÁC CHỨC NĂNG HỆ THỐNG</w:t>
            </w:r>
            <w:r w:rsidR="00D2121C">
              <w:rPr>
                <w:noProof/>
                <w:webHidden/>
              </w:rPr>
              <w:tab/>
            </w:r>
            <w:r w:rsidR="00D2121C">
              <w:rPr>
                <w:noProof/>
                <w:webHidden/>
              </w:rPr>
              <w:fldChar w:fldCharType="begin"/>
            </w:r>
            <w:r w:rsidR="00D2121C">
              <w:rPr>
                <w:noProof/>
                <w:webHidden/>
              </w:rPr>
              <w:instrText xml:space="preserve"> PAGEREF _Toc535393862 \h </w:instrText>
            </w:r>
            <w:r w:rsidR="00D2121C">
              <w:rPr>
                <w:noProof/>
                <w:webHidden/>
              </w:rPr>
            </w:r>
            <w:r w:rsidR="00D2121C">
              <w:rPr>
                <w:noProof/>
                <w:webHidden/>
              </w:rPr>
              <w:fldChar w:fldCharType="separate"/>
            </w:r>
            <w:r w:rsidR="00D2121C">
              <w:rPr>
                <w:noProof/>
                <w:webHidden/>
              </w:rPr>
              <w:t>4</w:t>
            </w:r>
            <w:r w:rsidR="00D2121C">
              <w:rPr>
                <w:noProof/>
                <w:webHidden/>
              </w:rPr>
              <w:fldChar w:fldCharType="end"/>
            </w:r>
          </w:hyperlink>
        </w:p>
        <w:p w:rsidR="00D2121C" w:rsidRDefault="00F545EB">
          <w:pPr>
            <w:pStyle w:val="TOC2"/>
            <w:rPr>
              <w:rFonts w:asciiTheme="minorHAnsi" w:eastAsiaTheme="minorEastAsia" w:hAnsiTheme="minorHAnsi" w:cstheme="minorBidi"/>
              <w:noProof/>
              <w:sz w:val="22"/>
              <w:szCs w:val="22"/>
            </w:rPr>
          </w:pPr>
          <w:hyperlink w:anchor="_Toc535393863" w:history="1">
            <w:r w:rsidR="00D2121C" w:rsidRPr="00FB2915">
              <w:rPr>
                <w:rStyle w:val="Hyperlink"/>
                <w:noProof/>
              </w:rPr>
              <w:t>3.1.</w:t>
            </w:r>
            <w:r w:rsidR="00D2121C">
              <w:rPr>
                <w:rFonts w:asciiTheme="minorHAnsi" w:eastAsiaTheme="minorEastAsia" w:hAnsiTheme="minorHAnsi" w:cstheme="minorBidi"/>
                <w:noProof/>
                <w:sz w:val="22"/>
                <w:szCs w:val="22"/>
              </w:rPr>
              <w:tab/>
            </w:r>
            <w:r w:rsidR="00D2121C" w:rsidRPr="00FB2915">
              <w:rPr>
                <w:rStyle w:val="Hyperlink"/>
                <w:noProof/>
              </w:rPr>
              <w:t>Tìm kiếm thông tin hồ sơ</w:t>
            </w:r>
            <w:r w:rsidR="00D2121C">
              <w:rPr>
                <w:noProof/>
                <w:webHidden/>
              </w:rPr>
              <w:tab/>
            </w:r>
            <w:r w:rsidR="00D2121C">
              <w:rPr>
                <w:noProof/>
                <w:webHidden/>
              </w:rPr>
              <w:fldChar w:fldCharType="begin"/>
            </w:r>
            <w:r w:rsidR="00D2121C">
              <w:rPr>
                <w:noProof/>
                <w:webHidden/>
              </w:rPr>
              <w:instrText xml:space="preserve"> PAGEREF _Toc535393863 \h </w:instrText>
            </w:r>
            <w:r w:rsidR="00D2121C">
              <w:rPr>
                <w:noProof/>
                <w:webHidden/>
              </w:rPr>
            </w:r>
            <w:r w:rsidR="00D2121C">
              <w:rPr>
                <w:noProof/>
                <w:webHidden/>
              </w:rPr>
              <w:fldChar w:fldCharType="separate"/>
            </w:r>
            <w:r w:rsidR="00D2121C">
              <w:rPr>
                <w:noProof/>
                <w:webHidden/>
              </w:rPr>
              <w:t>4</w:t>
            </w:r>
            <w:r w:rsidR="00D2121C">
              <w:rPr>
                <w:noProof/>
                <w:webHidden/>
              </w:rPr>
              <w:fldChar w:fldCharType="end"/>
            </w:r>
          </w:hyperlink>
        </w:p>
        <w:p w:rsidR="00D2121C" w:rsidRDefault="00F545EB">
          <w:pPr>
            <w:pStyle w:val="TOC2"/>
            <w:rPr>
              <w:rFonts w:asciiTheme="minorHAnsi" w:eastAsiaTheme="minorEastAsia" w:hAnsiTheme="minorHAnsi" w:cstheme="minorBidi"/>
              <w:noProof/>
              <w:sz w:val="22"/>
              <w:szCs w:val="22"/>
            </w:rPr>
          </w:pPr>
          <w:hyperlink w:anchor="_Toc535393864" w:history="1">
            <w:r w:rsidR="00D2121C" w:rsidRPr="00FB2915">
              <w:rPr>
                <w:rStyle w:val="Hyperlink"/>
                <w:noProof/>
                <w:lang w:val="nl-NL"/>
              </w:rPr>
              <w:t>3.2.</w:t>
            </w:r>
            <w:r w:rsidR="00D2121C">
              <w:rPr>
                <w:rFonts w:asciiTheme="minorHAnsi" w:eastAsiaTheme="minorEastAsia" w:hAnsiTheme="minorHAnsi" w:cstheme="minorBidi"/>
                <w:noProof/>
                <w:sz w:val="22"/>
                <w:szCs w:val="22"/>
              </w:rPr>
              <w:tab/>
            </w:r>
            <w:r w:rsidR="00D2121C" w:rsidRPr="00FB2915">
              <w:rPr>
                <w:rStyle w:val="Hyperlink"/>
                <w:noProof/>
                <w:lang w:val="nl-NL"/>
              </w:rPr>
              <w:t>Thêm mới hồ sơ</w:t>
            </w:r>
            <w:r w:rsidR="00D2121C">
              <w:rPr>
                <w:noProof/>
                <w:webHidden/>
              </w:rPr>
              <w:tab/>
            </w:r>
            <w:r w:rsidR="00D2121C">
              <w:rPr>
                <w:noProof/>
                <w:webHidden/>
              </w:rPr>
              <w:fldChar w:fldCharType="begin"/>
            </w:r>
            <w:r w:rsidR="00D2121C">
              <w:rPr>
                <w:noProof/>
                <w:webHidden/>
              </w:rPr>
              <w:instrText xml:space="preserve"> PAGEREF _Toc535393864 \h </w:instrText>
            </w:r>
            <w:r w:rsidR="00D2121C">
              <w:rPr>
                <w:noProof/>
                <w:webHidden/>
              </w:rPr>
            </w:r>
            <w:r w:rsidR="00D2121C">
              <w:rPr>
                <w:noProof/>
                <w:webHidden/>
              </w:rPr>
              <w:fldChar w:fldCharType="separate"/>
            </w:r>
            <w:r w:rsidR="00D2121C">
              <w:rPr>
                <w:noProof/>
                <w:webHidden/>
              </w:rPr>
              <w:t>6</w:t>
            </w:r>
            <w:r w:rsidR="00D2121C">
              <w:rPr>
                <w:noProof/>
                <w:webHidden/>
              </w:rPr>
              <w:fldChar w:fldCharType="end"/>
            </w:r>
          </w:hyperlink>
        </w:p>
        <w:p w:rsidR="00D2121C" w:rsidRDefault="00F545EB">
          <w:pPr>
            <w:pStyle w:val="TOC2"/>
            <w:rPr>
              <w:rFonts w:asciiTheme="minorHAnsi" w:eastAsiaTheme="minorEastAsia" w:hAnsiTheme="minorHAnsi" w:cstheme="minorBidi"/>
              <w:noProof/>
              <w:sz w:val="22"/>
              <w:szCs w:val="22"/>
            </w:rPr>
          </w:pPr>
          <w:hyperlink w:anchor="_Toc535393865" w:history="1">
            <w:r w:rsidR="00D2121C" w:rsidRPr="00FB2915">
              <w:rPr>
                <w:rStyle w:val="Hyperlink"/>
                <w:noProof/>
                <w:lang w:val="nl-NL"/>
              </w:rPr>
              <w:t>3.3.</w:t>
            </w:r>
            <w:r w:rsidR="00D2121C">
              <w:rPr>
                <w:rFonts w:asciiTheme="minorHAnsi" w:eastAsiaTheme="minorEastAsia" w:hAnsiTheme="minorHAnsi" w:cstheme="minorBidi"/>
                <w:noProof/>
                <w:sz w:val="22"/>
                <w:szCs w:val="22"/>
              </w:rPr>
              <w:tab/>
            </w:r>
            <w:r w:rsidR="00D2121C" w:rsidRPr="00FB2915">
              <w:rPr>
                <w:rStyle w:val="Hyperlink"/>
                <w:noProof/>
                <w:lang w:val="nl-NL"/>
              </w:rPr>
              <w:t>Sửa hồ sơ</w:t>
            </w:r>
            <w:r w:rsidR="00D2121C">
              <w:rPr>
                <w:noProof/>
                <w:webHidden/>
              </w:rPr>
              <w:tab/>
            </w:r>
            <w:r w:rsidR="00D2121C">
              <w:rPr>
                <w:noProof/>
                <w:webHidden/>
              </w:rPr>
              <w:fldChar w:fldCharType="begin"/>
            </w:r>
            <w:r w:rsidR="00D2121C">
              <w:rPr>
                <w:noProof/>
                <w:webHidden/>
              </w:rPr>
              <w:instrText xml:space="preserve"> PAGEREF _Toc535393865 \h </w:instrText>
            </w:r>
            <w:r w:rsidR="00D2121C">
              <w:rPr>
                <w:noProof/>
                <w:webHidden/>
              </w:rPr>
            </w:r>
            <w:r w:rsidR="00D2121C">
              <w:rPr>
                <w:noProof/>
                <w:webHidden/>
              </w:rPr>
              <w:fldChar w:fldCharType="separate"/>
            </w:r>
            <w:r w:rsidR="00D2121C">
              <w:rPr>
                <w:noProof/>
                <w:webHidden/>
              </w:rPr>
              <w:t>10</w:t>
            </w:r>
            <w:r w:rsidR="00D2121C">
              <w:rPr>
                <w:noProof/>
                <w:webHidden/>
              </w:rPr>
              <w:fldChar w:fldCharType="end"/>
            </w:r>
          </w:hyperlink>
        </w:p>
        <w:p w:rsidR="00D2121C" w:rsidRDefault="00F545EB">
          <w:pPr>
            <w:pStyle w:val="TOC2"/>
            <w:rPr>
              <w:rFonts w:asciiTheme="minorHAnsi" w:eastAsiaTheme="minorEastAsia" w:hAnsiTheme="minorHAnsi" w:cstheme="minorBidi"/>
              <w:noProof/>
              <w:sz w:val="22"/>
              <w:szCs w:val="22"/>
            </w:rPr>
          </w:pPr>
          <w:hyperlink w:anchor="_Toc535393866" w:history="1">
            <w:r w:rsidR="00D2121C" w:rsidRPr="00FB2915">
              <w:rPr>
                <w:rStyle w:val="Hyperlink"/>
                <w:noProof/>
                <w:lang w:val="nl-NL"/>
              </w:rPr>
              <w:t>3.4.</w:t>
            </w:r>
            <w:r w:rsidR="00D2121C">
              <w:rPr>
                <w:rFonts w:asciiTheme="minorHAnsi" w:eastAsiaTheme="minorEastAsia" w:hAnsiTheme="minorHAnsi" w:cstheme="minorBidi"/>
                <w:noProof/>
                <w:sz w:val="22"/>
                <w:szCs w:val="22"/>
              </w:rPr>
              <w:tab/>
            </w:r>
            <w:r w:rsidR="00D2121C" w:rsidRPr="00FB2915">
              <w:rPr>
                <w:rStyle w:val="Hyperlink"/>
                <w:noProof/>
                <w:lang w:val="nl-NL"/>
              </w:rPr>
              <w:t>Xóa hồ sơ</w:t>
            </w:r>
            <w:r w:rsidR="00D2121C">
              <w:rPr>
                <w:noProof/>
                <w:webHidden/>
              </w:rPr>
              <w:tab/>
            </w:r>
            <w:r w:rsidR="00D2121C">
              <w:rPr>
                <w:noProof/>
                <w:webHidden/>
              </w:rPr>
              <w:fldChar w:fldCharType="begin"/>
            </w:r>
            <w:r w:rsidR="00D2121C">
              <w:rPr>
                <w:noProof/>
                <w:webHidden/>
              </w:rPr>
              <w:instrText xml:space="preserve"> PAGEREF _Toc535393866 \h </w:instrText>
            </w:r>
            <w:r w:rsidR="00D2121C">
              <w:rPr>
                <w:noProof/>
                <w:webHidden/>
              </w:rPr>
            </w:r>
            <w:r w:rsidR="00D2121C">
              <w:rPr>
                <w:noProof/>
                <w:webHidden/>
              </w:rPr>
              <w:fldChar w:fldCharType="separate"/>
            </w:r>
            <w:r w:rsidR="00D2121C">
              <w:rPr>
                <w:noProof/>
                <w:webHidden/>
              </w:rPr>
              <w:t>10</w:t>
            </w:r>
            <w:r w:rsidR="00D2121C">
              <w:rPr>
                <w:noProof/>
                <w:webHidden/>
              </w:rPr>
              <w:fldChar w:fldCharType="end"/>
            </w:r>
          </w:hyperlink>
        </w:p>
        <w:p w:rsidR="00D2121C" w:rsidRDefault="00F545EB">
          <w:pPr>
            <w:pStyle w:val="TOC2"/>
            <w:rPr>
              <w:rFonts w:asciiTheme="minorHAnsi" w:eastAsiaTheme="minorEastAsia" w:hAnsiTheme="minorHAnsi" w:cstheme="minorBidi"/>
              <w:noProof/>
              <w:sz w:val="22"/>
              <w:szCs w:val="22"/>
            </w:rPr>
          </w:pPr>
          <w:hyperlink w:anchor="_Toc535393867" w:history="1">
            <w:r w:rsidR="00D2121C" w:rsidRPr="00FB2915">
              <w:rPr>
                <w:rStyle w:val="Hyperlink"/>
                <w:noProof/>
              </w:rPr>
              <w:t>3.5.</w:t>
            </w:r>
            <w:r w:rsidR="00D2121C">
              <w:rPr>
                <w:rFonts w:asciiTheme="minorHAnsi" w:eastAsiaTheme="minorEastAsia" w:hAnsiTheme="minorHAnsi" w:cstheme="minorBidi"/>
                <w:noProof/>
                <w:sz w:val="22"/>
                <w:szCs w:val="22"/>
              </w:rPr>
              <w:tab/>
            </w:r>
            <w:r w:rsidR="00D2121C" w:rsidRPr="00FB2915">
              <w:rPr>
                <w:rStyle w:val="Hyperlink"/>
                <w:noProof/>
              </w:rPr>
              <w:t>Xem thông tin hồ sơ</w:t>
            </w:r>
            <w:r w:rsidR="00D2121C">
              <w:rPr>
                <w:noProof/>
                <w:webHidden/>
              </w:rPr>
              <w:tab/>
            </w:r>
            <w:r w:rsidR="00D2121C">
              <w:rPr>
                <w:noProof/>
                <w:webHidden/>
              </w:rPr>
              <w:fldChar w:fldCharType="begin"/>
            </w:r>
            <w:r w:rsidR="00D2121C">
              <w:rPr>
                <w:noProof/>
                <w:webHidden/>
              </w:rPr>
              <w:instrText xml:space="preserve"> PAGEREF _Toc535393867 \h </w:instrText>
            </w:r>
            <w:r w:rsidR="00D2121C">
              <w:rPr>
                <w:noProof/>
                <w:webHidden/>
              </w:rPr>
            </w:r>
            <w:r w:rsidR="00D2121C">
              <w:rPr>
                <w:noProof/>
                <w:webHidden/>
              </w:rPr>
              <w:fldChar w:fldCharType="separate"/>
            </w:r>
            <w:r w:rsidR="00D2121C">
              <w:rPr>
                <w:noProof/>
                <w:webHidden/>
              </w:rPr>
              <w:t>11</w:t>
            </w:r>
            <w:r w:rsidR="00D2121C">
              <w:rPr>
                <w:noProof/>
                <w:webHidden/>
              </w:rPr>
              <w:fldChar w:fldCharType="end"/>
            </w:r>
          </w:hyperlink>
        </w:p>
        <w:p w:rsidR="00D2121C" w:rsidRDefault="00F545EB">
          <w:pPr>
            <w:pStyle w:val="TOC2"/>
            <w:rPr>
              <w:rFonts w:asciiTheme="minorHAnsi" w:eastAsiaTheme="minorEastAsia" w:hAnsiTheme="minorHAnsi" w:cstheme="minorBidi"/>
              <w:noProof/>
              <w:sz w:val="22"/>
              <w:szCs w:val="22"/>
            </w:rPr>
          </w:pPr>
          <w:hyperlink w:anchor="_Toc535393868" w:history="1">
            <w:r w:rsidR="00D2121C" w:rsidRPr="00FB2915">
              <w:rPr>
                <w:rStyle w:val="Hyperlink"/>
                <w:noProof/>
                <w:lang w:val="nl-NL"/>
              </w:rPr>
              <w:t>3.6.</w:t>
            </w:r>
            <w:r w:rsidR="00D2121C">
              <w:rPr>
                <w:rFonts w:asciiTheme="minorHAnsi" w:eastAsiaTheme="minorEastAsia" w:hAnsiTheme="minorHAnsi" w:cstheme="minorBidi"/>
                <w:noProof/>
                <w:sz w:val="22"/>
                <w:szCs w:val="22"/>
              </w:rPr>
              <w:tab/>
            </w:r>
            <w:r w:rsidR="00D2121C" w:rsidRPr="00FB2915">
              <w:rPr>
                <w:rStyle w:val="Hyperlink"/>
                <w:noProof/>
                <w:lang w:val="nl-NL"/>
              </w:rPr>
              <w:t>Xem lịch sử tác động của hồ sơ</w:t>
            </w:r>
            <w:r w:rsidR="00D2121C">
              <w:rPr>
                <w:noProof/>
                <w:webHidden/>
              </w:rPr>
              <w:tab/>
            </w:r>
            <w:r w:rsidR="00D2121C">
              <w:rPr>
                <w:noProof/>
                <w:webHidden/>
              </w:rPr>
              <w:fldChar w:fldCharType="begin"/>
            </w:r>
            <w:r w:rsidR="00D2121C">
              <w:rPr>
                <w:noProof/>
                <w:webHidden/>
              </w:rPr>
              <w:instrText xml:space="preserve"> PAGEREF _Toc535393868 \h </w:instrText>
            </w:r>
            <w:r w:rsidR="00D2121C">
              <w:rPr>
                <w:noProof/>
                <w:webHidden/>
              </w:rPr>
            </w:r>
            <w:r w:rsidR="00D2121C">
              <w:rPr>
                <w:noProof/>
                <w:webHidden/>
              </w:rPr>
              <w:fldChar w:fldCharType="separate"/>
            </w:r>
            <w:r w:rsidR="00D2121C">
              <w:rPr>
                <w:noProof/>
                <w:webHidden/>
              </w:rPr>
              <w:t>12</w:t>
            </w:r>
            <w:r w:rsidR="00D2121C">
              <w:rPr>
                <w:noProof/>
                <w:webHidden/>
              </w:rPr>
              <w:fldChar w:fldCharType="end"/>
            </w:r>
          </w:hyperlink>
        </w:p>
        <w:p w:rsidR="00D2121C" w:rsidRDefault="00F545EB">
          <w:pPr>
            <w:pStyle w:val="TOC2"/>
            <w:rPr>
              <w:rFonts w:asciiTheme="minorHAnsi" w:eastAsiaTheme="minorEastAsia" w:hAnsiTheme="minorHAnsi" w:cstheme="minorBidi"/>
              <w:noProof/>
              <w:sz w:val="22"/>
              <w:szCs w:val="22"/>
            </w:rPr>
          </w:pPr>
          <w:hyperlink w:anchor="_Toc535393869" w:history="1">
            <w:r w:rsidR="00D2121C" w:rsidRPr="00FB2915">
              <w:rPr>
                <w:rStyle w:val="Hyperlink"/>
                <w:noProof/>
              </w:rPr>
              <w:t>3.7.</w:t>
            </w:r>
            <w:r w:rsidR="00D2121C">
              <w:rPr>
                <w:rFonts w:asciiTheme="minorHAnsi" w:eastAsiaTheme="minorEastAsia" w:hAnsiTheme="minorHAnsi" w:cstheme="minorBidi"/>
                <w:noProof/>
                <w:sz w:val="22"/>
                <w:szCs w:val="22"/>
              </w:rPr>
              <w:tab/>
            </w:r>
            <w:r w:rsidR="00D2121C" w:rsidRPr="00FB2915">
              <w:rPr>
                <w:rStyle w:val="Hyperlink"/>
                <w:noProof/>
              </w:rPr>
              <w:t>Xem thông tin Công văn</w:t>
            </w:r>
            <w:r w:rsidR="00D2121C">
              <w:rPr>
                <w:noProof/>
                <w:webHidden/>
              </w:rPr>
              <w:tab/>
            </w:r>
            <w:r w:rsidR="00D2121C">
              <w:rPr>
                <w:noProof/>
                <w:webHidden/>
              </w:rPr>
              <w:fldChar w:fldCharType="begin"/>
            </w:r>
            <w:r w:rsidR="00D2121C">
              <w:rPr>
                <w:noProof/>
                <w:webHidden/>
              </w:rPr>
              <w:instrText xml:space="preserve"> PAGEREF _Toc535393869 \h </w:instrText>
            </w:r>
            <w:r w:rsidR="00D2121C">
              <w:rPr>
                <w:noProof/>
                <w:webHidden/>
              </w:rPr>
            </w:r>
            <w:r w:rsidR="00D2121C">
              <w:rPr>
                <w:noProof/>
                <w:webHidden/>
              </w:rPr>
              <w:fldChar w:fldCharType="separate"/>
            </w:r>
            <w:r w:rsidR="00D2121C">
              <w:rPr>
                <w:noProof/>
                <w:webHidden/>
              </w:rPr>
              <w:t>13</w:t>
            </w:r>
            <w:r w:rsidR="00D2121C">
              <w:rPr>
                <w:noProof/>
                <w:webHidden/>
              </w:rPr>
              <w:fldChar w:fldCharType="end"/>
            </w:r>
          </w:hyperlink>
        </w:p>
        <w:p w:rsidR="004F781F" w:rsidRPr="0047656B" w:rsidRDefault="00F545EB" w:rsidP="00401400">
          <w:pPr>
            <w:pStyle w:val="TOC1"/>
            <w:tabs>
              <w:tab w:val="left" w:pos="880"/>
              <w:tab w:val="right" w:leader="dot" w:pos="9350"/>
            </w:tabs>
          </w:pPr>
          <w:hyperlink w:anchor="_Toc535393870" w:history="1">
            <w:r w:rsidR="00D2121C" w:rsidRPr="00FB2915">
              <w:rPr>
                <w:rStyle w:val="Hyperlink"/>
                <w:noProof/>
              </w:rPr>
              <w:t>4.</w:t>
            </w:r>
            <w:r w:rsidR="00D2121C">
              <w:rPr>
                <w:rFonts w:asciiTheme="minorHAnsi" w:eastAsiaTheme="minorEastAsia" w:hAnsiTheme="minorHAnsi" w:cstheme="minorBidi"/>
                <w:noProof/>
                <w:sz w:val="22"/>
                <w:szCs w:val="22"/>
              </w:rPr>
              <w:tab/>
            </w:r>
            <w:r w:rsidR="00D2121C" w:rsidRPr="00FB2915">
              <w:rPr>
                <w:rStyle w:val="Hyperlink"/>
                <w:noProof/>
              </w:rPr>
              <w:t>PHỤ LỤC</w:t>
            </w:r>
            <w:r w:rsidR="00D2121C">
              <w:rPr>
                <w:noProof/>
                <w:webHidden/>
              </w:rPr>
              <w:tab/>
            </w:r>
            <w:r w:rsidR="00D2121C">
              <w:rPr>
                <w:noProof/>
                <w:webHidden/>
              </w:rPr>
              <w:fldChar w:fldCharType="begin"/>
            </w:r>
            <w:r w:rsidR="00D2121C">
              <w:rPr>
                <w:noProof/>
                <w:webHidden/>
              </w:rPr>
              <w:instrText xml:space="preserve"> PAGEREF _Toc535393870 \h </w:instrText>
            </w:r>
            <w:r w:rsidR="00D2121C">
              <w:rPr>
                <w:noProof/>
                <w:webHidden/>
              </w:rPr>
            </w:r>
            <w:r w:rsidR="00D2121C">
              <w:rPr>
                <w:noProof/>
                <w:webHidden/>
              </w:rPr>
              <w:fldChar w:fldCharType="separate"/>
            </w:r>
            <w:r w:rsidR="00D2121C">
              <w:rPr>
                <w:noProof/>
                <w:webHidden/>
              </w:rPr>
              <w:t>14</w:t>
            </w:r>
            <w:r w:rsidR="00D2121C">
              <w:rPr>
                <w:noProof/>
                <w:webHidden/>
              </w:rPr>
              <w:fldChar w:fldCharType="end"/>
            </w:r>
          </w:hyperlink>
          <w:r w:rsidR="00FB6191" w:rsidRPr="004B3EF7">
            <w:rPr>
              <w:b/>
              <w:bCs/>
              <w:noProof/>
            </w:rPr>
            <w:fldChar w:fldCharType="end"/>
          </w:r>
        </w:p>
      </w:sdtContent>
    </w:sdt>
    <w:p w:rsidR="00401400" w:rsidRDefault="00401400">
      <w:pPr>
        <w:keepNext w:val="0"/>
        <w:spacing w:before="0" w:after="200" w:line="276" w:lineRule="auto"/>
        <w:ind w:firstLine="0"/>
        <w:rPr>
          <w:rFonts w:eastAsiaTheme="majorEastAsia"/>
          <w:b/>
          <w:bCs/>
        </w:rPr>
      </w:pPr>
      <w:r>
        <w:br w:type="page"/>
      </w:r>
    </w:p>
    <w:p w:rsidR="00401400" w:rsidRDefault="00401400" w:rsidP="00401400">
      <w:pPr>
        <w:pStyle w:val="Heading1"/>
      </w:pPr>
      <w:bookmarkStart w:id="3" w:name="_Toc535393854"/>
      <w:r w:rsidRPr="00632B12">
        <w:lastRenderedPageBreak/>
        <w:t>GIỚI THIỆU</w:t>
      </w:r>
      <w:bookmarkEnd w:id="3"/>
    </w:p>
    <w:p w:rsidR="008417D6" w:rsidRPr="00632B12" w:rsidRDefault="008417D6" w:rsidP="00266BB8">
      <w:pPr>
        <w:pStyle w:val="Heading2"/>
      </w:pPr>
      <w:bookmarkStart w:id="4" w:name="_Toc535393855"/>
      <w:r w:rsidRPr="00632B12">
        <w:t>Tổng quan về Cổng thông tin một cửa Quốc gia</w:t>
      </w:r>
      <w:bookmarkEnd w:id="4"/>
    </w:p>
    <w:p w:rsidR="00D85A41" w:rsidRPr="00632B12" w:rsidRDefault="00D85A41" w:rsidP="00266BB8">
      <w:bookmarkStart w:id="5" w:name="OLE_LINK19"/>
      <w:bookmarkStart w:id="6" w:name="OLE_LINK20"/>
      <w:bookmarkStart w:id="7" w:name="OLE_LINK21"/>
      <w:r w:rsidRPr="00632B12">
        <w:t xml:space="preserve">Hệ thống thông tin phục vụ triển khai cơ chế hải quan một cửa quốc gia được triển khai để đáp ứng yêu cầu kết nối với doanh nghiệp với các Bộ Ngành liên quan trong các thủ tục xuất nhập khẩu hàng hóa, xuất nhập quá cảnh phương tiện vận tải. Đối với nghiệp vụ </w:t>
      </w:r>
      <w:r w:rsidR="00875C87">
        <w:rPr>
          <w:lang w:val="nb-NO"/>
        </w:rPr>
        <w:t>miễn</w:t>
      </w:r>
      <w:r w:rsidR="00E8717B">
        <w:rPr>
          <w:lang w:val="nb-NO"/>
        </w:rPr>
        <w:t xml:space="preserve"> </w:t>
      </w:r>
      <w:r w:rsidR="00E8717B">
        <w:rPr>
          <w:lang w:val="nb-NO"/>
        </w:rPr>
        <w:t>giảm</w:t>
      </w:r>
      <w:r w:rsidR="00E8717B">
        <w:rPr>
          <w:lang w:val="nb-NO"/>
        </w:rPr>
        <w:t xml:space="preserve"> </w:t>
      </w:r>
      <w:r w:rsidR="00875C87">
        <w:rPr>
          <w:lang w:val="nb-NO"/>
        </w:rPr>
        <w:t>kiểm tra</w:t>
      </w:r>
      <w:r w:rsidR="005518B5" w:rsidRPr="005518B5">
        <w:rPr>
          <w:lang w:val="nb-NO"/>
        </w:rPr>
        <w:t xml:space="preserve"> chất lượng thức </w:t>
      </w:r>
      <w:proofErr w:type="gramStart"/>
      <w:r w:rsidR="005518B5" w:rsidRPr="005518B5">
        <w:rPr>
          <w:lang w:val="nb-NO"/>
        </w:rPr>
        <w:t>ăn</w:t>
      </w:r>
      <w:proofErr w:type="gramEnd"/>
      <w:r w:rsidR="005518B5" w:rsidRPr="005518B5">
        <w:rPr>
          <w:lang w:val="nb-NO"/>
        </w:rPr>
        <w:t xml:space="preserve"> chăn nuôi có thời hạn</w:t>
      </w:r>
      <w:r w:rsidRPr="00632B12">
        <w:t xml:space="preserve">, hệ thống Hải quan một cửa quốc gia cho phép khai báo hồ sơ và nhận kết quả xử lý hồ sơ từ hệ thống Bộ </w:t>
      </w:r>
      <w:r w:rsidR="0038274A">
        <w:t>Nông nghiệp</w:t>
      </w:r>
      <w:r w:rsidRPr="00632B12">
        <w:t>. Hệ thống sẽ đáp ứng các yêu cầu sau:</w:t>
      </w:r>
    </w:p>
    <w:p w:rsidR="00D85A41" w:rsidRPr="00632B12" w:rsidRDefault="00D85A41" w:rsidP="005518B5">
      <w:pPr>
        <w:pStyle w:val="ListParagraph"/>
        <w:numPr>
          <w:ilvl w:val="0"/>
          <w:numId w:val="4"/>
        </w:numPr>
        <w:rPr>
          <w:i/>
          <w:lang w:val="nb-NO"/>
        </w:rPr>
      </w:pPr>
      <w:r w:rsidRPr="00632B12">
        <w:rPr>
          <w:i/>
          <w:lang w:val="nb-NO"/>
        </w:rPr>
        <w:t xml:space="preserve">Tiếp nhận và phản hồi thông tin cho các doanh nghiệp tham gia khai báo thủ tục </w:t>
      </w:r>
      <w:bookmarkEnd w:id="5"/>
      <w:bookmarkEnd w:id="6"/>
      <w:bookmarkEnd w:id="7"/>
      <w:r w:rsidR="00875C87">
        <w:rPr>
          <w:i/>
          <w:lang w:val="nb-NO"/>
        </w:rPr>
        <w:t>miễn</w:t>
      </w:r>
      <w:r w:rsidR="00E8717B">
        <w:rPr>
          <w:i/>
          <w:lang w:val="nb-NO"/>
        </w:rPr>
        <w:t xml:space="preserve"> giảm </w:t>
      </w:r>
      <w:r w:rsidR="00875C87">
        <w:rPr>
          <w:i/>
          <w:lang w:val="nb-NO"/>
        </w:rPr>
        <w:t xml:space="preserve"> kiểm tra</w:t>
      </w:r>
      <w:r w:rsidR="005518B5" w:rsidRPr="005518B5">
        <w:rPr>
          <w:i/>
          <w:lang w:val="nb-NO"/>
        </w:rPr>
        <w:t xml:space="preserve"> chất lượng thức ăn chăn nuôi có thời hạn</w:t>
      </w:r>
      <w:r w:rsidRPr="00632B12">
        <w:rPr>
          <w:i/>
          <w:lang w:val="nb-NO"/>
        </w:rPr>
        <w:t>.</w:t>
      </w:r>
    </w:p>
    <w:p w:rsidR="00D85A41" w:rsidRPr="00856CC4" w:rsidRDefault="00D85A41" w:rsidP="001441E6">
      <w:pPr>
        <w:pStyle w:val="ListParagraph"/>
        <w:numPr>
          <w:ilvl w:val="0"/>
          <w:numId w:val="4"/>
        </w:numPr>
        <w:rPr>
          <w:i/>
          <w:lang w:val="nb-NO"/>
        </w:rPr>
      </w:pPr>
      <w:r w:rsidRPr="00632B12">
        <w:rPr>
          <w:i/>
          <w:lang w:val="nb-NO"/>
        </w:rPr>
        <w:t xml:space="preserve">Trao đổi thông tin với hệ thống </w:t>
      </w:r>
      <w:r w:rsidRPr="00632B12">
        <w:rPr>
          <w:i/>
          <w:iCs/>
          <w:lang w:val="nb-NO"/>
        </w:rPr>
        <w:t xml:space="preserve">Bộ </w:t>
      </w:r>
      <w:r w:rsidR="0038274A">
        <w:rPr>
          <w:i/>
          <w:iCs/>
          <w:lang w:val="nb-NO"/>
        </w:rPr>
        <w:t>Nông nghiệp</w:t>
      </w:r>
      <w:r w:rsidRPr="00632B12">
        <w:rPr>
          <w:i/>
          <w:iCs/>
          <w:lang w:val="nb-NO"/>
        </w:rPr>
        <w:t xml:space="preserve"> </w:t>
      </w:r>
      <w:r w:rsidRPr="00632B12">
        <w:rPr>
          <w:i/>
          <w:lang w:val="nb-NO"/>
        </w:rPr>
        <w:t xml:space="preserve"> trong triển khai cơ chế Một cửa Quốc gia</w:t>
      </w:r>
      <w:r w:rsidR="00535900" w:rsidRPr="00632B12">
        <w:rPr>
          <w:i/>
          <w:lang w:val="nb-NO"/>
        </w:rPr>
        <w:t>.</w:t>
      </w:r>
    </w:p>
    <w:p w:rsidR="00535900" w:rsidRPr="00632B12" w:rsidRDefault="00DE07D8" w:rsidP="00535900">
      <w:pPr>
        <w:pStyle w:val="Heading2"/>
        <w:rPr>
          <w:lang w:val="nb-NO"/>
        </w:rPr>
      </w:pPr>
      <w:bookmarkStart w:id="8" w:name="_Toc535393856"/>
      <w:r w:rsidRPr="00632B12">
        <w:rPr>
          <w:lang w:val="nb-NO"/>
        </w:rPr>
        <w:t>Phạm vi tài liệu</w:t>
      </w:r>
      <w:bookmarkEnd w:id="8"/>
    </w:p>
    <w:p w:rsidR="00A30EDA" w:rsidRPr="00632B12" w:rsidRDefault="00A30EDA" w:rsidP="00F10033">
      <w:pPr>
        <w:rPr>
          <w:i/>
          <w:lang w:val="nb-NO"/>
        </w:rPr>
      </w:pPr>
      <w:r w:rsidRPr="00632B12">
        <w:rPr>
          <w:lang w:val="nb-NO"/>
        </w:rPr>
        <w:t xml:space="preserve">Tài liệu được áp dụng cho doanh nghiệp thực hiện chức năng quản lý, tìm kiếm, xem, khai báo, khai sửa, xóa hồ sơ </w:t>
      </w:r>
      <w:r w:rsidR="005518B5" w:rsidRPr="005518B5">
        <w:rPr>
          <w:lang w:val="nb-NO"/>
        </w:rPr>
        <w:t xml:space="preserve">đề nghị </w:t>
      </w:r>
      <w:r w:rsidR="005518B5">
        <w:rPr>
          <w:lang w:val="nb-NO"/>
        </w:rPr>
        <w:t xml:space="preserve">miễn </w:t>
      </w:r>
      <w:r w:rsidR="00E8717B">
        <w:rPr>
          <w:lang w:val="nb-NO"/>
        </w:rPr>
        <w:t xml:space="preserve">giảm </w:t>
      </w:r>
      <w:r w:rsidR="005518B5">
        <w:rPr>
          <w:lang w:val="nb-NO"/>
        </w:rPr>
        <w:t>kiểm tra</w:t>
      </w:r>
      <w:r w:rsidR="005518B5" w:rsidRPr="005518B5">
        <w:rPr>
          <w:lang w:val="nb-NO"/>
        </w:rPr>
        <w:t xml:space="preserve"> chất lượng thức ăn chăn nuôi có thời hạn</w:t>
      </w:r>
      <w:r w:rsidRPr="00632B12">
        <w:rPr>
          <w:lang w:val="nb-NO"/>
        </w:rPr>
        <w:t xml:space="preserve"> trên hệ thống cổng tiếp nhận Hải quan một cửa Quốc gia.</w:t>
      </w:r>
    </w:p>
    <w:p w:rsidR="00A30EDA" w:rsidRPr="00856CC4" w:rsidRDefault="00A30EDA" w:rsidP="00F10033">
      <w:pPr>
        <w:pStyle w:val="Heading2"/>
        <w:rPr>
          <w:lang w:val="nb-NO"/>
        </w:rPr>
      </w:pPr>
      <w:bookmarkStart w:id="9" w:name="_Toc486406523"/>
      <w:bookmarkStart w:id="10" w:name="_Toc486408851"/>
      <w:bookmarkStart w:id="11" w:name="_Toc535393857"/>
      <w:r w:rsidRPr="00856CC4">
        <w:rPr>
          <w:lang w:val="nb-NO"/>
        </w:rPr>
        <w:t>Các thuật ngữ và từ viết tắt</w:t>
      </w:r>
      <w:bookmarkEnd w:id="9"/>
      <w:bookmarkEnd w:id="10"/>
      <w:bookmarkEnd w:id="11"/>
    </w:p>
    <w:tbl>
      <w:tblPr>
        <w:tblW w:w="864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430"/>
        <w:gridCol w:w="4800"/>
        <w:gridCol w:w="1417"/>
      </w:tblGrid>
      <w:tr w:rsidR="00A30EDA" w:rsidRPr="00632B12" w:rsidTr="00193DD4">
        <w:trPr>
          <w:tblHeader/>
          <w:jc w:val="center"/>
        </w:trPr>
        <w:tc>
          <w:tcPr>
            <w:tcW w:w="2430" w:type="dxa"/>
            <w:shd w:val="pct5" w:color="auto" w:fill="FFFFFF"/>
          </w:tcPr>
          <w:p w:rsidR="00A30EDA" w:rsidRPr="00632B12" w:rsidRDefault="00A30EDA" w:rsidP="00D63154">
            <w:pPr>
              <w:rPr>
                <w:b/>
              </w:rPr>
            </w:pPr>
            <w:r w:rsidRPr="00632B12">
              <w:rPr>
                <w:b/>
              </w:rPr>
              <w:t>Thuật ngữ</w:t>
            </w:r>
          </w:p>
        </w:tc>
        <w:tc>
          <w:tcPr>
            <w:tcW w:w="4800" w:type="dxa"/>
            <w:shd w:val="pct5" w:color="auto" w:fill="FFFFFF"/>
          </w:tcPr>
          <w:p w:rsidR="00A30EDA" w:rsidRPr="00632B12" w:rsidRDefault="00A30EDA" w:rsidP="00D63154">
            <w:pPr>
              <w:rPr>
                <w:b/>
              </w:rPr>
            </w:pPr>
            <w:r w:rsidRPr="00632B12">
              <w:rPr>
                <w:b/>
              </w:rPr>
              <w:t>Định nghĩa</w:t>
            </w:r>
          </w:p>
        </w:tc>
        <w:tc>
          <w:tcPr>
            <w:tcW w:w="1417" w:type="dxa"/>
            <w:shd w:val="pct5" w:color="auto" w:fill="FFFFFF"/>
          </w:tcPr>
          <w:p w:rsidR="00A30EDA" w:rsidRPr="00632B12" w:rsidRDefault="00A30EDA" w:rsidP="00D63154">
            <w:pPr>
              <w:rPr>
                <w:b/>
              </w:rPr>
            </w:pPr>
            <w:r w:rsidRPr="00632B12">
              <w:rPr>
                <w:b/>
              </w:rPr>
              <w:t>Ghi chú</w:t>
            </w:r>
          </w:p>
        </w:tc>
      </w:tr>
      <w:tr w:rsidR="00A30EDA" w:rsidRPr="00632B12" w:rsidTr="00193DD4">
        <w:trPr>
          <w:jc w:val="center"/>
        </w:trPr>
        <w:tc>
          <w:tcPr>
            <w:tcW w:w="2430" w:type="dxa"/>
          </w:tcPr>
          <w:p w:rsidR="00A30EDA" w:rsidRPr="00632B12" w:rsidRDefault="00193DD4" w:rsidP="00D63154">
            <w:pPr>
              <w:rPr>
                <w:color w:val="000000"/>
              </w:rPr>
            </w:pPr>
            <w:r>
              <w:rPr>
                <w:color w:val="000000"/>
              </w:rPr>
              <w:t>BNN</w:t>
            </w:r>
          </w:p>
        </w:tc>
        <w:tc>
          <w:tcPr>
            <w:tcW w:w="4800" w:type="dxa"/>
          </w:tcPr>
          <w:p w:rsidR="00A30EDA" w:rsidRPr="00632B12" w:rsidRDefault="00A30EDA" w:rsidP="00472885">
            <w:pPr>
              <w:rPr>
                <w:color w:val="000000"/>
              </w:rPr>
            </w:pPr>
            <w:r w:rsidRPr="00632B12">
              <w:t xml:space="preserve">Bộ </w:t>
            </w:r>
            <w:r w:rsidR="00472885">
              <w:t>Nông Nghiệp</w:t>
            </w:r>
          </w:p>
        </w:tc>
        <w:tc>
          <w:tcPr>
            <w:tcW w:w="1417" w:type="dxa"/>
          </w:tcPr>
          <w:p w:rsidR="00A30EDA" w:rsidRPr="00632B12" w:rsidRDefault="00A30EDA" w:rsidP="00D63154">
            <w:pPr>
              <w:rPr>
                <w:color w:val="000000"/>
              </w:rPr>
            </w:pPr>
          </w:p>
        </w:tc>
      </w:tr>
      <w:tr w:rsidR="00A30EDA" w:rsidRPr="00632B12" w:rsidTr="00193DD4">
        <w:trPr>
          <w:jc w:val="center"/>
        </w:trPr>
        <w:tc>
          <w:tcPr>
            <w:tcW w:w="2430" w:type="dxa"/>
          </w:tcPr>
          <w:p w:rsidR="00A30EDA" w:rsidRPr="00632B12" w:rsidRDefault="00A30EDA" w:rsidP="00D63154">
            <w:pPr>
              <w:rPr>
                <w:color w:val="000000"/>
              </w:rPr>
            </w:pPr>
            <w:r w:rsidRPr="00632B12">
              <w:rPr>
                <w:color w:val="000000"/>
              </w:rPr>
              <w:t>HQMC/ NSW</w:t>
            </w:r>
          </w:p>
        </w:tc>
        <w:tc>
          <w:tcPr>
            <w:tcW w:w="4800" w:type="dxa"/>
          </w:tcPr>
          <w:p w:rsidR="00A30EDA" w:rsidRPr="00632B12" w:rsidRDefault="00A30EDA" w:rsidP="00D63154">
            <w:pPr>
              <w:rPr>
                <w:color w:val="000000"/>
              </w:rPr>
            </w:pPr>
            <w:r w:rsidRPr="00632B12">
              <w:rPr>
                <w:color w:val="000000"/>
              </w:rPr>
              <w:t>Hải Quan Một Cửa</w:t>
            </w:r>
          </w:p>
        </w:tc>
        <w:tc>
          <w:tcPr>
            <w:tcW w:w="1417" w:type="dxa"/>
          </w:tcPr>
          <w:p w:rsidR="00A30EDA" w:rsidRPr="00632B12" w:rsidRDefault="00A30EDA" w:rsidP="00D63154">
            <w:pPr>
              <w:rPr>
                <w:color w:val="000000"/>
              </w:rPr>
            </w:pPr>
          </w:p>
        </w:tc>
      </w:tr>
      <w:tr w:rsidR="00A30EDA" w:rsidRPr="00632B12" w:rsidTr="00193DD4">
        <w:trPr>
          <w:jc w:val="center"/>
        </w:trPr>
        <w:tc>
          <w:tcPr>
            <w:tcW w:w="2430" w:type="dxa"/>
          </w:tcPr>
          <w:p w:rsidR="00A30EDA" w:rsidRPr="00632B12" w:rsidRDefault="00A30EDA" w:rsidP="00D63154">
            <w:pPr>
              <w:rPr>
                <w:color w:val="000000"/>
              </w:rPr>
            </w:pPr>
            <w:r w:rsidRPr="00632B12">
              <w:rPr>
                <w:color w:val="000000"/>
              </w:rPr>
              <w:t>DN</w:t>
            </w:r>
          </w:p>
        </w:tc>
        <w:tc>
          <w:tcPr>
            <w:tcW w:w="4800" w:type="dxa"/>
          </w:tcPr>
          <w:p w:rsidR="00A30EDA" w:rsidRPr="00632B12" w:rsidRDefault="00A30EDA" w:rsidP="00D63154">
            <w:pPr>
              <w:rPr>
                <w:color w:val="000000"/>
              </w:rPr>
            </w:pPr>
            <w:r w:rsidRPr="00632B12">
              <w:rPr>
                <w:color w:val="000000"/>
              </w:rPr>
              <w:t>Doanh nghiệp</w:t>
            </w:r>
          </w:p>
        </w:tc>
        <w:tc>
          <w:tcPr>
            <w:tcW w:w="1417" w:type="dxa"/>
          </w:tcPr>
          <w:p w:rsidR="00A30EDA" w:rsidRPr="00632B12" w:rsidRDefault="00A30EDA" w:rsidP="00D63154">
            <w:pPr>
              <w:rPr>
                <w:color w:val="000000"/>
              </w:rPr>
            </w:pPr>
          </w:p>
        </w:tc>
      </w:tr>
      <w:tr w:rsidR="00132C16" w:rsidRPr="00632B12" w:rsidTr="00193DD4">
        <w:trPr>
          <w:jc w:val="center"/>
        </w:trPr>
        <w:tc>
          <w:tcPr>
            <w:tcW w:w="2430" w:type="dxa"/>
          </w:tcPr>
          <w:p w:rsidR="00132C16" w:rsidRPr="00632B12" w:rsidRDefault="00132C16" w:rsidP="00D63154">
            <w:pPr>
              <w:rPr>
                <w:color w:val="000000"/>
              </w:rPr>
            </w:pPr>
            <w:r>
              <w:rPr>
                <w:color w:val="000000"/>
              </w:rPr>
              <w:t>CV</w:t>
            </w:r>
          </w:p>
        </w:tc>
        <w:tc>
          <w:tcPr>
            <w:tcW w:w="4800" w:type="dxa"/>
          </w:tcPr>
          <w:p w:rsidR="00132C16" w:rsidRPr="00632B12" w:rsidRDefault="00132C16" w:rsidP="00D63154">
            <w:pPr>
              <w:rPr>
                <w:color w:val="000000"/>
              </w:rPr>
            </w:pPr>
            <w:r>
              <w:rPr>
                <w:color w:val="000000"/>
              </w:rPr>
              <w:t>Chuyên viên</w:t>
            </w:r>
          </w:p>
        </w:tc>
        <w:tc>
          <w:tcPr>
            <w:tcW w:w="1417" w:type="dxa"/>
          </w:tcPr>
          <w:p w:rsidR="00132C16" w:rsidRPr="00632B12" w:rsidRDefault="00132C16" w:rsidP="00D63154">
            <w:pPr>
              <w:rPr>
                <w:color w:val="000000"/>
              </w:rPr>
            </w:pPr>
          </w:p>
        </w:tc>
      </w:tr>
      <w:tr w:rsidR="00132C16" w:rsidRPr="00632B12" w:rsidTr="00193DD4">
        <w:trPr>
          <w:jc w:val="center"/>
        </w:trPr>
        <w:tc>
          <w:tcPr>
            <w:tcW w:w="2430" w:type="dxa"/>
          </w:tcPr>
          <w:p w:rsidR="00132C16" w:rsidRDefault="00132C16" w:rsidP="00D63154">
            <w:pPr>
              <w:rPr>
                <w:color w:val="000000"/>
              </w:rPr>
            </w:pPr>
            <w:r>
              <w:rPr>
                <w:color w:val="000000"/>
              </w:rPr>
              <w:t>LĐP</w:t>
            </w:r>
          </w:p>
        </w:tc>
        <w:tc>
          <w:tcPr>
            <w:tcW w:w="4800" w:type="dxa"/>
          </w:tcPr>
          <w:p w:rsidR="00132C16" w:rsidRDefault="00132C16" w:rsidP="00D63154">
            <w:pPr>
              <w:rPr>
                <w:color w:val="000000"/>
              </w:rPr>
            </w:pPr>
            <w:r>
              <w:rPr>
                <w:color w:val="000000"/>
              </w:rPr>
              <w:t>Lãnh đạo phòng</w:t>
            </w:r>
          </w:p>
        </w:tc>
        <w:tc>
          <w:tcPr>
            <w:tcW w:w="1417" w:type="dxa"/>
          </w:tcPr>
          <w:p w:rsidR="00132C16" w:rsidRPr="00632B12" w:rsidRDefault="00132C16" w:rsidP="00D63154">
            <w:pPr>
              <w:rPr>
                <w:color w:val="000000"/>
              </w:rPr>
            </w:pPr>
          </w:p>
        </w:tc>
      </w:tr>
      <w:tr w:rsidR="00132C16" w:rsidRPr="00632B12" w:rsidTr="00193DD4">
        <w:trPr>
          <w:jc w:val="center"/>
        </w:trPr>
        <w:tc>
          <w:tcPr>
            <w:tcW w:w="2430" w:type="dxa"/>
          </w:tcPr>
          <w:p w:rsidR="00132C16" w:rsidRDefault="00132C16" w:rsidP="00D63154">
            <w:pPr>
              <w:rPr>
                <w:color w:val="000000"/>
              </w:rPr>
            </w:pPr>
            <w:r>
              <w:rPr>
                <w:color w:val="000000"/>
              </w:rPr>
              <w:t>LĐC</w:t>
            </w:r>
          </w:p>
        </w:tc>
        <w:tc>
          <w:tcPr>
            <w:tcW w:w="4800" w:type="dxa"/>
          </w:tcPr>
          <w:p w:rsidR="00132C16" w:rsidRDefault="00132C16" w:rsidP="00D63154">
            <w:pPr>
              <w:rPr>
                <w:color w:val="000000"/>
              </w:rPr>
            </w:pPr>
            <w:r>
              <w:rPr>
                <w:color w:val="000000"/>
              </w:rPr>
              <w:t>Lãnh đạo cục</w:t>
            </w:r>
          </w:p>
        </w:tc>
        <w:tc>
          <w:tcPr>
            <w:tcW w:w="1417" w:type="dxa"/>
          </w:tcPr>
          <w:p w:rsidR="00132C16" w:rsidRPr="00632B12" w:rsidRDefault="00132C16" w:rsidP="00D63154">
            <w:pPr>
              <w:rPr>
                <w:color w:val="000000"/>
              </w:rPr>
            </w:pPr>
          </w:p>
        </w:tc>
      </w:tr>
      <w:tr w:rsidR="00132C16" w:rsidRPr="00632B12" w:rsidTr="00193DD4">
        <w:trPr>
          <w:jc w:val="center"/>
        </w:trPr>
        <w:tc>
          <w:tcPr>
            <w:tcW w:w="2430" w:type="dxa"/>
          </w:tcPr>
          <w:p w:rsidR="00132C16" w:rsidRDefault="00132C16" w:rsidP="00D63154">
            <w:pPr>
              <w:rPr>
                <w:color w:val="000000"/>
              </w:rPr>
            </w:pPr>
            <w:r>
              <w:rPr>
                <w:color w:val="000000"/>
              </w:rPr>
              <w:t>TACN</w:t>
            </w:r>
          </w:p>
        </w:tc>
        <w:tc>
          <w:tcPr>
            <w:tcW w:w="4800" w:type="dxa"/>
          </w:tcPr>
          <w:p w:rsidR="00132C16" w:rsidRDefault="00132C16" w:rsidP="00D63154">
            <w:pPr>
              <w:rPr>
                <w:color w:val="000000"/>
              </w:rPr>
            </w:pPr>
            <w:r>
              <w:rPr>
                <w:color w:val="000000"/>
              </w:rPr>
              <w:t>Thức ăn chăn nuôi</w:t>
            </w:r>
          </w:p>
        </w:tc>
        <w:tc>
          <w:tcPr>
            <w:tcW w:w="1417" w:type="dxa"/>
          </w:tcPr>
          <w:p w:rsidR="00132C16" w:rsidRPr="00632B12" w:rsidRDefault="00132C16" w:rsidP="00D63154">
            <w:pPr>
              <w:rPr>
                <w:color w:val="000000"/>
              </w:rPr>
            </w:pPr>
          </w:p>
        </w:tc>
      </w:tr>
      <w:tr w:rsidR="00132C16" w:rsidRPr="00632B12" w:rsidTr="00193DD4">
        <w:trPr>
          <w:jc w:val="center"/>
        </w:trPr>
        <w:tc>
          <w:tcPr>
            <w:tcW w:w="2430" w:type="dxa"/>
          </w:tcPr>
          <w:p w:rsidR="00132C16" w:rsidRDefault="00132C16" w:rsidP="00D63154">
            <w:pPr>
              <w:rPr>
                <w:color w:val="000000"/>
              </w:rPr>
            </w:pPr>
            <w:r>
              <w:rPr>
                <w:color w:val="000000"/>
              </w:rPr>
              <w:t>XNCL</w:t>
            </w:r>
          </w:p>
        </w:tc>
        <w:tc>
          <w:tcPr>
            <w:tcW w:w="4800" w:type="dxa"/>
          </w:tcPr>
          <w:p w:rsidR="00132C16" w:rsidRDefault="00132C16" w:rsidP="00D63154">
            <w:pPr>
              <w:rPr>
                <w:color w:val="000000"/>
              </w:rPr>
            </w:pPr>
            <w:r>
              <w:rPr>
                <w:color w:val="000000"/>
              </w:rPr>
              <w:t>Xác nhận chất lượng</w:t>
            </w:r>
          </w:p>
        </w:tc>
        <w:tc>
          <w:tcPr>
            <w:tcW w:w="1417" w:type="dxa"/>
          </w:tcPr>
          <w:p w:rsidR="00132C16" w:rsidRPr="00632B12" w:rsidRDefault="00132C16" w:rsidP="00D63154">
            <w:pPr>
              <w:rPr>
                <w:color w:val="000000"/>
              </w:rPr>
            </w:pPr>
          </w:p>
        </w:tc>
      </w:tr>
      <w:tr w:rsidR="00132C16" w:rsidRPr="00632B12" w:rsidTr="00193DD4">
        <w:trPr>
          <w:jc w:val="center"/>
        </w:trPr>
        <w:tc>
          <w:tcPr>
            <w:tcW w:w="2430" w:type="dxa"/>
          </w:tcPr>
          <w:p w:rsidR="00132C16" w:rsidRDefault="00132C16" w:rsidP="00D63154">
            <w:pPr>
              <w:rPr>
                <w:color w:val="000000"/>
              </w:rPr>
            </w:pPr>
            <w:r>
              <w:rPr>
                <w:color w:val="000000"/>
              </w:rPr>
              <w:lastRenderedPageBreak/>
              <w:t>GĐK</w:t>
            </w:r>
          </w:p>
        </w:tc>
        <w:tc>
          <w:tcPr>
            <w:tcW w:w="4800" w:type="dxa"/>
          </w:tcPr>
          <w:p w:rsidR="00132C16" w:rsidRDefault="00132C16" w:rsidP="00D63154">
            <w:pPr>
              <w:rPr>
                <w:color w:val="000000"/>
              </w:rPr>
            </w:pPr>
            <w:r>
              <w:rPr>
                <w:color w:val="000000"/>
              </w:rPr>
              <w:t>Giấy đăng ký</w:t>
            </w:r>
          </w:p>
        </w:tc>
        <w:tc>
          <w:tcPr>
            <w:tcW w:w="1417" w:type="dxa"/>
          </w:tcPr>
          <w:p w:rsidR="00132C16" w:rsidRPr="00632B12" w:rsidRDefault="00132C16" w:rsidP="00D63154">
            <w:pPr>
              <w:rPr>
                <w:color w:val="000000"/>
              </w:rPr>
            </w:pPr>
          </w:p>
        </w:tc>
      </w:tr>
      <w:tr w:rsidR="00132C16" w:rsidRPr="00632B12" w:rsidTr="00193DD4">
        <w:trPr>
          <w:jc w:val="center"/>
        </w:trPr>
        <w:tc>
          <w:tcPr>
            <w:tcW w:w="2430" w:type="dxa"/>
          </w:tcPr>
          <w:p w:rsidR="00132C16" w:rsidRDefault="00132C16" w:rsidP="00D63154">
            <w:pPr>
              <w:rPr>
                <w:color w:val="000000"/>
              </w:rPr>
            </w:pPr>
            <w:r>
              <w:rPr>
                <w:color w:val="000000"/>
              </w:rPr>
              <w:t>BPMT</w:t>
            </w:r>
          </w:p>
        </w:tc>
        <w:tc>
          <w:tcPr>
            <w:tcW w:w="4800" w:type="dxa"/>
          </w:tcPr>
          <w:p w:rsidR="00132C16" w:rsidRDefault="00132C16" w:rsidP="00D63154">
            <w:pPr>
              <w:rPr>
                <w:color w:val="000000"/>
              </w:rPr>
            </w:pPr>
            <w:r>
              <w:rPr>
                <w:color w:val="000000"/>
              </w:rPr>
              <w:t>Bộ phận một cửa</w:t>
            </w:r>
          </w:p>
        </w:tc>
        <w:tc>
          <w:tcPr>
            <w:tcW w:w="1417" w:type="dxa"/>
          </w:tcPr>
          <w:p w:rsidR="00132C16" w:rsidRPr="00632B12" w:rsidRDefault="00132C16" w:rsidP="00D63154">
            <w:pPr>
              <w:rPr>
                <w:color w:val="000000"/>
              </w:rPr>
            </w:pPr>
          </w:p>
        </w:tc>
      </w:tr>
      <w:tr w:rsidR="00132C16" w:rsidRPr="00632B12" w:rsidTr="00193DD4">
        <w:trPr>
          <w:jc w:val="center"/>
        </w:trPr>
        <w:tc>
          <w:tcPr>
            <w:tcW w:w="2430" w:type="dxa"/>
          </w:tcPr>
          <w:p w:rsidR="00132C16" w:rsidRDefault="000D7FCE" w:rsidP="00D63154">
            <w:pPr>
              <w:rPr>
                <w:color w:val="000000"/>
              </w:rPr>
            </w:pPr>
            <w:r>
              <w:rPr>
                <w:color w:val="000000"/>
              </w:rPr>
              <w:t>TCCĐ</w:t>
            </w:r>
          </w:p>
        </w:tc>
        <w:tc>
          <w:tcPr>
            <w:tcW w:w="4800" w:type="dxa"/>
          </w:tcPr>
          <w:p w:rsidR="00132C16" w:rsidRDefault="000D7FCE" w:rsidP="00D63154">
            <w:pPr>
              <w:rPr>
                <w:color w:val="000000"/>
              </w:rPr>
            </w:pPr>
            <w:r>
              <w:rPr>
                <w:color w:val="000000"/>
              </w:rPr>
              <w:t>Tổ chức chỉ định</w:t>
            </w:r>
          </w:p>
        </w:tc>
        <w:tc>
          <w:tcPr>
            <w:tcW w:w="1417" w:type="dxa"/>
          </w:tcPr>
          <w:p w:rsidR="00132C16" w:rsidRPr="00632B12" w:rsidRDefault="00132C16" w:rsidP="00D63154">
            <w:pPr>
              <w:rPr>
                <w:color w:val="000000"/>
              </w:rPr>
            </w:pPr>
          </w:p>
        </w:tc>
      </w:tr>
    </w:tbl>
    <w:p w:rsidR="00A30EDA" w:rsidRPr="00632B12" w:rsidRDefault="00A30EDA" w:rsidP="00BB23EA">
      <w:pPr>
        <w:pStyle w:val="Heading2"/>
      </w:pPr>
      <w:bookmarkStart w:id="12" w:name="_Toc486406524"/>
      <w:bookmarkStart w:id="13" w:name="_Toc486408852"/>
      <w:bookmarkStart w:id="14" w:name="_Toc535393858"/>
      <w:r w:rsidRPr="00632B12">
        <w:t>Cấu trúc Tài liệu</w:t>
      </w:r>
      <w:bookmarkEnd w:id="12"/>
      <w:bookmarkEnd w:id="13"/>
      <w:bookmarkEnd w:id="14"/>
    </w:p>
    <w:p w:rsidR="00A30EDA" w:rsidRPr="00632B12" w:rsidRDefault="00A30EDA" w:rsidP="00406EEA">
      <w:pPr>
        <w:rPr>
          <w:lang w:val="nl-NL"/>
        </w:rPr>
      </w:pPr>
      <w:r w:rsidRPr="00632B12">
        <w:rPr>
          <w:lang w:val="nl-NL"/>
        </w:rPr>
        <w:t>Tài liệu này gồm 4 phần, được bố trí như sau:</w:t>
      </w:r>
    </w:p>
    <w:p w:rsidR="00A30EDA" w:rsidRPr="00856CC4" w:rsidRDefault="00A30EDA" w:rsidP="00107B48">
      <w:pPr>
        <w:ind w:left="360" w:firstLine="0"/>
        <w:rPr>
          <w:lang w:val="nl-NL"/>
        </w:rPr>
      </w:pPr>
      <w:r w:rsidRPr="00856CC4">
        <w:rPr>
          <w:lang w:val="nl-NL"/>
        </w:rPr>
        <w:t>Phần 1:</w:t>
      </w:r>
      <w:r w:rsidRPr="00856CC4">
        <w:rPr>
          <w:lang w:val="nl-NL"/>
        </w:rPr>
        <w:tab/>
        <w:t xml:space="preserve">Giới thiệu chương trình, nêu mục tiêu, phạm vi, các thuật ngữ và cấu trúc tài liệu , đối tượng sử dụng tài liệu </w:t>
      </w:r>
    </w:p>
    <w:p w:rsidR="00A30EDA" w:rsidRPr="00856CC4" w:rsidRDefault="00A30EDA" w:rsidP="00406EEA">
      <w:pPr>
        <w:rPr>
          <w:lang w:val="nl-NL"/>
        </w:rPr>
      </w:pPr>
      <w:r w:rsidRPr="00856CC4">
        <w:rPr>
          <w:lang w:val="nl-NL"/>
        </w:rPr>
        <w:t>Phần 2:</w:t>
      </w:r>
      <w:r w:rsidRPr="00856CC4">
        <w:rPr>
          <w:lang w:val="nl-NL"/>
        </w:rPr>
        <w:tab/>
        <w:t>Giới thiệu các chức năng của chương trình ghi nhận trong tài liệu này</w:t>
      </w:r>
    </w:p>
    <w:p w:rsidR="00A30EDA" w:rsidRPr="00856CC4" w:rsidRDefault="00A30EDA" w:rsidP="00406EEA">
      <w:pPr>
        <w:rPr>
          <w:lang w:val="nl-NL"/>
        </w:rPr>
      </w:pPr>
      <w:r w:rsidRPr="00856CC4">
        <w:rPr>
          <w:lang w:val="nl-NL"/>
        </w:rPr>
        <w:t>Phần 3:</w:t>
      </w:r>
      <w:r w:rsidRPr="00856CC4">
        <w:rPr>
          <w:lang w:val="nl-NL"/>
        </w:rPr>
        <w:tab/>
        <w:t xml:space="preserve">Hướng dẫn sử dụng các chức năng đã nêu trong Phần 2. </w:t>
      </w:r>
    </w:p>
    <w:p w:rsidR="00B864C2" w:rsidRDefault="00A30EDA" w:rsidP="00406EEA">
      <w:pPr>
        <w:rPr>
          <w:lang w:val="nl-NL"/>
        </w:rPr>
      </w:pPr>
      <w:r w:rsidRPr="00856CC4">
        <w:rPr>
          <w:lang w:val="nl-NL"/>
        </w:rPr>
        <w:t>Phần 4:</w:t>
      </w:r>
      <w:r w:rsidRPr="00856CC4">
        <w:rPr>
          <w:lang w:val="nl-NL"/>
        </w:rPr>
        <w:tab/>
        <w:t>Các Phụ lục sử dụng trong hệ thống</w:t>
      </w:r>
    </w:p>
    <w:p w:rsidR="00B864C2" w:rsidRDefault="00B864C2">
      <w:pPr>
        <w:keepNext w:val="0"/>
        <w:spacing w:before="0" w:after="200" w:line="276" w:lineRule="auto"/>
        <w:ind w:firstLine="0"/>
        <w:rPr>
          <w:lang w:val="nl-NL"/>
        </w:rPr>
      </w:pPr>
      <w:r>
        <w:rPr>
          <w:lang w:val="nl-NL"/>
        </w:rPr>
        <w:br w:type="page"/>
      </w:r>
    </w:p>
    <w:p w:rsidR="00B11F0A" w:rsidRPr="00632B12" w:rsidRDefault="00B11F0A" w:rsidP="00266BB8">
      <w:pPr>
        <w:pStyle w:val="Heading1"/>
        <w:rPr>
          <w:lang w:val="nl-NL"/>
        </w:rPr>
      </w:pPr>
      <w:bookmarkStart w:id="15" w:name="_Toc486406525"/>
      <w:bookmarkStart w:id="16" w:name="_Toc486408853"/>
      <w:bookmarkStart w:id="17" w:name="_Toc535393859"/>
      <w:r w:rsidRPr="00B864C2">
        <w:rPr>
          <w:lang w:val="nb-NO"/>
        </w:rPr>
        <w:lastRenderedPageBreak/>
        <w:t>GIỚI</w:t>
      </w:r>
      <w:r w:rsidRPr="00632B12">
        <w:rPr>
          <w:lang w:val="nl-NL"/>
        </w:rPr>
        <w:t xml:space="preserve"> THIỆU CÁC CHỨC NĂNG</w:t>
      </w:r>
      <w:bookmarkEnd w:id="15"/>
      <w:bookmarkEnd w:id="16"/>
      <w:bookmarkEnd w:id="17"/>
      <w:r w:rsidRPr="00632B12">
        <w:rPr>
          <w:lang w:val="nl-NL"/>
        </w:rPr>
        <w:t xml:space="preserve"> </w:t>
      </w:r>
    </w:p>
    <w:p w:rsidR="005115B5" w:rsidRDefault="005115B5" w:rsidP="007A2B76">
      <w:pPr>
        <w:pStyle w:val="Heading2"/>
        <w:rPr>
          <w:lang w:val="nl-NL"/>
        </w:rPr>
      </w:pPr>
      <w:bookmarkStart w:id="18" w:name="_Toc486406526"/>
      <w:bookmarkStart w:id="19" w:name="_Toc486408854"/>
      <w:bookmarkStart w:id="20" w:name="_Toc535393860"/>
      <w:r>
        <w:rPr>
          <w:lang w:val="nl-NL"/>
        </w:rPr>
        <w:t>Quy trình nghiệp vụ</w:t>
      </w:r>
    </w:p>
    <w:p w:rsidR="00057D02" w:rsidRDefault="00057D02" w:rsidP="00057D02">
      <w:pPr>
        <w:pStyle w:val="Heading3"/>
        <w:numPr>
          <w:ilvl w:val="2"/>
          <w:numId w:val="13"/>
        </w:numPr>
        <w:rPr>
          <w:i/>
        </w:rPr>
      </w:pPr>
      <w:r w:rsidRPr="00057D02">
        <w:rPr>
          <w:i/>
        </w:rPr>
        <w:t>Quy trình tổng quan đối với các hồ sơ đăng ký trên NSW</w:t>
      </w:r>
    </w:p>
    <w:p w:rsidR="00057D02" w:rsidRPr="00057D02" w:rsidRDefault="00057D02" w:rsidP="00057D02">
      <w:pPr>
        <w:rPr>
          <w:lang w:val="nl-NL"/>
        </w:rPr>
      </w:pPr>
      <w:r>
        <w:object w:dxaOrig="12766" w:dyaOrig="9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35pt;height:210.8pt" o:ole="">
            <v:imagedata r:id="rId7" o:title=""/>
          </v:shape>
          <o:OLEObject Type="Embed" ProgID="Visio.Drawing.15" ShapeID="_x0000_i1025" DrawAspect="Content" ObjectID="_1666175227" r:id="rId8"/>
        </w:object>
      </w:r>
    </w:p>
    <w:p w:rsidR="00057D02" w:rsidRDefault="00057D02" w:rsidP="00057D02">
      <w:pPr>
        <w:pStyle w:val="Heading3"/>
        <w:numPr>
          <w:ilvl w:val="2"/>
          <w:numId w:val="13"/>
        </w:numPr>
        <w:rPr>
          <w:bCs w:val="0"/>
          <w:i/>
        </w:rPr>
      </w:pPr>
      <w:r w:rsidRPr="00057D02">
        <w:rPr>
          <w:i/>
        </w:rPr>
        <w:t xml:space="preserve"> </w:t>
      </w:r>
      <w:r w:rsidRPr="00057D02">
        <w:rPr>
          <w:bCs w:val="0"/>
          <w:i/>
        </w:rPr>
        <w:t>Quy trình thu hồi công văn miễn giảm kiểm tra chất lượng</w:t>
      </w:r>
    </w:p>
    <w:p w:rsidR="00057D02" w:rsidRPr="00057D02" w:rsidRDefault="00057D02" w:rsidP="00057D02">
      <w:pPr>
        <w:rPr>
          <w:lang w:val="nl-NL"/>
        </w:rPr>
      </w:pPr>
      <w:r w:rsidRPr="00A90B21">
        <w:object w:dxaOrig="11730" w:dyaOrig="6151">
          <v:shape id="_x0000_i1026" type="#_x0000_t75" style="width:465.4pt;height:201.6pt" o:ole="">
            <v:imagedata r:id="rId9" o:title=""/>
          </v:shape>
          <o:OLEObject Type="Embed" ProgID="Visio.Drawing.11" ShapeID="_x0000_i1026" DrawAspect="Content" ObjectID="_1666175228" r:id="rId10"/>
        </w:object>
      </w:r>
    </w:p>
    <w:p w:rsidR="007A2B76" w:rsidRPr="00632B12" w:rsidRDefault="007A2B76" w:rsidP="007A2B76">
      <w:pPr>
        <w:pStyle w:val="Heading2"/>
        <w:rPr>
          <w:lang w:val="nl-NL"/>
        </w:rPr>
      </w:pPr>
      <w:r w:rsidRPr="00632B12">
        <w:rPr>
          <w:lang w:val="nl-NL"/>
        </w:rPr>
        <w:t>Đăng nhập hệ thống</w:t>
      </w:r>
      <w:bookmarkEnd w:id="18"/>
      <w:bookmarkEnd w:id="19"/>
      <w:bookmarkEnd w:id="20"/>
    </w:p>
    <w:p w:rsidR="007A2B76" w:rsidRPr="00632B12" w:rsidRDefault="007A2B76" w:rsidP="00BE44CB">
      <w:pPr>
        <w:rPr>
          <w:lang w:val="nl-NL"/>
        </w:rPr>
      </w:pPr>
      <w:r w:rsidRPr="00632B12">
        <w:rPr>
          <w:lang w:val="nl-NL"/>
        </w:rPr>
        <w:t xml:space="preserve">Doanh nghiệp truy cập vào địa chỉ web: </w:t>
      </w:r>
      <w:hyperlink r:id="rId11" w:history="1">
        <w:r w:rsidRPr="00632B12">
          <w:rPr>
            <w:rStyle w:val="Hyperlink"/>
            <w:lang w:val="nl-NL"/>
          </w:rPr>
          <w:t>https://vnsw.gov.vn</w:t>
        </w:r>
      </w:hyperlink>
    </w:p>
    <w:p w:rsidR="007A2B76" w:rsidRPr="00632B12" w:rsidRDefault="007A2B76" w:rsidP="00BE44CB">
      <w:pPr>
        <w:rPr>
          <w:lang w:val="nl-NL"/>
        </w:rPr>
      </w:pPr>
      <w:r w:rsidRPr="00632B12">
        <w:rPr>
          <w:lang w:val="nl-NL"/>
        </w:rPr>
        <w:t>Hệ thống hiển thị giao diện Trang chủ hệ thống HQMC:</w:t>
      </w:r>
    </w:p>
    <w:p w:rsidR="007A2B76" w:rsidRPr="00632B12" w:rsidRDefault="007A2B76" w:rsidP="00BE44CB">
      <w:pPr>
        <w:rPr>
          <w:lang w:val="nl-NL"/>
        </w:rPr>
      </w:pPr>
      <w:r w:rsidRPr="00632B12">
        <w:rPr>
          <w:lang w:val="nl-NL"/>
        </w:rPr>
        <w:lastRenderedPageBreak/>
        <w:t>Doanh nghiệp thực hiện nhập thông tin tài khoản đã đăng ký để truy cập hệ thống:</w:t>
      </w:r>
    </w:p>
    <w:p w:rsidR="007A2B76" w:rsidRPr="00632B12" w:rsidRDefault="007A2B76" w:rsidP="00D8014A">
      <w:pPr>
        <w:jc w:val="center"/>
      </w:pPr>
      <w:r w:rsidRPr="00632B12">
        <w:rPr>
          <w:noProof/>
        </w:rPr>
        <w:drawing>
          <wp:inline distT="0" distB="0" distL="0" distR="0" wp14:anchorId="181D479E" wp14:editId="365142F4">
            <wp:extent cx="2266950" cy="847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266950" cy="847725"/>
                    </a:xfrm>
                    <a:prstGeom prst="rect">
                      <a:avLst/>
                    </a:prstGeom>
                    <a:noFill/>
                    <a:ln w="9525">
                      <a:noFill/>
                      <a:miter lim="800000"/>
                      <a:headEnd/>
                      <a:tailEnd/>
                    </a:ln>
                  </pic:spPr>
                </pic:pic>
              </a:graphicData>
            </a:graphic>
          </wp:inline>
        </w:drawing>
      </w:r>
    </w:p>
    <w:p w:rsidR="007A2B76" w:rsidRPr="00632B12" w:rsidRDefault="007A2B76" w:rsidP="00BE44CB">
      <w:r w:rsidRPr="00632B12">
        <w:t>Lưu ý: Doanh nghiệp nên thực hiện khai báo hồ sơ trên trình duyệt Firefox (phiên bản nhỏ hơn 52).</w:t>
      </w:r>
    </w:p>
    <w:p w:rsidR="007A2B76" w:rsidRPr="00632B12" w:rsidRDefault="007A2B76" w:rsidP="007A2B76">
      <w:pPr>
        <w:pStyle w:val="Heading2"/>
      </w:pPr>
      <w:bookmarkStart w:id="21" w:name="_Toc406575494"/>
      <w:bookmarkStart w:id="22" w:name="_Toc486406527"/>
      <w:bookmarkStart w:id="23" w:name="_Toc486408855"/>
      <w:bookmarkStart w:id="24" w:name="_Toc535393861"/>
      <w:bookmarkStart w:id="25" w:name="OLE_LINK11"/>
      <w:bookmarkStart w:id="26" w:name="OLE_LINK12"/>
      <w:bookmarkStart w:id="27" w:name="OLE_LINK13"/>
      <w:r w:rsidRPr="00632B12">
        <w:t>Các chức năng</w:t>
      </w:r>
      <w:bookmarkEnd w:id="21"/>
      <w:bookmarkEnd w:id="22"/>
      <w:bookmarkEnd w:id="23"/>
      <w:bookmarkEnd w:id="24"/>
    </w:p>
    <w:bookmarkEnd w:id="25"/>
    <w:bookmarkEnd w:id="26"/>
    <w:bookmarkEnd w:id="27"/>
    <w:p w:rsidR="007A2B76" w:rsidRPr="00632B12" w:rsidRDefault="007A2B76" w:rsidP="007A2B76">
      <w:pPr>
        <w:pStyle w:val="NoSpacing"/>
        <w:ind w:left="-426"/>
        <w:rPr>
          <w:rFonts w:cs="Times New Roman"/>
          <w:sz w:val="24"/>
          <w:lang w:val="nl-NL"/>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6"/>
        <w:gridCol w:w="3686"/>
        <w:gridCol w:w="5538"/>
      </w:tblGrid>
      <w:tr w:rsidR="007A2B76" w:rsidRPr="00632B12" w:rsidTr="0052165D">
        <w:tc>
          <w:tcPr>
            <w:tcW w:w="676" w:type="dxa"/>
            <w:shd w:val="clear" w:color="auto" w:fill="8DB3E2"/>
          </w:tcPr>
          <w:p w:rsidR="007A2B76" w:rsidRPr="00632B12" w:rsidRDefault="007A2B76" w:rsidP="00193DD4">
            <w:pPr>
              <w:pStyle w:val="NoSpacing"/>
              <w:widowControl w:val="0"/>
              <w:tabs>
                <w:tab w:val="left" w:pos="1035"/>
              </w:tabs>
              <w:spacing w:before="120"/>
              <w:rPr>
                <w:rFonts w:cs="Times New Roman"/>
                <w:b/>
                <w:sz w:val="24"/>
                <w:lang w:val="nl-NL"/>
              </w:rPr>
            </w:pPr>
            <w:r w:rsidRPr="00632B12">
              <w:rPr>
                <w:rFonts w:cs="Times New Roman"/>
                <w:b/>
                <w:sz w:val="24"/>
                <w:lang w:val="nl-NL"/>
              </w:rPr>
              <w:t>STT</w:t>
            </w:r>
            <w:r w:rsidRPr="00632B12">
              <w:rPr>
                <w:rFonts w:cs="Times New Roman"/>
                <w:b/>
                <w:sz w:val="24"/>
                <w:lang w:val="nl-NL"/>
              </w:rPr>
              <w:tab/>
            </w:r>
          </w:p>
        </w:tc>
        <w:tc>
          <w:tcPr>
            <w:tcW w:w="3686" w:type="dxa"/>
            <w:shd w:val="clear" w:color="auto" w:fill="8DB3E2"/>
          </w:tcPr>
          <w:p w:rsidR="007A2B76" w:rsidRPr="00632B12" w:rsidRDefault="007A2B76" w:rsidP="00193DD4">
            <w:pPr>
              <w:pStyle w:val="NoSpacing"/>
              <w:widowControl w:val="0"/>
              <w:spacing w:before="120"/>
              <w:ind w:left="547"/>
              <w:rPr>
                <w:rFonts w:cs="Times New Roman"/>
                <w:b/>
                <w:sz w:val="24"/>
                <w:lang w:val="nl-NL"/>
              </w:rPr>
            </w:pPr>
            <w:r w:rsidRPr="00632B12">
              <w:rPr>
                <w:rFonts w:cs="Times New Roman"/>
                <w:b/>
                <w:sz w:val="24"/>
                <w:lang w:val="nl-NL"/>
              </w:rPr>
              <w:t>Chức năng</w:t>
            </w:r>
          </w:p>
        </w:tc>
        <w:tc>
          <w:tcPr>
            <w:tcW w:w="5538" w:type="dxa"/>
            <w:shd w:val="clear" w:color="auto" w:fill="8DB3E2"/>
          </w:tcPr>
          <w:p w:rsidR="007A2B76" w:rsidRPr="00632B12" w:rsidRDefault="007A2B76" w:rsidP="00193DD4">
            <w:pPr>
              <w:pStyle w:val="NoSpacing"/>
              <w:widowControl w:val="0"/>
              <w:spacing w:before="120"/>
              <w:ind w:left="547"/>
              <w:rPr>
                <w:rFonts w:cs="Times New Roman"/>
                <w:b/>
                <w:sz w:val="24"/>
                <w:lang w:val="nl-NL"/>
              </w:rPr>
            </w:pPr>
            <w:r w:rsidRPr="00632B12">
              <w:rPr>
                <w:rFonts w:cs="Times New Roman"/>
                <w:b/>
                <w:sz w:val="24"/>
                <w:lang w:val="nl-NL"/>
              </w:rPr>
              <w:t>Mô tả</w:t>
            </w:r>
          </w:p>
        </w:tc>
      </w:tr>
      <w:tr w:rsidR="007A2B76" w:rsidRPr="00632B12" w:rsidTr="0052165D">
        <w:tc>
          <w:tcPr>
            <w:tcW w:w="676" w:type="dxa"/>
          </w:tcPr>
          <w:p w:rsidR="007A2B76" w:rsidRPr="00632B12" w:rsidRDefault="007A2B76" w:rsidP="00193DD4">
            <w:pPr>
              <w:pStyle w:val="NoSpacing"/>
              <w:widowControl w:val="0"/>
              <w:spacing w:before="120"/>
              <w:jc w:val="center"/>
              <w:rPr>
                <w:rFonts w:cs="Times New Roman"/>
                <w:sz w:val="24"/>
                <w:lang w:val="nl-NL"/>
              </w:rPr>
            </w:pPr>
            <w:r w:rsidRPr="00632B12">
              <w:rPr>
                <w:rFonts w:cs="Times New Roman"/>
                <w:sz w:val="24"/>
                <w:lang w:val="nl-NL"/>
              </w:rPr>
              <w:t>1</w:t>
            </w:r>
          </w:p>
        </w:tc>
        <w:tc>
          <w:tcPr>
            <w:tcW w:w="3686" w:type="dxa"/>
          </w:tcPr>
          <w:p w:rsidR="007A2B76" w:rsidRPr="00632B12" w:rsidRDefault="007A2B76" w:rsidP="00193DD4">
            <w:pPr>
              <w:pStyle w:val="NormalIndent"/>
              <w:ind w:left="20" w:hanging="20"/>
              <w:rPr>
                <w:sz w:val="24"/>
                <w:szCs w:val="24"/>
              </w:rPr>
            </w:pPr>
            <w:r w:rsidRPr="00632B12">
              <w:rPr>
                <w:sz w:val="24"/>
                <w:szCs w:val="24"/>
              </w:rPr>
              <w:t>Tìm kiếm hồ sơ</w:t>
            </w:r>
          </w:p>
        </w:tc>
        <w:tc>
          <w:tcPr>
            <w:tcW w:w="5538" w:type="dxa"/>
          </w:tcPr>
          <w:p w:rsidR="007A2B76" w:rsidRPr="00632B12" w:rsidRDefault="007A2B76" w:rsidP="00193DD4">
            <w:pPr>
              <w:pStyle w:val="NormalIndent"/>
              <w:ind w:left="20" w:hanging="20"/>
              <w:rPr>
                <w:sz w:val="24"/>
                <w:szCs w:val="24"/>
              </w:rPr>
            </w:pPr>
            <w:r w:rsidRPr="00632B12">
              <w:rPr>
                <w:sz w:val="24"/>
                <w:szCs w:val="24"/>
              </w:rPr>
              <w:t xml:space="preserve">Người dùng tìm kiếm các hồ sơ </w:t>
            </w:r>
          </w:p>
        </w:tc>
      </w:tr>
      <w:tr w:rsidR="007A2B76" w:rsidRPr="00856CC4" w:rsidTr="0052165D">
        <w:tc>
          <w:tcPr>
            <w:tcW w:w="676" w:type="dxa"/>
          </w:tcPr>
          <w:p w:rsidR="007A2B76" w:rsidRPr="00632B12" w:rsidRDefault="007A2B76" w:rsidP="00193DD4">
            <w:pPr>
              <w:pStyle w:val="NoSpacing"/>
              <w:widowControl w:val="0"/>
              <w:spacing w:before="120"/>
              <w:jc w:val="center"/>
              <w:rPr>
                <w:rFonts w:cs="Times New Roman"/>
                <w:sz w:val="24"/>
                <w:lang w:val="nl-NL"/>
              </w:rPr>
            </w:pPr>
            <w:r w:rsidRPr="00632B12">
              <w:rPr>
                <w:rFonts w:cs="Times New Roman"/>
                <w:sz w:val="24"/>
                <w:lang w:val="nl-NL"/>
              </w:rPr>
              <w:t>2</w:t>
            </w:r>
          </w:p>
        </w:tc>
        <w:tc>
          <w:tcPr>
            <w:tcW w:w="3686" w:type="dxa"/>
          </w:tcPr>
          <w:p w:rsidR="007A2B76" w:rsidRPr="00856CC4" w:rsidRDefault="007A2B76" w:rsidP="00193DD4">
            <w:pPr>
              <w:pStyle w:val="NormalIndent"/>
              <w:ind w:left="20" w:hanging="20"/>
              <w:rPr>
                <w:sz w:val="24"/>
                <w:szCs w:val="24"/>
                <w:lang w:val="nl-NL"/>
              </w:rPr>
            </w:pPr>
            <w:r w:rsidRPr="00856CC4">
              <w:rPr>
                <w:sz w:val="24"/>
                <w:szCs w:val="24"/>
                <w:lang w:val="nl-NL"/>
              </w:rPr>
              <w:t xml:space="preserve">Khai báo và gửi hồ sơ sang </w:t>
            </w:r>
            <w:r w:rsidR="00193DD4" w:rsidRPr="00856CC4">
              <w:rPr>
                <w:sz w:val="24"/>
                <w:szCs w:val="24"/>
                <w:lang w:val="nl-NL"/>
              </w:rPr>
              <w:t>BNN</w:t>
            </w:r>
          </w:p>
        </w:tc>
        <w:tc>
          <w:tcPr>
            <w:tcW w:w="5538" w:type="dxa"/>
          </w:tcPr>
          <w:p w:rsidR="007A2B76" w:rsidRPr="00856CC4" w:rsidRDefault="007A2B76" w:rsidP="00193DD4">
            <w:pPr>
              <w:pStyle w:val="NormalIndent"/>
              <w:ind w:left="20" w:hanging="20"/>
              <w:rPr>
                <w:sz w:val="24"/>
                <w:szCs w:val="24"/>
                <w:lang w:val="nl-NL"/>
              </w:rPr>
            </w:pPr>
            <w:r w:rsidRPr="00856CC4">
              <w:rPr>
                <w:sz w:val="24"/>
                <w:szCs w:val="24"/>
                <w:lang w:val="nl-NL"/>
              </w:rPr>
              <w:t xml:space="preserve">Người dùng khai mới và gửi hồ sơ </w:t>
            </w:r>
          </w:p>
        </w:tc>
      </w:tr>
      <w:tr w:rsidR="007A2B76" w:rsidRPr="00856CC4" w:rsidTr="0052165D">
        <w:tc>
          <w:tcPr>
            <w:tcW w:w="676" w:type="dxa"/>
          </w:tcPr>
          <w:p w:rsidR="007A2B76" w:rsidRPr="00632B12" w:rsidRDefault="00E41BCD" w:rsidP="00193DD4">
            <w:pPr>
              <w:pStyle w:val="NoSpacing"/>
              <w:widowControl w:val="0"/>
              <w:spacing w:before="120"/>
              <w:jc w:val="center"/>
              <w:rPr>
                <w:rFonts w:cs="Times New Roman"/>
                <w:sz w:val="24"/>
                <w:lang w:val="nl-NL"/>
              </w:rPr>
            </w:pPr>
            <w:r>
              <w:rPr>
                <w:rFonts w:cs="Times New Roman"/>
                <w:sz w:val="24"/>
                <w:lang w:val="nl-NL"/>
              </w:rPr>
              <w:t>3</w:t>
            </w:r>
          </w:p>
        </w:tc>
        <w:tc>
          <w:tcPr>
            <w:tcW w:w="3686" w:type="dxa"/>
          </w:tcPr>
          <w:p w:rsidR="007A2B76" w:rsidRPr="00856CC4" w:rsidRDefault="007A2B76" w:rsidP="00193DD4">
            <w:pPr>
              <w:pStyle w:val="NormalIndent"/>
              <w:ind w:left="20" w:hanging="20"/>
              <w:rPr>
                <w:sz w:val="24"/>
                <w:szCs w:val="24"/>
                <w:lang w:val="nl-NL"/>
              </w:rPr>
            </w:pPr>
            <w:r w:rsidRPr="00856CC4">
              <w:rPr>
                <w:sz w:val="24"/>
                <w:szCs w:val="24"/>
                <w:lang w:val="nl-NL"/>
              </w:rPr>
              <w:t>Xem chi tiết hồ sơ</w:t>
            </w:r>
          </w:p>
        </w:tc>
        <w:tc>
          <w:tcPr>
            <w:tcW w:w="5538" w:type="dxa"/>
          </w:tcPr>
          <w:p w:rsidR="007A2B76" w:rsidRPr="00856CC4" w:rsidRDefault="007A2B76" w:rsidP="00193DD4">
            <w:pPr>
              <w:pStyle w:val="NormalIndent"/>
              <w:ind w:left="20" w:hanging="20"/>
              <w:rPr>
                <w:sz w:val="24"/>
                <w:szCs w:val="24"/>
                <w:lang w:val="nl-NL"/>
              </w:rPr>
            </w:pPr>
            <w:r w:rsidRPr="00856CC4">
              <w:rPr>
                <w:sz w:val="24"/>
                <w:szCs w:val="24"/>
                <w:lang w:val="nl-NL"/>
              </w:rPr>
              <w:t xml:space="preserve">Người dùng xem chi tiết hồ sơ đã tạo </w:t>
            </w:r>
          </w:p>
        </w:tc>
      </w:tr>
      <w:tr w:rsidR="007A2B76" w:rsidRPr="00856CC4" w:rsidTr="0052165D">
        <w:tc>
          <w:tcPr>
            <w:tcW w:w="676" w:type="dxa"/>
          </w:tcPr>
          <w:p w:rsidR="007A2B76" w:rsidRPr="00632B12" w:rsidRDefault="00E41BCD" w:rsidP="00193DD4">
            <w:pPr>
              <w:pStyle w:val="NoSpacing"/>
              <w:widowControl w:val="0"/>
              <w:spacing w:before="120"/>
              <w:jc w:val="center"/>
              <w:rPr>
                <w:rFonts w:cs="Times New Roman"/>
                <w:sz w:val="24"/>
                <w:lang w:val="nl-NL"/>
              </w:rPr>
            </w:pPr>
            <w:r>
              <w:rPr>
                <w:rFonts w:cs="Times New Roman"/>
                <w:sz w:val="24"/>
                <w:lang w:val="nl-NL"/>
              </w:rPr>
              <w:t>4</w:t>
            </w:r>
          </w:p>
        </w:tc>
        <w:tc>
          <w:tcPr>
            <w:tcW w:w="3686" w:type="dxa"/>
          </w:tcPr>
          <w:p w:rsidR="007A2B76" w:rsidRPr="00856CC4" w:rsidRDefault="007A2B76" w:rsidP="00875C87">
            <w:pPr>
              <w:pStyle w:val="NormalIndent"/>
              <w:ind w:left="20" w:hanging="20"/>
              <w:rPr>
                <w:sz w:val="24"/>
                <w:szCs w:val="24"/>
                <w:lang w:val="nl-NL"/>
              </w:rPr>
            </w:pPr>
            <w:r w:rsidRPr="00856CC4">
              <w:rPr>
                <w:sz w:val="24"/>
                <w:szCs w:val="24"/>
                <w:lang w:val="nl-NL"/>
              </w:rPr>
              <w:t xml:space="preserve">Người dùng xem </w:t>
            </w:r>
            <w:r w:rsidR="00E41BCD" w:rsidRPr="00856CC4">
              <w:rPr>
                <w:sz w:val="24"/>
                <w:szCs w:val="24"/>
                <w:lang w:val="nl-NL"/>
              </w:rPr>
              <w:t>Công văn Miễn</w:t>
            </w:r>
            <w:r w:rsidR="00E8717B">
              <w:rPr>
                <w:sz w:val="24"/>
                <w:szCs w:val="24"/>
                <w:lang w:val="nl-NL"/>
              </w:rPr>
              <w:t xml:space="preserve"> </w:t>
            </w:r>
            <w:r w:rsidR="00E8717B">
              <w:rPr>
                <w:lang w:val="nb-NO"/>
              </w:rPr>
              <w:t>giảm</w:t>
            </w:r>
            <w:r w:rsidR="00E41BCD" w:rsidRPr="00856CC4">
              <w:rPr>
                <w:sz w:val="24"/>
                <w:szCs w:val="24"/>
                <w:lang w:val="nl-NL"/>
              </w:rPr>
              <w:t xml:space="preserve"> kiểm tra</w:t>
            </w:r>
            <w:r w:rsidR="00472885" w:rsidRPr="00856CC4">
              <w:rPr>
                <w:sz w:val="24"/>
                <w:szCs w:val="24"/>
                <w:lang w:val="nl-NL"/>
              </w:rPr>
              <w:t xml:space="preserve"> trên hệ thống NSW</w:t>
            </w:r>
            <w:r w:rsidRPr="00856CC4">
              <w:rPr>
                <w:sz w:val="24"/>
                <w:szCs w:val="24"/>
                <w:lang w:val="nl-NL"/>
              </w:rPr>
              <w:t>.</w:t>
            </w:r>
          </w:p>
        </w:tc>
        <w:tc>
          <w:tcPr>
            <w:tcW w:w="5538" w:type="dxa"/>
          </w:tcPr>
          <w:p w:rsidR="007A2B76" w:rsidRPr="00856CC4" w:rsidRDefault="007A2B76" w:rsidP="00875C87">
            <w:pPr>
              <w:pStyle w:val="NormalIndent"/>
              <w:ind w:left="20" w:hanging="20"/>
              <w:rPr>
                <w:sz w:val="24"/>
                <w:szCs w:val="24"/>
                <w:lang w:val="nl-NL"/>
              </w:rPr>
            </w:pPr>
            <w:r w:rsidRPr="00856CC4">
              <w:rPr>
                <w:sz w:val="24"/>
                <w:szCs w:val="24"/>
                <w:lang w:val="nl-NL"/>
              </w:rPr>
              <w:t xml:space="preserve">Xem </w:t>
            </w:r>
            <w:r w:rsidR="00875C87" w:rsidRPr="00856CC4">
              <w:rPr>
                <w:sz w:val="24"/>
                <w:szCs w:val="24"/>
                <w:lang w:val="nl-NL"/>
              </w:rPr>
              <w:t>Công văn Miễn</w:t>
            </w:r>
            <w:r w:rsidR="00E8717B">
              <w:rPr>
                <w:sz w:val="24"/>
                <w:szCs w:val="24"/>
                <w:lang w:val="nl-NL"/>
              </w:rPr>
              <w:t xml:space="preserve"> </w:t>
            </w:r>
            <w:r w:rsidR="00E8717B">
              <w:rPr>
                <w:lang w:val="nb-NO"/>
              </w:rPr>
              <w:t>giảm</w:t>
            </w:r>
            <w:r w:rsidR="00E41BCD" w:rsidRPr="00856CC4">
              <w:rPr>
                <w:sz w:val="24"/>
                <w:szCs w:val="24"/>
                <w:lang w:val="nl-NL"/>
              </w:rPr>
              <w:t xml:space="preserve"> kiểm tra</w:t>
            </w:r>
          </w:p>
        </w:tc>
      </w:tr>
      <w:tr w:rsidR="007A2B76" w:rsidRPr="00856CC4" w:rsidTr="0052165D">
        <w:tc>
          <w:tcPr>
            <w:tcW w:w="676" w:type="dxa"/>
          </w:tcPr>
          <w:p w:rsidR="007A2B76" w:rsidRPr="00632B12" w:rsidRDefault="00E41BCD" w:rsidP="00193DD4">
            <w:pPr>
              <w:pStyle w:val="NoSpacing"/>
              <w:widowControl w:val="0"/>
              <w:spacing w:before="120"/>
              <w:jc w:val="center"/>
              <w:rPr>
                <w:rFonts w:cs="Times New Roman"/>
                <w:sz w:val="24"/>
                <w:lang w:val="nl-NL"/>
              </w:rPr>
            </w:pPr>
            <w:r>
              <w:rPr>
                <w:rFonts w:cs="Times New Roman"/>
                <w:sz w:val="24"/>
                <w:lang w:val="nl-NL"/>
              </w:rPr>
              <w:t>5</w:t>
            </w:r>
          </w:p>
        </w:tc>
        <w:tc>
          <w:tcPr>
            <w:tcW w:w="3686" w:type="dxa"/>
          </w:tcPr>
          <w:p w:rsidR="007A2B76" w:rsidRPr="00856CC4" w:rsidRDefault="007A2B76" w:rsidP="00193DD4">
            <w:pPr>
              <w:pStyle w:val="NormalIndent"/>
              <w:ind w:left="20" w:hanging="20"/>
              <w:rPr>
                <w:sz w:val="24"/>
                <w:szCs w:val="24"/>
                <w:lang w:val="nl-NL"/>
              </w:rPr>
            </w:pPr>
            <w:r w:rsidRPr="00856CC4">
              <w:rPr>
                <w:sz w:val="24"/>
                <w:szCs w:val="24"/>
                <w:lang w:val="nl-NL"/>
              </w:rPr>
              <w:t>Xem lịch sử hồ sơ</w:t>
            </w:r>
          </w:p>
        </w:tc>
        <w:tc>
          <w:tcPr>
            <w:tcW w:w="5538" w:type="dxa"/>
          </w:tcPr>
          <w:p w:rsidR="007A2B76" w:rsidRPr="00856CC4" w:rsidRDefault="007A2B76" w:rsidP="00193DD4">
            <w:pPr>
              <w:pStyle w:val="NormalIndent"/>
              <w:ind w:left="20" w:hanging="20"/>
              <w:rPr>
                <w:sz w:val="24"/>
                <w:szCs w:val="24"/>
                <w:lang w:val="nl-NL"/>
              </w:rPr>
            </w:pPr>
            <w:r w:rsidRPr="00856CC4">
              <w:rPr>
                <w:sz w:val="24"/>
                <w:szCs w:val="24"/>
                <w:lang w:val="nl-NL"/>
              </w:rPr>
              <w:t xml:space="preserve">Xem lịch sử Người dùng tác động lên hồ sơ, lịch sử phê duyệt hồ sơ của </w:t>
            </w:r>
            <w:r w:rsidR="00193DD4" w:rsidRPr="00856CC4">
              <w:rPr>
                <w:sz w:val="24"/>
                <w:szCs w:val="24"/>
                <w:lang w:val="nl-NL"/>
              </w:rPr>
              <w:t>BNN</w:t>
            </w:r>
          </w:p>
        </w:tc>
      </w:tr>
      <w:tr w:rsidR="00472885" w:rsidRPr="00632B12" w:rsidTr="00FF3C45">
        <w:tc>
          <w:tcPr>
            <w:tcW w:w="676" w:type="dxa"/>
          </w:tcPr>
          <w:p w:rsidR="00472885" w:rsidRPr="00632B12" w:rsidRDefault="00472885" w:rsidP="00FF3C45">
            <w:pPr>
              <w:pStyle w:val="NoSpacing"/>
              <w:widowControl w:val="0"/>
              <w:spacing w:before="120"/>
              <w:jc w:val="center"/>
              <w:rPr>
                <w:rFonts w:cs="Times New Roman"/>
                <w:sz w:val="24"/>
                <w:lang w:val="nl-NL"/>
              </w:rPr>
            </w:pPr>
            <w:r>
              <w:rPr>
                <w:rFonts w:cs="Times New Roman"/>
                <w:sz w:val="24"/>
                <w:lang w:val="nl-NL"/>
              </w:rPr>
              <w:t>6</w:t>
            </w:r>
          </w:p>
        </w:tc>
        <w:tc>
          <w:tcPr>
            <w:tcW w:w="3686" w:type="dxa"/>
          </w:tcPr>
          <w:p w:rsidR="00472885" w:rsidRPr="00632B12" w:rsidRDefault="00472885" w:rsidP="00FF3C45">
            <w:pPr>
              <w:pStyle w:val="NormalIndent"/>
              <w:ind w:left="20" w:hanging="20"/>
              <w:rPr>
                <w:sz w:val="24"/>
                <w:szCs w:val="24"/>
              </w:rPr>
            </w:pPr>
            <w:r>
              <w:rPr>
                <w:sz w:val="24"/>
                <w:szCs w:val="24"/>
              </w:rPr>
              <w:t>Sửa</w:t>
            </w:r>
            <w:r w:rsidRPr="00632B12">
              <w:rPr>
                <w:sz w:val="24"/>
                <w:szCs w:val="24"/>
              </w:rPr>
              <w:t xml:space="preserve"> hồ sơ</w:t>
            </w:r>
          </w:p>
        </w:tc>
        <w:tc>
          <w:tcPr>
            <w:tcW w:w="5538" w:type="dxa"/>
          </w:tcPr>
          <w:p w:rsidR="00472885" w:rsidRPr="00632B12" w:rsidRDefault="00472885" w:rsidP="00472885">
            <w:pPr>
              <w:pStyle w:val="NormalIndent"/>
              <w:ind w:left="20" w:hanging="20"/>
              <w:rPr>
                <w:sz w:val="24"/>
                <w:szCs w:val="24"/>
              </w:rPr>
            </w:pPr>
            <w:r w:rsidRPr="00632B12">
              <w:rPr>
                <w:sz w:val="24"/>
                <w:szCs w:val="24"/>
              </w:rPr>
              <w:t xml:space="preserve">Người dùng </w:t>
            </w:r>
            <w:r>
              <w:rPr>
                <w:sz w:val="24"/>
                <w:szCs w:val="24"/>
              </w:rPr>
              <w:t>sửa</w:t>
            </w:r>
            <w:r w:rsidRPr="00632B12">
              <w:rPr>
                <w:sz w:val="24"/>
                <w:szCs w:val="24"/>
              </w:rPr>
              <w:t xml:space="preserve"> hồ sơ mới tạo</w:t>
            </w:r>
          </w:p>
        </w:tc>
      </w:tr>
      <w:tr w:rsidR="007A2B76" w:rsidRPr="00632B12" w:rsidTr="0052165D">
        <w:tc>
          <w:tcPr>
            <w:tcW w:w="676" w:type="dxa"/>
          </w:tcPr>
          <w:p w:rsidR="007A2B76" w:rsidRPr="00632B12" w:rsidRDefault="00472885" w:rsidP="00193DD4">
            <w:pPr>
              <w:pStyle w:val="NoSpacing"/>
              <w:widowControl w:val="0"/>
              <w:spacing w:before="120"/>
              <w:jc w:val="center"/>
              <w:rPr>
                <w:rFonts w:cs="Times New Roman"/>
                <w:sz w:val="24"/>
                <w:lang w:val="nl-NL"/>
              </w:rPr>
            </w:pPr>
            <w:r>
              <w:rPr>
                <w:rFonts w:cs="Times New Roman"/>
                <w:sz w:val="24"/>
                <w:lang w:val="nl-NL"/>
              </w:rPr>
              <w:t>7</w:t>
            </w:r>
          </w:p>
        </w:tc>
        <w:tc>
          <w:tcPr>
            <w:tcW w:w="3686" w:type="dxa"/>
          </w:tcPr>
          <w:p w:rsidR="007A2B76" w:rsidRPr="00632B12" w:rsidRDefault="007A2B76" w:rsidP="00193DD4">
            <w:pPr>
              <w:pStyle w:val="NormalIndent"/>
              <w:ind w:left="20" w:hanging="20"/>
              <w:rPr>
                <w:sz w:val="24"/>
                <w:szCs w:val="24"/>
              </w:rPr>
            </w:pPr>
            <w:r w:rsidRPr="00632B12">
              <w:rPr>
                <w:sz w:val="24"/>
                <w:szCs w:val="24"/>
              </w:rPr>
              <w:t>Xóa hồ sơ</w:t>
            </w:r>
          </w:p>
        </w:tc>
        <w:tc>
          <w:tcPr>
            <w:tcW w:w="5538" w:type="dxa"/>
          </w:tcPr>
          <w:p w:rsidR="007A2B76" w:rsidRPr="00632B12" w:rsidRDefault="007A2B76" w:rsidP="00193DD4">
            <w:pPr>
              <w:pStyle w:val="NormalIndent"/>
              <w:ind w:left="20" w:hanging="20"/>
              <w:rPr>
                <w:sz w:val="24"/>
                <w:szCs w:val="24"/>
              </w:rPr>
            </w:pPr>
            <w:r w:rsidRPr="00632B12">
              <w:rPr>
                <w:sz w:val="24"/>
                <w:szCs w:val="24"/>
              </w:rPr>
              <w:t>Người dùng xóa hồ sơ mới tạo</w:t>
            </w:r>
          </w:p>
        </w:tc>
      </w:tr>
    </w:tbl>
    <w:p w:rsidR="00BF0DCA" w:rsidRPr="00632B12" w:rsidRDefault="00BF0DCA" w:rsidP="00266BB8">
      <w:pPr>
        <w:pStyle w:val="Heading1"/>
      </w:pPr>
      <w:bookmarkStart w:id="28" w:name="_Toc486406528"/>
      <w:bookmarkStart w:id="29" w:name="_Toc486408856"/>
      <w:bookmarkStart w:id="30" w:name="_Toc535393862"/>
      <w:r w:rsidRPr="00632B12">
        <w:t>HƯỚNG DẪN SỬ DỤNG CÁC CHỨC NĂNG HỆ THỐNG</w:t>
      </w:r>
      <w:bookmarkEnd w:id="28"/>
      <w:bookmarkEnd w:id="29"/>
      <w:bookmarkEnd w:id="30"/>
    </w:p>
    <w:p w:rsidR="009C053B" w:rsidRPr="00632B12" w:rsidRDefault="009C053B" w:rsidP="009C053B">
      <w:pPr>
        <w:pStyle w:val="Heading2"/>
      </w:pPr>
      <w:bookmarkStart w:id="31" w:name="_Toc486406529"/>
      <w:bookmarkStart w:id="32" w:name="_Toc486408857"/>
      <w:bookmarkStart w:id="33" w:name="_Toc535393863"/>
      <w:r w:rsidRPr="00632B12">
        <w:t>Tìm kiếm thông tin hồ sơ</w:t>
      </w:r>
      <w:bookmarkEnd w:id="31"/>
      <w:bookmarkEnd w:id="32"/>
      <w:bookmarkEnd w:id="33"/>
    </w:p>
    <w:p w:rsidR="009C053B" w:rsidRPr="00632B12" w:rsidRDefault="009C053B" w:rsidP="006D4340">
      <w:pPr>
        <w:ind w:firstLine="0"/>
      </w:pPr>
      <w:r w:rsidRPr="00632B12">
        <w:rPr>
          <w:b/>
          <w:u w:val="single"/>
        </w:rPr>
        <w:t>Bước 1:</w:t>
      </w:r>
      <w:r w:rsidRPr="00632B12">
        <w:t xml:space="preserve"> Sau khi đăng nhập thành công vào hệ thống. Doanh nghiệp thực hiện nhấn chuột vào menu “BỘ </w:t>
      </w:r>
      <w:r w:rsidR="008A521F">
        <w:t>NÔNG NGHIỆP</w:t>
      </w:r>
      <w:r w:rsidRPr="00632B12">
        <w:t>”. Chọn “</w:t>
      </w:r>
      <w:r w:rsidR="00875C87">
        <w:t>Miễn</w:t>
      </w:r>
      <w:r w:rsidR="008A521F" w:rsidRPr="00547EE1">
        <w:rPr>
          <w:sz w:val="26"/>
          <w:szCs w:val="26"/>
          <w:lang w:val="vi-VN"/>
        </w:rPr>
        <w:t xml:space="preserve"> </w:t>
      </w:r>
      <w:r w:rsidR="00E8717B">
        <w:rPr>
          <w:lang w:val="nb-NO"/>
        </w:rPr>
        <w:t>giảm</w:t>
      </w:r>
      <w:r w:rsidR="00E8717B" w:rsidRPr="00547EE1">
        <w:rPr>
          <w:sz w:val="26"/>
          <w:szCs w:val="26"/>
          <w:lang w:val="vi-VN"/>
        </w:rPr>
        <w:t xml:space="preserve"> </w:t>
      </w:r>
      <w:r w:rsidR="008A521F" w:rsidRPr="00547EE1">
        <w:rPr>
          <w:sz w:val="26"/>
          <w:szCs w:val="26"/>
          <w:lang w:val="vi-VN"/>
        </w:rPr>
        <w:t>kiểm tra</w:t>
      </w:r>
      <w:r w:rsidR="00875C87">
        <w:rPr>
          <w:sz w:val="26"/>
          <w:szCs w:val="26"/>
        </w:rPr>
        <w:t xml:space="preserve"> </w:t>
      </w:r>
      <w:r w:rsidR="008A521F" w:rsidRPr="00547EE1">
        <w:rPr>
          <w:sz w:val="26"/>
          <w:szCs w:val="26"/>
          <w:lang w:val="vi-VN"/>
        </w:rPr>
        <w:t xml:space="preserve">chất lượng thức </w:t>
      </w:r>
      <w:proofErr w:type="gramStart"/>
      <w:r w:rsidR="008A521F" w:rsidRPr="00547EE1">
        <w:rPr>
          <w:sz w:val="26"/>
          <w:szCs w:val="26"/>
          <w:lang w:val="vi-VN"/>
        </w:rPr>
        <w:t>ăn</w:t>
      </w:r>
      <w:proofErr w:type="gramEnd"/>
      <w:r w:rsidR="008A521F" w:rsidRPr="00547EE1">
        <w:rPr>
          <w:sz w:val="26"/>
          <w:szCs w:val="26"/>
          <w:lang w:val="vi-VN"/>
        </w:rPr>
        <w:t xml:space="preserve"> chăn nuôi có thời hạn</w:t>
      </w:r>
      <w:r w:rsidR="008A521F">
        <w:t xml:space="preserve">”. </w:t>
      </w:r>
      <w:r w:rsidRPr="00632B12">
        <w:t>Hệ thống hiển thị màn hình tìm kiếm:</w:t>
      </w:r>
    </w:p>
    <w:p w:rsidR="009C053B" w:rsidRPr="00632B12" w:rsidRDefault="00F545EB" w:rsidP="00280D26">
      <w:pPr>
        <w:ind w:firstLine="0"/>
        <w:jc w:val="center"/>
      </w:pPr>
      <w:r>
        <w:rPr>
          <w:noProof/>
        </w:rPr>
        <w:lastRenderedPageBreak/>
        <w:drawing>
          <wp:inline distT="0" distB="0" distL="0" distR="0" wp14:anchorId="3F8C6287" wp14:editId="0428C386">
            <wp:extent cx="5943600" cy="1924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24685"/>
                    </a:xfrm>
                    <a:prstGeom prst="rect">
                      <a:avLst/>
                    </a:prstGeom>
                  </pic:spPr>
                </pic:pic>
              </a:graphicData>
            </a:graphic>
          </wp:inline>
        </w:drawing>
      </w:r>
    </w:p>
    <w:p w:rsidR="009C053B" w:rsidRDefault="009C053B" w:rsidP="006B4D06">
      <w:pPr>
        <w:ind w:firstLine="0"/>
        <w:rPr>
          <w:lang w:val="nl-NL"/>
        </w:rPr>
      </w:pPr>
      <w:r w:rsidRPr="00632B12">
        <w:rPr>
          <w:b/>
          <w:u w:val="single"/>
        </w:rPr>
        <w:t>Bước 2:</w:t>
      </w:r>
      <w:r w:rsidRPr="00632B12">
        <w:t xml:space="preserve"> Nhập các tiêu chí tìm kiếm vào phần Thông tin tìm kiếm</w:t>
      </w:r>
      <w:r w:rsidR="006B4D06">
        <w:t xml:space="preserve"> trên màn hình</w:t>
      </w:r>
      <w:r w:rsidRPr="00632B12">
        <w:t>, để tìm kiếm hồ sơ cần xử lý</w:t>
      </w:r>
      <w:r w:rsidR="00405449">
        <w:rPr>
          <w:lang w:val="nl-NL"/>
        </w:rPr>
        <w:t>. Hệ thống hiển thị hồ sơ theo tiêu chí người dùng nhập</w:t>
      </w:r>
    </w:p>
    <w:p w:rsidR="00405449" w:rsidRPr="00632B12" w:rsidRDefault="00405449" w:rsidP="006B4D06">
      <w:pPr>
        <w:ind w:firstLine="0"/>
        <w:rPr>
          <w:lang w:val="nl-NL"/>
        </w:rPr>
      </w:pPr>
      <w:r>
        <w:rPr>
          <w:noProof/>
        </w:rPr>
        <w:drawing>
          <wp:inline distT="0" distB="0" distL="0" distR="0" wp14:anchorId="717A956D" wp14:editId="06C35E3A">
            <wp:extent cx="5943600" cy="26530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53030"/>
                    </a:xfrm>
                    <a:prstGeom prst="rect">
                      <a:avLst/>
                    </a:prstGeom>
                  </pic:spPr>
                </pic:pic>
              </a:graphicData>
            </a:graphic>
          </wp:inline>
        </w:drawing>
      </w:r>
    </w:p>
    <w:p w:rsidR="009C053B" w:rsidRPr="00405449" w:rsidRDefault="009C053B" w:rsidP="00DF2D51">
      <w:pPr>
        <w:ind w:firstLine="0"/>
        <w:rPr>
          <w:noProof/>
          <w:lang w:val="nl-NL"/>
        </w:rPr>
      </w:pPr>
      <w:r w:rsidRPr="00405449">
        <w:rPr>
          <w:lang w:val="nl-NL"/>
        </w:rPr>
        <w:t>Danh sách hiển thị thông tin hồ sơ bao gồm:</w:t>
      </w:r>
    </w:p>
    <w:p w:rsidR="009C053B" w:rsidRPr="00632B12" w:rsidRDefault="009C053B" w:rsidP="00055E34">
      <w:pPr>
        <w:pStyle w:val="ListParagraph"/>
        <w:numPr>
          <w:ilvl w:val="0"/>
          <w:numId w:val="4"/>
        </w:numPr>
        <w:rPr>
          <w:lang w:val="nl-NL"/>
        </w:rPr>
      </w:pPr>
      <w:r w:rsidRPr="00632B12">
        <w:rPr>
          <w:lang w:val="nl-NL"/>
        </w:rPr>
        <w:t>Thứ tự</w:t>
      </w:r>
    </w:p>
    <w:p w:rsidR="009C053B" w:rsidRPr="00632B12" w:rsidRDefault="009C053B" w:rsidP="00055E34">
      <w:pPr>
        <w:pStyle w:val="ListParagraph"/>
        <w:numPr>
          <w:ilvl w:val="0"/>
          <w:numId w:val="4"/>
        </w:numPr>
        <w:rPr>
          <w:lang w:val="nl-NL"/>
        </w:rPr>
      </w:pPr>
      <w:r w:rsidRPr="00632B12">
        <w:rPr>
          <w:lang w:val="nl-NL"/>
        </w:rPr>
        <w:t>Lịch sử tác động: Hiển thị icon chức năng cho phép nhấn vào để hiển thị màn hình xem thông tin lịch sử tác động, lịch sử phê duyệt.</w:t>
      </w:r>
    </w:p>
    <w:p w:rsidR="009C053B" w:rsidRPr="00632B12" w:rsidRDefault="009C053B" w:rsidP="00055E34">
      <w:pPr>
        <w:pStyle w:val="ListParagraph"/>
        <w:numPr>
          <w:ilvl w:val="0"/>
          <w:numId w:val="4"/>
        </w:numPr>
        <w:rPr>
          <w:lang w:val="nl-NL"/>
        </w:rPr>
      </w:pPr>
      <w:r w:rsidRPr="00632B12">
        <w:rPr>
          <w:lang w:val="nl-NL"/>
        </w:rPr>
        <w:t>Mã hồ sơ: Hiển thị link cho phép nhấn vào để hiển thị màn hình xe</w:t>
      </w:r>
      <w:r w:rsidR="008A521F">
        <w:rPr>
          <w:lang w:val="nl-NL"/>
        </w:rPr>
        <w:t>m thông tin chi tiết của hồ sơ</w:t>
      </w:r>
      <w:r w:rsidRPr="00632B12">
        <w:rPr>
          <w:lang w:val="nl-NL"/>
        </w:rPr>
        <w:t>.</w:t>
      </w:r>
    </w:p>
    <w:p w:rsidR="009C053B" w:rsidRPr="00632B12" w:rsidRDefault="009C053B" w:rsidP="00055E34">
      <w:pPr>
        <w:pStyle w:val="ListParagraph"/>
        <w:numPr>
          <w:ilvl w:val="0"/>
          <w:numId w:val="4"/>
        </w:numPr>
        <w:rPr>
          <w:lang w:val="nl-NL"/>
        </w:rPr>
      </w:pPr>
      <w:r w:rsidRPr="00632B12">
        <w:rPr>
          <w:lang w:val="nl-NL"/>
        </w:rPr>
        <w:t xml:space="preserve">Ngày </w:t>
      </w:r>
      <w:r w:rsidR="008A521F">
        <w:rPr>
          <w:lang w:val="nl-NL"/>
        </w:rPr>
        <w:t>gửi</w:t>
      </w:r>
      <w:r w:rsidRPr="00632B12">
        <w:rPr>
          <w:lang w:val="nl-NL"/>
        </w:rPr>
        <w:t xml:space="preserve">: </w:t>
      </w:r>
      <w:r w:rsidR="008A521F" w:rsidRPr="00632B12">
        <w:rPr>
          <w:lang w:val="nl-NL"/>
        </w:rPr>
        <w:t>Ngày doanh nghiệp gửi hồ sơ</w:t>
      </w:r>
    </w:p>
    <w:p w:rsidR="009C053B" w:rsidRDefault="009C053B" w:rsidP="00055E34">
      <w:pPr>
        <w:pStyle w:val="ListParagraph"/>
        <w:numPr>
          <w:ilvl w:val="0"/>
          <w:numId w:val="4"/>
        </w:numPr>
        <w:rPr>
          <w:lang w:val="nl-NL"/>
        </w:rPr>
      </w:pPr>
      <w:r w:rsidRPr="00632B12">
        <w:rPr>
          <w:lang w:val="nl-NL"/>
        </w:rPr>
        <w:t xml:space="preserve">Ngày </w:t>
      </w:r>
      <w:r w:rsidR="008A521F">
        <w:rPr>
          <w:lang w:val="nl-NL"/>
        </w:rPr>
        <w:t>cấp: Ngày cấp công văn</w:t>
      </w:r>
    </w:p>
    <w:p w:rsidR="0036375C" w:rsidRPr="00632B12" w:rsidRDefault="0036375C" w:rsidP="0036375C">
      <w:pPr>
        <w:pStyle w:val="ListParagraph"/>
        <w:numPr>
          <w:ilvl w:val="0"/>
          <w:numId w:val="4"/>
        </w:numPr>
        <w:rPr>
          <w:lang w:val="nl-NL"/>
        </w:rPr>
      </w:pPr>
      <w:r>
        <w:rPr>
          <w:lang w:val="nl-NL"/>
        </w:rPr>
        <w:t>Tên hàng hóa: Tên hàng hóa được miễn</w:t>
      </w:r>
      <w:r w:rsidR="00E8717B">
        <w:rPr>
          <w:lang w:val="nl-NL"/>
        </w:rPr>
        <w:t xml:space="preserve"> </w:t>
      </w:r>
      <w:r w:rsidR="00E8717B">
        <w:rPr>
          <w:lang w:val="nb-NO"/>
        </w:rPr>
        <w:t>giảm</w:t>
      </w:r>
      <w:r>
        <w:rPr>
          <w:lang w:val="nl-NL"/>
        </w:rPr>
        <w:t xml:space="preserve"> theo công văn</w:t>
      </w:r>
    </w:p>
    <w:p w:rsidR="009C053B" w:rsidRPr="00632B12" w:rsidRDefault="009C053B" w:rsidP="00055E34">
      <w:pPr>
        <w:pStyle w:val="ListParagraph"/>
        <w:numPr>
          <w:ilvl w:val="0"/>
          <w:numId w:val="4"/>
        </w:numPr>
        <w:rPr>
          <w:lang w:val="nl-NL"/>
        </w:rPr>
      </w:pPr>
      <w:r w:rsidRPr="00632B12">
        <w:rPr>
          <w:lang w:val="nl-NL"/>
        </w:rPr>
        <w:t>Trạng thái hồ sơ: Tên trạng thái hiện tại của hồ sơ</w:t>
      </w:r>
    </w:p>
    <w:p w:rsidR="009C053B" w:rsidRPr="00632B12" w:rsidRDefault="009C053B" w:rsidP="008A521F">
      <w:pPr>
        <w:pStyle w:val="ListParagraph"/>
        <w:numPr>
          <w:ilvl w:val="0"/>
          <w:numId w:val="4"/>
        </w:numPr>
        <w:rPr>
          <w:lang w:val="nl-NL"/>
        </w:rPr>
      </w:pPr>
      <w:r w:rsidRPr="00632B12">
        <w:rPr>
          <w:lang w:val="nl-NL"/>
        </w:rPr>
        <w:lastRenderedPageBreak/>
        <w:t xml:space="preserve">Sửa </w:t>
      </w:r>
      <w:r w:rsidR="008A521F">
        <w:rPr>
          <w:lang w:val="nl-NL"/>
        </w:rPr>
        <w:t xml:space="preserve">hồ sơ: </w:t>
      </w:r>
      <w:r w:rsidR="0036375C" w:rsidRPr="00632B12">
        <w:rPr>
          <w:lang w:val="nl-NL"/>
        </w:rPr>
        <w:t>Cho phép thực hiện xóa hồ sơ, nút chức năng hiển thị khi trạng thái hồ sơ: Tạo mới</w:t>
      </w:r>
    </w:p>
    <w:p w:rsidR="009C053B" w:rsidRPr="00632B12" w:rsidRDefault="009C053B" w:rsidP="00484ADC">
      <w:pPr>
        <w:pStyle w:val="ListParagraph"/>
        <w:numPr>
          <w:ilvl w:val="0"/>
          <w:numId w:val="4"/>
        </w:numPr>
        <w:rPr>
          <w:lang w:val="nl-NL"/>
        </w:rPr>
      </w:pPr>
      <w:r w:rsidRPr="00632B12">
        <w:rPr>
          <w:lang w:val="nl-NL"/>
        </w:rPr>
        <w:t xml:space="preserve">Xem </w:t>
      </w:r>
      <w:r w:rsidR="0036375C">
        <w:rPr>
          <w:lang w:val="nl-NL"/>
        </w:rPr>
        <w:t>CV</w:t>
      </w:r>
      <w:r w:rsidRPr="00632B12">
        <w:rPr>
          <w:lang w:val="nl-NL"/>
        </w:rPr>
        <w:t xml:space="preserve">: Chỉ hiển thị nút chức năng trong cột xem </w:t>
      </w:r>
      <w:r w:rsidR="0036375C">
        <w:rPr>
          <w:lang w:val="nl-NL"/>
        </w:rPr>
        <w:t>CV</w:t>
      </w:r>
      <w:r w:rsidRPr="00632B12">
        <w:rPr>
          <w:lang w:val="nl-NL"/>
        </w:rPr>
        <w:t xml:space="preserve"> khi hồ sơ ở trạng thái </w:t>
      </w:r>
      <w:r w:rsidR="0036375C">
        <w:rPr>
          <w:lang w:val="nl-NL"/>
        </w:rPr>
        <w:t>Thông báo cấp công văn</w:t>
      </w:r>
      <w:r w:rsidRPr="00632B12">
        <w:rPr>
          <w:lang w:val="nl-NL"/>
        </w:rPr>
        <w:t xml:space="preserve">. Cho phép doanh nghiệp xem thông tin chi tiết </w:t>
      </w:r>
      <w:r w:rsidR="0036375C">
        <w:rPr>
          <w:lang w:val="nl-NL"/>
        </w:rPr>
        <w:t>công văn miễn kiểm tra</w:t>
      </w:r>
      <w:r w:rsidRPr="00632B12">
        <w:rPr>
          <w:lang w:val="nl-NL"/>
        </w:rPr>
        <w:t>.</w:t>
      </w:r>
    </w:p>
    <w:p w:rsidR="009C053B" w:rsidRPr="00632B12" w:rsidRDefault="0036375C" w:rsidP="00484ADC">
      <w:pPr>
        <w:pStyle w:val="ListParagraph"/>
        <w:numPr>
          <w:ilvl w:val="0"/>
          <w:numId w:val="4"/>
        </w:numPr>
        <w:rPr>
          <w:lang w:val="nl-NL"/>
        </w:rPr>
      </w:pPr>
      <w:r>
        <w:rPr>
          <w:lang w:val="nl-NL"/>
        </w:rPr>
        <w:t>X</w:t>
      </w:r>
      <w:r w:rsidR="009C053B" w:rsidRPr="00632B12">
        <w:rPr>
          <w:lang w:val="nl-NL"/>
        </w:rPr>
        <w:t>óa: Cho phép thực hiện xóa hồ sơ, nút chức năng hiển thị khi trạng thái hồ sơ: Tạo mới</w:t>
      </w:r>
    </w:p>
    <w:p w:rsidR="009C053B" w:rsidRPr="00632B12" w:rsidRDefault="009C053B" w:rsidP="009C053B">
      <w:pPr>
        <w:pStyle w:val="Heading2"/>
        <w:rPr>
          <w:lang w:val="nl-NL"/>
        </w:rPr>
      </w:pPr>
      <w:bookmarkStart w:id="34" w:name="_Toc486406530"/>
      <w:bookmarkStart w:id="35" w:name="_Toc486408858"/>
      <w:bookmarkStart w:id="36" w:name="_Toc535393864"/>
      <w:r w:rsidRPr="00632B12">
        <w:rPr>
          <w:lang w:val="nl-NL"/>
        </w:rPr>
        <w:t>Thêm mới hồ sơ</w:t>
      </w:r>
      <w:bookmarkEnd w:id="34"/>
      <w:bookmarkEnd w:id="35"/>
      <w:bookmarkEnd w:id="36"/>
      <w:r w:rsidRPr="00632B12">
        <w:rPr>
          <w:lang w:val="nl-NL"/>
        </w:rPr>
        <w:tab/>
      </w:r>
    </w:p>
    <w:p w:rsidR="009C053B" w:rsidRPr="00632B12" w:rsidRDefault="009C053B" w:rsidP="006F6782">
      <w:pPr>
        <w:ind w:firstLine="0"/>
        <w:rPr>
          <w:lang w:val="nl-NL"/>
        </w:rPr>
      </w:pPr>
      <w:r w:rsidRPr="00632B12">
        <w:rPr>
          <w:lang w:val="nl-NL"/>
        </w:rPr>
        <w:t xml:space="preserve">Doanh nghiệp muốn </w:t>
      </w:r>
      <w:r w:rsidR="00875C87" w:rsidRPr="00856CC4">
        <w:rPr>
          <w:b/>
          <w:lang w:val="nl-NL"/>
        </w:rPr>
        <w:t xml:space="preserve">Miễn </w:t>
      </w:r>
      <w:r w:rsidR="00E8717B" w:rsidRPr="00E8717B">
        <w:rPr>
          <w:b/>
          <w:lang w:val="nl-NL"/>
        </w:rPr>
        <w:t xml:space="preserve">giảm </w:t>
      </w:r>
      <w:r w:rsidR="0038274A" w:rsidRPr="00856CC4">
        <w:rPr>
          <w:b/>
          <w:lang w:val="nl-NL"/>
        </w:rPr>
        <w:t>kiểm tra</w:t>
      </w:r>
      <w:r w:rsidR="00875C87" w:rsidRPr="00856CC4">
        <w:rPr>
          <w:b/>
          <w:lang w:val="nl-NL"/>
        </w:rPr>
        <w:t xml:space="preserve"> </w:t>
      </w:r>
      <w:r w:rsidR="0038274A" w:rsidRPr="00856CC4">
        <w:rPr>
          <w:b/>
          <w:lang w:val="nl-NL"/>
        </w:rPr>
        <w:t>chất lượng thức ăn chăn nuôi có thời hạn</w:t>
      </w:r>
      <w:r w:rsidRPr="00632B12">
        <w:rPr>
          <w:lang w:val="nl-NL"/>
        </w:rPr>
        <w:t xml:space="preserve"> thì phải khai báo hồ sơ  gửi tới </w:t>
      </w:r>
      <w:r w:rsidR="00193DD4">
        <w:rPr>
          <w:lang w:val="nl-NL"/>
        </w:rPr>
        <w:t>BNN</w:t>
      </w:r>
      <w:r w:rsidRPr="00632B12">
        <w:rPr>
          <w:lang w:val="nl-NL"/>
        </w:rPr>
        <w:t xml:space="preserve">. Tài liệu này hướng dẫn doanh nghiệp khai báo hồ sơ </w:t>
      </w:r>
      <w:r w:rsidR="00875C87" w:rsidRPr="00856CC4">
        <w:rPr>
          <w:b/>
          <w:lang w:val="nl-NL"/>
        </w:rPr>
        <w:t>Miễn</w:t>
      </w:r>
      <w:r w:rsidR="00E8717B">
        <w:rPr>
          <w:b/>
          <w:lang w:val="nl-NL"/>
        </w:rPr>
        <w:t xml:space="preserve"> </w:t>
      </w:r>
      <w:r w:rsidR="00E8717B" w:rsidRPr="00E8717B">
        <w:rPr>
          <w:b/>
          <w:lang w:val="nl-NL"/>
        </w:rPr>
        <w:t>giảm</w:t>
      </w:r>
      <w:r w:rsidR="0038274A" w:rsidRPr="00856CC4">
        <w:rPr>
          <w:b/>
          <w:lang w:val="nl-NL"/>
        </w:rPr>
        <w:t xml:space="preserve"> kiểm tra chất lượng thức ăn chăn nuôi có thời hạn</w:t>
      </w:r>
      <w:r w:rsidRPr="00632B12">
        <w:rPr>
          <w:lang w:val="nl-NL"/>
        </w:rPr>
        <w:t xml:space="preserve"> trên hệ thống NSW và gửi hồ sơ sang hệ thống </w:t>
      </w:r>
      <w:r w:rsidR="00193DD4">
        <w:rPr>
          <w:lang w:val="nl-NL"/>
        </w:rPr>
        <w:t>BNN</w:t>
      </w:r>
      <w:r w:rsidRPr="00632B12">
        <w:rPr>
          <w:lang w:val="nl-NL"/>
        </w:rPr>
        <w:t>.</w:t>
      </w:r>
    </w:p>
    <w:p w:rsidR="009C053B" w:rsidRPr="00632B12" w:rsidRDefault="009C053B" w:rsidP="006F6782">
      <w:pPr>
        <w:ind w:firstLine="0"/>
        <w:rPr>
          <w:lang w:val="nl-NL"/>
        </w:rPr>
      </w:pPr>
      <w:r w:rsidRPr="00632B12">
        <w:rPr>
          <w:lang w:val="nl-NL"/>
        </w:rPr>
        <w:t xml:space="preserve">Để có thể gửi được bộ hồ sơ sang hệ thống </w:t>
      </w:r>
      <w:r w:rsidR="00193DD4">
        <w:rPr>
          <w:lang w:val="nl-NL"/>
        </w:rPr>
        <w:t>BNN</w:t>
      </w:r>
      <w:r w:rsidRPr="00632B12">
        <w:rPr>
          <w:lang w:val="nl-NL"/>
        </w:rPr>
        <w:t xml:space="preserve"> thì doanh nghiệp phải khai đủ thông tin sau: </w:t>
      </w:r>
    </w:p>
    <w:p w:rsidR="009C053B" w:rsidRPr="00632B12" w:rsidRDefault="009C053B" w:rsidP="006F6782">
      <w:pPr>
        <w:numPr>
          <w:ilvl w:val="4"/>
          <w:numId w:val="6"/>
        </w:numPr>
        <w:ind w:left="0" w:firstLine="0"/>
        <w:rPr>
          <w:lang w:val="nl-NL"/>
        </w:rPr>
      </w:pPr>
      <w:r w:rsidRPr="00632B12">
        <w:rPr>
          <w:lang w:val="nl-NL"/>
        </w:rPr>
        <w:t xml:space="preserve">Thông tin </w:t>
      </w:r>
      <w:r w:rsidR="0038274A">
        <w:rPr>
          <w:lang w:val="nl-NL"/>
        </w:rPr>
        <w:t>tổ chức/cá nhân</w:t>
      </w:r>
    </w:p>
    <w:p w:rsidR="009C053B" w:rsidRPr="00632B12" w:rsidRDefault="009C053B" w:rsidP="006F6782">
      <w:pPr>
        <w:numPr>
          <w:ilvl w:val="4"/>
          <w:numId w:val="6"/>
        </w:numPr>
        <w:ind w:left="0" w:firstLine="0"/>
        <w:rPr>
          <w:lang w:val="nl-NL"/>
        </w:rPr>
      </w:pPr>
      <w:r w:rsidRPr="00632B12">
        <w:rPr>
          <w:lang w:val="nl-NL"/>
        </w:rPr>
        <w:t xml:space="preserve">Thông tin </w:t>
      </w:r>
      <w:r w:rsidR="0038274A">
        <w:rPr>
          <w:lang w:val="nl-NL"/>
        </w:rPr>
        <w:t>hàng ho</w:t>
      </w:r>
      <w:r w:rsidR="00725E9D">
        <w:rPr>
          <w:lang w:val="nl-NL"/>
        </w:rPr>
        <w:t>á</w:t>
      </w:r>
      <w:r w:rsidR="0038274A">
        <w:rPr>
          <w:lang w:val="nl-NL"/>
        </w:rPr>
        <w:t xml:space="preserve"> đăng ký miễn/giảm</w:t>
      </w:r>
    </w:p>
    <w:p w:rsidR="009C053B" w:rsidRPr="00632B12" w:rsidRDefault="0038274A" w:rsidP="006F6782">
      <w:pPr>
        <w:numPr>
          <w:ilvl w:val="4"/>
          <w:numId w:val="6"/>
        </w:numPr>
        <w:ind w:left="0" w:firstLine="0"/>
        <w:rPr>
          <w:lang w:val="nl-NL"/>
        </w:rPr>
      </w:pPr>
      <w:r>
        <w:rPr>
          <w:lang w:val="nl-NL"/>
        </w:rPr>
        <w:t>Thông tin ký đơn</w:t>
      </w:r>
      <w:r w:rsidR="009C053B" w:rsidRPr="00632B12">
        <w:rPr>
          <w:lang w:val="nl-NL"/>
        </w:rPr>
        <w:t xml:space="preserve"> </w:t>
      </w:r>
    </w:p>
    <w:p w:rsidR="009C053B" w:rsidRPr="00632B12" w:rsidRDefault="009C053B" w:rsidP="006F6782">
      <w:pPr>
        <w:ind w:firstLine="0"/>
        <w:rPr>
          <w:lang w:val="nl-NL"/>
        </w:rPr>
      </w:pPr>
      <w:r w:rsidRPr="00632B12">
        <w:rPr>
          <w:b/>
          <w:u w:val="single"/>
          <w:lang w:val="nl-NL"/>
        </w:rPr>
        <w:t>Bước 1:</w:t>
      </w:r>
      <w:r w:rsidRPr="00632B12">
        <w:rPr>
          <w:lang w:val="nl-NL"/>
        </w:rPr>
        <w:t xml:space="preserve"> Từ màn hình tìm kiếm thông tin hồ sơ, nhấn </w:t>
      </w:r>
      <w:r w:rsidR="0038274A">
        <w:rPr>
          <w:noProof/>
        </w:rPr>
        <w:drawing>
          <wp:inline distT="0" distB="0" distL="0" distR="0" wp14:anchorId="100292A4" wp14:editId="4DC06090">
            <wp:extent cx="1133333" cy="390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3333" cy="390476"/>
                    </a:xfrm>
                    <a:prstGeom prst="rect">
                      <a:avLst/>
                    </a:prstGeom>
                  </pic:spPr>
                </pic:pic>
              </a:graphicData>
            </a:graphic>
          </wp:inline>
        </w:drawing>
      </w:r>
      <w:r w:rsidRPr="00632B12">
        <w:rPr>
          <w:lang w:val="nl-NL"/>
        </w:rPr>
        <w:t xml:space="preserve"> để thực hiện khai báo mới thông tin hồ sơ:</w:t>
      </w:r>
    </w:p>
    <w:p w:rsidR="009C053B" w:rsidRPr="00632B12" w:rsidRDefault="0038274A" w:rsidP="00A76263">
      <w:pPr>
        <w:ind w:firstLine="0"/>
        <w:jc w:val="center"/>
      </w:pPr>
      <w:r>
        <w:rPr>
          <w:noProof/>
        </w:rPr>
        <w:drawing>
          <wp:inline distT="0" distB="0" distL="0" distR="0" wp14:anchorId="68455CFC" wp14:editId="480D263C">
            <wp:extent cx="5943600" cy="15792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79245"/>
                    </a:xfrm>
                    <a:prstGeom prst="rect">
                      <a:avLst/>
                    </a:prstGeom>
                  </pic:spPr>
                </pic:pic>
              </a:graphicData>
            </a:graphic>
          </wp:inline>
        </w:drawing>
      </w:r>
    </w:p>
    <w:p w:rsidR="009C053B" w:rsidRPr="00632B12" w:rsidRDefault="009C053B" w:rsidP="006F6782">
      <w:pPr>
        <w:ind w:firstLine="0"/>
      </w:pPr>
      <w:r w:rsidRPr="00632B12">
        <w:rPr>
          <w:b/>
          <w:u w:val="single"/>
        </w:rPr>
        <w:t>Bước 2:</w:t>
      </w:r>
      <w:r w:rsidRPr="00632B12">
        <w:t xml:space="preserve"> Hệ thống hiển thị màn hình thêm mới. Doanh nghiệp thực hiện nhập các thông tin đầy đủ và hợp lệ.</w:t>
      </w:r>
    </w:p>
    <w:p w:rsidR="009C053B" w:rsidRDefault="009C053B" w:rsidP="00A76263">
      <w:pPr>
        <w:ind w:firstLine="0"/>
        <w:jc w:val="center"/>
      </w:pPr>
    </w:p>
    <w:p w:rsidR="0038274A" w:rsidRDefault="00F545EB" w:rsidP="00A76263">
      <w:pPr>
        <w:ind w:firstLine="0"/>
        <w:jc w:val="center"/>
      </w:pPr>
      <w:r>
        <w:rPr>
          <w:noProof/>
        </w:rPr>
        <w:lastRenderedPageBreak/>
        <w:drawing>
          <wp:inline distT="0" distB="0" distL="0" distR="0" wp14:anchorId="3C51DAEE" wp14:editId="1BD7A411">
            <wp:extent cx="5943600" cy="2405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05380"/>
                    </a:xfrm>
                    <a:prstGeom prst="rect">
                      <a:avLst/>
                    </a:prstGeom>
                  </pic:spPr>
                </pic:pic>
              </a:graphicData>
            </a:graphic>
          </wp:inline>
        </w:drawing>
      </w:r>
      <w:bookmarkStart w:id="37" w:name="_GoBack"/>
      <w:bookmarkEnd w:id="37"/>
    </w:p>
    <w:p w:rsidR="009C053B" w:rsidRPr="00632B12" w:rsidRDefault="009C053B" w:rsidP="006F6782">
      <w:pPr>
        <w:numPr>
          <w:ilvl w:val="4"/>
          <w:numId w:val="6"/>
        </w:numPr>
        <w:ind w:left="0" w:firstLine="0"/>
      </w:pPr>
      <w:r w:rsidRPr="00632B12">
        <w:t xml:space="preserve">Các trường đánh dấu “*” là trường bắt buộc phải nhập thông tin </w:t>
      </w:r>
    </w:p>
    <w:p w:rsidR="009C053B" w:rsidRDefault="009C053B" w:rsidP="006F6782">
      <w:pPr>
        <w:numPr>
          <w:ilvl w:val="4"/>
          <w:numId w:val="6"/>
        </w:numPr>
        <w:ind w:left="0" w:firstLine="0"/>
      </w:pPr>
      <w:r w:rsidRPr="00632B12">
        <w:t>Các trường mặc đinh hiển thị thông tin là hệ thống tự động lấy từ  thông tin chung và không cho phép chỉnh sửa</w:t>
      </w:r>
    </w:p>
    <w:p w:rsidR="0077427E" w:rsidRDefault="0077427E" w:rsidP="0077427E">
      <w:pPr>
        <w:ind w:firstLine="0"/>
      </w:pPr>
    </w:p>
    <w:p w:rsidR="009C053B" w:rsidRPr="00632B12" w:rsidRDefault="009C053B" w:rsidP="006F6782">
      <w:pPr>
        <w:numPr>
          <w:ilvl w:val="4"/>
          <w:numId w:val="6"/>
        </w:numPr>
        <w:ind w:left="0" w:firstLine="0"/>
      </w:pPr>
      <w:r w:rsidRPr="00632B12">
        <w:t xml:space="preserve">Danh sách </w:t>
      </w:r>
      <w:r w:rsidR="0038274A">
        <w:t>sản phẩm đăng ký</w:t>
      </w:r>
      <w:r w:rsidRPr="00632B12">
        <w:t xml:space="preserve">: nhấn nút </w:t>
      </w:r>
      <w:r w:rsidR="0038274A">
        <w:rPr>
          <w:noProof/>
        </w:rPr>
        <w:drawing>
          <wp:inline distT="0" distB="0" distL="0" distR="0" wp14:anchorId="44216099" wp14:editId="4F83B296">
            <wp:extent cx="1295238" cy="380952"/>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238" cy="380952"/>
                    </a:xfrm>
                    <a:prstGeom prst="rect">
                      <a:avLst/>
                    </a:prstGeom>
                  </pic:spPr>
                </pic:pic>
              </a:graphicData>
            </a:graphic>
          </wp:inline>
        </w:drawing>
      </w:r>
      <w:r w:rsidRPr="00632B12">
        <w:t>:</w:t>
      </w:r>
    </w:p>
    <w:p w:rsidR="009C053B" w:rsidRPr="00632B12" w:rsidRDefault="0038274A" w:rsidP="00A76263">
      <w:pPr>
        <w:ind w:firstLine="0"/>
        <w:jc w:val="center"/>
      </w:pPr>
      <w:r>
        <w:rPr>
          <w:noProof/>
        </w:rPr>
        <w:drawing>
          <wp:inline distT="0" distB="0" distL="0" distR="0" wp14:anchorId="0A66F8A4" wp14:editId="2B5D5E62">
            <wp:extent cx="5943600" cy="2742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42565"/>
                    </a:xfrm>
                    <a:prstGeom prst="rect">
                      <a:avLst/>
                    </a:prstGeom>
                  </pic:spPr>
                </pic:pic>
              </a:graphicData>
            </a:graphic>
          </wp:inline>
        </w:drawing>
      </w:r>
    </w:p>
    <w:p w:rsidR="009C053B" w:rsidRPr="00632B12" w:rsidRDefault="00606BB1" w:rsidP="006F6782">
      <w:pPr>
        <w:ind w:firstLine="0"/>
      </w:pPr>
      <w:proofErr w:type="gramStart"/>
      <w:r>
        <w:t>Hệ thống hiển thị tự động danh sách hàng hóa thỏa mãn điều kiện miễn</w:t>
      </w:r>
      <w:r w:rsidR="00E8717B">
        <w:t xml:space="preserve"> </w:t>
      </w:r>
      <w:r w:rsidR="00E8717B">
        <w:rPr>
          <w:lang w:val="nb-NO"/>
        </w:rPr>
        <w:t>giảm</w:t>
      </w:r>
      <w:r>
        <w:t xml:space="preserve"> kiểm tra để cho Doanh nghiệp chọn.</w:t>
      </w:r>
      <w:proofErr w:type="gramEnd"/>
      <w:r>
        <w:t xml:space="preserve"> </w:t>
      </w:r>
      <w:proofErr w:type="gramStart"/>
      <w:r>
        <w:t>DN thực hiệ</w:t>
      </w:r>
      <w:r w:rsidR="00875C87">
        <w:t>n chọn hàng hóa để đăng ký miễn</w:t>
      </w:r>
      <w:r>
        <w:t xml:space="preserve"> </w:t>
      </w:r>
      <w:r w:rsidR="00E8717B">
        <w:rPr>
          <w:lang w:val="nb-NO"/>
        </w:rPr>
        <w:t>giảm</w:t>
      </w:r>
      <w:r w:rsidR="00E8717B">
        <w:t xml:space="preserve"> </w:t>
      </w:r>
      <w:r>
        <w:t>kiểm tra.</w:t>
      </w:r>
      <w:proofErr w:type="gramEnd"/>
    </w:p>
    <w:p w:rsidR="009C053B" w:rsidRDefault="009C053B" w:rsidP="006F6782">
      <w:pPr>
        <w:ind w:firstLine="0"/>
      </w:pPr>
      <w:r w:rsidRPr="00632B12">
        <w:t xml:space="preserve">Nhấn nút Lưu để lưu thông tin </w:t>
      </w:r>
      <w:r w:rsidR="00606BB1">
        <w:t>sản phẩm</w:t>
      </w:r>
      <w:r w:rsidRPr="00632B12">
        <w:t xml:space="preserve"> vào hồ sơ</w:t>
      </w:r>
    </w:p>
    <w:p w:rsidR="005441AC" w:rsidRPr="005441AC" w:rsidRDefault="005441AC" w:rsidP="005441AC">
      <w:pPr>
        <w:ind w:firstLine="0"/>
        <w:rPr>
          <w:sz w:val="26"/>
          <w:szCs w:val="26"/>
        </w:rPr>
      </w:pPr>
      <w:r w:rsidRPr="005441AC">
        <w:rPr>
          <w:b/>
          <w:sz w:val="26"/>
          <w:szCs w:val="26"/>
        </w:rPr>
        <w:lastRenderedPageBreak/>
        <w:t>Chú ý</w:t>
      </w:r>
      <w:r w:rsidRPr="005441AC">
        <w:rPr>
          <w:sz w:val="26"/>
          <w:szCs w:val="26"/>
        </w:rPr>
        <w:t xml:space="preserve">: Tiêu chí về lấy hàng hóa đạt yêu cầu </w:t>
      </w:r>
      <w:proofErr w:type="gramStart"/>
      <w:r w:rsidRPr="005441AC">
        <w:rPr>
          <w:sz w:val="26"/>
          <w:szCs w:val="26"/>
        </w:rPr>
        <w:t>theo</w:t>
      </w:r>
      <w:proofErr w:type="gramEnd"/>
      <w:r w:rsidRPr="005441AC">
        <w:rPr>
          <w:sz w:val="26"/>
          <w:szCs w:val="26"/>
        </w:rPr>
        <w:t xml:space="preserve"> chế độ miễn giảm phải thỏa mãn những điều kiện sau:  </w:t>
      </w:r>
    </w:p>
    <w:p w:rsidR="005441AC" w:rsidRPr="005441AC" w:rsidRDefault="005441AC" w:rsidP="00012000">
      <w:pPr>
        <w:tabs>
          <w:tab w:val="left" w:pos="284"/>
          <w:tab w:val="left" w:pos="426"/>
          <w:tab w:val="left" w:pos="709"/>
        </w:tabs>
        <w:ind w:firstLine="0"/>
        <w:rPr>
          <w:sz w:val="26"/>
          <w:szCs w:val="26"/>
        </w:rPr>
      </w:pPr>
      <w:r w:rsidRPr="005441AC">
        <w:rPr>
          <w:sz w:val="26"/>
          <w:szCs w:val="26"/>
        </w:rPr>
        <w:t>-</w:t>
      </w:r>
      <w:r w:rsidRPr="005441AC">
        <w:rPr>
          <w:sz w:val="26"/>
          <w:szCs w:val="26"/>
        </w:rPr>
        <w:tab/>
        <w:t>Lấy ra những hàng hóa của DN khai báo cùng tên hàng hóa, Mã số công nhận TACN, nhà sản xuất, nước sản xuất, thành phần nguyên liệu, dạng màu sản phẩm, chỉ tiêu chất lượng, chỉ tiêu an toàn.</w:t>
      </w:r>
    </w:p>
    <w:p w:rsidR="005441AC" w:rsidRPr="005441AC" w:rsidRDefault="005441AC" w:rsidP="00012000">
      <w:pPr>
        <w:tabs>
          <w:tab w:val="left" w:pos="284"/>
          <w:tab w:val="left" w:pos="567"/>
        </w:tabs>
        <w:ind w:firstLine="0"/>
        <w:rPr>
          <w:sz w:val="26"/>
          <w:szCs w:val="26"/>
        </w:rPr>
      </w:pPr>
      <w:r w:rsidRPr="005441AC">
        <w:rPr>
          <w:sz w:val="26"/>
          <w:szCs w:val="26"/>
        </w:rPr>
        <w:t>-</w:t>
      </w:r>
      <w:r w:rsidRPr="005441AC">
        <w:rPr>
          <w:sz w:val="26"/>
          <w:szCs w:val="26"/>
        </w:rPr>
        <w:tab/>
        <w:t>Hàng hóa đạt XNCL 3 lần liên tiếp trong thời gian 1 năm theo 3 hình thức:</w:t>
      </w:r>
    </w:p>
    <w:p w:rsidR="005441AC" w:rsidRPr="005441AC" w:rsidRDefault="005441AC" w:rsidP="005441AC">
      <w:pPr>
        <w:ind w:firstLine="0"/>
        <w:rPr>
          <w:sz w:val="26"/>
          <w:szCs w:val="26"/>
        </w:rPr>
      </w:pPr>
      <w:r w:rsidRPr="005441AC">
        <w:rPr>
          <w:sz w:val="26"/>
          <w:szCs w:val="26"/>
        </w:rPr>
        <w:t>+ 2a, 2b có trạng thái hồ sơ “đã tiếp nhận kết quả” và có kết quả đánh giá sự phù hợp là “Phù hợp”</w:t>
      </w:r>
    </w:p>
    <w:p w:rsidR="005441AC" w:rsidRPr="005441AC" w:rsidRDefault="005441AC" w:rsidP="005441AC">
      <w:pPr>
        <w:ind w:firstLine="0"/>
        <w:rPr>
          <w:sz w:val="26"/>
          <w:szCs w:val="26"/>
        </w:rPr>
      </w:pPr>
      <w:r w:rsidRPr="005441AC">
        <w:rPr>
          <w:sz w:val="26"/>
          <w:szCs w:val="26"/>
        </w:rPr>
        <w:t>+ 2c có trạng thái hồ sơ “đã cấp thông báo kết quả kiểm tra” và có kết quả đánh giá sự phù hợp là “Phù hợp”</w:t>
      </w:r>
    </w:p>
    <w:p w:rsidR="005441AC" w:rsidRPr="005441AC" w:rsidRDefault="005441AC" w:rsidP="00012000">
      <w:pPr>
        <w:tabs>
          <w:tab w:val="left" w:pos="284"/>
          <w:tab w:val="left" w:pos="426"/>
        </w:tabs>
        <w:ind w:firstLine="0"/>
        <w:rPr>
          <w:sz w:val="26"/>
          <w:szCs w:val="26"/>
        </w:rPr>
      </w:pPr>
      <w:r w:rsidRPr="005441AC">
        <w:rPr>
          <w:sz w:val="26"/>
          <w:szCs w:val="26"/>
        </w:rPr>
        <w:t>-</w:t>
      </w:r>
      <w:r w:rsidRPr="005441AC">
        <w:rPr>
          <w:sz w:val="26"/>
          <w:szCs w:val="26"/>
        </w:rPr>
        <w:tab/>
        <w:t>Hàng hóa không thuộc công văn miễn giảm kiểm nào đang còn hiệu lực</w:t>
      </w:r>
    </w:p>
    <w:p w:rsidR="009C053B" w:rsidRPr="00632B12" w:rsidRDefault="009C053B" w:rsidP="006F6782">
      <w:pPr>
        <w:ind w:firstLine="0"/>
      </w:pPr>
      <w:r w:rsidRPr="00632B12">
        <w:rPr>
          <w:b/>
          <w:u w:val="single"/>
        </w:rPr>
        <w:t xml:space="preserve">Bước 3: </w:t>
      </w:r>
      <w:r w:rsidRPr="00632B12">
        <w:t xml:space="preserve">Nhấn nút Lưu để lưu tạm hồ sơ </w:t>
      </w:r>
    </w:p>
    <w:p w:rsidR="009C053B" w:rsidRPr="00632B12" w:rsidRDefault="009C053B" w:rsidP="006F6782">
      <w:pPr>
        <w:ind w:firstLine="0"/>
      </w:pPr>
      <w:r w:rsidRPr="00632B12">
        <w:t xml:space="preserve">Trường hợp nếu hồ sơ đã hoàn thiện DN có thể nhấn Gửi hồ sơ sang </w:t>
      </w:r>
      <w:r w:rsidR="00193DD4">
        <w:t>BNN</w:t>
      </w:r>
    </w:p>
    <w:p w:rsidR="009C053B" w:rsidRPr="00632B12" w:rsidRDefault="009C053B" w:rsidP="006F6782">
      <w:pPr>
        <w:ind w:firstLine="0"/>
      </w:pPr>
      <w:r w:rsidRPr="00632B12">
        <w:rPr>
          <w:i/>
        </w:rPr>
        <w:t>Chú ý: Chức năng</w:t>
      </w:r>
      <w:r w:rsidR="00645ED1">
        <w:rPr>
          <w:i/>
        </w:rPr>
        <w:t xml:space="preserve"> ký số trong quá trình gửi cần </w:t>
      </w:r>
      <w:r w:rsidRPr="00632B12">
        <w:rPr>
          <w:i/>
        </w:rPr>
        <w:t xml:space="preserve">đăng ký chữ ký số với hệ thống Hải quan và cài </w:t>
      </w:r>
      <w:r w:rsidR="00606BB1">
        <w:rPr>
          <w:i/>
        </w:rPr>
        <w:t>đặt java ký số trên trình duyệt. T</w:t>
      </w:r>
      <w:r w:rsidRPr="00632B12">
        <w:rPr>
          <w:i/>
        </w:rPr>
        <w:t>ham khảo trên tài liệu “Hướng dẫn chữ ký số” dùng chung cho toàn bộ các nghiệp vụ khai báo trên hệ thống Hải quan Một cửa</w:t>
      </w:r>
      <w:r w:rsidRPr="00632B12">
        <w:t xml:space="preserve">. </w:t>
      </w:r>
    </w:p>
    <w:p w:rsidR="009C053B" w:rsidRPr="00632B12" w:rsidRDefault="009C053B" w:rsidP="006F6782">
      <w:pPr>
        <w:pStyle w:val="NormalIndent"/>
        <w:ind w:left="0"/>
        <w:rPr>
          <w:sz w:val="24"/>
          <w:szCs w:val="24"/>
        </w:rPr>
      </w:pPr>
      <w:r w:rsidRPr="00632B12">
        <w:rPr>
          <w:sz w:val="24"/>
          <w:szCs w:val="24"/>
        </w:rPr>
        <w:t>Đăng nhập hệ thống, chọn Tiện ích/ Thông tin tài liệu</w:t>
      </w:r>
    </w:p>
    <w:p w:rsidR="009C053B" w:rsidRPr="00632B12" w:rsidRDefault="009C053B" w:rsidP="00D578A7">
      <w:pPr>
        <w:pStyle w:val="NormalIndent"/>
        <w:ind w:left="0"/>
        <w:jc w:val="center"/>
        <w:rPr>
          <w:sz w:val="24"/>
          <w:szCs w:val="24"/>
        </w:rPr>
      </w:pPr>
      <w:r w:rsidRPr="00632B12">
        <w:rPr>
          <w:noProof/>
          <w:sz w:val="24"/>
          <w:szCs w:val="24"/>
        </w:rPr>
        <w:drawing>
          <wp:inline distT="0" distB="0" distL="0" distR="0" wp14:anchorId="37FA8EEC" wp14:editId="2249CBDA">
            <wp:extent cx="5600700" cy="704850"/>
            <wp:effectExtent l="19050" t="0" r="0" b="0"/>
            <wp:docPr id="17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srcRect/>
                    <a:stretch>
                      <a:fillRect/>
                    </a:stretch>
                  </pic:blipFill>
                  <pic:spPr bwMode="auto">
                    <a:xfrm>
                      <a:off x="0" y="0"/>
                      <a:ext cx="5600700" cy="704850"/>
                    </a:xfrm>
                    <a:prstGeom prst="rect">
                      <a:avLst/>
                    </a:prstGeom>
                    <a:noFill/>
                    <a:ln w="9525">
                      <a:noFill/>
                      <a:miter lim="800000"/>
                      <a:headEnd/>
                      <a:tailEnd/>
                    </a:ln>
                  </pic:spPr>
                </pic:pic>
              </a:graphicData>
            </a:graphic>
          </wp:inline>
        </w:drawing>
      </w:r>
    </w:p>
    <w:p w:rsidR="009C053B" w:rsidRPr="00632B12" w:rsidRDefault="009C053B" w:rsidP="006F6782">
      <w:pPr>
        <w:pStyle w:val="NormalIndent"/>
        <w:ind w:left="0"/>
        <w:rPr>
          <w:sz w:val="24"/>
          <w:szCs w:val="24"/>
        </w:rPr>
      </w:pPr>
      <w:r w:rsidRPr="00632B12">
        <w:rPr>
          <w:sz w:val="24"/>
          <w:szCs w:val="24"/>
        </w:rPr>
        <w:t>Nhấn tên file HDSD_ChuKySo.doc</w:t>
      </w:r>
    </w:p>
    <w:p w:rsidR="009C053B" w:rsidRPr="00632B12" w:rsidRDefault="009C053B" w:rsidP="00D578A7">
      <w:pPr>
        <w:pStyle w:val="NormalIndent"/>
        <w:ind w:left="0"/>
        <w:jc w:val="center"/>
        <w:rPr>
          <w:sz w:val="24"/>
          <w:szCs w:val="24"/>
        </w:rPr>
      </w:pPr>
      <w:r w:rsidRPr="00632B12">
        <w:rPr>
          <w:noProof/>
          <w:sz w:val="24"/>
          <w:szCs w:val="24"/>
        </w:rPr>
        <w:drawing>
          <wp:inline distT="0" distB="0" distL="0" distR="0" wp14:anchorId="041E350D" wp14:editId="15E5F8CF">
            <wp:extent cx="5591175" cy="1476375"/>
            <wp:effectExtent l="19050" t="0" r="9525" b="0"/>
            <wp:docPr id="17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srcRect/>
                    <a:stretch>
                      <a:fillRect/>
                    </a:stretch>
                  </pic:blipFill>
                  <pic:spPr bwMode="auto">
                    <a:xfrm>
                      <a:off x="0" y="0"/>
                      <a:ext cx="5591175" cy="1476375"/>
                    </a:xfrm>
                    <a:prstGeom prst="rect">
                      <a:avLst/>
                    </a:prstGeom>
                    <a:noFill/>
                    <a:ln w="9525">
                      <a:noFill/>
                      <a:miter lim="800000"/>
                      <a:headEnd/>
                      <a:tailEnd/>
                    </a:ln>
                  </pic:spPr>
                </pic:pic>
              </a:graphicData>
            </a:graphic>
          </wp:inline>
        </w:drawing>
      </w:r>
    </w:p>
    <w:p w:rsidR="009C053B" w:rsidRPr="00632B12" w:rsidRDefault="009C053B" w:rsidP="006F6782">
      <w:pPr>
        <w:ind w:firstLine="0"/>
        <w:rPr>
          <w:b/>
          <w:u w:val="single"/>
        </w:rPr>
      </w:pPr>
      <w:r w:rsidRPr="00632B12">
        <w:rPr>
          <w:b/>
          <w:u w:val="single"/>
        </w:rPr>
        <w:lastRenderedPageBreak/>
        <w:t xml:space="preserve">Bước 4: </w:t>
      </w:r>
      <w:r w:rsidRPr="00632B12">
        <w:t>Kiểm tra hồ sơ sau khi Lưu/ Gửi</w:t>
      </w:r>
    </w:p>
    <w:p w:rsidR="00606BB1" w:rsidRDefault="009C053B" w:rsidP="006F6782">
      <w:pPr>
        <w:ind w:firstLine="0"/>
      </w:pPr>
      <w:r w:rsidRPr="00632B12">
        <w:t xml:space="preserve">Sau khi Lưu </w:t>
      </w:r>
      <w:r w:rsidR="00C92856">
        <w:t xml:space="preserve">thì hồ sơ sẽ ở trạng thái Tạo mới. Nhấn </w:t>
      </w:r>
      <w:r w:rsidRPr="00632B12">
        <w:t xml:space="preserve">Gửi thành công hồ sơ sẽ hiển thị trên danh sách </w:t>
      </w:r>
      <w:r w:rsidR="00606BB1">
        <w:t>hồ sơ ở trạng thái Chờ tiếp nhận</w:t>
      </w:r>
    </w:p>
    <w:p w:rsidR="009C053B" w:rsidRPr="00632B12" w:rsidRDefault="00606BB1" w:rsidP="009C053B">
      <w:pPr>
        <w:pStyle w:val="Heading2"/>
        <w:rPr>
          <w:lang w:val="nl-NL"/>
        </w:rPr>
      </w:pPr>
      <w:bookmarkStart w:id="38" w:name="_Toc486406535"/>
      <w:bookmarkStart w:id="39" w:name="_Toc486408863"/>
      <w:bookmarkStart w:id="40" w:name="_Toc535393865"/>
      <w:r>
        <w:rPr>
          <w:lang w:val="nl-NL"/>
        </w:rPr>
        <w:t>S</w:t>
      </w:r>
      <w:r w:rsidR="009C053B" w:rsidRPr="00632B12">
        <w:rPr>
          <w:lang w:val="nl-NL"/>
        </w:rPr>
        <w:t>ửa hồ sơ</w:t>
      </w:r>
      <w:bookmarkEnd w:id="38"/>
      <w:bookmarkEnd w:id="39"/>
      <w:bookmarkEnd w:id="40"/>
    </w:p>
    <w:p w:rsidR="009C053B" w:rsidRPr="00856CC4" w:rsidRDefault="009C053B" w:rsidP="000D1651">
      <w:pPr>
        <w:pStyle w:val="NormalIndent"/>
        <w:ind w:left="0"/>
        <w:rPr>
          <w:sz w:val="24"/>
          <w:szCs w:val="24"/>
          <w:lang w:val="nl-NL"/>
        </w:rPr>
      </w:pPr>
      <w:r w:rsidRPr="00856CC4">
        <w:rPr>
          <w:sz w:val="24"/>
          <w:szCs w:val="24"/>
          <w:lang w:val="nl-NL"/>
        </w:rPr>
        <w:t xml:space="preserve">Chức năng cho phép doanh nghiệp thực hiện sửa hồ sơ gửi </w:t>
      </w:r>
      <w:r w:rsidR="00606BB1" w:rsidRPr="00856CC4">
        <w:rPr>
          <w:sz w:val="24"/>
          <w:szCs w:val="24"/>
          <w:lang w:val="nl-NL"/>
        </w:rPr>
        <w:t>BNN</w:t>
      </w:r>
      <w:r w:rsidRPr="00856CC4">
        <w:rPr>
          <w:sz w:val="24"/>
          <w:szCs w:val="24"/>
          <w:lang w:val="nl-NL"/>
        </w:rPr>
        <w:t xml:space="preserve"> khi</w:t>
      </w:r>
      <w:r w:rsidR="00606BB1" w:rsidRPr="00856CC4">
        <w:rPr>
          <w:sz w:val="24"/>
          <w:szCs w:val="24"/>
          <w:lang w:val="nl-NL"/>
        </w:rPr>
        <w:t xml:space="preserve"> hồ sơ ở trạng thái hồ sơ</w:t>
      </w:r>
      <w:r w:rsidRPr="00856CC4">
        <w:rPr>
          <w:sz w:val="24"/>
          <w:szCs w:val="24"/>
          <w:lang w:val="nl-NL"/>
        </w:rPr>
        <w:t xml:space="preserve">: </w:t>
      </w:r>
      <w:r w:rsidR="00606BB1">
        <w:rPr>
          <w:sz w:val="24"/>
          <w:szCs w:val="24"/>
          <w:lang w:val="nl-NL"/>
        </w:rPr>
        <w:t>Tạo mới</w:t>
      </w:r>
      <w:r w:rsidRPr="00856CC4">
        <w:rPr>
          <w:sz w:val="24"/>
          <w:szCs w:val="24"/>
          <w:lang w:val="nl-NL"/>
        </w:rPr>
        <w:t xml:space="preserve">. </w:t>
      </w:r>
    </w:p>
    <w:p w:rsidR="009C053B" w:rsidRPr="00856CC4" w:rsidRDefault="009C053B" w:rsidP="000D1651">
      <w:pPr>
        <w:pStyle w:val="NormalIndent"/>
        <w:ind w:left="0"/>
        <w:rPr>
          <w:sz w:val="24"/>
          <w:szCs w:val="24"/>
          <w:lang w:val="nl-NL"/>
        </w:rPr>
      </w:pPr>
      <w:r w:rsidRPr="00856CC4">
        <w:rPr>
          <w:b/>
          <w:sz w:val="24"/>
          <w:szCs w:val="24"/>
          <w:u w:val="single"/>
          <w:lang w:val="nl-NL"/>
        </w:rPr>
        <w:t>Bước 1:</w:t>
      </w:r>
      <w:r w:rsidRPr="00856CC4">
        <w:rPr>
          <w:b/>
          <w:sz w:val="24"/>
          <w:szCs w:val="24"/>
          <w:lang w:val="nl-NL"/>
        </w:rPr>
        <w:t xml:space="preserve"> </w:t>
      </w:r>
      <w:r w:rsidRPr="00856CC4">
        <w:rPr>
          <w:sz w:val="24"/>
          <w:szCs w:val="24"/>
          <w:lang w:val="nl-NL"/>
        </w:rPr>
        <w:t>Tại màn hình quản lý tìm kiếm hồ sơ, thực hiện tìm kiếm hồ sơ cần sửa. Hồ sơ</w:t>
      </w:r>
      <w:r w:rsidR="008D4BE7" w:rsidRPr="00856CC4">
        <w:rPr>
          <w:sz w:val="24"/>
          <w:szCs w:val="24"/>
          <w:lang w:val="nl-NL"/>
        </w:rPr>
        <w:t xml:space="preserve"> ở</w:t>
      </w:r>
      <w:r w:rsidRPr="00856CC4">
        <w:rPr>
          <w:sz w:val="24"/>
          <w:szCs w:val="24"/>
          <w:lang w:val="nl-NL"/>
        </w:rPr>
        <w:t xml:space="preserve"> trạng thái </w:t>
      </w:r>
      <w:r w:rsidR="008D4BE7">
        <w:rPr>
          <w:sz w:val="24"/>
          <w:szCs w:val="24"/>
          <w:lang w:val="nl-NL"/>
        </w:rPr>
        <w:t>Tạo mới</w:t>
      </w:r>
      <w:r w:rsidRPr="00856CC4">
        <w:rPr>
          <w:sz w:val="24"/>
          <w:szCs w:val="24"/>
          <w:lang w:val="nl-NL"/>
        </w:rPr>
        <w:t xml:space="preserve"> </w:t>
      </w:r>
      <w:r w:rsidR="008D4BE7" w:rsidRPr="00856CC4">
        <w:rPr>
          <w:sz w:val="24"/>
          <w:szCs w:val="24"/>
          <w:lang w:val="nl-NL"/>
        </w:rPr>
        <w:t xml:space="preserve">thì </w:t>
      </w:r>
      <w:r w:rsidRPr="00856CC4">
        <w:rPr>
          <w:sz w:val="24"/>
          <w:szCs w:val="24"/>
          <w:lang w:val="nl-NL"/>
        </w:rPr>
        <w:t xml:space="preserve">cho phép hiển thị nút </w:t>
      </w:r>
      <w:r w:rsidR="008D4BE7" w:rsidRPr="00856CC4">
        <w:rPr>
          <w:sz w:val="24"/>
          <w:szCs w:val="24"/>
          <w:lang w:val="nl-NL"/>
        </w:rPr>
        <w:t xml:space="preserve">sửa đề </w:t>
      </w:r>
      <w:r w:rsidRPr="00856CC4">
        <w:rPr>
          <w:sz w:val="24"/>
          <w:szCs w:val="24"/>
          <w:lang w:val="nl-NL"/>
        </w:rPr>
        <w:t>thao tác:</w:t>
      </w:r>
    </w:p>
    <w:p w:rsidR="009C053B" w:rsidRPr="00632B12" w:rsidRDefault="00606BB1" w:rsidP="00AF7F49">
      <w:pPr>
        <w:pStyle w:val="NormalIndent"/>
        <w:ind w:left="0"/>
        <w:jc w:val="center"/>
        <w:rPr>
          <w:sz w:val="24"/>
          <w:szCs w:val="24"/>
        </w:rPr>
      </w:pPr>
      <w:r>
        <w:rPr>
          <w:noProof/>
        </w:rPr>
        <w:drawing>
          <wp:inline distT="0" distB="0" distL="0" distR="0" wp14:anchorId="3286E2CF" wp14:editId="7BB7EF38">
            <wp:extent cx="5943600" cy="774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74700"/>
                    </a:xfrm>
                    <a:prstGeom prst="rect">
                      <a:avLst/>
                    </a:prstGeom>
                  </pic:spPr>
                </pic:pic>
              </a:graphicData>
            </a:graphic>
          </wp:inline>
        </w:drawing>
      </w:r>
    </w:p>
    <w:p w:rsidR="009C053B" w:rsidRDefault="009C053B" w:rsidP="000D1651">
      <w:pPr>
        <w:pStyle w:val="NormalIndent"/>
        <w:ind w:left="0"/>
        <w:rPr>
          <w:sz w:val="24"/>
          <w:szCs w:val="24"/>
        </w:rPr>
      </w:pPr>
      <w:r w:rsidRPr="00632B12">
        <w:rPr>
          <w:b/>
          <w:sz w:val="24"/>
          <w:szCs w:val="24"/>
          <w:u w:val="single"/>
        </w:rPr>
        <w:t>Bước 2:</w:t>
      </w:r>
      <w:r w:rsidRPr="00632B12">
        <w:rPr>
          <w:b/>
          <w:sz w:val="24"/>
          <w:szCs w:val="24"/>
        </w:rPr>
        <w:t xml:space="preserve"> </w:t>
      </w:r>
      <w:r w:rsidRPr="00632B12">
        <w:rPr>
          <w:sz w:val="24"/>
          <w:szCs w:val="24"/>
        </w:rPr>
        <w:t xml:space="preserve">Nhấn nút </w:t>
      </w:r>
      <w:r w:rsidR="008D4BE7">
        <w:rPr>
          <w:sz w:val="24"/>
          <w:szCs w:val="24"/>
        </w:rPr>
        <w:t>S</w:t>
      </w:r>
      <w:r w:rsidRPr="00632B12">
        <w:rPr>
          <w:sz w:val="24"/>
          <w:szCs w:val="24"/>
        </w:rPr>
        <w:t xml:space="preserve">ửa </w:t>
      </w:r>
      <w:r w:rsidRPr="00632B12">
        <w:rPr>
          <w:noProof/>
          <w:sz w:val="24"/>
          <w:szCs w:val="24"/>
        </w:rPr>
        <w:drawing>
          <wp:inline distT="0" distB="0" distL="0" distR="0" wp14:anchorId="5A61373F" wp14:editId="5E91481F">
            <wp:extent cx="295275" cy="209550"/>
            <wp:effectExtent l="19050" t="0" r="9525" b="0"/>
            <wp:docPr id="179"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a:srcRect/>
                    <a:stretch>
                      <a:fillRect/>
                    </a:stretch>
                  </pic:blipFill>
                  <pic:spPr bwMode="auto">
                    <a:xfrm>
                      <a:off x="0" y="0"/>
                      <a:ext cx="295275" cy="209550"/>
                    </a:xfrm>
                    <a:prstGeom prst="rect">
                      <a:avLst/>
                    </a:prstGeom>
                    <a:noFill/>
                    <a:ln w="9525">
                      <a:noFill/>
                      <a:miter lim="800000"/>
                      <a:headEnd/>
                      <a:tailEnd/>
                    </a:ln>
                  </pic:spPr>
                </pic:pic>
              </a:graphicData>
            </a:graphic>
          </wp:inline>
        </w:drawing>
      </w:r>
      <w:r w:rsidRPr="00632B12">
        <w:rPr>
          <w:sz w:val="24"/>
          <w:szCs w:val="24"/>
        </w:rPr>
        <w:t xml:space="preserve"> để thực hiện nhập thông tin sửa</w:t>
      </w:r>
      <w:r w:rsidR="008D4BE7">
        <w:rPr>
          <w:sz w:val="24"/>
          <w:szCs w:val="24"/>
        </w:rPr>
        <w:t xml:space="preserve"> hồ sơ.</w:t>
      </w:r>
    </w:p>
    <w:p w:rsidR="008D4BE7" w:rsidRPr="00632B12" w:rsidRDefault="008D4BE7" w:rsidP="008D4BE7">
      <w:pPr>
        <w:pStyle w:val="Heading2"/>
        <w:rPr>
          <w:lang w:val="nl-NL"/>
        </w:rPr>
      </w:pPr>
      <w:bookmarkStart w:id="41" w:name="_Toc535393866"/>
      <w:r>
        <w:rPr>
          <w:lang w:val="nl-NL"/>
        </w:rPr>
        <w:t>Xóa</w:t>
      </w:r>
      <w:r w:rsidRPr="00632B12">
        <w:rPr>
          <w:lang w:val="nl-NL"/>
        </w:rPr>
        <w:t xml:space="preserve"> hồ sơ</w:t>
      </w:r>
      <w:bookmarkEnd w:id="41"/>
    </w:p>
    <w:p w:rsidR="008D4BE7" w:rsidRPr="00856CC4" w:rsidRDefault="008D4BE7" w:rsidP="008D4BE7">
      <w:pPr>
        <w:pStyle w:val="NormalIndent"/>
        <w:ind w:left="0"/>
        <w:rPr>
          <w:sz w:val="24"/>
          <w:szCs w:val="24"/>
          <w:lang w:val="nl-NL"/>
        </w:rPr>
      </w:pPr>
      <w:r w:rsidRPr="00856CC4">
        <w:rPr>
          <w:sz w:val="24"/>
          <w:szCs w:val="24"/>
          <w:lang w:val="nl-NL"/>
        </w:rPr>
        <w:t xml:space="preserve">Chức năng cho phép doanh nghiệp thực hiện xóa hồ sơ khi hồ sơ ở trạng thái hồ sơ: </w:t>
      </w:r>
      <w:r>
        <w:rPr>
          <w:sz w:val="24"/>
          <w:szCs w:val="24"/>
          <w:lang w:val="nl-NL"/>
        </w:rPr>
        <w:t>Tạo mới</w:t>
      </w:r>
      <w:r w:rsidRPr="00856CC4">
        <w:rPr>
          <w:sz w:val="24"/>
          <w:szCs w:val="24"/>
          <w:lang w:val="nl-NL"/>
        </w:rPr>
        <w:t xml:space="preserve">. </w:t>
      </w:r>
    </w:p>
    <w:p w:rsidR="008D4BE7" w:rsidRPr="00856CC4" w:rsidRDefault="008D4BE7" w:rsidP="008D4BE7">
      <w:pPr>
        <w:pStyle w:val="NormalIndent"/>
        <w:ind w:left="0"/>
        <w:rPr>
          <w:sz w:val="24"/>
          <w:szCs w:val="24"/>
          <w:lang w:val="nl-NL"/>
        </w:rPr>
      </w:pPr>
      <w:r w:rsidRPr="00856CC4">
        <w:rPr>
          <w:b/>
          <w:sz w:val="24"/>
          <w:szCs w:val="24"/>
          <w:u w:val="single"/>
          <w:lang w:val="nl-NL"/>
        </w:rPr>
        <w:t>Bước 1:</w:t>
      </w:r>
      <w:r w:rsidRPr="00856CC4">
        <w:rPr>
          <w:b/>
          <w:sz w:val="24"/>
          <w:szCs w:val="24"/>
          <w:lang w:val="nl-NL"/>
        </w:rPr>
        <w:t xml:space="preserve"> </w:t>
      </w:r>
      <w:r w:rsidRPr="00856CC4">
        <w:rPr>
          <w:sz w:val="24"/>
          <w:szCs w:val="24"/>
          <w:lang w:val="nl-NL"/>
        </w:rPr>
        <w:t xml:space="preserve">Tại màn hình quản lý tìm kiếm hồ sơ, thực hiện tìm kiếm hồ sơ cần xóa. Hồ sơ ở trạng thái </w:t>
      </w:r>
      <w:r>
        <w:rPr>
          <w:sz w:val="24"/>
          <w:szCs w:val="24"/>
          <w:lang w:val="nl-NL"/>
        </w:rPr>
        <w:t>Tạo mới</w:t>
      </w:r>
      <w:r w:rsidRPr="00856CC4">
        <w:rPr>
          <w:sz w:val="24"/>
          <w:szCs w:val="24"/>
          <w:lang w:val="nl-NL"/>
        </w:rPr>
        <w:t xml:space="preserve"> thì cho phép hiển thị nút xóa đề thao tác:</w:t>
      </w:r>
    </w:p>
    <w:p w:rsidR="008D4BE7" w:rsidRPr="00632B12" w:rsidRDefault="008D4BE7" w:rsidP="008D4BE7">
      <w:pPr>
        <w:pStyle w:val="NormalIndent"/>
        <w:ind w:left="0"/>
        <w:jc w:val="center"/>
        <w:rPr>
          <w:sz w:val="24"/>
          <w:szCs w:val="24"/>
        </w:rPr>
      </w:pPr>
      <w:r>
        <w:rPr>
          <w:noProof/>
        </w:rPr>
        <w:drawing>
          <wp:inline distT="0" distB="0" distL="0" distR="0" wp14:anchorId="0688BE1C" wp14:editId="46F1DA6A">
            <wp:extent cx="5943600" cy="774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74700"/>
                    </a:xfrm>
                    <a:prstGeom prst="rect">
                      <a:avLst/>
                    </a:prstGeom>
                  </pic:spPr>
                </pic:pic>
              </a:graphicData>
            </a:graphic>
          </wp:inline>
        </w:drawing>
      </w:r>
    </w:p>
    <w:p w:rsidR="008D4BE7" w:rsidRPr="00632B12" w:rsidRDefault="008D4BE7" w:rsidP="008D4BE7">
      <w:pPr>
        <w:pStyle w:val="NormalIndent"/>
        <w:ind w:left="0"/>
        <w:rPr>
          <w:sz w:val="24"/>
          <w:szCs w:val="24"/>
        </w:rPr>
      </w:pPr>
      <w:r w:rsidRPr="00632B12">
        <w:rPr>
          <w:b/>
          <w:sz w:val="24"/>
          <w:szCs w:val="24"/>
          <w:u w:val="single"/>
        </w:rPr>
        <w:t>Bước 2:</w:t>
      </w:r>
      <w:r w:rsidRPr="00632B12">
        <w:rPr>
          <w:b/>
          <w:sz w:val="24"/>
          <w:szCs w:val="24"/>
        </w:rPr>
        <w:t xml:space="preserve"> </w:t>
      </w:r>
      <w:r w:rsidRPr="00632B12">
        <w:rPr>
          <w:sz w:val="24"/>
          <w:szCs w:val="24"/>
        </w:rPr>
        <w:t>Nhấn nút</w:t>
      </w:r>
      <w:r>
        <w:rPr>
          <w:sz w:val="24"/>
          <w:szCs w:val="24"/>
        </w:rPr>
        <w:t xml:space="preserve"> Xóa</w:t>
      </w:r>
      <w:r w:rsidRPr="00632B12">
        <w:rPr>
          <w:sz w:val="24"/>
          <w:szCs w:val="24"/>
        </w:rPr>
        <w:t xml:space="preserve"> </w:t>
      </w:r>
      <w:r>
        <w:rPr>
          <w:noProof/>
        </w:rPr>
        <w:drawing>
          <wp:inline distT="0" distB="0" distL="0" distR="0" wp14:anchorId="4754EEB9" wp14:editId="2056FD5C">
            <wp:extent cx="228571" cy="190476"/>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571" cy="190476"/>
                    </a:xfrm>
                    <a:prstGeom prst="rect">
                      <a:avLst/>
                    </a:prstGeom>
                  </pic:spPr>
                </pic:pic>
              </a:graphicData>
            </a:graphic>
          </wp:inline>
        </w:drawing>
      </w:r>
      <w:r w:rsidRPr="00632B12">
        <w:rPr>
          <w:sz w:val="24"/>
          <w:szCs w:val="24"/>
        </w:rPr>
        <w:t xml:space="preserve"> để thực hiện </w:t>
      </w:r>
      <w:r>
        <w:rPr>
          <w:sz w:val="24"/>
          <w:szCs w:val="24"/>
        </w:rPr>
        <w:t xml:space="preserve">xóa hồ sơ </w:t>
      </w:r>
      <w:r w:rsidRPr="00632B12">
        <w:t>ở trạng thái Mới tạo</w:t>
      </w:r>
      <w:r>
        <w:rPr>
          <w:sz w:val="24"/>
          <w:szCs w:val="24"/>
        </w:rPr>
        <w:t>.</w:t>
      </w:r>
    </w:p>
    <w:p w:rsidR="009C053B" w:rsidRPr="00632B12" w:rsidRDefault="009C053B" w:rsidP="008E4FC6">
      <w:pPr>
        <w:ind w:firstLine="0"/>
      </w:pPr>
      <w:r w:rsidRPr="00632B12">
        <w:t>Hệ thống hiển thị thông báo:</w:t>
      </w:r>
    </w:p>
    <w:p w:rsidR="009C053B" w:rsidRPr="00632B12" w:rsidRDefault="009C053B" w:rsidP="005D3AED">
      <w:pPr>
        <w:ind w:firstLine="0"/>
        <w:jc w:val="center"/>
      </w:pPr>
      <w:r w:rsidRPr="00632B12">
        <w:rPr>
          <w:noProof/>
          <w:bdr w:val="single" w:sz="4" w:space="0" w:color="BFBFBF"/>
        </w:rPr>
        <w:lastRenderedPageBreak/>
        <w:drawing>
          <wp:inline distT="0" distB="0" distL="0" distR="0" wp14:anchorId="44427735" wp14:editId="44E3FC5A">
            <wp:extent cx="2495550" cy="13811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6"/>
                    <a:srcRect/>
                    <a:stretch>
                      <a:fillRect/>
                    </a:stretch>
                  </pic:blipFill>
                  <pic:spPr bwMode="auto">
                    <a:xfrm>
                      <a:off x="0" y="0"/>
                      <a:ext cx="2495550" cy="1381125"/>
                    </a:xfrm>
                    <a:prstGeom prst="rect">
                      <a:avLst/>
                    </a:prstGeom>
                    <a:noFill/>
                    <a:ln w="9525">
                      <a:noFill/>
                      <a:miter lim="800000"/>
                      <a:headEnd/>
                      <a:tailEnd/>
                    </a:ln>
                  </pic:spPr>
                </pic:pic>
              </a:graphicData>
            </a:graphic>
          </wp:inline>
        </w:drawing>
      </w:r>
    </w:p>
    <w:p w:rsidR="009C053B" w:rsidRPr="00632B12" w:rsidRDefault="009C053B" w:rsidP="008E4FC6">
      <w:pPr>
        <w:ind w:firstLine="0"/>
      </w:pPr>
      <w:r w:rsidRPr="00632B12">
        <w:t>Nhấn vào “OK” để tiếp tục xóa hồ sơ hoặc nhấn vào “Cancel” để hủy yêu cầu xóa.</w:t>
      </w:r>
    </w:p>
    <w:p w:rsidR="009C053B" w:rsidRPr="00632B12" w:rsidRDefault="009C053B" w:rsidP="008E4FC6">
      <w:pPr>
        <w:ind w:firstLine="0"/>
      </w:pPr>
      <w:r w:rsidRPr="00632B12">
        <w:t>Sau khi xóa thành công, hồ sơ không còn trong danh sách hồ sơ của doanh nghiệp nữa.</w:t>
      </w:r>
    </w:p>
    <w:p w:rsidR="009C053B" w:rsidRPr="00632B12" w:rsidRDefault="009C053B" w:rsidP="008E4FC6">
      <w:pPr>
        <w:pStyle w:val="Heading2"/>
      </w:pPr>
      <w:bookmarkStart w:id="42" w:name="_Toc486406538"/>
      <w:bookmarkStart w:id="43" w:name="_Toc486408866"/>
      <w:bookmarkStart w:id="44" w:name="_Toc535393867"/>
      <w:r w:rsidRPr="00632B12">
        <w:t>Xem thông tin hồ sơ</w:t>
      </w:r>
      <w:bookmarkEnd w:id="42"/>
      <w:bookmarkEnd w:id="43"/>
      <w:bookmarkEnd w:id="44"/>
    </w:p>
    <w:p w:rsidR="009C053B" w:rsidRPr="00632B12" w:rsidRDefault="009C053B" w:rsidP="008E4FC6">
      <w:pPr>
        <w:ind w:firstLine="0"/>
      </w:pPr>
      <w:r w:rsidRPr="00632B12">
        <w:t>Chức năng cho phép Doanh nghiệp xem lại toàn bộ thông tin hồ sơ.</w:t>
      </w:r>
    </w:p>
    <w:p w:rsidR="009C053B" w:rsidRPr="00632B12" w:rsidRDefault="009C053B" w:rsidP="008E4FC6">
      <w:pPr>
        <w:pStyle w:val="NormalIndent"/>
        <w:ind w:left="0"/>
        <w:rPr>
          <w:sz w:val="24"/>
          <w:szCs w:val="24"/>
        </w:rPr>
      </w:pPr>
      <w:r w:rsidRPr="00632B12">
        <w:rPr>
          <w:b/>
          <w:sz w:val="24"/>
          <w:szCs w:val="24"/>
          <w:u w:val="single"/>
        </w:rPr>
        <w:t>Bước 1:</w:t>
      </w:r>
      <w:r w:rsidRPr="00632B12">
        <w:rPr>
          <w:sz w:val="24"/>
          <w:szCs w:val="24"/>
        </w:rPr>
        <w:t xml:space="preserve"> Từ màn hình quản lý tìm kiếm, thực hiện tìm kiếm hồ sơ cần xem thông tin chi tiết:</w:t>
      </w:r>
    </w:p>
    <w:p w:rsidR="009C053B" w:rsidRPr="00632B12" w:rsidRDefault="00875C87" w:rsidP="005D3AED">
      <w:pPr>
        <w:pStyle w:val="NormalIndent"/>
        <w:ind w:left="0"/>
        <w:jc w:val="center"/>
        <w:rPr>
          <w:sz w:val="24"/>
          <w:szCs w:val="24"/>
        </w:rPr>
      </w:pPr>
      <w:r>
        <w:rPr>
          <w:noProof/>
        </w:rPr>
        <w:drawing>
          <wp:inline distT="0" distB="0" distL="0" distR="0" wp14:anchorId="7954E933" wp14:editId="498347EE">
            <wp:extent cx="5943600" cy="2650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50490"/>
                    </a:xfrm>
                    <a:prstGeom prst="rect">
                      <a:avLst/>
                    </a:prstGeom>
                  </pic:spPr>
                </pic:pic>
              </a:graphicData>
            </a:graphic>
          </wp:inline>
        </w:drawing>
      </w:r>
    </w:p>
    <w:p w:rsidR="009C053B" w:rsidRPr="00632B12" w:rsidRDefault="009C053B" w:rsidP="008E4FC6">
      <w:pPr>
        <w:pStyle w:val="NormalIndent"/>
        <w:ind w:left="0"/>
        <w:rPr>
          <w:sz w:val="24"/>
          <w:szCs w:val="24"/>
        </w:rPr>
      </w:pPr>
      <w:r w:rsidRPr="00632B12">
        <w:rPr>
          <w:b/>
          <w:sz w:val="24"/>
          <w:szCs w:val="24"/>
          <w:u w:val="single"/>
        </w:rPr>
        <w:t>Bước 2:</w:t>
      </w:r>
      <w:r w:rsidRPr="00632B12">
        <w:rPr>
          <w:sz w:val="24"/>
          <w:szCs w:val="24"/>
        </w:rPr>
        <w:t xml:space="preserve">  Click chuột vào Mã hồ sơ </w:t>
      </w:r>
      <w:r w:rsidR="008D4BE7">
        <w:rPr>
          <w:sz w:val="24"/>
          <w:szCs w:val="24"/>
        </w:rPr>
        <w:t>để</w:t>
      </w:r>
      <w:r w:rsidRPr="00632B12">
        <w:rPr>
          <w:sz w:val="24"/>
          <w:szCs w:val="24"/>
        </w:rPr>
        <w:t xml:space="preserve"> xem thông tin chi tiết. </w:t>
      </w:r>
    </w:p>
    <w:p w:rsidR="009C053B" w:rsidRPr="00632B12" w:rsidRDefault="008D4BE7" w:rsidP="005D3AED">
      <w:pPr>
        <w:pStyle w:val="NormalIndent"/>
        <w:ind w:left="0"/>
        <w:jc w:val="center"/>
        <w:rPr>
          <w:sz w:val="24"/>
          <w:szCs w:val="24"/>
        </w:rPr>
      </w:pPr>
      <w:r>
        <w:rPr>
          <w:noProof/>
        </w:rPr>
        <w:drawing>
          <wp:inline distT="0" distB="0" distL="0" distR="0" wp14:anchorId="4C6B5FC9" wp14:editId="4E467231">
            <wp:extent cx="5943600" cy="8870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87095"/>
                    </a:xfrm>
                    <a:prstGeom prst="rect">
                      <a:avLst/>
                    </a:prstGeom>
                  </pic:spPr>
                </pic:pic>
              </a:graphicData>
            </a:graphic>
          </wp:inline>
        </w:drawing>
      </w:r>
    </w:p>
    <w:p w:rsidR="009C053B" w:rsidRPr="00632B12" w:rsidRDefault="009C053B" w:rsidP="008E4FC6">
      <w:pPr>
        <w:pStyle w:val="NormalIndent"/>
        <w:ind w:left="0"/>
        <w:rPr>
          <w:sz w:val="24"/>
          <w:szCs w:val="24"/>
        </w:rPr>
      </w:pPr>
      <w:r w:rsidRPr="00632B12">
        <w:rPr>
          <w:sz w:val="24"/>
          <w:szCs w:val="24"/>
        </w:rPr>
        <w:t>Hệ thống hiển thị màn hình xem thông tin như sau:</w:t>
      </w:r>
    </w:p>
    <w:p w:rsidR="009C053B" w:rsidRPr="00632B12" w:rsidRDefault="009C053B" w:rsidP="008E4FC6">
      <w:pPr>
        <w:ind w:firstLine="0"/>
        <w:rPr>
          <w:lang w:val="nl-NL"/>
        </w:rPr>
      </w:pPr>
      <w:r w:rsidRPr="00632B12">
        <w:rPr>
          <w:lang w:val="nl-NL"/>
        </w:rPr>
        <w:t>Các thông tin chỉ cho phép xem, không cho sửa – xóa.</w:t>
      </w:r>
    </w:p>
    <w:p w:rsidR="00472885" w:rsidRDefault="00536BAB" w:rsidP="00E56BF5">
      <w:pPr>
        <w:pStyle w:val="NormalIndent"/>
        <w:ind w:left="0"/>
        <w:jc w:val="center"/>
        <w:rPr>
          <w:sz w:val="24"/>
          <w:szCs w:val="24"/>
        </w:rPr>
      </w:pPr>
      <w:r>
        <w:rPr>
          <w:noProof/>
        </w:rPr>
        <w:lastRenderedPageBreak/>
        <w:drawing>
          <wp:inline distT="0" distB="0" distL="0" distR="0" wp14:anchorId="7F97A946" wp14:editId="7845DCB6">
            <wp:extent cx="5943600" cy="3252470"/>
            <wp:effectExtent l="0" t="0" r="0" b="0"/>
            <wp:docPr id="20" name="Picture 20" descr="C:\Users\THUNGU~1\AppData\Local\Temp\SNAGHTML488a0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UNGU~1\AppData\Local\Temp\SNAGHTML488a069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52470"/>
                    </a:xfrm>
                    <a:prstGeom prst="rect">
                      <a:avLst/>
                    </a:prstGeom>
                    <a:noFill/>
                    <a:ln>
                      <a:noFill/>
                    </a:ln>
                  </pic:spPr>
                </pic:pic>
              </a:graphicData>
            </a:graphic>
          </wp:inline>
        </w:drawing>
      </w:r>
    </w:p>
    <w:p w:rsidR="009C053B" w:rsidRPr="00632B12" w:rsidRDefault="009C053B" w:rsidP="009C053B">
      <w:pPr>
        <w:pStyle w:val="Heading2"/>
        <w:rPr>
          <w:lang w:val="nl-NL"/>
        </w:rPr>
      </w:pPr>
      <w:bookmarkStart w:id="45" w:name="_Xuất_file_thông"/>
      <w:bookmarkStart w:id="46" w:name="_Toc486406539"/>
      <w:bookmarkStart w:id="47" w:name="_Toc486408867"/>
      <w:bookmarkStart w:id="48" w:name="_Toc535393868"/>
      <w:bookmarkEnd w:id="45"/>
      <w:r w:rsidRPr="00632B12">
        <w:rPr>
          <w:lang w:val="nl-NL"/>
        </w:rPr>
        <w:t>Xem lịch sử tác động của hồ sơ</w:t>
      </w:r>
      <w:bookmarkEnd w:id="46"/>
      <w:bookmarkEnd w:id="47"/>
      <w:bookmarkEnd w:id="48"/>
    </w:p>
    <w:p w:rsidR="009C053B" w:rsidRPr="00632B12" w:rsidRDefault="009C053B" w:rsidP="00DF7E1D">
      <w:pPr>
        <w:ind w:firstLine="0"/>
        <w:rPr>
          <w:lang w:val="nl-NL"/>
        </w:rPr>
      </w:pPr>
      <w:r w:rsidRPr="00632B12">
        <w:rPr>
          <w:lang w:val="nl-NL"/>
        </w:rPr>
        <w:t xml:space="preserve">Chức năng này cho phép doanh nghiệp có thể xem lại quá trình doanh nghiệp thao tác hồ sơ hoặc quá trình xử lý hồ sơ của </w:t>
      </w:r>
      <w:r w:rsidR="00193DD4">
        <w:rPr>
          <w:lang w:val="nl-NL"/>
        </w:rPr>
        <w:t>BNN</w:t>
      </w:r>
    </w:p>
    <w:p w:rsidR="009C053B" w:rsidRPr="00632B12" w:rsidRDefault="009C053B" w:rsidP="00DF7E1D">
      <w:pPr>
        <w:ind w:firstLine="0"/>
        <w:rPr>
          <w:lang w:val="nl-NL"/>
        </w:rPr>
      </w:pPr>
      <w:r w:rsidRPr="00632B12">
        <w:rPr>
          <w:b/>
          <w:u w:val="single"/>
          <w:lang w:val="nl-NL"/>
        </w:rPr>
        <w:t>Bước 1:</w:t>
      </w:r>
      <w:r w:rsidRPr="00632B12">
        <w:rPr>
          <w:lang w:val="nl-NL"/>
        </w:rPr>
        <w:t xml:space="preserve"> Tại màn hình quản lý tìm kiếm, thực hiện tìm kiếm hồ sơ muốn xem thông tin lịch sử tác động</w:t>
      </w:r>
    </w:p>
    <w:p w:rsidR="009C053B" w:rsidRPr="00632B12" w:rsidRDefault="00472885" w:rsidP="00575FA9">
      <w:pPr>
        <w:ind w:firstLine="0"/>
        <w:jc w:val="center"/>
      </w:pPr>
      <w:r>
        <w:rPr>
          <w:noProof/>
        </w:rPr>
        <w:drawing>
          <wp:inline distT="0" distB="0" distL="0" distR="0" wp14:anchorId="2B311CBE" wp14:editId="16286AC9">
            <wp:extent cx="5943600" cy="8870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87095"/>
                    </a:xfrm>
                    <a:prstGeom prst="rect">
                      <a:avLst/>
                    </a:prstGeom>
                  </pic:spPr>
                </pic:pic>
              </a:graphicData>
            </a:graphic>
          </wp:inline>
        </w:drawing>
      </w:r>
    </w:p>
    <w:p w:rsidR="009C053B" w:rsidRDefault="009C053B" w:rsidP="00DF7E1D">
      <w:pPr>
        <w:ind w:firstLine="0"/>
      </w:pPr>
      <w:r w:rsidRPr="00632B12">
        <w:rPr>
          <w:b/>
          <w:u w:val="single"/>
        </w:rPr>
        <w:t>Bước 2:</w:t>
      </w:r>
      <w:r w:rsidRPr="00632B12">
        <w:t xml:space="preserve"> Nhấn vào nút </w:t>
      </w:r>
      <w:r w:rsidRPr="00632B12">
        <w:rPr>
          <w:noProof/>
        </w:rPr>
        <w:drawing>
          <wp:inline distT="0" distB="0" distL="0" distR="0" wp14:anchorId="2795589E" wp14:editId="277576B3">
            <wp:extent cx="352425" cy="266700"/>
            <wp:effectExtent l="19050" t="0" r="9525" b="0"/>
            <wp:docPr id="194"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1"/>
                    <a:srcRect/>
                    <a:stretch>
                      <a:fillRect/>
                    </a:stretch>
                  </pic:blipFill>
                  <pic:spPr bwMode="auto">
                    <a:xfrm>
                      <a:off x="0" y="0"/>
                      <a:ext cx="352425" cy="266700"/>
                    </a:xfrm>
                    <a:prstGeom prst="rect">
                      <a:avLst/>
                    </a:prstGeom>
                    <a:noFill/>
                    <a:ln w="9525">
                      <a:noFill/>
                      <a:miter lim="800000"/>
                      <a:headEnd/>
                      <a:tailEnd/>
                    </a:ln>
                  </pic:spPr>
                </pic:pic>
              </a:graphicData>
            </a:graphic>
          </wp:inline>
        </w:drawing>
      </w:r>
      <w:r w:rsidRPr="00632B12">
        <w:rPr>
          <w:noProof/>
        </w:rPr>
        <w:t xml:space="preserve"> </w:t>
      </w:r>
      <w:r w:rsidRPr="00632B12">
        <w:t xml:space="preserve"> ở cột lịch sử tác động, hệ thống hiển thị màn hình thông tin lịch sử tác động </w:t>
      </w:r>
    </w:p>
    <w:p w:rsidR="00472885" w:rsidRPr="00632B12" w:rsidRDefault="00472885" w:rsidP="00DF7E1D">
      <w:pPr>
        <w:ind w:firstLine="0"/>
      </w:pPr>
      <w:r>
        <w:rPr>
          <w:noProof/>
        </w:rPr>
        <w:lastRenderedPageBreak/>
        <w:drawing>
          <wp:inline distT="0" distB="0" distL="0" distR="0" wp14:anchorId="60576793" wp14:editId="142D553C">
            <wp:extent cx="5943600" cy="2280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280920"/>
                    </a:xfrm>
                    <a:prstGeom prst="rect">
                      <a:avLst/>
                    </a:prstGeom>
                  </pic:spPr>
                </pic:pic>
              </a:graphicData>
            </a:graphic>
          </wp:inline>
        </w:drawing>
      </w:r>
    </w:p>
    <w:p w:rsidR="009C053B" w:rsidRPr="00632B12" w:rsidRDefault="009C053B" w:rsidP="00DF7E1D">
      <w:pPr>
        <w:ind w:firstLine="0"/>
        <w:rPr>
          <w:i/>
        </w:rPr>
      </w:pPr>
      <w:r w:rsidRPr="00632B12">
        <w:rPr>
          <w:i/>
        </w:rPr>
        <w:t>Chú ý: Phần lịch sử thao tác sẽ ghi toàn bộ các thao tác liên quan đến tác động trạng thái hồ sơ, dữ liệu hồ sơ</w:t>
      </w:r>
    </w:p>
    <w:p w:rsidR="009C053B" w:rsidRPr="00632B12" w:rsidRDefault="009C053B" w:rsidP="00E71F6D">
      <w:pPr>
        <w:ind w:firstLine="0"/>
        <w:rPr>
          <w:i/>
        </w:rPr>
      </w:pPr>
      <w:r w:rsidRPr="00632B12">
        <w:rPr>
          <w:i/>
        </w:rPr>
        <w:t xml:space="preserve">- Đối với thao tác của DN sẽ ghi lịch sử: Thao tác </w:t>
      </w:r>
      <w:r w:rsidR="00472885">
        <w:rPr>
          <w:i/>
        </w:rPr>
        <w:t>tạo mới</w:t>
      </w:r>
      <w:r w:rsidRPr="00632B12">
        <w:rPr>
          <w:i/>
        </w:rPr>
        <w:t>,</w:t>
      </w:r>
      <w:r w:rsidR="00472885">
        <w:rPr>
          <w:i/>
        </w:rPr>
        <w:t xml:space="preserve"> sửa hồ sơ,</w:t>
      </w:r>
      <w:r w:rsidRPr="00632B12">
        <w:rPr>
          <w:i/>
        </w:rPr>
        <w:t xml:space="preserve"> gửi hồ sơ</w:t>
      </w:r>
    </w:p>
    <w:p w:rsidR="009C053B" w:rsidRPr="00632B12" w:rsidRDefault="009C053B" w:rsidP="00E71F6D">
      <w:pPr>
        <w:ind w:firstLine="0"/>
        <w:rPr>
          <w:i/>
        </w:rPr>
      </w:pPr>
      <w:r w:rsidRPr="00632B12">
        <w:rPr>
          <w:i/>
        </w:rPr>
        <w:t xml:space="preserve">- Đối với tiếp nhận xử lý của </w:t>
      </w:r>
      <w:r w:rsidR="00193DD4">
        <w:rPr>
          <w:i/>
        </w:rPr>
        <w:t>BNN</w:t>
      </w:r>
      <w:r w:rsidRPr="00632B12">
        <w:rPr>
          <w:i/>
        </w:rPr>
        <w:t xml:space="preserve">:  Xử lý các yêu cầu </w:t>
      </w:r>
      <w:r w:rsidR="00472885">
        <w:rPr>
          <w:i/>
        </w:rPr>
        <w:t>Tiếp nhận hồ sơ</w:t>
      </w:r>
      <w:r w:rsidRPr="00632B12">
        <w:rPr>
          <w:i/>
        </w:rPr>
        <w:t xml:space="preserve">, trả kết quả xử lý hồ sơ, thu hồi </w:t>
      </w:r>
      <w:r w:rsidR="00472885">
        <w:rPr>
          <w:i/>
        </w:rPr>
        <w:t>công văn</w:t>
      </w:r>
      <w:r w:rsidRPr="00632B12">
        <w:rPr>
          <w:i/>
        </w:rPr>
        <w:t>…</w:t>
      </w:r>
    </w:p>
    <w:p w:rsidR="009C053B" w:rsidRPr="00632B12" w:rsidRDefault="009C053B" w:rsidP="00E71F6D">
      <w:pPr>
        <w:ind w:firstLine="0"/>
      </w:pPr>
      <w:r w:rsidRPr="00632B12">
        <w:rPr>
          <w:i/>
        </w:rPr>
        <w:t xml:space="preserve">Thông tin lịch sử sẽ ghi </w:t>
      </w:r>
      <w:proofErr w:type="gramStart"/>
      <w:r w:rsidRPr="00632B12">
        <w:rPr>
          <w:i/>
        </w:rPr>
        <w:t>rõ :</w:t>
      </w:r>
      <w:proofErr w:type="gramEnd"/>
      <w:r w:rsidRPr="00632B12">
        <w:rPr>
          <w:i/>
        </w:rPr>
        <w:t xml:space="preserve"> Tác nhân, thời gian,</w:t>
      </w:r>
      <w:r w:rsidR="00472885">
        <w:rPr>
          <w:i/>
        </w:rPr>
        <w:t xml:space="preserve"> đơn vị xử lý,</w:t>
      </w:r>
      <w:r w:rsidRPr="00632B12">
        <w:rPr>
          <w:i/>
        </w:rPr>
        <w:t xml:space="preserve"> nội dung thao tác, trạng thái hồ sơ</w:t>
      </w:r>
      <w:r w:rsidRPr="00632B12">
        <w:t>.</w:t>
      </w:r>
    </w:p>
    <w:p w:rsidR="009C053B" w:rsidRPr="00632B12" w:rsidRDefault="009C053B" w:rsidP="009C053B">
      <w:pPr>
        <w:pStyle w:val="Heading2"/>
      </w:pPr>
      <w:bookmarkStart w:id="49" w:name="_Toc486406540"/>
      <w:bookmarkStart w:id="50" w:name="_Toc486408868"/>
      <w:bookmarkStart w:id="51" w:name="_Toc535393869"/>
      <w:r w:rsidRPr="00632B12">
        <w:t xml:space="preserve">Xem thông tin </w:t>
      </w:r>
      <w:bookmarkEnd w:id="49"/>
      <w:bookmarkEnd w:id="50"/>
      <w:r w:rsidR="00472885">
        <w:t>Công văn</w:t>
      </w:r>
      <w:bookmarkEnd w:id="51"/>
    </w:p>
    <w:p w:rsidR="009C053B" w:rsidRPr="00632B12" w:rsidRDefault="009C053B" w:rsidP="00164DA1">
      <w:pPr>
        <w:pStyle w:val="NormalIndent"/>
        <w:ind w:left="0"/>
        <w:rPr>
          <w:sz w:val="24"/>
          <w:szCs w:val="24"/>
        </w:rPr>
      </w:pPr>
      <w:r w:rsidRPr="00632B12">
        <w:rPr>
          <w:sz w:val="24"/>
          <w:szCs w:val="24"/>
        </w:rPr>
        <w:t xml:space="preserve">Chức năng này cho phép doanh nghiệp xem thông tin </w:t>
      </w:r>
      <w:r w:rsidR="00472885">
        <w:rPr>
          <w:sz w:val="24"/>
          <w:szCs w:val="24"/>
        </w:rPr>
        <w:t>Công văn miễn kiểm tra được Cục chăn nuôi cấp</w:t>
      </w:r>
    </w:p>
    <w:p w:rsidR="009C053B" w:rsidRPr="00632B12" w:rsidRDefault="009C053B" w:rsidP="00164DA1">
      <w:pPr>
        <w:ind w:firstLine="0"/>
        <w:rPr>
          <w:lang w:val="nl-NL"/>
        </w:rPr>
      </w:pPr>
      <w:r w:rsidRPr="00632B12">
        <w:rPr>
          <w:b/>
          <w:u w:val="single"/>
          <w:lang w:val="nl-NL"/>
        </w:rPr>
        <w:t>Bước 1:</w:t>
      </w:r>
      <w:r w:rsidRPr="00632B12">
        <w:rPr>
          <w:lang w:val="nl-NL"/>
        </w:rPr>
        <w:t xml:space="preserve"> Tại màn hình quản lý tìm kiếm, thực hiện tìm kiếm hồ sơ cần xem thông tin kết quả kiểm tra. (Hồ sơ ở trạng thái </w:t>
      </w:r>
      <w:r w:rsidR="00472885">
        <w:rPr>
          <w:lang w:val="nl-NL"/>
        </w:rPr>
        <w:t>Thông báo cấp CV</w:t>
      </w:r>
      <w:r w:rsidRPr="00632B12">
        <w:rPr>
          <w:lang w:val="nl-NL"/>
        </w:rPr>
        <w:t>)</w:t>
      </w:r>
    </w:p>
    <w:p w:rsidR="009C053B" w:rsidRPr="00632B12" w:rsidRDefault="00472885" w:rsidP="003C5C9C">
      <w:pPr>
        <w:ind w:firstLine="0"/>
        <w:jc w:val="center"/>
        <w:rPr>
          <w:lang w:val="nl-NL"/>
        </w:rPr>
      </w:pPr>
      <w:r>
        <w:rPr>
          <w:noProof/>
        </w:rPr>
        <w:drawing>
          <wp:inline distT="0" distB="0" distL="0" distR="0" wp14:anchorId="2A2BA8AE" wp14:editId="67F2D26E">
            <wp:extent cx="5943600" cy="8870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887095"/>
                    </a:xfrm>
                    <a:prstGeom prst="rect">
                      <a:avLst/>
                    </a:prstGeom>
                  </pic:spPr>
                </pic:pic>
              </a:graphicData>
            </a:graphic>
          </wp:inline>
        </w:drawing>
      </w:r>
    </w:p>
    <w:p w:rsidR="009C053B" w:rsidRPr="00632B12" w:rsidRDefault="009C053B" w:rsidP="00164DA1">
      <w:pPr>
        <w:ind w:firstLine="0"/>
        <w:rPr>
          <w:b/>
          <w:u w:val="single"/>
          <w:lang w:val="nl-NL"/>
        </w:rPr>
      </w:pPr>
      <w:r w:rsidRPr="00632B12">
        <w:rPr>
          <w:b/>
          <w:u w:val="single"/>
          <w:lang w:val="nl-NL"/>
        </w:rPr>
        <w:t>Bước 2:</w:t>
      </w:r>
      <w:r w:rsidRPr="00632B12">
        <w:rPr>
          <w:lang w:val="nl-NL"/>
        </w:rPr>
        <w:t xml:space="preserve"> Nhấn vào nút </w:t>
      </w:r>
      <w:r w:rsidR="00472885">
        <w:rPr>
          <w:noProof/>
        </w:rPr>
        <w:drawing>
          <wp:inline distT="0" distB="0" distL="0" distR="0" wp14:anchorId="697FC124" wp14:editId="65217398">
            <wp:extent cx="285714" cy="228571"/>
            <wp:effectExtent l="0" t="0" r="63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5714" cy="228571"/>
                    </a:xfrm>
                    <a:prstGeom prst="rect">
                      <a:avLst/>
                    </a:prstGeom>
                  </pic:spPr>
                </pic:pic>
              </a:graphicData>
            </a:graphic>
          </wp:inline>
        </w:drawing>
      </w:r>
      <w:r w:rsidRPr="00632B12">
        <w:rPr>
          <w:lang w:val="nl-NL"/>
        </w:rPr>
        <w:t xml:space="preserve"> tại cột </w:t>
      </w:r>
      <w:r w:rsidR="00472885">
        <w:rPr>
          <w:lang w:val="nl-NL"/>
        </w:rPr>
        <w:t>Xem CV</w:t>
      </w:r>
      <w:r w:rsidRPr="00632B12">
        <w:rPr>
          <w:lang w:val="nl-NL"/>
        </w:rPr>
        <w:t>. Màn hình hiển thị như sau:</w:t>
      </w:r>
    </w:p>
    <w:p w:rsidR="000E5852" w:rsidRDefault="000E5852" w:rsidP="003C5C9C">
      <w:pPr>
        <w:ind w:firstLine="0"/>
        <w:jc w:val="center"/>
        <w:rPr>
          <w:noProof/>
        </w:rPr>
      </w:pPr>
    </w:p>
    <w:p w:rsidR="001A34AB" w:rsidRDefault="001A34AB">
      <w:pPr>
        <w:keepNext w:val="0"/>
        <w:spacing w:before="0" w:after="200" w:line="276" w:lineRule="auto"/>
        <w:ind w:firstLine="0"/>
        <w:rPr>
          <w:noProof/>
        </w:rPr>
      </w:pPr>
      <w:r>
        <w:rPr>
          <w:noProof/>
        </w:rPr>
        <w:lastRenderedPageBreak/>
        <w:drawing>
          <wp:inline distT="0" distB="0" distL="0" distR="0" wp14:anchorId="4F5C6F2D" wp14:editId="2821ECD6">
            <wp:extent cx="5941617" cy="7625751"/>
            <wp:effectExtent l="0" t="0" r="0" b="0"/>
            <wp:docPr id="23" name="Picture 23" descr="C:\Users\THUNGU~1\AppData\Local\Temp\SNAGHTML488ee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HUNGU~1\AppData\Local\Temp\SNAGHTML488eee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8674" cy="7647642"/>
                    </a:xfrm>
                    <a:prstGeom prst="rect">
                      <a:avLst/>
                    </a:prstGeom>
                    <a:noFill/>
                    <a:ln>
                      <a:noFill/>
                    </a:ln>
                  </pic:spPr>
                </pic:pic>
              </a:graphicData>
            </a:graphic>
          </wp:inline>
        </w:drawing>
      </w:r>
    </w:p>
    <w:p w:rsidR="000E5852" w:rsidRDefault="001A34AB">
      <w:pPr>
        <w:keepNext w:val="0"/>
        <w:spacing w:before="0" w:after="200" w:line="276" w:lineRule="auto"/>
        <w:ind w:firstLine="0"/>
        <w:rPr>
          <w:noProof/>
        </w:rPr>
      </w:pPr>
      <w:r w:rsidRPr="001A34AB">
        <w:rPr>
          <w:b/>
          <w:noProof/>
          <w:u w:val="single"/>
        </w:rPr>
        <w:t>Bước 3</w:t>
      </w:r>
      <w:r>
        <w:rPr>
          <w:noProof/>
        </w:rPr>
        <w:t xml:space="preserve">: Nhấn nút Tải công văn để thực hiện tải file công văn về máy local. Nhấn Thoát để đóng màn hình xem công văn </w:t>
      </w:r>
      <w:r w:rsidR="000E5852">
        <w:rPr>
          <w:noProof/>
        </w:rPr>
        <w:br w:type="page"/>
      </w:r>
    </w:p>
    <w:p w:rsidR="00B11F0A" w:rsidRDefault="00B716A1" w:rsidP="00266BB8">
      <w:pPr>
        <w:pStyle w:val="Heading1"/>
      </w:pPr>
      <w:bookmarkStart w:id="52" w:name="_Toc486406543"/>
      <w:bookmarkStart w:id="53" w:name="_Toc486408871"/>
      <w:bookmarkStart w:id="54" w:name="_Toc535393870"/>
      <w:r w:rsidRPr="00632B12">
        <w:lastRenderedPageBreak/>
        <w:t>PHỤ LỤC</w:t>
      </w:r>
      <w:bookmarkEnd w:id="52"/>
      <w:bookmarkEnd w:id="53"/>
      <w:bookmarkEnd w:id="54"/>
    </w:p>
    <w:p w:rsidR="00A71C60" w:rsidRPr="00E73012" w:rsidRDefault="00246C4F" w:rsidP="00A71C60">
      <w:pPr>
        <w:pStyle w:val="Heading2"/>
        <w:spacing w:before="0"/>
        <w:rPr>
          <w:i/>
        </w:rPr>
      </w:pPr>
      <w:r w:rsidRPr="000C19CF">
        <w:rPr>
          <w:sz w:val="26"/>
          <w:szCs w:val="26"/>
        </w:rPr>
        <w:t xml:space="preserve"> </w:t>
      </w:r>
      <w:r w:rsidR="00A71C60" w:rsidRPr="00E73012">
        <w:rPr>
          <w:i/>
        </w:rPr>
        <w:t>Đơn đăng ký</w:t>
      </w:r>
    </w:p>
    <w:p w:rsidR="00A71C60" w:rsidRPr="005A3AE6" w:rsidRDefault="00A71C60" w:rsidP="00A71C60"/>
    <w:tbl>
      <w:tblPr>
        <w:tblW w:w="0" w:type="auto"/>
        <w:tblInd w:w="108" w:type="dxa"/>
        <w:tblLook w:val="01E0" w:firstRow="1" w:lastRow="1" w:firstColumn="1" w:lastColumn="1" w:noHBand="0" w:noVBand="0"/>
      </w:tblPr>
      <w:tblGrid>
        <w:gridCol w:w="4681"/>
        <w:gridCol w:w="4787"/>
      </w:tblGrid>
      <w:tr w:rsidR="00A71C60" w:rsidRPr="005A3AE6" w:rsidTr="00455827">
        <w:tc>
          <w:tcPr>
            <w:tcW w:w="4896" w:type="dxa"/>
            <w:shd w:val="clear" w:color="auto" w:fill="auto"/>
          </w:tcPr>
          <w:p w:rsidR="00A71C60" w:rsidRPr="005A3AE6" w:rsidRDefault="00A71C60" w:rsidP="00455827">
            <w:pPr>
              <w:jc w:val="center"/>
            </w:pPr>
            <w:r w:rsidRPr="005A3AE6">
              <w:rPr>
                <w:b/>
              </w:rPr>
              <w:t>Tên tổ chức cá nhân</w:t>
            </w:r>
          </w:p>
        </w:tc>
        <w:tc>
          <w:tcPr>
            <w:tcW w:w="5004" w:type="dxa"/>
            <w:shd w:val="clear" w:color="auto" w:fill="auto"/>
          </w:tcPr>
          <w:p w:rsidR="00A71C60" w:rsidRPr="005A3AE6" w:rsidRDefault="00A71C60" w:rsidP="00455827">
            <w:pPr>
              <w:jc w:val="center"/>
              <w:rPr>
                <w:b/>
              </w:rPr>
            </w:pPr>
            <w:r w:rsidRPr="005A3AE6">
              <w:rPr>
                <w:b/>
              </w:rPr>
              <w:t>Cộng hòa xã hội chủ nghĩa Việt Nam</w:t>
            </w:r>
          </w:p>
          <w:p w:rsidR="00A71C60" w:rsidRPr="005A3AE6" w:rsidRDefault="00A71C60" w:rsidP="00455827">
            <w:pPr>
              <w:jc w:val="center"/>
            </w:pPr>
            <w:r w:rsidRPr="005A3AE6">
              <w:rPr>
                <w:b/>
              </w:rPr>
              <w:t>Độc lập – Tự do – Hạnh phúc</w:t>
            </w:r>
          </w:p>
        </w:tc>
      </w:tr>
    </w:tbl>
    <w:p w:rsidR="00A71C60" w:rsidRPr="005A3AE6" w:rsidRDefault="00A71C60" w:rsidP="00A71C60"/>
    <w:p w:rsidR="00A71C60" w:rsidRPr="005A3AE6" w:rsidRDefault="00A71C60" w:rsidP="00A71C60">
      <w:pPr>
        <w:jc w:val="right"/>
      </w:pPr>
      <w:r w:rsidRPr="005A3AE6">
        <w:t xml:space="preserve">……………, ngày       tháng        năm  </w:t>
      </w:r>
    </w:p>
    <w:p w:rsidR="00A71C60" w:rsidRPr="005A3AE6" w:rsidRDefault="00A71C60" w:rsidP="00A71C60">
      <w:pPr>
        <w:jc w:val="center"/>
      </w:pPr>
    </w:p>
    <w:p w:rsidR="00A71C60" w:rsidRPr="005A3AE6" w:rsidRDefault="00A71C60" w:rsidP="00A71C60">
      <w:pPr>
        <w:jc w:val="center"/>
        <w:rPr>
          <w:b/>
        </w:rPr>
      </w:pPr>
      <w:r w:rsidRPr="005A3AE6">
        <w:rPr>
          <w:b/>
        </w:rPr>
        <w:t>ĐƠN ĐỀ NGHỊ MIỄN GIẢM KIỂM TRA CHẤT LƯỢNG THỨC ĂN CHĂN NUÔI NHẬP KHẨU CÓ THỜI HẠN</w:t>
      </w:r>
    </w:p>
    <w:p w:rsidR="00A71C60" w:rsidRPr="005A3AE6" w:rsidRDefault="00A71C60" w:rsidP="00A71C60">
      <w:pPr>
        <w:jc w:val="center"/>
      </w:pPr>
      <w:r w:rsidRPr="005A3AE6">
        <w:t>Kính gửi: Cục Chăn nuôi</w:t>
      </w:r>
    </w:p>
    <w:p w:rsidR="00A71C60" w:rsidRPr="005A3AE6" w:rsidRDefault="00A71C60" w:rsidP="00A71C60">
      <w:r w:rsidRPr="005A3AE6">
        <w:t xml:space="preserve">Tên tổ chức, cá nhân </w:t>
      </w:r>
    </w:p>
    <w:p w:rsidR="00A71C60" w:rsidRPr="005A3AE6" w:rsidRDefault="00A71C60" w:rsidP="00A71C60">
      <w:r w:rsidRPr="005A3AE6">
        <w:t>Địa chỉ…………………………………………………………………………</w:t>
      </w:r>
    </w:p>
    <w:p w:rsidR="00A71C60" w:rsidRPr="005A3AE6" w:rsidRDefault="00A71C60" w:rsidP="00A71C60">
      <w:r w:rsidRPr="005A3AE6">
        <w:t>Điện thoại</w:t>
      </w:r>
      <w:proofErr w:type="gramStart"/>
      <w:r w:rsidRPr="005A3AE6">
        <w:t>:…………………………..</w:t>
      </w:r>
      <w:proofErr w:type="gramEnd"/>
      <w:r w:rsidRPr="005A3AE6">
        <w:t xml:space="preserve"> fax………………………. Email…………………</w:t>
      </w:r>
    </w:p>
    <w:p w:rsidR="00A71C60" w:rsidRPr="005A3AE6" w:rsidRDefault="00A71C60" w:rsidP="00A71C60">
      <w:pPr>
        <w:jc w:val="both"/>
      </w:pPr>
      <w:r w:rsidRPr="005A3AE6">
        <w:t>Đề nghị miễn giảm kiểm tra có thời hạn chất lượng sản phẩm thức ăn chăn nuôi nhập khẩu sau đây: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1868"/>
        <w:gridCol w:w="2415"/>
        <w:gridCol w:w="1814"/>
        <w:gridCol w:w="1812"/>
      </w:tblGrid>
      <w:tr w:rsidR="00A71C60" w:rsidRPr="005A3AE6" w:rsidTr="00455827">
        <w:trPr>
          <w:trHeight w:val="425"/>
        </w:trPr>
        <w:tc>
          <w:tcPr>
            <w:tcW w:w="870" w:type="pct"/>
            <w:vAlign w:val="center"/>
          </w:tcPr>
          <w:p w:rsidR="00A71C60" w:rsidRPr="005A3AE6" w:rsidRDefault="00A71C60" w:rsidP="00455827">
            <w:pPr>
              <w:jc w:val="center"/>
              <w:rPr>
                <w:b/>
                <w:lang w:val="nl-NL"/>
              </w:rPr>
            </w:pPr>
            <w:r w:rsidRPr="005A3AE6">
              <w:rPr>
                <w:b/>
                <w:lang w:val="nl-NL"/>
              </w:rPr>
              <w:t>Tên hàng hóa</w:t>
            </w:r>
          </w:p>
        </w:tc>
        <w:tc>
          <w:tcPr>
            <w:tcW w:w="975" w:type="pct"/>
            <w:vAlign w:val="center"/>
          </w:tcPr>
          <w:p w:rsidR="00A71C60" w:rsidRPr="005A3AE6" w:rsidRDefault="00A71C60" w:rsidP="00455827">
            <w:pPr>
              <w:jc w:val="center"/>
              <w:rPr>
                <w:b/>
                <w:lang w:val="nl-NL"/>
              </w:rPr>
            </w:pPr>
            <w:r w:rsidRPr="005A3AE6">
              <w:rPr>
                <w:b/>
                <w:lang w:val="nl-NL"/>
              </w:rPr>
              <w:t>Mã số công nhận</w:t>
            </w:r>
          </w:p>
        </w:tc>
        <w:tc>
          <w:tcPr>
            <w:tcW w:w="1261" w:type="pct"/>
            <w:vAlign w:val="center"/>
          </w:tcPr>
          <w:p w:rsidR="00A71C60" w:rsidRPr="005A3AE6" w:rsidRDefault="00A71C60" w:rsidP="00455827">
            <w:pPr>
              <w:jc w:val="center"/>
              <w:rPr>
                <w:b/>
                <w:lang w:val="nl-NL"/>
              </w:rPr>
            </w:pPr>
            <w:r w:rsidRPr="005A3AE6">
              <w:rPr>
                <w:b/>
                <w:lang w:val="nl-NL"/>
              </w:rPr>
              <w:t>Nhà sản xuất</w:t>
            </w:r>
          </w:p>
        </w:tc>
        <w:tc>
          <w:tcPr>
            <w:tcW w:w="947" w:type="pct"/>
            <w:vAlign w:val="center"/>
          </w:tcPr>
          <w:p w:rsidR="00A71C60" w:rsidRPr="005A3AE6" w:rsidRDefault="00A71C60" w:rsidP="00455827">
            <w:pPr>
              <w:jc w:val="center"/>
              <w:rPr>
                <w:b/>
                <w:lang w:val="nl-NL"/>
              </w:rPr>
            </w:pPr>
            <w:r w:rsidRPr="005A3AE6">
              <w:rPr>
                <w:b/>
                <w:lang w:val="nl-NL"/>
              </w:rPr>
              <w:t>Nước sản xuất</w:t>
            </w:r>
          </w:p>
        </w:tc>
        <w:tc>
          <w:tcPr>
            <w:tcW w:w="946" w:type="pct"/>
          </w:tcPr>
          <w:p w:rsidR="00A71C60" w:rsidRPr="005A3AE6" w:rsidRDefault="00A71C60" w:rsidP="00455827">
            <w:pPr>
              <w:jc w:val="center"/>
              <w:rPr>
                <w:b/>
                <w:lang w:val="nl-NL"/>
              </w:rPr>
            </w:pPr>
            <w:r w:rsidRPr="005A3AE6">
              <w:rPr>
                <w:b/>
                <w:lang w:val="nl-NL"/>
              </w:rPr>
              <w:t>Tên đơn vị nhập khẩu</w:t>
            </w:r>
          </w:p>
        </w:tc>
      </w:tr>
      <w:tr w:rsidR="00A71C60" w:rsidRPr="005A3AE6" w:rsidTr="00455827">
        <w:trPr>
          <w:trHeight w:val="425"/>
        </w:trPr>
        <w:tc>
          <w:tcPr>
            <w:tcW w:w="870" w:type="pct"/>
            <w:vAlign w:val="center"/>
          </w:tcPr>
          <w:p w:rsidR="00A71C60" w:rsidRPr="005A3AE6" w:rsidRDefault="00A71C60" w:rsidP="00455827">
            <w:pPr>
              <w:jc w:val="center"/>
              <w:rPr>
                <w:lang w:val="nl-NL"/>
              </w:rPr>
            </w:pPr>
          </w:p>
        </w:tc>
        <w:tc>
          <w:tcPr>
            <w:tcW w:w="975" w:type="pct"/>
            <w:vAlign w:val="center"/>
          </w:tcPr>
          <w:p w:rsidR="00A71C60" w:rsidRPr="005A3AE6" w:rsidRDefault="00A71C60" w:rsidP="00455827">
            <w:pPr>
              <w:jc w:val="center"/>
              <w:rPr>
                <w:lang w:val="nl-NL"/>
              </w:rPr>
            </w:pPr>
          </w:p>
        </w:tc>
        <w:tc>
          <w:tcPr>
            <w:tcW w:w="1261" w:type="pct"/>
          </w:tcPr>
          <w:p w:rsidR="00A71C60" w:rsidRPr="005A3AE6" w:rsidRDefault="00A71C60" w:rsidP="00455827">
            <w:pPr>
              <w:jc w:val="both"/>
              <w:rPr>
                <w:b/>
                <w:lang w:val="nl-NL"/>
              </w:rPr>
            </w:pPr>
          </w:p>
        </w:tc>
        <w:tc>
          <w:tcPr>
            <w:tcW w:w="947" w:type="pct"/>
          </w:tcPr>
          <w:p w:rsidR="00A71C60" w:rsidRPr="005A3AE6" w:rsidRDefault="00A71C60" w:rsidP="00455827">
            <w:pPr>
              <w:jc w:val="both"/>
              <w:rPr>
                <w:b/>
                <w:lang w:val="nl-NL"/>
              </w:rPr>
            </w:pPr>
          </w:p>
        </w:tc>
        <w:tc>
          <w:tcPr>
            <w:tcW w:w="946" w:type="pct"/>
          </w:tcPr>
          <w:p w:rsidR="00A71C60" w:rsidRPr="005A3AE6" w:rsidRDefault="00A71C60" w:rsidP="00455827">
            <w:pPr>
              <w:jc w:val="both"/>
              <w:rPr>
                <w:b/>
                <w:lang w:val="nl-NL"/>
              </w:rPr>
            </w:pPr>
          </w:p>
        </w:tc>
      </w:tr>
    </w:tbl>
    <w:p w:rsidR="00A71C60" w:rsidRPr="005A3AE6" w:rsidRDefault="00A71C60" w:rsidP="00A71C60">
      <w:pPr>
        <w:jc w:val="both"/>
      </w:pPr>
      <w:r w:rsidRPr="005A3AE6">
        <w:rPr>
          <w:lang w:val="nl-NL"/>
        </w:rPr>
        <w:tab/>
      </w:r>
      <w:r w:rsidRPr="005A3AE6">
        <w:t>2. Thông tin sản phẩm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497"/>
        <w:gridCol w:w="2425"/>
        <w:gridCol w:w="2425"/>
      </w:tblGrid>
      <w:tr w:rsidR="00A71C60" w:rsidRPr="005A3AE6" w:rsidTr="00455827">
        <w:trPr>
          <w:trHeight w:val="425"/>
        </w:trPr>
        <w:tc>
          <w:tcPr>
            <w:tcW w:w="1164" w:type="pct"/>
            <w:vAlign w:val="center"/>
          </w:tcPr>
          <w:p w:rsidR="00A71C60" w:rsidRPr="005A3AE6" w:rsidRDefault="00A71C60" w:rsidP="00455827">
            <w:pPr>
              <w:jc w:val="center"/>
              <w:rPr>
                <w:b/>
                <w:lang w:val="nl-NL"/>
              </w:rPr>
            </w:pPr>
            <w:r w:rsidRPr="005A3AE6">
              <w:rPr>
                <w:b/>
                <w:lang w:val="nl-NL"/>
              </w:rPr>
              <w:t>Chỉ tiêu chất lượng</w:t>
            </w:r>
          </w:p>
        </w:tc>
        <w:tc>
          <w:tcPr>
            <w:tcW w:w="1304" w:type="pct"/>
            <w:vAlign w:val="center"/>
          </w:tcPr>
          <w:p w:rsidR="00A71C60" w:rsidRPr="005A3AE6" w:rsidRDefault="00A71C60" w:rsidP="00455827">
            <w:pPr>
              <w:jc w:val="center"/>
              <w:rPr>
                <w:b/>
                <w:lang w:val="nl-NL"/>
              </w:rPr>
            </w:pPr>
            <w:r w:rsidRPr="005A3AE6">
              <w:rPr>
                <w:b/>
                <w:lang w:val="nl-NL"/>
              </w:rPr>
              <w:t>Chỉ tiêu an toàn</w:t>
            </w:r>
          </w:p>
        </w:tc>
        <w:tc>
          <w:tcPr>
            <w:tcW w:w="1266" w:type="pct"/>
          </w:tcPr>
          <w:p w:rsidR="00A71C60" w:rsidRPr="005A3AE6" w:rsidRDefault="00A71C60" w:rsidP="00455827">
            <w:pPr>
              <w:jc w:val="center"/>
              <w:rPr>
                <w:b/>
                <w:lang w:val="nl-NL"/>
              </w:rPr>
            </w:pPr>
            <w:r w:rsidRPr="005A3AE6">
              <w:rPr>
                <w:b/>
                <w:lang w:val="nl-NL"/>
              </w:rPr>
              <w:t>Thành phần              nguyên liệu</w:t>
            </w:r>
          </w:p>
        </w:tc>
        <w:tc>
          <w:tcPr>
            <w:tcW w:w="1266" w:type="pct"/>
            <w:vAlign w:val="center"/>
          </w:tcPr>
          <w:p w:rsidR="00A71C60" w:rsidRPr="005A3AE6" w:rsidRDefault="00A71C60" w:rsidP="00455827">
            <w:pPr>
              <w:jc w:val="center"/>
              <w:rPr>
                <w:b/>
                <w:lang w:val="nl-NL"/>
              </w:rPr>
            </w:pPr>
            <w:r w:rsidRPr="005A3AE6">
              <w:rPr>
                <w:b/>
                <w:lang w:val="nl-NL"/>
              </w:rPr>
              <w:t>Dạng, màu sản phẩm</w:t>
            </w:r>
          </w:p>
        </w:tc>
      </w:tr>
      <w:tr w:rsidR="00A71C60" w:rsidRPr="005A3AE6" w:rsidTr="00455827">
        <w:trPr>
          <w:trHeight w:val="425"/>
        </w:trPr>
        <w:tc>
          <w:tcPr>
            <w:tcW w:w="1164" w:type="pct"/>
            <w:vAlign w:val="center"/>
          </w:tcPr>
          <w:p w:rsidR="00A71C60" w:rsidRPr="005A3AE6" w:rsidRDefault="00A71C60" w:rsidP="00455827">
            <w:pPr>
              <w:jc w:val="center"/>
              <w:rPr>
                <w:lang w:val="nl-NL"/>
              </w:rPr>
            </w:pPr>
          </w:p>
        </w:tc>
        <w:tc>
          <w:tcPr>
            <w:tcW w:w="1304" w:type="pct"/>
            <w:vAlign w:val="center"/>
          </w:tcPr>
          <w:p w:rsidR="00A71C60" w:rsidRPr="005A3AE6" w:rsidRDefault="00A71C60" w:rsidP="00455827">
            <w:pPr>
              <w:jc w:val="center"/>
              <w:rPr>
                <w:lang w:val="nl-NL"/>
              </w:rPr>
            </w:pPr>
          </w:p>
        </w:tc>
        <w:tc>
          <w:tcPr>
            <w:tcW w:w="1266" w:type="pct"/>
          </w:tcPr>
          <w:p w:rsidR="00A71C60" w:rsidRPr="005A3AE6" w:rsidRDefault="00A71C60" w:rsidP="00455827">
            <w:pPr>
              <w:jc w:val="center"/>
              <w:rPr>
                <w:lang w:val="nl-NL"/>
              </w:rPr>
            </w:pPr>
          </w:p>
        </w:tc>
        <w:tc>
          <w:tcPr>
            <w:tcW w:w="1266" w:type="pct"/>
            <w:vAlign w:val="center"/>
          </w:tcPr>
          <w:p w:rsidR="00A71C60" w:rsidRPr="005A3AE6" w:rsidRDefault="00A71C60" w:rsidP="00455827">
            <w:pPr>
              <w:jc w:val="center"/>
              <w:rPr>
                <w:lang w:val="nl-NL"/>
              </w:rPr>
            </w:pPr>
          </w:p>
        </w:tc>
      </w:tr>
    </w:tbl>
    <w:p w:rsidR="00A71C60" w:rsidRPr="005A3AE6" w:rsidRDefault="00A71C60" w:rsidP="009D2CDD">
      <w:r w:rsidRPr="005A3AE6">
        <w:t>Chúng tôi cam kết thực hiện đầy đủ các quy định của pháp luật hiện hành có liên quan về nhập khẩu thức ăn chăn nuôi</w:t>
      </w:r>
    </w:p>
    <w:p w:rsidR="00A71C60" w:rsidRPr="005A3AE6" w:rsidRDefault="00A71C60" w:rsidP="00A71C60">
      <w:pPr>
        <w:jc w:val="both"/>
        <w:rPr>
          <w:b/>
        </w:rPr>
      </w:pPr>
      <w:r w:rsidRPr="005A3AE6">
        <w:lastRenderedPageBreak/>
        <w:t xml:space="preserve">        </w:t>
      </w:r>
      <w:r w:rsidRPr="005A3AE6">
        <w:tab/>
      </w:r>
      <w:r w:rsidRPr="005A3AE6">
        <w:rPr>
          <w:b/>
        </w:rPr>
        <w:t xml:space="preserve">                                                         </w:t>
      </w:r>
      <w:r w:rsidRPr="005A3AE6">
        <w:rPr>
          <w:b/>
        </w:rPr>
        <w:tab/>
        <w:t xml:space="preserve">                 </w:t>
      </w:r>
      <w:r w:rsidRPr="005A3AE6">
        <w:rPr>
          <w:b/>
        </w:rPr>
        <w:tab/>
        <w:t xml:space="preserve">   </w:t>
      </w:r>
    </w:p>
    <w:p w:rsidR="00A71C60" w:rsidRPr="005A3AE6" w:rsidRDefault="00A71C60" w:rsidP="00A71C60">
      <w:pPr>
        <w:jc w:val="both"/>
        <w:rPr>
          <w:b/>
        </w:rPr>
      </w:pPr>
      <w:r w:rsidRPr="005A3AE6">
        <w:rPr>
          <w:b/>
        </w:rPr>
        <w:tab/>
      </w:r>
      <w:r w:rsidRPr="005A3AE6">
        <w:rPr>
          <w:b/>
        </w:rPr>
        <w:tab/>
      </w:r>
      <w:r w:rsidRPr="005A3AE6">
        <w:rPr>
          <w:b/>
        </w:rPr>
        <w:tab/>
      </w:r>
      <w:r w:rsidRPr="005A3AE6">
        <w:rPr>
          <w:b/>
        </w:rPr>
        <w:tab/>
      </w:r>
      <w:r w:rsidRPr="005A3AE6">
        <w:rPr>
          <w:b/>
        </w:rPr>
        <w:tab/>
      </w:r>
      <w:r w:rsidRPr="005A3AE6">
        <w:rPr>
          <w:b/>
        </w:rPr>
        <w:tab/>
      </w:r>
      <w:r w:rsidRPr="005A3AE6">
        <w:rPr>
          <w:b/>
        </w:rPr>
        <w:tab/>
      </w:r>
      <w:r w:rsidRPr="005A3AE6">
        <w:rPr>
          <w:b/>
        </w:rPr>
        <w:tab/>
        <w:t xml:space="preserve">   GIÁM ĐỐC CÔNG TY     </w:t>
      </w:r>
    </w:p>
    <w:p w:rsidR="00A71C60" w:rsidRPr="001E7DE1" w:rsidRDefault="00A71C60" w:rsidP="00A71C60">
      <w:pPr>
        <w:jc w:val="both"/>
        <w:rPr>
          <w:b/>
          <w:sz w:val="27"/>
          <w:szCs w:val="27"/>
        </w:rPr>
      </w:pPr>
    </w:p>
    <w:p w:rsidR="00A71C60" w:rsidRPr="001E7DE1" w:rsidRDefault="00A71C60" w:rsidP="00A71C60">
      <w:pPr>
        <w:jc w:val="both"/>
        <w:rPr>
          <w:b/>
          <w:sz w:val="27"/>
          <w:szCs w:val="27"/>
        </w:rPr>
      </w:pPr>
    </w:p>
    <w:p w:rsidR="00A71C60" w:rsidRPr="00E73012" w:rsidRDefault="00A71C60" w:rsidP="00A71C60">
      <w:pPr>
        <w:pStyle w:val="Heading2"/>
        <w:spacing w:before="0"/>
        <w:rPr>
          <w:i/>
        </w:rPr>
      </w:pPr>
      <w:r w:rsidRPr="00E73012">
        <w:rPr>
          <w:i/>
        </w:rPr>
        <w:t xml:space="preserve"> Công văn miễn giảm</w:t>
      </w:r>
    </w:p>
    <w:tbl>
      <w:tblPr>
        <w:tblpPr w:leftFromText="180" w:rightFromText="180" w:vertAnchor="text" w:horzAnchor="margin" w:tblpY="46"/>
        <w:tblW w:w="5000" w:type="pct"/>
        <w:tblCellMar>
          <w:left w:w="0" w:type="dxa"/>
          <w:right w:w="0" w:type="dxa"/>
        </w:tblCellMar>
        <w:tblLook w:val="04A0" w:firstRow="1" w:lastRow="0" w:firstColumn="1" w:lastColumn="0" w:noHBand="0" w:noVBand="1"/>
      </w:tblPr>
      <w:tblGrid>
        <w:gridCol w:w="3879"/>
        <w:gridCol w:w="5481"/>
      </w:tblGrid>
      <w:tr w:rsidR="00A71C60" w:rsidRPr="005A3AE6" w:rsidTr="00455827">
        <w:trPr>
          <w:trHeight w:val="1031"/>
        </w:trPr>
        <w:tc>
          <w:tcPr>
            <w:tcW w:w="2072" w:type="pct"/>
          </w:tcPr>
          <w:p w:rsidR="00A71C60" w:rsidRPr="005A3AE6" w:rsidRDefault="00A71C60" w:rsidP="00455827">
            <w:pPr>
              <w:jc w:val="center"/>
              <w:outlineLvl w:val="4"/>
            </w:pPr>
            <w:r w:rsidRPr="005A3AE6">
              <w:rPr>
                <w:rFonts w:ascii=".VnTime" w:hAnsi=".VnTime"/>
              </w:rPr>
              <w:br w:type="page"/>
            </w:r>
            <w:r w:rsidRPr="005A3AE6">
              <w:rPr>
                <w:rFonts w:ascii=".VnTime" w:hAnsi=".VnTime"/>
              </w:rPr>
              <w:br w:type="page"/>
            </w:r>
            <w:r w:rsidRPr="005A3AE6">
              <w:rPr>
                <w:rFonts w:ascii=".VnTime" w:hAnsi=".VnTime"/>
              </w:rPr>
              <w:br w:type="page"/>
            </w:r>
            <w:r w:rsidRPr="005A3AE6">
              <w:rPr>
                <w:rFonts w:ascii=".VnTime" w:hAnsi=".VnTime"/>
              </w:rPr>
              <w:br w:type="page"/>
            </w:r>
            <w:r w:rsidRPr="005A3AE6">
              <w:t xml:space="preserve">BỘ NÔNG </w:t>
            </w:r>
            <w:smartTag w:uri="urn:schemas-microsoft-com:office:smarttags" w:element="stockticker">
              <w:r w:rsidRPr="005A3AE6">
                <w:t>NGH</w:t>
              </w:r>
            </w:smartTag>
            <w:r w:rsidRPr="005A3AE6">
              <w:t xml:space="preserve">IỆP </w:t>
            </w:r>
            <w:r w:rsidRPr="005A3AE6">
              <w:br/>
              <w:t>VÀ PHÁT TRIỂN NÔNG THÔN</w:t>
            </w:r>
          </w:p>
          <w:p w:rsidR="00A71C60" w:rsidRPr="005A3AE6" w:rsidRDefault="00A71C60" w:rsidP="00455827">
            <w:pPr>
              <w:jc w:val="center"/>
              <w:outlineLvl w:val="1"/>
              <w:rPr>
                <w:b/>
                <w:bCs/>
              </w:rPr>
            </w:pPr>
            <w:r w:rsidRPr="005A3AE6">
              <w:rPr>
                <w:b/>
                <w:bCs/>
              </w:rPr>
              <w:t>CỤC CHĂN NUÔI</w:t>
            </w:r>
          </w:p>
          <w:p w:rsidR="00A71C60" w:rsidRPr="005A3AE6" w:rsidRDefault="00F545EB" w:rsidP="00455827">
            <w:pPr>
              <w:jc w:val="center"/>
            </w:pPr>
            <w:r>
              <w:rPr>
                <w:noProof/>
              </w:rPr>
              <w:pict>
                <v:line id="Straight Connector 4" o:spid="_x0000_s1029" style="position:absolute;left:0;text-align:left;z-index:251659264;visibility:visible" from="63pt,2.1pt" to="123.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tGwIAADU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"/>
              </w:pict>
            </w:r>
            <w:r w:rsidR="00A71C60" w:rsidRPr="005A3AE6">
              <w:t>Số:               /CN-TACN</w:t>
            </w:r>
          </w:p>
          <w:p w:rsidR="00A71C60" w:rsidRPr="005A3AE6" w:rsidRDefault="00A71C60" w:rsidP="00455827">
            <w:pPr>
              <w:jc w:val="center"/>
            </w:pPr>
            <w:r w:rsidRPr="005A3AE6">
              <w:t>v/v áp dụng chế độ miễn giảm kiểm tra chất lượng TACN có thời hạn</w:t>
            </w:r>
          </w:p>
        </w:tc>
        <w:tc>
          <w:tcPr>
            <w:tcW w:w="2928" w:type="pct"/>
          </w:tcPr>
          <w:p w:rsidR="00A71C60" w:rsidRPr="005A3AE6" w:rsidRDefault="00A71C60" w:rsidP="00455827">
            <w:pPr>
              <w:jc w:val="center"/>
              <w:outlineLvl w:val="3"/>
              <w:rPr>
                <w:b/>
                <w:bCs/>
              </w:rPr>
            </w:pPr>
            <w:r w:rsidRPr="005A3AE6">
              <w:rPr>
                <w:b/>
                <w:bCs/>
              </w:rPr>
              <w:t>CỘNG HÒA XÃ HỘI CHỦ NGHĨA VIỆT NAM</w:t>
            </w:r>
          </w:p>
          <w:p w:rsidR="00A71C60" w:rsidRPr="005A3AE6" w:rsidRDefault="00A71C60" w:rsidP="00455827">
            <w:pPr>
              <w:jc w:val="center"/>
              <w:rPr>
                <w:b/>
              </w:rPr>
            </w:pPr>
            <w:r w:rsidRPr="005A3AE6">
              <w:rPr>
                <w:b/>
              </w:rPr>
              <w:t>Độc lập - Tự do - Hạnh phúc</w:t>
            </w:r>
          </w:p>
          <w:p w:rsidR="00A71C60" w:rsidRPr="005A3AE6" w:rsidRDefault="00F545EB" w:rsidP="00455827">
            <w:pPr>
              <w:jc w:val="both"/>
              <w:outlineLvl w:val="0"/>
              <w:rPr>
                <w:bCs/>
                <w:i/>
                <w:kern w:val="32"/>
              </w:rPr>
            </w:pPr>
            <w:r>
              <w:rPr>
                <w:noProof/>
              </w:rPr>
              <w:pict>
                <v:line id="Straight Connector 3" o:spid="_x0000_s1030" style="position:absolute;left:0;text-align:left;z-index:251660288;visibility:visible" from="76.6pt,3.1pt" to="203.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rYHQIAADY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"/>
              </w:pict>
            </w:r>
          </w:p>
          <w:p w:rsidR="00A71C60" w:rsidRPr="005A3AE6" w:rsidRDefault="00A71C60" w:rsidP="00455827">
            <w:pPr>
              <w:jc w:val="center"/>
              <w:outlineLvl w:val="0"/>
              <w:rPr>
                <w:bCs/>
                <w:i/>
                <w:kern w:val="32"/>
              </w:rPr>
            </w:pPr>
            <w:r w:rsidRPr="005A3AE6">
              <w:rPr>
                <w:bCs/>
                <w:i/>
                <w:kern w:val="32"/>
              </w:rPr>
              <w:t xml:space="preserve">         Hà Nội, ngày        tháng       năm  </w:t>
            </w:r>
          </w:p>
        </w:tc>
      </w:tr>
    </w:tbl>
    <w:p w:rsidR="00A71C60" w:rsidRPr="005A3AE6" w:rsidRDefault="00A71C60" w:rsidP="00A71C60">
      <w:pPr>
        <w:jc w:val="center"/>
        <w:rPr>
          <w:bCs/>
        </w:rPr>
      </w:pPr>
      <w:bookmarkStart w:id="55" w:name="chuong_pl_4_name"/>
      <w:r w:rsidRPr="005A3AE6">
        <w:rPr>
          <w:bCs/>
        </w:rPr>
        <w:lastRenderedPageBreak/>
        <w:t xml:space="preserve">Kính gửi: </w:t>
      </w:r>
      <w:bookmarkEnd w:id="55"/>
      <w:r w:rsidRPr="005A3AE6">
        <w:rPr>
          <w:bCs/>
        </w:rPr>
        <w:t>………………………..</w:t>
      </w:r>
    </w:p>
    <w:p w:rsidR="00A71C60" w:rsidRPr="005A3AE6" w:rsidRDefault="00A71C60" w:rsidP="00A71C60">
      <w:pPr>
        <w:jc w:val="both"/>
        <w:rPr>
          <w:bCs/>
        </w:rPr>
      </w:pPr>
      <w:r w:rsidRPr="005A3AE6">
        <w:rPr>
          <w:bCs/>
        </w:rPr>
        <w:tab/>
      </w:r>
      <w:r w:rsidRPr="005A3AE6">
        <w:t xml:space="preserve">Cục Chăn nuôi đã nhận được Văn bản số …………….. </w:t>
      </w:r>
      <w:proofErr w:type="gramStart"/>
      <w:r w:rsidRPr="005A3AE6">
        <w:t>ngày</w:t>
      </w:r>
      <w:proofErr w:type="gramEnd"/>
      <w:r w:rsidRPr="005A3AE6">
        <w:t xml:space="preserve"> ……………. của ……………………….đề nghị miễn giảm kiểm tra chất lượng có thời hạn đối với thức ăn chăn nuôi nhập khẩu. Sau khi thẩm định hồ sơ, Cục Chăn nuôi có ý kiến như sau:</w:t>
      </w:r>
    </w:p>
    <w:p w:rsidR="00A71C60" w:rsidRPr="005A3AE6" w:rsidRDefault="00A71C60" w:rsidP="00A71C60">
      <w:pPr>
        <w:jc w:val="both"/>
      </w:pPr>
      <w:r w:rsidRPr="005A3AE6">
        <w:rPr>
          <w:b/>
        </w:rPr>
        <w:tab/>
      </w:r>
      <w:r w:rsidRPr="005A3AE6">
        <w:t xml:space="preserve">1. Sản phẩm thức </w:t>
      </w:r>
      <w:proofErr w:type="gramStart"/>
      <w:r w:rsidRPr="005A3AE6">
        <w:t>ăn</w:t>
      </w:r>
      <w:proofErr w:type="gramEnd"/>
      <w:r w:rsidRPr="005A3AE6">
        <w:t xml:space="preserve"> chăn nuôi truyền thống dưới đây được áp dụng chế độ miễn giảm kiểm tra chất lượng theo quy định tại điểm a khoản 5 Điều 18 Nghị định số 13/2020/NĐ-CP kể từ ngày ………..đến hết ngày…………….: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1867"/>
        <w:gridCol w:w="2415"/>
        <w:gridCol w:w="1814"/>
        <w:gridCol w:w="1812"/>
      </w:tblGrid>
      <w:tr w:rsidR="00A71C60" w:rsidRPr="005A3AE6" w:rsidTr="00455827">
        <w:trPr>
          <w:trHeight w:val="425"/>
        </w:trPr>
        <w:tc>
          <w:tcPr>
            <w:tcW w:w="871" w:type="pct"/>
            <w:vAlign w:val="center"/>
          </w:tcPr>
          <w:p w:rsidR="00A71C60" w:rsidRPr="005A3AE6" w:rsidRDefault="00A71C60" w:rsidP="00455827">
            <w:pPr>
              <w:jc w:val="center"/>
              <w:rPr>
                <w:b/>
                <w:lang w:val="nl-NL"/>
              </w:rPr>
            </w:pPr>
            <w:r w:rsidRPr="005A3AE6">
              <w:rPr>
                <w:b/>
                <w:lang w:val="nl-NL"/>
              </w:rPr>
              <w:t>Tên hàng hóa</w:t>
            </w:r>
          </w:p>
        </w:tc>
        <w:tc>
          <w:tcPr>
            <w:tcW w:w="975" w:type="pct"/>
            <w:vAlign w:val="center"/>
          </w:tcPr>
          <w:p w:rsidR="00A71C60" w:rsidRPr="005A3AE6" w:rsidRDefault="00A71C60" w:rsidP="00455827">
            <w:pPr>
              <w:jc w:val="center"/>
              <w:rPr>
                <w:b/>
                <w:lang w:val="nl-NL"/>
              </w:rPr>
            </w:pPr>
            <w:r w:rsidRPr="005A3AE6">
              <w:rPr>
                <w:b/>
                <w:lang w:val="nl-NL"/>
              </w:rPr>
              <w:t>Mã số            công nhận</w:t>
            </w:r>
          </w:p>
        </w:tc>
        <w:tc>
          <w:tcPr>
            <w:tcW w:w="1261" w:type="pct"/>
            <w:vAlign w:val="center"/>
          </w:tcPr>
          <w:p w:rsidR="00A71C60" w:rsidRPr="005A3AE6" w:rsidRDefault="00A71C60" w:rsidP="00455827">
            <w:pPr>
              <w:jc w:val="center"/>
              <w:rPr>
                <w:b/>
                <w:lang w:val="nl-NL"/>
              </w:rPr>
            </w:pPr>
            <w:r w:rsidRPr="005A3AE6">
              <w:rPr>
                <w:b/>
                <w:lang w:val="nl-NL"/>
              </w:rPr>
              <w:t>Hãng sản xuất</w:t>
            </w:r>
          </w:p>
        </w:tc>
        <w:tc>
          <w:tcPr>
            <w:tcW w:w="947" w:type="pct"/>
            <w:vAlign w:val="center"/>
          </w:tcPr>
          <w:p w:rsidR="00A71C60" w:rsidRPr="005A3AE6" w:rsidRDefault="00A71C60" w:rsidP="00455827">
            <w:pPr>
              <w:jc w:val="center"/>
              <w:rPr>
                <w:b/>
                <w:lang w:val="nl-NL"/>
              </w:rPr>
            </w:pPr>
            <w:r w:rsidRPr="005A3AE6">
              <w:rPr>
                <w:b/>
                <w:lang w:val="nl-NL"/>
              </w:rPr>
              <w:t>Nước sản xuất</w:t>
            </w:r>
          </w:p>
        </w:tc>
        <w:tc>
          <w:tcPr>
            <w:tcW w:w="946" w:type="pct"/>
          </w:tcPr>
          <w:p w:rsidR="00A71C60" w:rsidRPr="005A3AE6" w:rsidRDefault="00A71C60" w:rsidP="00455827">
            <w:pPr>
              <w:jc w:val="center"/>
              <w:rPr>
                <w:b/>
                <w:lang w:val="nl-NL"/>
              </w:rPr>
            </w:pPr>
            <w:r w:rsidRPr="005A3AE6">
              <w:rPr>
                <w:b/>
                <w:lang w:val="nl-NL"/>
              </w:rPr>
              <w:t>Tên đơn vị nhập khẩu</w:t>
            </w:r>
          </w:p>
        </w:tc>
      </w:tr>
      <w:tr w:rsidR="00A71C60" w:rsidRPr="005A3AE6" w:rsidTr="00455827">
        <w:trPr>
          <w:trHeight w:val="425"/>
        </w:trPr>
        <w:tc>
          <w:tcPr>
            <w:tcW w:w="871" w:type="pct"/>
            <w:vAlign w:val="center"/>
          </w:tcPr>
          <w:p w:rsidR="00A71C60" w:rsidRPr="005A3AE6" w:rsidRDefault="00A71C60" w:rsidP="00455827">
            <w:pPr>
              <w:jc w:val="center"/>
              <w:rPr>
                <w:lang w:val="nl-NL"/>
              </w:rPr>
            </w:pPr>
          </w:p>
        </w:tc>
        <w:tc>
          <w:tcPr>
            <w:tcW w:w="975" w:type="pct"/>
            <w:vAlign w:val="center"/>
          </w:tcPr>
          <w:p w:rsidR="00A71C60" w:rsidRPr="005A3AE6" w:rsidRDefault="00A71C60" w:rsidP="00455827">
            <w:pPr>
              <w:jc w:val="center"/>
              <w:rPr>
                <w:lang w:val="nl-NL"/>
              </w:rPr>
            </w:pPr>
          </w:p>
        </w:tc>
        <w:tc>
          <w:tcPr>
            <w:tcW w:w="1261" w:type="pct"/>
            <w:vAlign w:val="center"/>
          </w:tcPr>
          <w:p w:rsidR="00A71C60" w:rsidRPr="005A3AE6" w:rsidRDefault="00A71C60" w:rsidP="00455827">
            <w:pPr>
              <w:jc w:val="center"/>
              <w:rPr>
                <w:lang w:val="nl-NL"/>
              </w:rPr>
            </w:pPr>
          </w:p>
        </w:tc>
        <w:tc>
          <w:tcPr>
            <w:tcW w:w="947" w:type="pct"/>
            <w:vAlign w:val="center"/>
          </w:tcPr>
          <w:p w:rsidR="00A71C60" w:rsidRPr="005A3AE6" w:rsidRDefault="00A71C60" w:rsidP="00455827">
            <w:pPr>
              <w:jc w:val="center"/>
              <w:rPr>
                <w:lang w:val="nl-NL"/>
              </w:rPr>
            </w:pPr>
          </w:p>
        </w:tc>
        <w:tc>
          <w:tcPr>
            <w:tcW w:w="946" w:type="pct"/>
            <w:vAlign w:val="center"/>
          </w:tcPr>
          <w:p w:rsidR="00A71C60" w:rsidRPr="005A3AE6" w:rsidRDefault="00A71C60" w:rsidP="00455827">
            <w:pPr>
              <w:jc w:val="center"/>
              <w:rPr>
                <w:lang w:val="nl-NL"/>
              </w:rPr>
            </w:pPr>
          </w:p>
        </w:tc>
      </w:tr>
    </w:tbl>
    <w:p w:rsidR="00A71C60" w:rsidRPr="005A3AE6" w:rsidRDefault="00A71C60" w:rsidP="00A71C60">
      <w:pPr>
        <w:jc w:val="both"/>
        <w:rPr>
          <w:lang w:val="nl-NL"/>
        </w:rPr>
      </w:pPr>
      <w:r w:rsidRPr="005A3AE6">
        <w:rPr>
          <w:lang w:val="nl-NL"/>
        </w:rPr>
        <w:tab/>
        <w:t>Thông tin kỹ thuật của sản phẩm: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7"/>
        <w:gridCol w:w="3070"/>
        <w:gridCol w:w="2155"/>
        <w:gridCol w:w="1754"/>
      </w:tblGrid>
      <w:tr w:rsidR="00A71C60" w:rsidRPr="005A3AE6" w:rsidTr="00455827">
        <w:trPr>
          <w:trHeight w:val="425"/>
        </w:trPr>
        <w:tc>
          <w:tcPr>
            <w:tcW w:w="1356" w:type="pct"/>
            <w:vAlign w:val="center"/>
          </w:tcPr>
          <w:p w:rsidR="00A71C60" w:rsidRPr="005A3AE6" w:rsidRDefault="00A71C60" w:rsidP="00455827">
            <w:pPr>
              <w:jc w:val="center"/>
              <w:rPr>
                <w:b/>
                <w:lang w:val="nl-NL"/>
              </w:rPr>
            </w:pPr>
            <w:r w:rsidRPr="005A3AE6">
              <w:rPr>
                <w:b/>
                <w:lang w:val="nl-NL"/>
              </w:rPr>
              <w:t>Chỉ tiêu chất lượng</w:t>
            </w:r>
          </w:p>
        </w:tc>
        <w:tc>
          <w:tcPr>
            <w:tcW w:w="1603" w:type="pct"/>
            <w:vAlign w:val="center"/>
          </w:tcPr>
          <w:p w:rsidR="00A71C60" w:rsidRPr="005A3AE6" w:rsidRDefault="00A71C60" w:rsidP="00455827">
            <w:pPr>
              <w:jc w:val="center"/>
              <w:rPr>
                <w:b/>
                <w:lang w:val="nl-NL"/>
              </w:rPr>
            </w:pPr>
            <w:r w:rsidRPr="005A3AE6">
              <w:rPr>
                <w:b/>
                <w:lang w:val="nl-NL"/>
              </w:rPr>
              <w:t>Chỉ tiêu an toàn</w:t>
            </w:r>
          </w:p>
        </w:tc>
        <w:tc>
          <w:tcPr>
            <w:tcW w:w="1125" w:type="pct"/>
          </w:tcPr>
          <w:p w:rsidR="00A71C60" w:rsidRPr="005A3AE6" w:rsidRDefault="00A71C60" w:rsidP="00455827">
            <w:pPr>
              <w:jc w:val="center"/>
              <w:rPr>
                <w:b/>
                <w:lang w:val="nl-NL"/>
              </w:rPr>
            </w:pPr>
            <w:r w:rsidRPr="005A3AE6">
              <w:rPr>
                <w:b/>
                <w:lang w:val="nl-NL"/>
              </w:rPr>
              <w:t>Thành phần             nguyên liệu</w:t>
            </w:r>
          </w:p>
        </w:tc>
        <w:tc>
          <w:tcPr>
            <w:tcW w:w="917" w:type="pct"/>
            <w:vAlign w:val="center"/>
          </w:tcPr>
          <w:p w:rsidR="00A71C60" w:rsidRPr="005A3AE6" w:rsidRDefault="00A71C60" w:rsidP="00455827">
            <w:pPr>
              <w:jc w:val="center"/>
              <w:rPr>
                <w:b/>
                <w:lang w:val="nl-NL"/>
              </w:rPr>
            </w:pPr>
            <w:r w:rsidRPr="005A3AE6">
              <w:rPr>
                <w:b/>
                <w:lang w:val="nl-NL"/>
              </w:rPr>
              <w:t>Dạng, màu         sản phẩm</w:t>
            </w:r>
          </w:p>
        </w:tc>
      </w:tr>
      <w:tr w:rsidR="00A71C60" w:rsidRPr="005A3AE6" w:rsidTr="00455827">
        <w:trPr>
          <w:trHeight w:val="425"/>
        </w:trPr>
        <w:tc>
          <w:tcPr>
            <w:tcW w:w="1356" w:type="pct"/>
            <w:vAlign w:val="center"/>
          </w:tcPr>
          <w:p w:rsidR="00A71C60" w:rsidRPr="005A3AE6" w:rsidRDefault="00A71C60" w:rsidP="00455827">
            <w:pPr>
              <w:jc w:val="center"/>
              <w:rPr>
                <w:lang w:val="nl-NL"/>
              </w:rPr>
            </w:pPr>
          </w:p>
        </w:tc>
        <w:tc>
          <w:tcPr>
            <w:tcW w:w="1603" w:type="pct"/>
            <w:vAlign w:val="center"/>
          </w:tcPr>
          <w:p w:rsidR="00A71C60" w:rsidRPr="005A3AE6" w:rsidRDefault="00A71C60" w:rsidP="00455827">
            <w:pPr>
              <w:jc w:val="center"/>
              <w:rPr>
                <w:lang w:val="nl-NL"/>
              </w:rPr>
            </w:pPr>
          </w:p>
        </w:tc>
        <w:tc>
          <w:tcPr>
            <w:tcW w:w="1125" w:type="pct"/>
            <w:vAlign w:val="center"/>
          </w:tcPr>
          <w:p w:rsidR="00A71C60" w:rsidRPr="005A3AE6" w:rsidRDefault="00A71C60" w:rsidP="00455827">
            <w:pPr>
              <w:jc w:val="center"/>
              <w:rPr>
                <w:lang w:val="nl-NL"/>
              </w:rPr>
            </w:pPr>
          </w:p>
        </w:tc>
        <w:tc>
          <w:tcPr>
            <w:tcW w:w="917" w:type="pct"/>
            <w:vAlign w:val="center"/>
          </w:tcPr>
          <w:p w:rsidR="00A71C60" w:rsidRPr="005A3AE6" w:rsidRDefault="00A71C60" w:rsidP="00455827">
            <w:pPr>
              <w:jc w:val="center"/>
              <w:rPr>
                <w:lang w:val="nl-NL"/>
              </w:rPr>
            </w:pPr>
          </w:p>
        </w:tc>
      </w:tr>
    </w:tbl>
    <w:p w:rsidR="00A71C60" w:rsidRPr="005A3AE6" w:rsidRDefault="00A71C60" w:rsidP="00A71C60">
      <w:pPr>
        <w:jc w:val="both"/>
      </w:pPr>
      <w:r w:rsidRPr="005A3AE6">
        <w:tab/>
        <w:t xml:space="preserve">2. Trong thời gian được miễn giảm kiểm tra, ………………………. thực hiện cập nhật thông tin lô hàng theo quy định tại điểm b khoản 5 Điều 18 Nghị định số 13/2020/NĐ-CP và phải báo cáo về Cục Chăn nuôi tình hình nhập khẩu theo quy định tại Nghị định số 74/2018/NĐ-CP. </w:t>
      </w:r>
      <w:r w:rsidRPr="005A3AE6">
        <w:tab/>
      </w:r>
    </w:p>
    <w:p w:rsidR="00A71C60" w:rsidRPr="005A3AE6" w:rsidRDefault="00A71C60" w:rsidP="00A71C60">
      <w:pPr>
        <w:ind w:firstLine="720"/>
        <w:jc w:val="both"/>
      </w:pPr>
      <w:r w:rsidRPr="005A3AE6">
        <w:t>3. Yêu cầu Công ty thực hiện đúng các quy định hiện hành về quản lý thức ăn chăn nuôi./.</w:t>
      </w:r>
    </w:p>
    <w:tbl>
      <w:tblPr>
        <w:tblW w:w="5000" w:type="pct"/>
        <w:tblLook w:val="04A0" w:firstRow="1" w:lastRow="0" w:firstColumn="1" w:lastColumn="0" w:noHBand="0" w:noVBand="1"/>
      </w:tblPr>
      <w:tblGrid>
        <w:gridCol w:w="4788"/>
        <w:gridCol w:w="4788"/>
      </w:tblGrid>
      <w:tr w:rsidR="00A71C60" w:rsidRPr="005A3AE6" w:rsidTr="00455827">
        <w:trPr>
          <w:trHeight w:val="893"/>
        </w:trPr>
        <w:tc>
          <w:tcPr>
            <w:tcW w:w="2500" w:type="pct"/>
          </w:tcPr>
          <w:p w:rsidR="00A71C60" w:rsidRPr="005A3AE6" w:rsidRDefault="00A71C60" w:rsidP="00455827">
            <w:r w:rsidRPr="005A3AE6">
              <w:rPr>
                <w:b/>
                <w:i/>
              </w:rPr>
              <w:t xml:space="preserve">Nơi nhận:                                                                    </w:t>
            </w:r>
            <w:r w:rsidRPr="005A3AE6">
              <w:t>- Như</w:t>
            </w:r>
            <w:r w:rsidRPr="005A3AE6">
              <w:softHyphen/>
            </w:r>
            <w:r w:rsidRPr="005A3AE6">
              <w:softHyphen/>
              <w:t xml:space="preserve"> trên;   </w:t>
            </w:r>
          </w:p>
          <w:p w:rsidR="00A71C60" w:rsidRPr="005A3AE6" w:rsidRDefault="00A71C60" w:rsidP="00455827">
            <w:pPr>
              <w:rPr>
                <w:i/>
              </w:rPr>
            </w:pPr>
            <w:r w:rsidRPr="005A3AE6">
              <w:t>- Hải quan cửa khẩu;                                                                 - L</w:t>
            </w:r>
            <w:r w:rsidRPr="005A3AE6">
              <w:softHyphen/>
            </w:r>
            <w:r w:rsidRPr="005A3AE6">
              <w:softHyphen/>
              <w:t>ưu: VT, TĂCN.</w:t>
            </w:r>
          </w:p>
        </w:tc>
        <w:tc>
          <w:tcPr>
            <w:tcW w:w="2500" w:type="pct"/>
          </w:tcPr>
          <w:p w:rsidR="00A71C60" w:rsidRPr="005A3AE6" w:rsidRDefault="00A71C60" w:rsidP="00455827">
            <w:pPr>
              <w:jc w:val="center"/>
              <w:rPr>
                <w:b/>
              </w:rPr>
            </w:pPr>
            <w:r w:rsidRPr="005A3AE6">
              <w:rPr>
                <w:b/>
              </w:rPr>
              <w:t>Q. CỤC TRƯỞNG</w:t>
            </w:r>
          </w:p>
          <w:p w:rsidR="00A71C60" w:rsidRPr="005A3AE6" w:rsidRDefault="00A71C60" w:rsidP="00455827">
            <w:pPr>
              <w:jc w:val="center"/>
              <w:rPr>
                <w:b/>
              </w:rPr>
            </w:pPr>
          </w:p>
        </w:tc>
      </w:tr>
    </w:tbl>
    <w:p w:rsidR="00246C4F" w:rsidRPr="00246C4F" w:rsidRDefault="00246C4F" w:rsidP="00A71C60">
      <w:pPr>
        <w:pStyle w:val="Heading3"/>
        <w:rPr>
          <w:lang w:val="vi-VN"/>
        </w:rPr>
      </w:pPr>
    </w:p>
    <w:sectPr w:rsidR="00246C4F" w:rsidRPr="00246C4F" w:rsidSect="00D33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A3"/>
    <w:family w:val="auto"/>
    <w:notTrueType/>
    <w:pitch w:val="default"/>
    <w:sig w:usb0="20000001" w:usb1="00000000" w:usb2="00000000" w:usb3="00000000" w:csb0="00000100"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A9C7F4C"/>
    <w:lvl w:ilvl="0">
      <w:start w:val="1"/>
      <w:numFmt w:val="decimal"/>
      <w:pStyle w:val="ListNumber"/>
      <w:lvlText w:val="%1."/>
      <w:lvlJc w:val="left"/>
      <w:pPr>
        <w:tabs>
          <w:tab w:val="num" w:pos="360"/>
        </w:tabs>
        <w:ind w:left="360" w:hanging="360"/>
      </w:pPr>
    </w:lvl>
  </w:abstractNum>
  <w:abstractNum w:abstractNumId="1">
    <w:nsid w:val="08FE2503"/>
    <w:multiLevelType w:val="hybridMultilevel"/>
    <w:tmpl w:val="312001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E43B02"/>
    <w:multiLevelType w:val="hybridMultilevel"/>
    <w:tmpl w:val="6CD4590C"/>
    <w:lvl w:ilvl="0" w:tplc="81922760">
      <w:start w:val="1"/>
      <w:numFmt w:val="bullet"/>
      <w:pStyle w:val="AAA"/>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B9150A"/>
    <w:multiLevelType w:val="hybridMultilevel"/>
    <w:tmpl w:val="217AA35E"/>
    <w:lvl w:ilvl="0" w:tplc="6FE8B190">
      <w:start w:val="1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A11EA180">
      <w:numFmt w:val="bullet"/>
      <w:lvlText w:val="-"/>
      <w:lvlJc w:val="left"/>
      <w:pPr>
        <w:ind w:left="360" w:hanging="360"/>
      </w:pPr>
      <w:rPr>
        <w:rFonts w:ascii="Times New Roman" w:hAnsi="Times New Roman" w:cs="Times New Roman" w:hint="default"/>
        <w:spacing w:val="10"/>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C875A6E"/>
    <w:multiLevelType w:val="hybridMultilevel"/>
    <w:tmpl w:val="C33A1EB4"/>
    <w:lvl w:ilvl="0" w:tplc="E7867E74">
      <w:start w:val="1"/>
      <w:numFmt w:val="bullet"/>
      <w:lvlText w:val="-"/>
      <w:lvlJc w:val="left"/>
      <w:pPr>
        <w:ind w:left="720" w:hanging="360"/>
      </w:pPr>
      <w:rPr>
        <w:rFonts w:ascii="TimesNewRoman" w:eastAsia="Calibri" w:hAnsi="TimesNewRoman" w:cs="TimesNew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220202"/>
    <w:multiLevelType w:val="hybridMultilevel"/>
    <w:tmpl w:val="5C06B9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032FCB"/>
    <w:multiLevelType w:val="hybridMultilevel"/>
    <w:tmpl w:val="939AEB3A"/>
    <w:lvl w:ilvl="0" w:tplc="6A0E33F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0F4C40"/>
    <w:multiLevelType w:val="hybridMultilevel"/>
    <w:tmpl w:val="F2BE04D4"/>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8">
    <w:nsid w:val="669E0197"/>
    <w:multiLevelType w:val="multilevel"/>
    <w:tmpl w:val="5F92EF1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6CA54937"/>
    <w:multiLevelType w:val="hybridMultilevel"/>
    <w:tmpl w:val="EBE2D5EA"/>
    <w:lvl w:ilvl="0" w:tplc="0409000B">
      <w:start w:val="1"/>
      <w:numFmt w:val="bullet"/>
      <w:lvlText w:val=""/>
      <w:lvlJc w:val="left"/>
      <w:pPr>
        <w:ind w:left="294" w:hanging="360"/>
      </w:pPr>
      <w:rPr>
        <w:rFonts w:ascii="Wingdings" w:hAnsi="Wingdings"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0">
    <w:nsid w:val="7DA16C7F"/>
    <w:multiLevelType w:val="hybridMultilevel"/>
    <w:tmpl w:val="6D7A6290"/>
    <w:lvl w:ilvl="0" w:tplc="F4FE4F7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7"/>
  </w:num>
  <w:num w:numId="4">
    <w:abstractNumId w:val="6"/>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0"/>
  </w:num>
  <w:num w:numId="8">
    <w:abstractNumId w:val="2"/>
  </w:num>
  <w:num w:numId="9">
    <w:abstractNumId w:val="5"/>
  </w:num>
  <w:num w:numId="10">
    <w:abstractNumId w:val="9"/>
  </w:num>
  <w:num w:numId="11">
    <w:abstractNumId w:val="1"/>
  </w:num>
  <w:num w:numId="12">
    <w:abstractNumId w:val="4"/>
  </w:num>
  <w:num w:numId="13">
    <w:abstractNumId w:val="8"/>
    <w:lvlOverride w:ilvl="0">
      <w:startOverride w:val="2"/>
    </w:lvlOverride>
    <w:lvlOverride w:ilvl="1">
      <w:startOverride w:val="2"/>
    </w:lvlOverride>
    <w:lvlOverride w:ilvl="2">
      <w:startOverride w:val="1"/>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compat>
    <w:compatSetting w:name="compatibilityMode" w:uri="http://schemas.microsoft.com/office/word" w:val="12"/>
  </w:compat>
  <w:rsids>
    <w:rsidRoot w:val="00C74D31"/>
    <w:rsid w:val="00012000"/>
    <w:rsid w:val="000316E4"/>
    <w:rsid w:val="00036C22"/>
    <w:rsid w:val="00047196"/>
    <w:rsid w:val="000472FB"/>
    <w:rsid w:val="00055E34"/>
    <w:rsid w:val="00057D02"/>
    <w:rsid w:val="0006275E"/>
    <w:rsid w:val="00081E84"/>
    <w:rsid w:val="00087549"/>
    <w:rsid w:val="000B129D"/>
    <w:rsid w:val="000B73D0"/>
    <w:rsid w:val="000D1651"/>
    <w:rsid w:val="000D7FCE"/>
    <w:rsid w:val="000E5852"/>
    <w:rsid w:val="00107B48"/>
    <w:rsid w:val="00132C16"/>
    <w:rsid w:val="001441E6"/>
    <w:rsid w:val="001523C6"/>
    <w:rsid w:val="00164DA1"/>
    <w:rsid w:val="00193DD4"/>
    <w:rsid w:val="0019534C"/>
    <w:rsid w:val="001A34AB"/>
    <w:rsid w:val="001E5CE8"/>
    <w:rsid w:val="001F0DA0"/>
    <w:rsid w:val="001F75E3"/>
    <w:rsid w:val="002137D0"/>
    <w:rsid w:val="002429A7"/>
    <w:rsid w:val="00246C4F"/>
    <w:rsid w:val="002516DB"/>
    <w:rsid w:val="002615E7"/>
    <w:rsid w:val="00266BB8"/>
    <w:rsid w:val="002675CC"/>
    <w:rsid w:val="00272B87"/>
    <w:rsid w:val="00280D26"/>
    <w:rsid w:val="002E2768"/>
    <w:rsid w:val="003225E5"/>
    <w:rsid w:val="00351C41"/>
    <w:rsid w:val="0036375C"/>
    <w:rsid w:val="0038274A"/>
    <w:rsid w:val="003A201D"/>
    <w:rsid w:val="003C5C9C"/>
    <w:rsid w:val="003E6B52"/>
    <w:rsid w:val="00401400"/>
    <w:rsid w:val="00405449"/>
    <w:rsid w:val="00406EEA"/>
    <w:rsid w:val="0043366B"/>
    <w:rsid w:val="00472885"/>
    <w:rsid w:val="0047656B"/>
    <w:rsid w:val="00483584"/>
    <w:rsid w:val="00484ADC"/>
    <w:rsid w:val="004945B4"/>
    <w:rsid w:val="004B3EF7"/>
    <w:rsid w:val="004E4CC5"/>
    <w:rsid w:val="004F1925"/>
    <w:rsid w:val="004F781F"/>
    <w:rsid w:val="005113D2"/>
    <w:rsid w:val="005115B5"/>
    <w:rsid w:val="0052165D"/>
    <w:rsid w:val="0053074A"/>
    <w:rsid w:val="00535900"/>
    <w:rsid w:val="00536BAB"/>
    <w:rsid w:val="005375A6"/>
    <w:rsid w:val="005441AC"/>
    <w:rsid w:val="005518B5"/>
    <w:rsid w:val="00575FA9"/>
    <w:rsid w:val="005D3AED"/>
    <w:rsid w:val="00603A55"/>
    <w:rsid w:val="00606BB1"/>
    <w:rsid w:val="006122D3"/>
    <w:rsid w:val="00612CD1"/>
    <w:rsid w:val="00617F8D"/>
    <w:rsid w:val="00632B12"/>
    <w:rsid w:val="00645ED1"/>
    <w:rsid w:val="00646BC5"/>
    <w:rsid w:val="0068313F"/>
    <w:rsid w:val="006951BE"/>
    <w:rsid w:val="006B4D06"/>
    <w:rsid w:val="006B6DBA"/>
    <w:rsid w:val="006D432E"/>
    <w:rsid w:val="006D4340"/>
    <w:rsid w:val="006F44CB"/>
    <w:rsid w:val="006F6782"/>
    <w:rsid w:val="00725ACC"/>
    <w:rsid w:val="00725E9D"/>
    <w:rsid w:val="0073409A"/>
    <w:rsid w:val="00760BEA"/>
    <w:rsid w:val="0076165F"/>
    <w:rsid w:val="0077039D"/>
    <w:rsid w:val="0077427E"/>
    <w:rsid w:val="00786CD5"/>
    <w:rsid w:val="007A2B76"/>
    <w:rsid w:val="007B5504"/>
    <w:rsid w:val="007E5818"/>
    <w:rsid w:val="007E5888"/>
    <w:rsid w:val="00817AAC"/>
    <w:rsid w:val="0084123E"/>
    <w:rsid w:val="008417D6"/>
    <w:rsid w:val="0084519C"/>
    <w:rsid w:val="00846A41"/>
    <w:rsid w:val="00856CC4"/>
    <w:rsid w:val="00873F63"/>
    <w:rsid w:val="00875C87"/>
    <w:rsid w:val="0087641D"/>
    <w:rsid w:val="008A40C7"/>
    <w:rsid w:val="008A521F"/>
    <w:rsid w:val="008C0803"/>
    <w:rsid w:val="008D4BE7"/>
    <w:rsid w:val="008E4FC6"/>
    <w:rsid w:val="00937C3D"/>
    <w:rsid w:val="00941F3F"/>
    <w:rsid w:val="0095262C"/>
    <w:rsid w:val="009728B9"/>
    <w:rsid w:val="0099497B"/>
    <w:rsid w:val="009A3D22"/>
    <w:rsid w:val="009A42CE"/>
    <w:rsid w:val="009B22FC"/>
    <w:rsid w:val="009B2CDE"/>
    <w:rsid w:val="009B2F99"/>
    <w:rsid w:val="009B5A8B"/>
    <w:rsid w:val="009C053B"/>
    <w:rsid w:val="009D2CDD"/>
    <w:rsid w:val="009E1854"/>
    <w:rsid w:val="009E2742"/>
    <w:rsid w:val="009F11F0"/>
    <w:rsid w:val="00A30EDA"/>
    <w:rsid w:val="00A339D4"/>
    <w:rsid w:val="00A71C60"/>
    <w:rsid w:val="00A75AE6"/>
    <w:rsid w:val="00A76263"/>
    <w:rsid w:val="00A96F33"/>
    <w:rsid w:val="00AC5D2F"/>
    <w:rsid w:val="00AF62E5"/>
    <w:rsid w:val="00AF7F49"/>
    <w:rsid w:val="00B11F0A"/>
    <w:rsid w:val="00B204B0"/>
    <w:rsid w:val="00B34641"/>
    <w:rsid w:val="00B716A1"/>
    <w:rsid w:val="00B807AA"/>
    <w:rsid w:val="00B80C16"/>
    <w:rsid w:val="00B84083"/>
    <w:rsid w:val="00B864C2"/>
    <w:rsid w:val="00B94F65"/>
    <w:rsid w:val="00BB23EA"/>
    <w:rsid w:val="00BE44CB"/>
    <w:rsid w:val="00BF0DCA"/>
    <w:rsid w:val="00C238F2"/>
    <w:rsid w:val="00C74D31"/>
    <w:rsid w:val="00C84F29"/>
    <w:rsid w:val="00C92856"/>
    <w:rsid w:val="00CE20C9"/>
    <w:rsid w:val="00CF6244"/>
    <w:rsid w:val="00D145ED"/>
    <w:rsid w:val="00D2121C"/>
    <w:rsid w:val="00D332D1"/>
    <w:rsid w:val="00D578A7"/>
    <w:rsid w:val="00D63154"/>
    <w:rsid w:val="00D71CE6"/>
    <w:rsid w:val="00D8014A"/>
    <w:rsid w:val="00D85A41"/>
    <w:rsid w:val="00D915A9"/>
    <w:rsid w:val="00DB749E"/>
    <w:rsid w:val="00DC5769"/>
    <w:rsid w:val="00DD3157"/>
    <w:rsid w:val="00DE07D8"/>
    <w:rsid w:val="00DF2D51"/>
    <w:rsid w:val="00DF7E1D"/>
    <w:rsid w:val="00E05FFB"/>
    <w:rsid w:val="00E41BCD"/>
    <w:rsid w:val="00E55268"/>
    <w:rsid w:val="00E56BF5"/>
    <w:rsid w:val="00E71F6D"/>
    <w:rsid w:val="00E8468C"/>
    <w:rsid w:val="00E8717B"/>
    <w:rsid w:val="00EA6115"/>
    <w:rsid w:val="00EA68BC"/>
    <w:rsid w:val="00EB1C75"/>
    <w:rsid w:val="00EB2EA2"/>
    <w:rsid w:val="00EE0911"/>
    <w:rsid w:val="00EE498B"/>
    <w:rsid w:val="00EF4AFC"/>
    <w:rsid w:val="00EF7721"/>
    <w:rsid w:val="00F04A64"/>
    <w:rsid w:val="00F10033"/>
    <w:rsid w:val="00F10171"/>
    <w:rsid w:val="00F10283"/>
    <w:rsid w:val="00F127D5"/>
    <w:rsid w:val="00F128EC"/>
    <w:rsid w:val="00F23BE4"/>
    <w:rsid w:val="00F25BE0"/>
    <w:rsid w:val="00F33677"/>
    <w:rsid w:val="00F545EB"/>
    <w:rsid w:val="00F7743D"/>
    <w:rsid w:val="00F91148"/>
    <w:rsid w:val="00F97AC3"/>
    <w:rsid w:val="00FA4C6C"/>
    <w:rsid w:val="00FB6191"/>
    <w:rsid w:val="00FC11E3"/>
    <w:rsid w:val="00FC3D7E"/>
    <w:rsid w:val="00FC4F11"/>
    <w:rsid w:val="00FD15F1"/>
    <w:rsid w:val="00FF3B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B8"/>
    <w:pPr>
      <w:keepNext/>
      <w:spacing w:before="120" w:after="0" w:line="360" w:lineRule="auto"/>
      <w:ind w:firstLine="36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75E"/>
    <w:pPr>
      <w:keepLines/>
      <w:numPr>
        <w:numId w:val="1"/>
      </w:numPr>
      <w:spacing w:before="480"/>
      <w:ind w:left="0" w:firstLine="0"/>
      <w:jc w:val="both"/>
      <w:outlineLvl w:val="0"/>
    </w:pPr>
    <w:rPr>
      <w:rFonts w:eastAsiaTheme="majorEastAsia"/>
      <w:b/>
      <w:bCs/>
    </w:rPr>
  </w:style>
  <w:style w:type="paragraph" w:styleId="Heading2">
    <w:name w:val="heading 2"/>
    <w:basedOn w:val="Normal"/>
    <w:next w:val="Normal"/>
    <w:link w:val="Heading2Char"/>
    <w:uiPriority w:val="9"/>
    <w:unhideWhenUsed/>
    <w:qFormat/>
    <w:rsid w:val="00F25BE0"/>
    <w:pPr>
      <w:keepLines/>
      <w:numPr>
        <w:ilvl w:val="1"/>
        <w:numId w:val="1"/>
      </w:numPr>
      <w:spacing w:before="200"/>
      <w:outlineLvl w:val="1"/>
    </w:pPr>
    <w:rPr>
      <w:rFonts w:eastAsiaTheme="majorEastAsia"/>
      <w:b/>
      <w:bCs/>
    </w:rPr>
  </w:style>
  <w:style w:type="paragraph" w:styleId="Heading3">
    <w:name w:val="heading 3"/>
    <w:basedOn w:val="Normal"/>
    <w:next w:val="Normal"/>
    <w:link w:val="Heading3Char"/>
    <w:uiPriority w:val="9"/>
    <w:unhideWhenUsed/>
    <w:qFormat/>
    <w:rsid w:val="00725ACC"/>
    <w:pPr>
      <w:keepLines/>
      <w:spacing w:before="200"/>
      <w:ind w:firstLine="0"/>
      <w:outlineLvl w:val="2"/>
    </w:pPr>
    <w:rPr>
      <w:rFonts w:eastAsiaTheme="majorEastAsia"/>
      <w:b/>
      <w:bCs/>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75E"/>
    <w:rPr>
      <w:rFonts w:ascii="Times New Roman" w:eastAsiaTheme="majorEastAsia" w:hAnsi="Times New Roman" w:cs="Times New Roman"/>
      <w:b/>
      <w:bCs/>
      <w:sz w:val="24"/>
      <w:szCs w:val="24"/>
    </w:rPr>
  </w:style>
  <w:style w:type="paragraph" w:styleId="ListNumber">
    <w:name w:val="List Number"/>
    <w:basedOn w:val="Normal"/>
    <w:rsid w:val="00B11F0A"/>
    <w:pPr>
      <w:numPr>
        <w:numId w:val="2"/>
      </w:numPr>
      <w:spacing w:before="0" w:line="240" w:lineRule="auto"/>
    </w:pPr>
  </w:style>
  <w:style w:type="character" w:customStyle="1" w:styleId="Heading2Char">
    <w:name w:val="Heading 2 Char"/>
    <w:basedOn w:val="DefaultParagraphFont"/>
    <w:link w:val="Heading2"/>
    <w:uiPriority w:val="9"/>
    <w:rsid w:val="00F25BE0"/>
    <w:rPr>
      <w:rFonts w:ascii="Times New Roman" w:eastAsiaTheme="majorEastAsia" w:hAnsi="Times New Roman" w:cs="Times New Roman"/>
      <w:b/>
      <w:bCs/>
      <w:sz w:val="24"/>
      <w:szCs w:val="24"/>
    </w:rPr>
  </w:style>
  <w:style w:type="paragraph" w:styleId="BodyText3">
    <w:name w:val="Body Text 3"/>
    <w:basedOn w:val="Normal"/>
    <w:link w:val="BodyText3Char"/>
    <w:rsid w:val="00D85A41"/>
    <w:pPr>
      <w:spacing w:before="0"/>
    </w:pPr>
    <w:rPr>
      <w:rFonts w:ascii=".VnTime" w:hAnsi=".VnTime"/>
      <w:i/>
      <w:iCs/>
    </w:rPr>
  </w:style>
  <w:style w:type="character" w:customStyle="1" w:styleId="BodyText3Char">
    <w:name w:val="Body Text 3 Char"/>
    <w:basedOn w:val="DefaultParagraphFont"/>
    <w:link w:val="BodyText3"/>
    <w:rsid w:val="00D85A41"/>
    <w:rPr>
      <w:rFonts w:ascii=".VnTime" w:eastAsia="Times New Roman" w:hAnsi=".VnTime" w:cs="Times New Roman"/>
      <w:i/>
      <w:iCs/>
      <w:szCs w:val="24"/>
    </w:rPr>
  </w:style>
  <w:style w:type="paragraph" w:customStyle="1" w:styleId="1Vanban">
    <w:name w:val="1.Vanban"/>
    <w:basedOn w:val="Normal"/>
    <w:link w:val="1VanbanChar"/>
    <w:autoRedefine/>
    <w:qFormat/>
    <w:rsid w:val="00D85A41"/>
    <w:pPr>
      <w:keepNext w:val="0"/>
      <w:keepLines/>
      <w:widowControl w:val="0"/>
      <w:tabs>
        <w:tab w:val="left" w:pos="851"/>
      </w:tabs>
      <w:ind w:firstLine="567"/>
      <w:jc w:val="both"/>
    </w:pPr>
    <w:rPr>
      <w:lang w:val="nb-NO"/>
    </w:rPr>
  </w:style>
  <w:style w:type="character" w:customStyle="1" w:styleId="1VanbanChar">
    <w:name w:val="1.Vanban Char"/>
    <w:link w:val="1Vanban"/>
    <w:rsid w:val="00D85A41"/>
    <w:rPr>
      <w:rFonts w:ascii="Times New Roman" w:eastAsia="Times New Roman" w:hAnsi="Times New Roman" w:cs="Times New Roman"/>
      <w:sz w:val="24"/>
      <w:szCs w:val="24"/>
      <w:lang w:val="nb-NO"/>
    </w:rPr>
  </w:style>
  <w:style w:type="paragraph" w:styleId="ListParagraph">
    <w:name w:val="List Paragraph"/>
    <w:basedOn w:val="Normal"/>
    <w:link w:val="ListParagraphChar"/>
    <w:uiPriority w:val="34"/>
    <w:qFormat/>
    <w:rsid w:val="001441E6"/>
    <w:pPr>
      <w:ind w:left="720"/>
      <w:contextualSpacing/>
    </w:pPr>
  </w:style>
  <w:style w:type="paragraph" w:styleId="NormalIndent">
    <w:name w:val="Normal Indent"/>
    <w:basedOn w:val="Normal"/>
    <w:link w:val="NormalIndentChar"/>
    <w:autoRedefine/>
    <w:rsid w:val="00A30EDA"/>
    <w:pPr>
      <w:widowControl w:val="0"/>
      <w:ind w:left="-426" w:right="14" w:firstLine="0"/>
      <w:jc w:val="both"/>
    </w:pPr>
    <w:rPr>
      <w:color w:val="000000"/>
      <w:sz w:val="26"/>
      <w:szCs w:val="26"/>
    </w:rPr>
  </w:style>
  <w:style w:type="paragraph" w:customStyle="1" w:styleId="Bang">
    <w:name w:val="Bang"/>
    <w:basedOn w:val="Normal"/>
    <w:autoRedefine/>
    <w:rsid w:val="00A30EDA"/>
    <w:pPr>
      <w:spacing w:before="40" w:after="40" w:line="240" w:lineRule="auto"/>
      <w:ind w:left="303" w:firstLine="0"/>
      <w:jc w:val="both"/>
    </w:pPr>
    <w:rPr>
      <w:rFonts w:cs="Tahoma"/>
      <w:sz w:val="18"/>
      <w:szCs w:val="18"/>
    </w:rPr>
  </w:style>
  <w:style w:type="character" w:customStyle="1" w:styleId="NormalIndentChar">
    <w:name w:val="Normal Indent Char"/>
    <w:link w:val="NormalIndent"/>
    <w:locked/>
    <w:rsid w:val="00A30EDA"/>
    <w:rPr>
      <w:rFonts w:ascii="Times New Roman" w:eastAsia="Times New Roman" w:hAnsi="Times New Roman" w:cs="Times New Roman"/>
      <w:color w:val="000000"/>
      <w:sz w:val="26"/>
      <w:szCs w:val="26"/>
    </w:rPr>
  </w:style>
  <w:style w:type="character" w:styleId="Hyperlink">
    <w:name w:val="Hyperlink"/>
    <w:uiPriority w:val="99"/>
    <w:rsid w:val="007A2B76"/>
    <w:rPr>
      <w:color w:val="0000FF"/>
      <w:u w:val="single"/>
    </w:rPr>
  </w:style>
  <w:style w:type="paragraph" w:styleId="NoSpacing">
    <w:name w:val="No Spacing"/>
    <w:uiPriority w:val="1"/>
    <w:qFormat/>
    <w:rsid w:val="007A2B76"/>
    <w:pPr>
      <w:keepNext/>
      <w:spacing w:after="0" w:line="240" w:lineRule="auto"/>
    </w:pPr>
    <w:rPr>
      <w:rFonts w:ascii="Times New Roman" w:eastAsia="Times New Roman" w:hAnsi="Times New Roman" w:cs="Tahoma"/>
      <w:szCs w:val="24"/>
    </w:rPr>
  </w:style>
  <w:style w:type="paragraph" w:styleId="BalloonText">
    <w:name w:val="Balloon Text"/>
    <w:basedOn w:val="Normal"/>
    <w:link w:val="BalloonTextChar"/>
    <w:uiPriority w:val="99"/>
    <w:semiHidden/>
    <w:unhideWhenUsed/>
    <w:rsid w:val="007A2B7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B76"/>
    <w:rPr>
      <w:rFonts w:ascii="Tahoma" w:eastAsia="Times New Roman" w:hAnsi="Tahoma" w:cs="Tahoma"/>
      <w:sz w:val="16"/>
      <w:szCs w:val="16"/>
    </w:rPr>
  </w:style>
  <w:style w:type="character" w:customStyle="1" w:styleId="Heading3Char">
    <w:name w:val="Heading 3 Char"/>
    <w:basedOn w:val="DefaultParagraphFont"/>
    <w:link w:val="Heading3"/>
    <w:uiPriority w:val="9"/>
    <w:rsid w:val="00725ACC"/>
    <w:rPr>
      <w:rFonts w:ascii="Times New Roman" w:eastAsiaTheme="majorEastAsia" w:hAnsi="Times New Roman" w:cs="Times New Roman"/>
      <w:b/>
      <w:bCs/>
      <w:sz w:val="24"/>
      <w:szCs w:val="24"/>
      <w:lang w:val="nl-NL"/>
    </w:rPr>
  </w:style>
  <w:style w:type="paragraph" w:customStyle="1" w:styleId="AAA">
    <w:name w:val="AAA"/>
    <w:basedOn w:val="Normal"/>
    <w:link w:val="AAAChar"/>
    <w:qFormat/>
    <w:rsid w:val="009C053B"/>
    <w:pPr>
      <w:numPr>
        <w:numId w:val="8"/>
      </w:numPr>
    </w:pPr>
    <w:rPr>
      <w:sz w:val="26"/>
      <w:szCs w:val="26"/>
    </w:rPr>
  </w:style>
  <w:style w:type="character" w:customStyle="1" w:styleId="AAAChar">
    <w:name w:val="AAA Char"/>
    <w:link w:val="AAA"/>
    <w:rsid w:val="009C053B"/>
    <w:rPr>
      <w:rFonts w:ascii="Times New Roman" w:eastAsia="Times New Roman" w:hAnsi="Times New Roman" w:cs="Times New Roman"/>
      <w:sz w:val="26"/>
      <w:szCs w:val="26"/>
    </w:rPr>
  </w:style>
  <w:style w:type="character" w:customStyle="1" w:styleId="ListParagraphChar">
    <w:name w:val="List Paragraph Char"/>
    <w:link w:val="ListParagraph"/>
    <w:uiPriority w:val="34"/>
    <w:rsid w:val="009C053B"/>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E20C9"/>
    <w:pPr>
      <w:numPr>
        <w:numId w:val="0"/>
      </w:numPr>
      <w:spacing w:line="276" w:lineRule="auto"/>
      <w:jc w:val="left"/>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CE20C9"/>
    <w:pPr>
      <w:spacing w:after="100"/>
    </w:pPr>
  </w:style>
  <w:style w:type="paragraph" w:styleId="TOC2">
    <w:name w:val="toc 2"/>
    <w:basedOn w:val="Normal"/>
    <w:next w:val="Normal"/>
    <w:autoRedefine/>
    <w:uiPriority w:val="39"/>
    <w:unhideWhenUsed/>
    <w:rsid w:val="005375A6"/>
    <w:pPr>
      <w:tabs>
        <w:tab w:val="left" w:pos="1320"/>
        <w:tab w:val="right" w:leader="dot" w:pos="9350"/>
      </w:tabs>
      <w:spacing w:before="0" w:after="100"/>
      <w:ind w:left="245"/>
    </w:pPr>
  </w:style>
  <w:style w:type="paragraph" w:styleId="TOC3">
    <w:name w:val="toc 3"/>
    <w:basedOn w:val="Normal"/>
    <w:next w:val="Normal"/>
    <w:autoRedefine/>
    <w:uiPriority w:val="39"/>
    <w:unhideWhenUsed/>
    <w:rsid w:val="00CE20C9"/>
    <w:pPr>
      <w:spacing w:after="100"/>
      <w:ind w:left="480"/>
    </w:pPr>
  </w:style>
  <w:style w:type="paragraph" w:styleId="DocumentMap">
    <w:name w:val="Document Map"/>
    <w:basedOn w:val="Normal"/>
    <w:link w:val="DocumentMapChar"/>
    <w:uiPriority w:val="99"/>
    <w:semiHidden/>
    <w:unhideWhenUsed/>
    <w:rsid w:val="00107B48"/>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07B48"/>
    <w:rPr>
      <w:rFonts w:ascii="Tahoma" w:eastAsia="Times New Roman" w:hAnsi="Tahoma" w:cs="Tahoma"/>
      <w:sz w:val="16"/>
      <w:szCs w:val="16"/>
    </w:rPr>
  </w:style>
  <w:style w:type="paragraph" w:styleId="Header">
    <w:name w:val="header"/>
    <w:basedOn w:val="Normal"/>
    <w:link w:val="HeaderChar"/>
    <w:unhideWhenUsed/>
    <w:rsid w:val="00057D02"/>
    <w:pPr>
      <w:keepNext w:val="0"/>
      <w:tabs>
        <w:tab w:val="center" w:pos="4680"/>
        <w:tab w:val="right" w:pos="9360"/>
      </w:tabs>
      <w:spacing w:before="0" w:line="240" w:lineRule="auto"/>
      <w:ind w:firstLine="0"/>
    </w:pPr>
    <w:rPr>
      <w:rFonts w:ascii="Calibri" w:eastAsia="Calibri" w:hAnsi="Calibri"/>
      <w:sz w:val="22"/>
      <w:szCs w:val="22"/>
    </w:rPr>
  </w:style>
  <w:style w:type="character" w:customStyle="1" w:styleId="HeaderChar">
    <w:name w:val="Header Char"/>
    <w:basedOn w:val="DefaultParagraphFont"/>
    <w:link w:val="Header"/>
    <w:rsid w:val="00057D02"/>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nsw.gov.vn"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oleObject" Target="embeddings/oleObject1.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DBAE0-D2A4-4A82-9091-66BC2B938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18</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binhvv5</cp:lastModifiedBy>
  <cp:revision>273</cp:revision>
  <dcterms:created xsi:type="dcterms:W3CDTF">2017-06-28T03:26:00Z</dcterms:created>
  <dcterms:modified xsi:type="dcterms:W3CDTF">2020-11-06T06:41:00Z</dcterms:modified>
</cp:coreProperties>
</file>