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408"/>
        <w:tblW w:w="11340" w:type="dxa"/>
        <w:tblBorders>
          <w:insideV w:val="single" w:sz="4" w:space="0" w:color="auto"/>
        </w:tblBorders>
        <w:tblLayout w:type="fixed"/>
        <w:tblLook w:val="04A0" w:firstRow="1" w:lastRow="0" w:firstColumn="1" w:lastColumn="0" w:noHBand="0" w:noVBand="1"/>
      </w:tblPr>
      <w:tblGrid>
        <w:gridCol w:w="4962"/>
        <w:gridCol w:w="1026"/>
        <w:gridCol w:w="5352"/>
      </w:tblGrid>
      <w:tr w:rsidR="00372BC5" w:rsidRPr="006B72A1" w14:paraId="3B92D859" w14:textId="77777777" w:rsidTr="00372BC5">
        <w:trPr>
          <w:cantSplit/>
        </w:trPr>
        <w:tc>
          <w:tcPr>
            <w:tcW w:w="4962" w:type="dxa"/>
            <w:tcBorders>
              <w:right w:val="nil"/>
            </w:tcBorders>
          </w:tcPr>
          <w:p w14:paraId="16BE4E29" w14:textId="77777777" w:rsidR="00372BC5" w:rsidRPr="006B72A1" w:rsidRDefault="00372BC5" w:rsidP="00372B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jc w:val="center"/>
              <w:rPr>
                <w:rFonts w:ascii="Times New Roman" w:hAnsi="Times New Roman" w:cs="Times New Roman"/>
                <w:b/>
                <w:color w:val="000000"/>
                <w:kern w:val="2"/>
                <w:sz w:val="17"/>
                <w:szCs w:val="17"/>
              </w:rPr>
            </w:pPr>
            <w:r w:rsidRPr="006B72A1">
              <w:rPr>
                <w:rFonts w:ascii="Times New Roman" w:hAnsi="Times New Roman" w:cs="Times New Roman"/>
                <w:b/>
                <w:color w:val="000000"/>
                <w:kern w:val="2"/>
                <w:sz w:val="17"/>
                <w:szCs w:val="17"/>
              </w:rPr>
              <w:t>BỘ NÔNG NGHIỆP VÀ PHÁT TRIỂN NÔNG THÔN</w:t>
            </w:r>
          </w:p>
          <w:p w14:paraId="1DC9265B" w14:textId="77777777" w:rsidR="00372BC5" w:rsidRPr="006B72A1" w:rsidRDefault="00372BC5" w:rsidP="00372B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cs="Times New Roman"/>
                <w:color w:val="000000"/>
                <w:kern w:val="2"/>
                <w:sz w:val="17"/>
                <w:szCs w:val="17"/>
              </w:rPr>
            </w:pPr>
            <w:r w:rsidRPr="006B72A1">
              <w:rPr>
                <w:rFonts w:ascii="Times New Roman" w:hAnsi="Times New Roman" w:cs="Times New Roman"/>
                <w:color w:val="000000"/>
                <w:kern w:val="2"/>
                <w:sz w:val="17"/>
                <w:szCs w:val="17"/>
              </w:rPr>
              <w:t>MINISTRY OF AGRICULTURE &amp; RURAL DEVELOPMENT</w:t>
            </w:r>
          </w:p>
          <w:p w14:paraId="48D13205" w14:textId="77777777" w:rsidR="00372BC5" w:rsidRPr="006B72A1" w:rsidRDefault="00372BC5" w:rsidP="00372BC5">
            <w:pPr>
              <w:spacing w:after="0"/>
              <w:jc w:val="center"/>
              <w:rPr>
                <w:rFonts w:ascii="Times New Roman" w:hAnsi="Times New Roman" w:cs="Times New Roman"/>
                <w:b/>
                <w:sz w:val="17"/>
                <w:szCs w:val="17"/>
              </w:rPr>
            </w:pPr>
            <w:r w:rsidRPr="006B72A1">
              <w:rPr>
                <w:rFonts w:ascii="Times New Roman" w:hAnsi="Times New Roman" w:cs="Times New Roman"/>
                <w:b/>
                <w:sz w:val="17"/>
                <w:szCs w:val="17"/>
              </w:rPr>
              <w:t>CỤC THÚ Y</w:t>
            </w:r>
          </w:p>
          <w:p w14:paraId="1C78D62A" w14:textId="77777777" w:rsidR="00372BC5" w:rsidRPr="006B72A1" w:rsidRDefault="00372BC5" w:rsidP="00372BC5">
            <w:pPr>
              <w:spacing w:after="0"/>
              <w:jc w:val="center"/>
              <w:rPr>
                <w:rFonts w:ascii="Times New Roman" w:hAnsi="Times New Roman" w:cs="Times New Roman"/>
                <w:b/>
                <w:sz w:val="17"/>
                <w:szCs w:val="17"/>
              </w:rPr>
            </w:pPr>
            <w:r w:rsidRPr="006B72A1">
              <w:rPr>
                <w:rFonts w:ascii="Times New Roman" w:hAnsi="Times New Roman" w:cs="Times New Roman"/>
                <w:b/>
                <w:sz w:val="17"/>
                <w:szCs w:val="17"/>
              </w:rPr>
              <w:t>DEPARTMENT OF ANIMAL HEALTH</w:t>
            </w:r>
          </w:p>
          <w:p w14:paraId="62BCD5C2" w14:textId="77777777" w:rsidR="00372BC5" w:rsidRPr="006B72A1" w:rsidRDefault="00372BC5" w:rsidP="00372BC5">
            <w:pPr>
              <w:spacing w:after="0"/>
              <w:jc w:val="center"/>
              <w:rPr>
                <w:rFonts w:ascii="Times New Roman" w:hAnsi="Times New Roman" w:cs="Times New Roman"/>
                <w:sz w:val="17"/>
                <w:szCs w:val="17"/>
              </w:rPr>
            </w:pPr>
            <w:r w:rsidRPr="006B72A1">
              <w:rPr>
                <w:rFonts w:ascii="Times New Roman" w:hAnsi="Times New Roman" w:cs="Times New Roman"/>
                <w:sz w:val="17"/>
                <w:szCs w:val="17"/>
              </w:rPr>
              <w:t>#{fiDepartmentNameVni}</w:t>
            </w:r>
          </w:p>
          <w:p w14:paraId="01615EC7" w14:textId="77777777" w:rsidR="00372BC5" w:rsidRPr="006B72A1" w:rsidRDefault="00372BC5" w:rsidP="00372BC5">
            <w:pPr>
              <w:spacing w:after="0"/>
              <w:jc w:val="center"/>
              <w:rPr>
                <w:rFonts w:ascii="Times New Roman" w:hAnsi="Times New Roman" w:cs="Times New Roman"/>
                <w:b/>
                <w:sz w:val="17"/>
                <w:szCs w:val="17"/>
              </w:rPr>
            </w:pPr>
            <w:r w:rsidRPr="006B72A1">
              <w:rPr>
                <w:rFonts w:ascii="Times New Roman" w:hAnsi="Times New Roman" w:cs="Times New Roman"/>
                <w:b/>
                <w:sz w:val="17"/>
                <w:szCs w:val="17"/>
              </w:rPr>
              <w:t>#{fiDepartmentName}</w:t>
            </w:r>
          </w:p>
        </w:tc>
        <w:tc>
          <w:tcPr>
            <w:tcW w:w="1026" w:type="dxa"/>
            <w:tcBorders>
              <w:left w:val="nil"/>
              <w:right w:val="nil"/>
            </w:tcBorders>
          </w:tcPr>
          <w:p w14:paraId="0F7DAFF8" w14:textId="77777777" w:rsidR="00372BC5" w:rsidRPr="006B72A1" w:rsidRDefault="00372BC5" w:rsidP="00372BC5">
            <w:pPr>
              <w:rPr>
                <w:rFonts w:ascii="Times New Roman" w:hAnsi="Times New Roman" w:cs="Times New Roman"/>
                <w:b/>
                <w:sz w:val="17"/>
                <w:szCs w:val="17"/>
              </w:rPr>
            </w:pPr>
            <w:r w:rsidRPr="006B72A1">
              <w:rPr>
                <w:rFonts w:ascii="Times New Roman" w:hAnsi="Times New Roman" w:cs="Times New Roman"/>
                <w:noProof/>
                <w:sz w:val="17"/>
                <w:szCs w:val="17"/>
              </w:rPr>
              <w:drawing>
                <wp:anchor distT="0" distB="0" distL="114300" distR="114300" simplePos="0" relativeHeight="251659264" behindDoc="1" locked="0" layoutInCell="1" hidden="0" allowOverlap="1" wp14:anchorId="0B829538" wp14:editId="60A7371A">
                  <wp:simplePos x="0" y="0"/>
                  <wp:positionH relativeFrom="column">
                    <wp:posOffset>-41910</wp:posOffset>
                  </wp:positionH>
                  <wp:positionV relativeFrom="paragraph">
                    <wp:posOffset>46355</wp:posOffset>
                  </wp:positionV>
                  <wp:extent cx="1195754" cy="1187879"/>
                  <wp:effectExtent l="0" t="0" r="0" b="635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lum bright="36000"/>
                          </a:blip>
                          <a:stretch>
                            <a:fillRect/>
                          </a:stretch>
                        </pic:blipFill>
                        <pic:spPr>
                          <a:xfrm>
                            <a:off x="0" y="0"/>
                            <a:ext cx="1195754" cy="1187879"/>
                          </a:xfrm>
                          <a:prstGeom prst="rect">
                            <a:avLst/>
                          </a:prstGeom>
                          <a:noFill/>
                          <a:ln w="9525" cap="flat" cmpd="sng">
                            <a:noFill/>
                            <a:prstDash val="solid"/>
                            <a:miter/>
                          </a:ln>
                        </pic:spPr>
                      </pic:pic>
                    </a:graphicData>
                  </a:graphic>
                  <wp14:sizeRelH relativeFrom="margin">
                    <wp14:pctWidth>0</wp14:pctWidth>
                  </wp14:sizeRelH>
                  <wp14:sizeRelV relativeFrom="margin">
                    <wp14:pctHeight>0</wp14:pctHeight>
                  </wp14:sizeRelV>
                </wp:anchor>
              </w:drawing>
            </w:r>
          </w:p>
        </w:tc>
        <w:tc>
          <w:tcPr>
            <w:tcW w:w="5352" w:type="dxa"/>
            <w:tcBorders>
              <w:left w:val="nil"/>
            </w:tcBorders>
          </w:tcPr>
          <w:p w14:paraId="63D46EFF" w14:textId="4788F3BC" w:rsidR="00372BC5" w:rsidRPr="006B72A1" w:rsidRDefault="00372BC5" w:rsidP="002B5968">
            <w:pPr>
              <w:spacing w:after="0"/>
              <w:ind w:left="510"/>
              <w:jc w:val="center"/>
              <w:rPr>
                <w:rFonts w:ascii="Times New Roman" w:hAnsi="Times New Roman" w:cs="Times New Roman"/>
                <w:b/>
                <w:sz w:val="17"/>
                <w:szCs w:val="17"/>
              </w:rPr>
            </w:pPr>
            <w:r w:rsidRPr="006B72A1">
              <w:rPr>
                <w:rFonts w:ascii="Times New Roman" w:hAnsi="Times New Roman" w:cs="Times New Roman"/>
                <w:b/>
                <w:sz w:val="17"/>
                <w:szCs w:val="17"/>
              </w:rPr>
              <w:t>CỘNG HÒA XÃ HỘI CHỦ NGHĨA VIỆT NAM</w:t>
            </w:r>
          </w:p>
          <w:p w14:paraId="67B310ED" w14:textId="77777777" w:rsidR="00372BC5" w:rsidRPr="006B72A1" w:rsidRDefault="00372BC5" w:rsidP="002B5968">
            <w:pPr>
              <w:spacing w:after="0"/>
              <w:ind w:left="510"/>
              <w:jc w:val="center"/>
              <w:rPr>
                <w:rFonts w:ascii="Times New Roman" w:hAnsi="Times New Roman" w:cs="Times New Roman"/>
                <w:sz w:val="17"/>
                <w:szCs w:val="17"/>
              </w:rPr>
            </w:pPr>
            <w:r w:rsidRPr="006B72A1">
              <w:rPr>
                <w:rFonts w:ascii="Times New Roman" w:hAnsi="Times New Roman" w:cs="Times New Roman"/>
                <w:sz w:val="17"/>
                <w:szCs w:val="17"/>
              </w:rPr>
              <w:t>THE SOCIALIST REPUBLIC OF VIET NAM</w:t>
            </w:r>
          </w:p>
          <w:p w14:paraId="5B9D45FD" w14:textId="77777777" w:rsidR="00372BC5" w:rsidRPr="006B72A1" w:rsidRDefault="00372BC5" w:rsidP="00372BC5">
            <w:pPr>
              <w:jc w:val="center"/>
              <w:rPr>
                <w:rFonts w:ascii="Times New Roman" w:hAnsi="Times New Roman" w:cs="Times New Roman"/>
                <w:b/>
                <w:sz w:val="17"/>
                <w:szCs w:val="17"/>
              </w:rPr>
            </w:pPr>
          </w:p>
        </w:tc>
      </w:tr>
    </w:tbl>
    <w:p w14:paraId="2F599A20" w14:textId="55475D66" w:rsidR="007A2C0B" w:rsidRPr="006B72A1" w:rsidRDefault="00372BC5">
      <w:pPr>
        <w:rPr>
          <w:rFonts w:ascii="Times New Roman" w:hAnsi="Times New Roman" w:cs="Times New Roman"/>
          <w:sz w:val="17"/>
          <w:szCs w:val="17"/>
        </w:rPr>
      </w:pPr>
      <w:r w:rsidRPr="006B72A1">
        <w:rPr>
          <w:rFonts w:ascii="Times New Roman" w:hAnsi="Times New Roman" w:cs="Times New Roman"/>
          <w:sz w:val="17"/>
          <w:szCs w:val="17"/>
        </w:rPr>
        <w:tab/>
      </w:r>
      <w:r w:rsidRPr="006B72A1">
        <w:rPr>
          <w:rFonts w:ascii="Times New Roman" w:hAnsi="Times New Roman" w:cs="Times New Roman"/>
          <w:sz w:val="17"/>
          <w:szCs w:val="17"/>
        </w:rPr>
        <w:tab/>
        <w:t>&lt;&gt;</w:t>
      </w:r>
    </w:p>
    <w:p w14:paraId="5A346B74" w14:textId="77777777" w:rsidR="003E4C0B" w:rsidRPr="006B72A1" w:rsidRDefault="003E4C0B" w:rsidP="003E4C0B">
      <w:pPr>
        <w:widowControl w:val="0"/>
        <w:tabs>
          <w:tab w:val="left" w:pos="360"/>
          <w:tab w:val="left" w:pos="720"/>
          <w:tab w:val="left" w:pos="1080"/>
          <w:tab w:val="left" w:pos="1440"/>
          <w:tab w:val="left" w:pos="1800"/>
          <w:tab w:val="left" w:pos="2160"/>
        </w:tabs>
        <w:autoSpaceDE w:val="0"/>
        <w:autoSpaceDN w:val="0"/>
        <w:adjustRightInd w:val="0"/>
        <w:spacing w:after="0" w:line="240" w:lineRule="auto"/>
        <w:rPr>
          <w:rFonts w:ascii="Times New Roman" w:hAnsi="Times New Roman" w:cs="Times New Roman"/>
          <w:b/>
          <w:bCs/>
          <w:color w:val="000000"/>
          <w:sz w:val="21"/>
          <w:szCs w:val="21"/>
        </w:rPr>
      </w:pPr>
    </w:p>
    <w:p w14:paraId="6BF34492" w14:textId="77777777" w:rsidR="002E3226" w:rsidRDefault="002E3226" w:rsidP="002E3226">
      <w:pPr>
        <w:widowControl w:val="0"/>
        <w:tabs>
          <w:tab w:val="center" w:pos="4820"/>
        </w:tabs>
        <w:autoSpaceDE w:val="0"/>
        <w:autoSpaceDN w:val="0"/>
        <w:adjustRightInd w:val="0"/>
        <w:spacing w:after="28" w:line="240" w:lineRule="auto"/>
        <w:rPr>
          <w:rFonts w:ascii="Times New Roman" w:hAnsi="Times New Roman" w:cs="Times New Roman"/>
          <w:b/>
          <w:bCs/>
          <w:color w:val="000000"/>
        </w:rPr>
      </w:pPr>
      <w:r w:rsidRPr="003D29BD">
        <w:rPr>
          <w:rFonts w:ascii="Times New Roman" w:hAnsi="Times New Roman" w:cs="Times New Roman"/>
          <w:b/>
          <w:bCs/>
          <w:color w:val="000000"/>
          <w:sz w:val="20"/>
          <w:szCs w:val="20"/>
        </w:rPr>
        <w:t>No:  #{fiHealthCertificateNoVni}/KD.</w:t>
      </w:r>
      <w:r w:rsidRPr="003D29BD">
        <w:rPr>
          <w:rFonts w:ascii="Times New Roman" w:hAnsi="Times New Roman" w:cs="Times New Roman"/>
          <w:b/>
          <w:bCs/>
          <w:color w:val="000000"/>
          <w:sz w:val="20"/>
          <w:szCs w:val="20"/>
        </w:rPr>
        <w:tab/>
        <w:t xml:space="preserve"> </w:t>
      </w:r>
      <w:r w:rsidRPr="009719D2">
        <w:rPr>
          <w:rFonts w:ascii="Times New Roman" w:hAnsi="Times New Roman" w:cs="Times New Roman"/>
          <w:b/>
          <w:bCs/>
          <w:color w:val="000000"/>
        </w:rPr>
        <w:t xml:space="preserve">  </w:t>
      </w:r>
    </w:p>
    <w:p w14:paraId="6E9A8641" w14:textId="77777777" w:rsidR="002E3226" w:rsidRPr="003D29BD" w:rsidRDefault="002E3226" w:rsidP="002E3226">
      <w:pPr>
        <w:widowControl w:val="0"/>
        <w:tabs>
          <w:tab w:val="center" w:pos="4820"/>
        </w:tabs>
        <w:autoSpaceDE w:val="0"/>
        <w:autoSpaceDN w:val="0"/>
        <w:adjustRightInd w:val="0"/>
        <w:spacing w:after="28" w:line="240" w:lineRule="auto"/>
        <w:rPr>
          <w:rFonts w:ascii="Times New Roman" w:hAnsi="Times New Roman" w:cs="Times New Roman"/>
          <w:color w:val="000000"/>
          <w:sz w:val="30"/>
          <w:szCs w:val="30"/>
        </w:rPr>
      </w:pPr>
      <w:r>
        <w:rPr>
          <w:rFonts w:ascii="Times New Roman" w:hAnsi="Times New Roman" w:cs="Times New Roman"/>
          <w:b/>
          <w:bCs/>
          <w:color w:val="000000"/>
        </w:rPr>
        <w:tab/>
      </w:r>
      <w:r w:rsidRPr="003D29BD">
        <w:rPr>
          <w:rFonts w:ascii="Times New Roman" w:hAnsi="Times New Roman" w:cs="Times New Roman"/>
          <w:b/>
          <w:bCs/>
          <w:color w:val="000000"/>
          <w:sz w:val="30"/>
          <w:szCs w:val="30"/>
        </w:rPr>
        <w:t>GIẤY CHỨNG NHẬN KIỂM DỊCH</w:t>
      </w:r>
    </w:p>
    <w:p w14:paraId="391D5723" w14:textId="77777777" w:rsidR="002E3226" w:rsidRPr="003D29BD" w:rsidRDefault="002E3226" w:rsidP="002E3226">
      <w:pPr>
        <w:widowControl w:val="0"/>
        <w:tabs>
          <w:tab w:val="center" w:pos="4820"/>
        </w:tabs>
        <w:autoSpaceDE w:val="0"/>
        <w:autoSpaceDN w:val="0"/>
        <w:adjustRightInd w:val="0"/>
        <w:spacing w:after="28" w:line="240" w:lineRule="auto"/>
        <w:ind w:left="283" w:right="-738"/>
        <w:rPr>
          <w:rFonts w:ascii="Times New Roman" w:hAnsi="Times New Roman" w:cs="Times New Roman"/>
          <w:b/>
          <w:bCs/>
          <w:color w:val="000000"/>
          <w:sz w:val="30"/>
          <w:szCs w:val="30"/>
        </w:rPr>
      </w:pPr>
      <w:r>
        <w:rPr>
          <w:rFonts w:ascii="Times New Roman" w:hAnsi="Times New Roman" w:cs="Times New Roman"/>
          <w:color w:val="000000"/>
          <w:sz w:val="30"/>
          <w:szCs w:val="30"/>
        </w:rPr>
        <w:tab/>
      </w:r>
      <w:r w:rsidRPr="003D29BD">
        <w:rPr>
          <w:rFonts w:ascii="Times New Roman" w:hAnsi="Times New Roman" w:cs="Times New Roman"/>
          <w:color w:val="000000"/>
          <w:sz w:val="30"/>
          <w:szCs w:val="30"/>
        </w:rPr>
        <w:t xml:space="preserve"> INSPECTION CERTIFICATE</w:t>
      </w:r>
    </w:p>
    <w:p w14:paraId="4C115F98" w14:textId="77777777" w:rsidR="00F23C04" w:rsidRPr="006B72A1" w:rsidRDefault="00F23C04" w:rsidP="007336AC">
      <w:pPr>
        <w:widowControl w:val="0"/>
        <w:tabs>
          <w:tab w:val="center" w:pos="4820"/>
        </w:tabs>
        <w:autoSpaceDE w:val="0"/>
        <w:autoSpaceDN w:val="0"/>
        <w:adjustRightInd w:val="0"/>
        <w:spacing w:after="0" w:line="240" w:lineRule="auto"/>
        <w:ind w:right="-738"/>
        <w:jc w:val="center"/>
        <w:rPr>
          <w:rFonts w:ascii="Times New Roman" w:hAnsi="Times New Roman" w:cs="Times New Roman"/>
          <w:b/>
          <w:bCs/>
          <w:color w:val="000000"/>
          <w:sz w:val="21"/>
          <w:szCs w:val="21"/>
        </w:rPr>
      </w:pPr>
    </w:p>
    <w:p w14:paraId="518D31C5" w14:textId="52F28378" w:rsidR="00F23C04" w:rsidRPr="006B72A1" w:rsidRDefault="00F23C04" w:rsidP="00372BC5">
      <w:pPr>
        <w:spacing w:after="10"/>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Người gửi hàng:</w:t>
      </w:r>
      <w:r w:rsidR="00CA2454" w:rsidRPr="006B72A1">
        <w:rPr>
          <w:rFonts w:ascii="Times New Roman" w:hAnsi="Times New Roman" w:cs="Times New Roman"/>
          <w:b/>
          <w:bCs/>
          <w:color w:val="000000"/>
          <w:sz w:val="21"/>
          <w:szCs w:val="21"/>
        </w:rPr>
        <w:t xml:space="preserve"> #{fiConsignerName}</w:t>
      </w:r>
    </w:p>
    <w:p w14:paraId="30BB2D75" w14:textId="1E96D02A" w:rsidR="00F23C04" w:rsidRPr="006B72A1" w:rsidRDefault="00F23C04" w:rsidP="00372BC5">
      <w:pPr>
        <w:widowControl w:val="0"/>
        <w:autoSpaceDE w:val="0"/>
        <w:autoSpaceDN w:val="0"/>
        <w:adjustRightInd w:val="0"/>
        <w:spacing w:after="10" w:line="240" w:lineRule="auto"/>
        <w:rPr>
          <w:rFonts w:ascii="Times New Roman" w:hAnsi="Times New Roman" w:cs="Times New Roman"/>
          <w:i/>
          <w:iCs/>
          <w:color w:val="000000"/>
          <w:sz w:val="21"/>
          <w:szCs w:val="21"/>
        </w:rPr>
      </w:pPr>
      <w:r w:rsidRPr="006B72A1">
        <w:rPr>
          <w:rFonts w:ascii="Times New Roman" w:hAnsi="Times New Roman" w:cs="Times New Roman"/>
          <w:b/>
          <w:bCs/>
          <w:i/>
          <w:iCs/>
          <w:color w:val="000000"/>
          <w:sz w:val="21"/>
          <w:szCs w:val="21"/>
        </w:rPr>
        <w:t>Consigner</w:t>
      </w:r>
      <w:r w:rsidRPr="006B72A1">
        <w:rPr>
          <w:rFonts w:ascii="Times New Roman" w:hAnsi="Times New Roman" w:cs="Times New Roman"/>
          <w:i/>
          <w:iCs/>
          <w:color w:val="000000"/>
          <w:sz w:val="21"/>
          <w:szCs w:val="21"/>
        </w:rPr>
        <w:t>:</w:t>
      </w:r>
      <w:r w:rsidR="00A31FAF" w:rsidRPr="006B72A1">
        <w:rPr>
          <w:rFonts w:ascii="Times New Roman" w:hAnsi="Times New Roman" w:cs="Times New Roman"/>
          <w:i/>
          <w:iCs/>
          <w:color w:val="000000"/>
          <w:sz w:val="21"/>
          <w:szCs w:val="21"/>
        </w:rPr>
        <w:t xml:space="preserve"> </w:t>
      </w:r>
      <w:r w:rsidR="00A31FAF" w:rsidRPr="006B72A1">
        <w:rPr>
          <w:rFonts w:ascii="Times New Roman" w:hAnsi="Times New Roman" w:cs="Times New Roman"/>
          <w:color w:val="000000"/>
          <w:sz w:val="21"/>
          <w:szCs w:val="21"/>
        </w:rPr>
        <w:t>#{fiConsignerAdress}</w:t>
      </w:r>
    </w:p>
    <w:p w14:paraId="5969693A" w14:textId="3BF6A8F1" w:rsidR="00BF1562" w:rsidRPr="006B72A1" w:rsidRDefault="00F23C04" w:rsidP="00372BC5">
      <w:pPr>
        <w:widowControl w:val="0"/>
        <w:autoSpaceDE w:val="0"/>
        <w:autoSpaceDN w:val="0"/>
        <w:adjustRightInd w:val="0"/>
        <w:spacing w:after="10" w:line="240" w:lineRule="auto"/>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Người nhận hàng:</w:t>
      </w:r>
      <w:r w:rsidR="00CA2454" w:rsidRPr="006B72A1">
        <w:rPr>
          <w:rFonts w:ascii="Times New Roman" w:hAnsi="Times New Roman" w:cs="Times New Roman"/>
          <w:b/>
          <w:bCs/>
          <w:color w:val="000000"/>
          <w:sz w:val="21"/>
          <w:szCs w:val="21"/>
        </w:rPr>
        <w:t xml:space="preserve"> #{fiConsigneeNameAddress}</w:t>
      </w:r>
    </w:p>
    <w:p w14:paraId="77B93115" w14:textId="5D53A4BA" w:rsidR="0076361C" w:rsidRDefault="00F23C04" w:rsidP="00372BC5">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6B72A1">
        <w:rPr>
          <w:rFonts w:ascii="Times New Roman" w:hAnsi="Times New Roman" w:cs="Times New Roman"/>
          <w:b/>
          <w:bCs/>
          <w:i/>
          <w:iCs/>
          <w:color w:val="000000"/>
          <w:sz w:val="21"/>
          <w:szCs w:val="21"/>
        </w:rPr>
        <w:t>Consignee:</w:t>
      </w:r>
      <w:r w:rsidRPr="006B72A1">
        <w:rPr>
          <w:rFonts w:ascii="Times New Roman" w:hAnsi="Times New Roman" w:cs="Times New Roman"/>
          <w:b/>
          <w:bCs/>
          <w:color w:val="000000"/>
          <w:sz w:val="21"/>
          <w:szCs w:val="21"/>
        </w:rPr>
        <w:tab/>
      </w:r>
      <w:r w:rsidRPr="006B72A1">
        <w:rPr>
          <w:rFonts w:ascii="Times New Roman" w:hAnsi="Times New Roman" w:cs="Times New Roman"/>
          <w:b/>
          <w:bCs/>
          <w:color w:val="000000"/>
          <w:sz w:val="21"/>
          <w:szCs w:val="21"/>
        </w:rPr>
        <w:tab/>
      </w:r>
      <w:r w:rsidRPr="006B72A1">
        <w:rPr>
          <w:rFonts w:ascii="Times New Roman" w:hAnsi="Times New Roman" w:cs="Times New Roman"/>
          <w:b/>
          <w:bCs/>
          <w:color w:val="000000"/>
          <w:sz w:val="21"/>
          <w:szCs w:val="21"/>
        </w:rPr>
        <w:tab/>
      </w:r>
      <w:r w:rsidRPr="006B72A1">
        <w:rPr>
          <w:rFonts w:ascii="Times New Roman" w:hAnsi="Times New Roman" w:cs="Times New Roman"/>
          <w:b/>
          <w:bCs/>
          <w:i/>
          <w:iCs/>
          <w:color w:val="000000"/>
          <w:sz w:val="21"/>
          <w:szCs w:val="21"/>
        </w:rPr>
        <w:tab/>
      </w:r>
      <w:r w:rsidR="00CA2454" w:rsidRPr="006B72A1">
        <w:rPr>
          <w:rFonts w:ascii="Times New Roman" w:hAnsi="Times New Roman" w:cs="Times New Roman"/>
          <w:b/>
          <w:bCs/>
          <w:i/>
          <w:iCs/>
          <w:color w:val="000000"/>
          <w:sz w:val="21"/>
          <w:szCs w:val="21"/>
        </w:rPr>
        <w:t xml:space="preserve"> </w:t>
      </w: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390"/>
      </w:tblGrid>
      <w:tr w:rsidR="0076361C" w14:paraId="589F2D3D" w14:textId="77777777" w:rsidTr="009A2805">
        <w:tc>
          <w:tcPr>
            <w:tcW w:w="4675" w:type="dxa"/>
          </w:tcPr>
          <w:p w14:paraId="3D290CBB" w14:textId="62F9E0C6" w:rsidR="0076361C" w:rsidRDefault="0076361C" w:rsidP="00C128EC">
            <w:pPr>
              <w:widowControl w:val="0"/>
              <w:autoSpaceDE w:val="0"/>
              <w:autoSpaceDN w:val="0"/>
              <w:adjustRightInd w:val="0"/>
              <w:spacing w:after="10" w:line="240" w:lineRule="auto"/>
              <w:ind w:left="-142" w:right="32" w:firstLine="38"/>
              <w:rPr>
                <w:rFonts w:ascii="Times New Roman" w:hAnsi="Times New Roman" w:cs="Times New Roman"/>
                <w:b/>
                <w:bCs/>
                <w:color w:val="000000"/>
                <w:sz w:val="21"/>
                <w:szCs w:val="21"/>
              </w:rPr>
            </w:pPr>
            <w:bookmarkStart w:id="0" w:name="OLE_LINK1"/>
            <w:bookmarkStart w:id="1" w:name="OLE_LINK2"/>
            <w:r w:rsidRPr="007A2C0B">
              <w:rPr>
                <w:rFonts w:ascii="Times New Roman" w:hAnsi="Times New Roman" w:cs="Times New Roman"/>
                <w:b/>
                <w:bCs/>
                <w:color w:val="000000"/>
                <w:sz w:val="21"/>
                <w:szCs w:val="21"/>
              </w:rPr>
              <w:t xml:space="preserve">Hàng hóa: </w:t>
            </w:r>
          </w:p>
          <w:p w14:paraId="3CE4A3AA" w14:textId="5F1655EE" w:rsidR="0076361C" w:rsidRDefault="0076361C" w:rsidP="000D3206">
            <w:pPr>
              <w:widowControl w:val="0"/>
              <w:autoSpaceDE w:val="0"/>
              <w:autoSpaceDN w:val="0"/>
              <w:adjustRightInd w:val="0"/>
              <w:spacing w:after="10" w:line="240" w:lineRule="auto"/>
              <w:ind w:left="-142" w:firstLine="38"/>
              <w:rPr>
                <w:rFonts w:ascii="Times New Roman" w:hAnsi="Times New Roman" w:cs="Times New Roman"/>
                <w:b/>
                <w:bCs/>
                <w:i/>
                <w:iCs/>
                <w:color w:val="000000"/>
                <w:sz w:val="21"/>
                <w:szCs w:val="21"/>
              </w:rPr>
            </w:pPr>
            <w:r w:rsidRPr="007A2C0B">
              <w:rPr>
                <w:rFonts w:ascii="Times New Roman" w:hAnsi="Times New Roman" w:cs="Times New Roman"/>
                <w:b/>
                <w:bCs/>
                <w:i/>
                <w:iCs/>
                <w:color w:val="000000"/>
                <w:sz w:val="21"/>
                <w:szCs w:val="21"/>
              </w:rPr>
              <w:t>Commodity:</w:t>
            </w:r>
            <w:r>
              <w:rPr>
                <w:rFonts w:ascii="Times New Roman" w:hAnsi="Times New Roman" w:cs="Times New Roman"/>
                <w:b/>
                <w:bCs/>
                <w:i/>
                <w:iCs/>
                <w:color w:val="000000"/>
                <w:sz w:val="21"/>
                <w:szCs w:val="21"/>
              </w:rPr>
              <w:t xml:space="preserve"> </w:t>
            </w:r>
            <w:r w:rsidRPr="007A2C0B">
              <w:rPr>
                <w:rFonts w:ascii="Times New Roman" w:hAnsi="Times New Roman" w:cs="Times New Roman"/>
                <w:b/>
                <w:bCs/>
                <w:color w:val="000000"/>
                <w:sz w:val="21"/>
                <w:szCs w:val="21"/>
              </w:rPr>
              <w:t>#{fiCommodity}</w:t>
            </w:r>
          </w:p>
        </w:tc>
        <w:tc>
          <w:tcPr>
            <w:tcW w:w="5390" w:type="dxa"/>
          </w:tcPr>
          <w:p w14:paraId="2A678A86" w14:textId="5EDDA871" w:rsidR="0076361C" w:rsidRPr="003E4C0B" w:rsidRDefault="0076361C" w:rsidP="00C128EC">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7A2C0B">
              <w:rPr>
                <w:rFonts w:ascii="Times New Roman" w:hAnsi="Times New Roman" w:cs="Times New Roman"/>
                <w:b/>
                <w:bCs/>
                <w:color w:val="000000"/>
                <w:sz w:val="21"/>
                <w:szCs w:val="21"/>
              </w:rPr>
              <w:t xml:space="preserve">Số lượng: </w:t>
            </w:r>
          </w:p>
          <w:p w14:paraId="73492862" w14:textId="19DEA8CA" w:rsidR="0076361C" w:rsidRDefault="0076361C" w:rsidP="00C128EC">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7A2C0B">
              <w:rPr>
                <w:rFonts w:ascii="Times New Roman" w:hAnsi="Times New Roman" w:cs="Times New Roman"/>
                <w:b/>
                <w:bCs/>
                <w:i/>
                <w:iCs/>
                <w:color w:val="000000"/>
                <w:sz w:val="21"/>
                <w:szCs w:val="21"/>
              </w:rPr>
              <w:t xml:space="preserve">Quantity: </w:t>
            </w:r>
            <w:r w:rsidR="002D6A4A" w:rsidRPr="007A2C0B">
              <w:rPr>
                <w:rFonts w:ascii="Times New Roman" w:hAnsi="Times New Roman" w:cs="Times New Roman"/>
                <w:b/>
                <w:bCs/>
                <w:color w:val="000000"/>
                <w:sz w:val="21"/>
                <w:szCs w:val="21"/>
              </w:rPr>
              <w:t>#{fiQuantity}</w:t>
            </w:r>
          </w:p>
        </w:tc>
      </w:tr>
      <w:tr w:rsidR="000D3206" w14:paraId="2937E095" w14:textId="77777777" w:rsidTr="009A2805">
        <w:tc>
          <w:tcPr>
            <w:tcW w:w="4675" w:type="dxa"/>
          </w:tcPr>
          <w:p w14:paraId="338162AB" w14:textId="77777777" w:rsidR="000D3206" w:rsidRDefault="000D3206" w:rsidP="000D3206">
            <w:pPr>
              <w:widowControl w:val="0"/>
              <w:autoSpaceDE w:val="0"/>
              <w:autoSpaceDN w:val="0"/>
              <w:adjustRightInd w:val="0"/>
              <w:spacing w:after="10" w:line="240" w:lineRule="auto"/>
              <w:ind w:left="-142" w:firstLine="38"/>
              <w:rPr>
                <w:rFonts w:ascii="Times New Roman" w:hAnsi="Times New Roman" w:cs="Times New Roman"/>
                <w:b/>
                <w:bCs/>
                <w:color w:val="000000"/>
                <w:sz w:val="21"/>
                <w:szCs w:val="21"/>
              </w:rPr>
            </w:pPr>
            <w:r w:rsidRPr="007A2C0B">
              <w:rPr>
                <w:rFonts w:ascii="Times New Roman" w:hAnsi="Times New Roman" w:cs="Times New Roman"/>
                <w:b/>
                <w:bCs/>
                <w:color w:val="000000"/>
                <w:sz w:val="21"/>
                <w:szCs w:val="21"/>
              </w:rPr>
              <w:t xml:space="preserve">Số mã hiệu: </w:t>
            </w:r>
          </w:p>
          <w:p w14:paraId="3FFFB7D3" w14:textId="05B3026E" w:rsidR="000D3206" w:rsidRPr="007A2C0B" w:rsidRDefault="000D3206" w:rsidP="000D3206">
            <w:pPr>
              <w:widowControl w:val="0"/>
              <w:autoSpaceDE w:val="0"/>
              <w:autoSpaceDN w:val="0"/>
              <w:adjustRightInd w:val="0"/>
              <w:spacing w:after="10" w:line="240" w:lineRule="auto"/>
              <w:ind w:left="-142" w:right="32" w:firstLine="38"/>
              <w:rPr>
                <w:rFonts w:ascii="Times New Roman" w:hAnsi="Times New Roman" w:cs="Times New Roman"/>
                <w:b/>
                <w:bCs/>
                <w:color w:val="000000"/>
                <w:sz w:val="21"/>
                <w:szCs w:val="21"/>
              </w:rPr>
            </w:pPr>
            <w:r w:rsidRPr="007A2C0B">
              <w:rPr>
                <w:rFonts w:ascii="Times New Roman" w:hAnsi="Times New Roman" w:cs="Times New Roman"/>
                <w:b/>
                <w:bCs/>
                <w:i/>
                <w:iCs/>
                <w:color w:val="000000"/>
                <w:sz w:val="21"/>
                <w:szCs w:val="21"/>
              </w:rPr>
              <w:t>Mark no:</w:t>
            </w:r>
            <w:r w:rsidRPr="007A2C0B">
              <w:rPr>
                <w:rFonts w:ascii="Times New Roman" w:hAnsi="Times New Roman" w:cs="Times New Roman"/>
                <w:b/>
                <w:bCs/>
                <w:i/>
                <w:iCs/>
                <w:color w:val="000000"/>
                <w:sz w:val="21"/>
                <w:szCs w:val="21"/>
              </w:rPr>
              <w:tab/>
            </w:r>
            <w:r>
              <w:rPr>
                <w:rFonts w:ascii="Times New Roman" w:hAnsi="Times New Roman" w:cs="Times New Roman"/>
                <w:b/>
                <w:bCs/>
                <w:i/>
                <w:iCs/>
                <w:color w:val="000000"/>
                <w:sz w:val="21"/>
                <w:szCs w:val="21"/>
              </w:rPr>
              <w:t xml:space="preserve"> </w:t>
            </w:r>
            <w:r w:rsidRPr="007A2C0B">
              <w:rPr>
                <w:rFonts w:ascii="Times New Roman" w:hAnsi="Times New Roman" w:cs="Times New Roman"/>
                <w:b/>
                <w:bCs/>
                <w:color w:val="000000"/>
                <w:sz w:val="21"/>
                <w:szCs w:val="21"/>
              </w:rPr>
              <w:t>#{fiMarkNo}</w:t>
            </w:r>
          </w:p>
        </w:tc>
        <w:tc>
          <w:tcPr>
            <w:tcW w:w="5390" w:type="dxa"/>
          </w:tcPr>
          <w:p w14:paraId="69B09143" w14:textId="77777777" w:rsidR="000D3206" w:rsidRPr="007A2C0B" w:rsidRDefault="000D3206" w:rsidP="000D3206">
            <w:pPr>
              <w:widowControl w:val="0"/>
              <w:autoSpaceDE w:val="0"/>
              <w:autoSpaceDN w:val="0"/>
              <w:adjustRightInd w:val="0"/>
              <w:spacing w:after="10" w:line="240" w:lineRule="auto"/>
              <w:ind w:right="-850"/>
              <w:rPr>
                <w:rFonts w:ascii="Times New Roman" w:hAnsi="Times New Roman" w:cs="Times New Roman"/>
                <w:b/>
                <w:bCs/>
                <w:color w:val="000000"/>
                <w:sz w:val="21"/>
                <w:szCs w:val="21"/>
              </w:rPr>
            </w:pPr>
            <w:r w:rsidRPr="007A2C0B">
              <w:rPr>
                <w:rFonts w:ascii="Times New Roman" w:hAnsi="Times New Roman" w:cs="Times New Roman"/>
                <w:b/>
                <w:bCs/>
                <w:color w:val="000000"/>
                <w:sz w:val="21"/>
                <w:szCs w:val="21"/>
              </w:rPr>
              <w:t>Trọng lượng</w:t>
            </w:r>
            <w:r>
              <w:rPr>
                <w:rFonts w:ascii="Times New Roman" w:hAnsi="Times New Roman" w:cs="Times New Roman"/>
                <w:b/>
                <w:bCs/>
                <w:color w:val="000000"/>
                <w:sz w:val="21"/>
                <w:szCs w:val="21"/>
              </w:rPr>
              <w:t xml:space="preserve">: </w:t>
            </w:r>
          </w:p>
          <w:p w14:paraId="503C027A" w14:textId="35C198F9" w:rsidR="000D3206" w:rsidRPr="007A2C0B" w:rsidRDefault="000D3206" w:rsidP="000D3206">
            <w:pPr>
              <w:widowControl w:val="0"/>
              <w:autoSpaceDE w:val="0"/>
              <w:autoSpaceDN w:val="0"/>
              <w:adjustRightInd w:val="0"/>
              <w:spacing w:after="10" w:line="240" w:lineRule="auto"/>
              <w:rPr>
                <w:rFonts w:ascii="Times New Roman" w:hAnsi="Times New Roman" w:cs="Times New Roman"/>
                <w:b/>
                <w:bCs/>
                <w:color w:val="000000"/>
                <w:sz w:val="21"/>
                <w:szCs w:val="21"/>
              </w:rPr>
            </w:pPr>
            <w:r w:rsidRPr="007A2C0B">
              <w:rPr>
                <w:rFonts w:ascii="Times New Roman" w:hAnsi="Times New Roman" w:cs="Times New Roman"/>
                <w:b/>
                <w:bCs/>
                <w:i/>
                <w:iCs/>
                <w:color w:val="000000"/>
                <w:sz w:val="21"/>
                <w:szCs w:val="21"/>
              </w:rPr>
              <w:t xml:space="preserve">Netweight: </w:t>
            </w:r>
            <w:r w:rsidRPr="007A2C0B">
              <w:rPr>
                <w:rFonts w:ascii="Times New Roman" w:hAnsi="Times New Roman" w:cs="Times New Roman"/>
                <w:b/>
                <w:bCs/>
                <w:color w:val="000000"/>
                <w:sz w:val="21"/>
                <w:szCs w:val="21"/>
              </w:rPr>
              <w:t>#{fiNetWeight}</w:t>
            </w:r>
          </w:p>
        </w:tc>
      </w:tr>
    </w:tbl>
    <w:bookmarkEnd w:id="0"/>
    <w:bookmarkEnd w:id="1"/>
    <w:p w14:paraId="451ED617" w14:textId="1015370A" w:rsidR="00E569E3" w:rsidRPr="00417B78" w:rsidRDefault="00E569E3" w:rsidP="00372BC5">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BB0AE0">
        <w:rPr>
          <w:rFonts w:ascii="Times New Roman" w:hAnsi="Times New Roman" w:cs="Times New Roman"/>
          <w:b/>
          <w:bCs/>
          <w:i/>
          <w:iCs/>
          <w:color w:val="000000"/>
          <w:sz w:val="21"/>
          <w:szCs w:val="21"/>
        </w:rPr>
        <w:t xml:space="preserve">Date of production: </w:t>
      </w:r>
      <w:r w:rsidRPr="0014153D">
        <w:rPr>
          <w:rFonts w:ascii="Times New Roman" w:hAnsi="Times New Roman" w:cs="Times New Roman"/>
          <w:b/>
          <w:bCs/>
          <w:color w:val="000000"/>
          <w:sz w:val="21"/>
          <w:szCs w:val="21"/>
        </w:rPr>
        <w:t>From</w:t>
      </w:r>
      <w:r w:rsidRPr="00E569E3">
        <w:rPr>
          <w:rFonts w:ascii="Times New Roman" w:hAnsi="Times New Roman" w:cs="Times New Roman"/>
          <w:b/>
          <w:bCs/>
          <w:color w:val="000000"/>
          <w:sz w:val="21"/>
          <w:szCs w:val="21"/>
        </w:rPr>
        <w:t xml:space="preserve"> #{fiFromDateProduct} </w:t>
      </w:r>
      <w:r w:rsidRPr="0014153D">
        <w:rPr>
          <w:rFonts w:ascii="Times New Roman" w:hAnsi="Times New Roman" w:cs="Times New Roman"/>
          <w:b/>
          <w:bCs/>
          <w:color w:val="000000"/>
          <w:sz w:val="21"/>
          <w:szCs w:val="21"/>
        </w:rPr>
        <w:t>to</w:t>
      </w:r>
      <w:r w:rsidRPr="00E569E3">
        <w:rPr>
          <w:rFonts w:ascii="Times New Roman" w:hAnsi="Times New Roman" w:cs="Times New Roman"/>
          <w:b/>
          <w:bCs/>
          <w:color w:val="000000"/>
          <w:sz w:val="21"/>
          <w:szCs w:val="21"/>
        </w:rPr>
        <w:t xml:space="preserve"> #{fiToDateProduct}</w:t>
      </w:r>
    </w:p>
    <w:p w14:paraId="223C3809" w14:textId="5B68AF5C" w:rsidR="00F23C04" w:rsidRPr="006B72A1" w:rsidRDefault="00F23C04" w:rsidP="00372BC5">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6B72A1">
        <w:rPr>
          <w:rFonts w:ascii="Times New Roman" w:hAnsi="Times New Roman" w:cs="Times New Roman"/>
          <w:b/>
          <w:bCs/>
          <w:i/>
          <w:iCs/>
          <w:color w:val="000000"/>
          <w:sz w:val="21"/>
          <w:szCs w:val="21"/>
        </w:rPr>
        <w:t>Lot identification No:</w:t>
      </w:r>
      <w:r w:rsidR="0037546B" w:rsidRPr="006B72A1">
        <w:rPr>
          <w:rFonts w:ascii="Times New Roman" w:hAnsi="Times New Roman" w:cs="Times New Roman"/>
          <w:b/>
          <w:bCs/>
          <w:i/>
          <w:iCs/>
          <w:color w:val="000000"/>
          <w:sz w:val="21"/>
          <w:szCs w:val="21"/>
        </w:rPr>
        <w:t xml:space="preserve"> #{fiLotIndetificationNo}</w:t>
      </w:r>
    </w:p>
    <w:p w14:paraId="0B240FC7" w14:textId="77777777" w:rsidR="007A2C0B" w:rsidRPr="006B72A1" w:rsidRDefault="007A2C0B" w:rsidP="00372BC5">
      <w:pPr>
        <w:widowControl w:val="0"/>
        <w:autoSpaceDE w:val="0"/>
        <w:autoSpaceDN w:val="0"/>
        <w:adjustRightInd w:val="0"/>
        <w:spacing w:after="10" w:line="240" w:lineRule="auto"/>
        <w:rPr>
          <w:rFonts w:ascii="Times New Roman" w:hAnsi="Times New Roman" w:cs="Times New Roman"/>
          <w:b/>
          <w:bCs/>
          <w:i/>
          <w:iCs/>
          <w:color w:val="000000"/>
          <w:sz w:val="21"/>
          <w:szCs w:val="21"/>
        </w:rPr>
      </w:pPr>
      <w:r w:rsidRPr="006B72A1">
        <w:rPr>
          <w:rFonts w:ascii="Times New Roman" w:hAnsi="Times New Roman" w:cs="Times New Roman"/>
          <w:b/>
          <w:bCs/>
          <w:i/>
          <w:iCs/>
          <w:color w:val="000000"/>
          <w:sz w:val="21"/>
          <w:szCs w:val="21"/>
        </w:rPr>
        <w:t>Name and address of slaughterhouse:</w:t>
      </w:r>
    </w:p>
    <w:p w14:paraId="7C59CFB2" w14:textId="37DF6304" w:rsidR="00F23C04" w:rsidRPr="006B72A1" w:rsidRDefault="0037546B" w:rsidP="00372BC5">
      <w:pPr>
        <w:spacing w:after="10"/>
        <w:ind w:firstLine="284"/>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#{fiSlaughterHouseNameAddress}</w:t>
      </w:r>
    </w:p>
    <w:p w14:paraId="5D10F6AA" w14:textId="77777777" w:rsidR="007A2C0B" w:rsidRPr="006B72A1" w:rsidRDefault="007A2C0B" w:rsidP="00372BC5">
      <w:pPr>
        <w:widowControl w:val="0"/>
        <w:autoSpaceDE w:val="0"/>
        <w:autoSpaceDN w:val="0"/>
        <w:adjustRightInd w:val="0"/>
        <w:spacing w:after="10" w:line="240" w:lineRule="auto"/>
        <w:ind w:firstLine="284"/>
        <w:jc w:val="both"/>
        <w:rPr>
          <w:rFonts w:ascii="Times New Roman" w:hAnsi="Times New Roman" w:cs="Times New Roman"/>
          <w:color w:val="000000"/>
          <w:sz w:val="21"/>
          <w:szCs w:val="21"/>
        </w:rPr>
      </w:pPr>
      <w:r w:rsidRPr="006B72A1">
        <w:rPr>
          <w:rFonts w:ascii="Times New Roman" w:hAnsi="Times New Roman" w:cs="Times New Roman"/>
          <w:color w:val="000000"/>
          <w:sz w:val="21"/>
          <w:szCs w:val="21"/>
        </w:rPr>
        <w:t>Tôi, Bác sĩ thú y quốc gia ký tên dưới đây chứng nhận</w:t>
      </w:r>
    </w:p>
    <w:p w14:paraId="6ED3AD66" w14:textId="77777777" w:rsidR="007A2C0B" w:rsidRPr="006B72A1" w:rsidRDefault="007A2C0B" w:rsidP="00372BC5">
      <w:pPr>
        <w:widowControl w:val="0"/>
        <w:autoSpaceDE w:val="0"/>
        <w:autoSpaceDN w:val="0"/>
        <w:adjustRightInd w:val="0"/>
        <w:spacing w:after="10" w:line="240" w:lineRule="auto"/>
        <w:ind w:firstLine="284"/>
        <w:jc w:val="both"/>
        <w:rPr>
          <w:rFonts w:ascii="Times New Roman" w:hAnsi="Times New Roman" w:cs="Times New Roman"/>
          <w:i/>
          <w:iCs/>
          <w:color w:val="000000"/>
          <w:sz w:val="21"/>
          <w:szCs w:val="21"/>
        </w:rPr>
      </w:pPr>
      <w:r w:rsidRPr="006B72A1">
        <w:rPr>
          <w:rFonts w:ascii="Times New Roman" w:hAnsi="Times New Roman" w:cs="Times New Roman"/>
          <w:i/>
          <w:iCs/>
          <w:color w:val="000000"/>
          <w:sz w:val="21"/>
          <w:szCs w:val="21"/>
        </w:rPr>
        <w:t>I, the undersigned official veterinarian certify that</w:t>
      </w:r>
    </w:p>
    <w:p w14:paraId="49B0137F" w14:textId="77777777" w:rsidR="007A2C0B" w:rsidRPr="006B72A1" w:rsidRDefault="007A2C0B" w:rsidP="00CA52F6">
      <w:pPr>
        <w:widowControl w:val="0"/>
        <w:autoSpaceDE w:val="0"/>
        <w:autoSpaceDN w:val="0"/>
        <w:adjustRightInd w:val="0"/>
        <w:spacing w:after="0" w:line="240" w:lineRule="auto"/>
        <w:ind w:right="-794"/>
        <w:jc w:val="both"/>
        <w:rPr>
          <w:rFonts w:ascii="Times New Roman" w:hAnsi="Times New Roman" w:cs="Times New Roman"/>
          <w:color w:val="000000"/>
          <w:sz w:val="21"/>
          <w:szCs w:val="21"/>
        </w:rPr>
      </w:pPr>
      <w:r w:rsidRPr="006B72A1">
        <w:rPr>
          <w:rFonts w:ascii="Times New Roman" w:hAnsi="Times New Roman" w:cs="Times New Roman"/>
          <w:color w:val="000000"/>
          <w:sz w:val="21"/>
          <w:szCs w:val="21"/>
        </w:rPr>
        <w:t>Đối với thịt lợn</w:t>
      </w:r>
    </w:p>
    <w:p w14:paraId="02E8C948" w14:textId="77777777" w:rsidR="007A2C0B" w:rsidRPr="006B72A1" w:rsidRDefault="007A2C0B" w:rsidP="00CA52F6">
      <w:pPr>
        <w:widowControl w:val="0"/>
        <w:autoSpaceDE w:val="0"/>
        <w:autoSpaceDN w:val="0"/>
        <w:adjustRightInd w:val="0"/>
        <w:spacing w:after="0" w:line="240" w:lineRule="auto"/>
        <w:ind w:right="-794"/>
        <w:jc w:val="both"/>
        <w:rPr>
          <w:rFonts w:ascii="Times New Roman" w:hAnsi="Times New Roman" w:cs="Times New Roman"/>
          <w:i/>
          <w:iCs/>
          <w:color w:val="000000"/>
          <w:sz w:val="21"/>
          <w:szCs w:val="21"/>
        </w:rPr>
      </w:pPr>
      <w:r w:rsidRPr="006B72A1">
        <w:rPr>
          <w:rFonts w:ascii="Times New Roman" w:hAnsi="Times New Roman" w:cs="Times New Roman"/>
          <w:i/>
          <w:iCs/>
          <w:color w:val="000000"/>
          <w:sz w:val="21"/>
          <w:szCs w:val="21"/>
        </w:rPr>
        <w:t>In respect of pork use only</w:t>
      </w:r>
    </w:p>
    <w:p w14:paraId="377E6FFA" w14:textId="0FE674C9"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color w:val="000000"/>
          <w:sz w:val="21"/>
          <w:szCs w:val="21"/>
        </w:rPr>
      </w:pPr>
      <w:r w:rsidRPr="006B72A1">
        <w:rPr>
          <w:rFonts w:ascii="Times New Roman" w:hAnsi="Times New Roman" w:cs="Times New Roman"/>
          <w:b/>
          <w:bCs/>
          <w:color w:val="000000"/>
          <w:sz w:val="21"/>
          <w:szCs w:val="21"/>
        </w:rPr>
        <w:tab/>
        <w:t>1.</w:t>
      </w:r>
      <w:r w:rsidRPr="006B72A1">
        <w:rPr>
          <w:rFonts w:ascii="Times New Roman" w:hAnsi="Times New Roman" w:cs="Times New Roman"/>
          <w:color w:val="000000"/>
          <w:sz w:val="21"/>
          <w:szCs w:val="21"/>
        </w:rPr>
        <w:tab/>
        <w:t>Thịt được chế biến từ những con vật đã được kiểm dịch sống và sau khi giết mổ không có bệnh lây, nhiễm trùng và ký sinh trùng phù hợp đối với người sử dụng.</w:t>
      </w:r>
    </w:p>
    <w:p w14:paraId="089A92BB" w14:textId="77777777"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i/>
          <w:iCs/>
          <w:color w:val="000000"/>
          <w:sz w:val="21"/>
          <w:szCs w:val="21"/>
        </w:rPr>
      </w:pPr>
      <w:r w:rsidRPr="006B72A1">
        <w:rPr>
          <w:rFonts w:ascii="Times New Roman" w:hAnsi="Times New Roman" w:cs="Times New Roman"/>
          <w:color w:val="000000"/>
          <w:sz w:val="21"/>
          <w:szCs w:val="21"/>
        </w:rPr>
        <w:tab/>
      </w:r>
      <w:r w:rsidRPr="006B72A1">
        <w:rPr>
          <w:rFonts w:ascii="Times New Roman" w:hAnsi="Times New Roman" w:cs="Times New Roman"/>
          <w:i/>
          <w:iCs/>
          <w:color w:val="000000"/>
          <w:sz w:val="21"/>
          <w:szCs w:val="21"/>
        </w:rPr>
        <w:t>That the meat to which it relates was derived from animal inspected ante and post-mortem, found free from any parasitic infectious and contagious disease and found fit for human consumption.</w:t>
      </w:r>
    </w:p>
    <w:p w14:paraId="2CFBD04C" w14:textId="171AFED1"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color w:val="000000"/>
          <w:sz w:val="21"/>
          <w:szCs w:val="21"/>
        </w:rPr>
      </w:pPr>
      <w:r w:rsidRPr="006B72A1">
        <w:rPr>
          <w:rFonts w:ascii="Times New Roman" w:hAnsi="Times New Roman" w:cs="Times New Roman"/>
          <w:b/>
          <w:bCs/>
          <w:color w:val="000000"/>
          <w:sz w:val="21"/>
          <w:szCs w:val="21"/>
        </w:rPr>
        <w:tab/>
        <w:t>2.</w:t>
      </w:r>
      <w:r w:rsidRPr="006B72A1">
        <w:rPr>
          <w:rFonts w:ascii="Times New Roman" w:hAnsi="Times New Roman" w:cs="Times New Roman"/>
          <w:b/>
          <w:bCs/>
          <w:color w:val="000000"/>
          <w:sz w:val="21"/>
          <w:szCs w:val="21"/>
        </w:rPr>
        <w:tab/>
      </w:r>
      <w:r w:rsidRPr="006B72A1">
        <w:rPr>
          <w:rFonts w:ascii="Times New Roman" w:hAnsi="Times New Roman" w:cs="Times New Roman"/>
          <w:color w:val="000000"/>
          <w:sz w:val="21"/>
          <w:szCs w:val="21"/>
        </w:rPr>
        <w:t>Tuân thủ mọi quy định cần thiết để đảm bảo an toàn về sức khoẻ trong chế biến, đóng gói và bảo quản.</w:t>
      </w:r>
    </w:p>
    <w:p w14:paraId="5372CE92" w14:textId="77777777"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i/>
          <w:iCs/>
          <w:color w:val="000000"/>
          <w:sz w:val="21"/>
          <w:szCs w:val="21"/>
        </w:rPr>
      </w:pPr>
      <w:r w:rsidRPr="006B72A1">
        <w:rPr>
          <w:rFonts w:ascii="Times New Roman" w:hAnsi="Times New Roman" w:cs="Times New Roman"/>
          <w:color w:val="000000"/>
          <w:sz w:val="21"/>
          <w:szCs w:val="21"/>
        </w:rPr>
        <w:tab/>
      </w:r>
      <w:r w:rsidRPr="006B72A1">
        <w:rPr>
          <w:rFonts w:ascii="Times New Roman" w:hAnsi="Times New Roman" w:cs="Times New Roman"/>
          <w:i/>
          <w:iCs/>
          <w:color w:val="000000"/>
          <w:sz w:val="21"/>
          <w:szCs w:val="21"/>
        </w:rPr>
        <w:t>That all necessary precautions for prevention of danger to public health were taken in the dressing or preparing and packing of the meat.</w:t>
      </w:r>
    </w:p>
    <w:p w14:paraId="766BA482" w14:textId="01AE4975"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color w:val="000000"/>
          <w:sz w:val="21"/>
          <w:szCs w:val="21"/>
        </w:rPr>
      </w:pPr>
      <w:r w:rsidRPr="006B72A1">
        <w:rPr>
          <w:rFonts w:ascii="Times New Roman" w:hAnsi="Times New Roman" w:cs="Times New Roman"/>
          <w:b/>
          <w:bCs/>
          <w:color w:val="000000"/>
          <w:sz w:val="21"/>
          <w:szCs w:val="21"/>
        </w:rPr>
        <w:tab/>
        <w:t>3.</w:t>
      </w:r>
      <w:r w:rsidRPr="006B72A1">
        <w:rPr>
          <w:rFonts w:ascii="Times New Roman" w:hAnsi="Times New Roman" w:cs="Times New Roman"/>
          <w:b/>
          <w:bCs/>
          <w:color w:val="000000"/>
          <w:sz w:val="21"/>
          <w:szCs w:val="21"/>
        </w:rPr>
        <w:tab/>
      </w:r>
      <w:r w:rsidRPr="006B72A1">
        <w:rPr>
          <w:rFonts w:ascii="Times New Roman" w:hAnsi="Times New Roman" w:cs="Times New Roman"/>
          <w:color w:val="000000"/>
          <w:sz w:val="21"/>
          <w:szCs w:val="21"/>
        </w:rPr>
        <w:t>Thịt có nguồn gốc từ vùng không có bệnh dịch tả lợn châu Phi và bệnh dịch tả trâu bò.</w:t>
      </w:r>
    </w:p>
    <w:p w14:paraId="1A92F788" w14:textId="77777777"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i/>
          <w:iCs/>
          <w:color w:val="000000"/>
          <w:sz w:val="21"/>
          <w:szCs w:val="21"/>
        </w:rPr>
      </w:pPr>
      <w:r w:rsidRPr="006B72A1">
        <w:rPr>
          <w:rFonts w:ascii="Times New Roman" w:hAnsi="Times New Roman" w:cs="Times New Roman"/>
          <w:color w:val="000000"/>
          <w:sz w:val="21"/>
          <w:szCs w:val="21"/>
        </w:rPr>
        <w:tab/>
      </w:r>
      <w:r w:rsidRPr="006B72A1">
        <w:rPr>
          <w:rFonts w:ascii="Times New Roman" w:hAnsi="Times New Roman" w:cs="Times New Roman"/>
          <w:i/>
          <w:iCs/>
          <w:color w:val="000000"/>
          <w:sz w:val="21"/>
          <w:szCs w:val="21"/>
        </w:rPr>
        <w:t>The meat is originated from an area which is duly free from African Swine Fever and Rinderpest.</w:t>
      </w:r>
    </w:p>
    <w:p w14:paraId="132EC9E4" w14:textId="1644C375"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color w:val="000000"/>
          <w:sz w:val="21"/>
          <w:szCs w:val="21"/>
        </w:rPr>
      </w:pPr>
      <w:r w:rsidRPr="006B72A1">
        <w:rPr>
          <w:rFonts w:ascii="Times New Roman" w:hAnsi="Times New Roman" w:cs="Times New Roman"/>
          <w:b/>
          <w:bCs/>
          <w:color w:val="000000"/>
          <w:sz w:val="21"/>
          <w:szCs w:val="21"/>
        </w:rPr>
        <w:tab/>
        <w:t>4.</w:t>
      </w:r>
      <w:r w:rsidRPr="006B72A1">
        <w:rPr>
          <w:rFonts w:ascii="Times New Roman" w:hAnsi="Times New Roman" w:cs="Times New Roman"/>
          <w:b/>
          <w:bCs/>
          <w:color w:val="000000"/>
          <w:sz w:val="21"/>
          <w:szCs w:val="21"/>
        </w:rPr>
        <w:tab/>
      </w:r>
      <w:r w:rsidRPr="006B72A1">
        <w:rPr>
          <w:rFonts w:ascii="Times New Roman" w:hAnsi="Times New Roman" w:cs="Times New Roman"/>
          <w:color w:val="000000"/>
          <w:sz w:val="21"/>
          <w:szCs w:val="21"/>
        </w:rPr>
        <w:t>Gia súc lấy thịt được lấy từ những vùng không có triệu chứng lâm sàng về bệnh lở mồm long móng trong vòng 12 tháng trước khi giết mổ.</w:t>
      </w:r>
    </w:p>
    <w:p w14:paraId="0503ED20" w14:textId="77777777"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i/>
          <w:iCs/>
          <w:color w:val="000000"/>
          <w:sz w:val="21"/>
          <w:szCs w:val="21"/>
        </w:rPr>
      </w:pPr>
      <w:r w:rsidRPr="006B72A1">
        <w:rPr>
          <w:rFonts w:ascii="Times New Roman" w:hAnsi="Times New Roman" w:cs="Times New Roman"/>
          <w:color w:val="000000"/>
          <w:sz w:val="21"/>
          <w:szCs w:val="21"/>
        </w:rPr>
        <w:tab/>
      </w:r>
      <w:r w:rsidRPr="006B72A1">
        <w:rPr>
          <w:rFonts w:ascii="Times New Roman" w:hAnsi="Times New Roman" w:cs="Times New Roman"/>
          <w:i/>
          <w:iCs/>
          <w:color w:val="000000"/>
          <w:sz w:val="21"/>
          <w:szCs w:val="21"/>
        </w:rPr>
        <w:t>The animal from which the meat derives originate from areas that have been free from clinical evidence of foot and mouth disease for 12 months prior to slaughter and</w:t>
      </w:r>
    </w:p>
    <w:p w14:paraId="02AC8812" w14:textId="670B0A97" w:rsidR="007A2C0B" w:rsidRPr="006B72A1" w:rsidRDefault="007A2C0B" w:rsidP="00CA52F6">
      <w:pPr>
        <w:widowControl w:val="0"/>
        <w:tabs>
          <w:tab w:val="left" w:pos="284"/>
        </w:tabs>
        <w:autoSpaceDE w:val="0"/>
        <w:autoSpaceDN w:val="0"/>
        <w:adjustRightInd w:val="0"/>
        <w:spacing w:after="0" w:line="240" w:lineRule="auto"/>
        <w:ind w:right="-794" w:hanging="284"/>
        <w:jc w:val="both"/>
        <w:rPr>
          <w:rFonts w:ascii="Times New Roman" w:hAnsi="Times New Roman" w:cs="Times New Roman"/>
          <w:color w:val="000000"/>
          <w:sz w:val="21"/>
          <w:szCs w:val="21"/>
        </w:rPr>
      </w:pPr>
      <w:r w:rsidRPr="006B72A1">
        <w:rPr>
          <w:rFonts w:ascii="Times New Roman" w:hAnsi="Times New Roman" w:cs="Times New Roman"/>
          <w:b/>
          <w:bCs/>
          <w:color w:val="000000"/>
          <w:sz w:val="21"/>
          <w:szCs w:val="21"/>
        </w:rPr>
        <w:tab/>
        <w:t>5.</w:t>
      </w:r>
      <w:r w:rsidRPr="006B72A1">
        <w:rPr>
          <w:rFonts w:ascii="Times New Roman" w:hAnsi="Times New Roman" w:cs="Times New Roman"/>
          <w:color w:val="000000"/>
          <w:sz w:val="21"/>
          <w:szCs w:val="21"/>
        </w:rPr>
        <w:tab/>
        <w:t>Không có triệu chứng lâm sàng về bệnh lở mồm long móng trong vòng bán kính 100 km ở những vùng nói trong phần (4) trước khi giết mổ.</w:t>
      </w:r>
    </w:p>
    <w:p w14:paraId="2FECCACB" w14:textId="77777777" w:rsidR="007A2C0B" w:rsidRPr="006B72A1" w:rsidRDefault="007A2C0B" w:rsidP="00CA52F6">
      <w:pPr>
        <w:widowControl w:val="0"/>
        <w:tabs>
          <w:tab w:val="left" w:pos="284"/>
          <w:tab w:val="left" w:pos="1701"/>
        </w:tabs>
        <w:autoSpaceDE w:val="0"/>
        <w:autoSpaceDN w:val="0"/>
        <w:adjustRightInd w:val="0"/>
        <w:spacing w:after="0" w:line="240" w:lineRule="auto"/>
        <w:ind w:right="-794" w:hanging="284"/>
        <w:jc w:val="both"/>
        <w:rPr>
          <w:rFonts w:ascii="Times New Roman" w:hAnsi="Times New Roman" w:cs="Times New Roman"/>
          <w:i/>
          <w:iCs/>
          <w:color w:val="000000"/>
          <w:sz w:val="21"/>
          <w:szCs w:val="21"/>
        </w:rPr>
      </w:pPr>
      <w:r w:rsidRPr="006B72A1">
        <w:rPr>
          <w:rFonts w:ascii="Times New Roman" w:hAnsi="Times New Roman" w:cs="Times New Roman"/>
          <w:color w:val="000000"/>
          <w:sz w:val="21"/>
          <w:szCs w:val="21"/>
        </w:rPr>
        <w:tab/>
      </w:r>
      <w:r w:rsidRPr="006B72A1">
        <w:rPr>
          <w:rFonts w:ascii="Times New Roman" w:hAnsi="Times New Roman" w:cs="Times New Roman"/>
          <w:i/>
          <w:iCs/>
          <w:color w:val="000000"/>
          <w:sz w:val="21"/>
          <w:szCs w:val="21"/>
        </w:rPr>
        <w:t>There has been no clinical evidence of foot and mouth disease detected on any area within a 100 km radius of the areas mentioned in point (4) above prior to slaughter.</w:t>
      </w:r>
    </w:p>
    <w:tbl>
      <w:tblPr>
        <w:tblStyle w:val="TableGrid"/>
        <w:tblpPr w:leftFromText="180" w:rightFromText="180" w:vertAnchor="text" w:horzAnchor="margin" w:tblpY="100"/>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6520"/>
      </w:tblGrid>
      <w:tr w:rsidR="00CA52F6" w:rsidRPr="006B72A1" w14:paraId="28C3D918" w14:textId="77777777" w:rsidTr="0083145B">
        <w:trPr>
          <w:trHeight w:val="1124"/>
        </w:trPr>
        <w:tc>
          <w:tcPr>
            <w:tcW w:w="4390" w:type="dxa"/>
          </w:tcPr>
          <w:p w14:paraId="53A80BFD" w14:textId="77777777" w:rsidR="00CA52F6" w:rsidRPr="006B72A1" w:rsidRDefault="00CA52F6" w:rsidP="00CA52F6">
            <w:pPr>
              <w:widowControl w:val="0"/>
              <w:autoSpaceDE w:val="0"/>
              <w:autoSpaceDN w:val="0"/>
              <w:adjustRightInd w:val="0"/>
              <w:spacing w:after="120" w:line="240" w:lineRule="auto"/>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#{fiSignResultDate}</w:t>
            </w:r>
          </w:p>
          <w:p w14:paraId="70E0C764" w14:textId="77777777" w:rsidR="00CA52F6" w:rsidRPr="006B72A1" w:rsidRDefault="00CA52F6" w:rsidP="00CA52F6">
            <w:pPr>
              <w:widowControl w:val="0"/>
              <w:autoSpaceDE w:val="0"/>
              <w:autoSpaceDN w:val="0"/>
              <w:adjustRightInd w:val="0"/>
              <w:spacing w:after="120" w:line="240" w:lineRule="auto"/>
              <w:rPr>
                <w:rFonts w:ascii="Times New Roman" w:hAnsi="Times New Roman" w:cs="Times New Roman"/>
                <w:b/>
                <w:bCs/>
                <w:color w:val="000000"/>
                <w:sz w:val="21"/>
                <w:szCs w:val="21"/>
              </w:rPr>
            </w:pPr>
            <w:r w:rsidRPr="006B72A1">
              <w:rPr>
                <w:rFonts w:ascii="Times New Roman" w:hAnsi="Times New Roman" w:cs="Times New Roman"/>
                <w:b/>
                <w:bCs/>
                <w:i/>
                <w:iCs/>
                <w:color w:val="000000"/>
                <w:sz w:val="21"/>
                <w:szCs w:val="21"/>
              </w:rPr>
              <w:t xml:space="preserve">Date of  issue: </w:t>
            </w:r>
            <w:r w:rsidRPr="006B72A1">
              <w:rPr>
                <w:rFonts w:ascii="Times New Roman" w:hAnsi="Times New Roman" w:cs="Times New Roman"/>
                <w:b/>
                <w:bCs/>
                <w:color w:val="000000"/>
                <w:sz w:val="21"/>
                <w:szCs w:val="21"/>
              </w:rPr>
              <w:t>#{fiSignResultDate}</w:t>
            </w:r>
          </w:p>
          <w:p w14:paraId="7A4E4967" w14:textId="77777777" w:rsidR="00CA52F6" w:rsidRPr="006B72A1" w:rsidRDefault="00CA52F6" w:rsidP="00CA52F6">
            <w:pPr>
              <w:widowControl w:val="0"/>
              <w:autoSpaceDE w:val="0"/>
              <w:autoSpaceDN w:val="0"/>
              <w:adjustRightInd w:val="0"/>
              <w:spacing w:after="120" w:line="240" w:lineRule="auto"/>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Giấy có giá trị đến #{fiHealthCertificateEndDate}</w:t>
            </w:r>
          </w:p>
          <w:p w14:paraId="2862DAD9" w14:textId="77777777" w:rsidR="00CA52F6" w:rsidRPr="006B72A1" w:rsidRDefault="00CA52F6" w:rsidP="00CA52F6">
            <w:pPr>
              <w:widowControl w:val="0"/>
              <w:autoSpaceDE w:val="0"/>
              <w:autoSpaceDN w:val="0"/>
              <w:adjustRightInd w:val="0"/>
              <w:spacing w:after="120" w:line="240" w:lineRule="auto"/>
              <w:rPr>
                <w:rFonts w:ascii="Times New Roman" w:hAnsi="Times New Roman" w:cs="Times New Roman"/>
                <w:b/>
                <w:bCs/>
                <w:color w:val="000000"/>
                <w:sz w:val="21"/>
                <w:szCs w:val="21"/>
              </w:rPr>
            </w:pPr>
            <w:r w:rsidRPr="006B72A1">
              <w:rPr>
                <w:rFonts w:ascii="Times New Roman" w:hAnsi="Times New Roman" w:cs="Times New Roman"/>
                <w:b/>
                <w:bCs/>
                <w:i/>
                <w:iCs/>
                <w:color w:val="000000"/>
                <w:sz w:val="21"/>
                <w:szCs w:val="21"/>
              </w:rPr>
              <w:t>Valid up to:</w:t>
            </w:r>
            <w:r w:rsidRPr="006B72A1">
              <w:rPr>
                <w:rFonts w:ascii="Times New Roman" w:hAnsi="Times New Roman" w:cs="Times New Roman"/>
                <w:b/>
                <w:bCs/>
                <w:color w:val="000000"/>
                <w:sz w:val="21"/>
                <w:szCs w:val="21"/>
              </w:rPr>
              <w:t xml:space="preserve"> #{fiHealthCertificateEndDate}</w:t>
            </w:r>
          </w:p>
          <w:p w14:paraId="737275FE" w14:textId="77777777" w:rsidR="00CA52F6" w:rsidRPr="006B72A1" w:rsidRDefault="00CA52F6" w:rsidP="00CA52F6">
            <w:pPr>
              <w:widowControl w:val="0"/>
              <w:autoSpaceDE w:val="0"/>
              <w:autoSpaceDN w:val="0"/>
              <w:adjustRightInd w:val="0"/>
              <w:spacing w:after="0" w:line="240" w:lineRule="auto"/>
              <w:rPr>
                <w:rFonts w:ascii="Times New Roman" w:hAnsi="Times New Roman" w:cs="Times New Roman"/>
                <w:b/>
                <w:bCs/>
                <w:color w:val="000000"/>
                <w:sz w:val="21"/>
                <w:szCs w:val="21"/>
              </w:rPr>
            </w:pPr>
          </w:p>
          <w:p w14:paraId="09259633" w14:textId="77777777" w:rsidR="00CA52F6" w:rsidRPr="006B72A1" w:rsidRDefault="00CA52F6" w:rsidP="00CA52F6">
            <w:pPr>
              <w:widowControl w:val="0"/>
              <w:autoSpaceDE w:val="0"/>
              <w:autoSpaceDN w:val="0"/>
              <w:adjustRightInd w:val="0"/>
              <w:spacing w:after="10" w:line="240" w:lineRule="auto"/>
              <w:jc w:val="center"/>
              <w:rPr>
                <w:rFonts w:ascii="Times New Roman" w:hAnsi="Times New Roman" w:cs="Times New Roman"/>
                <w:b/>
                <w:bCs/>
                <w:color w:val="000000"/>
                <w:sz w:val="21"/>
                <w:szCs w:val="21"/>
              </w:rPr>
            </w:pPr>
          </w:p>
        </w:tc>
        <w:tc>
          <w:tcPr>
            <w:tcW w:w="6520" w:type="dxa"/>
          </w:tcPr>
          <w:p w14:paraId="01FFDF00" w14:textId="77777777" w:rsidR="00CA52F6" w:rsidRPr="006B72A1" w:rsidRDefault="00CA52F6" w:rsidP="00CA52F6">
            <w:pPr>
              <w:widowControl w:val="0"/>
              <w:autoSpaceDE w:val="0"/>
              <w:autoSpaceDN w:val="0"/>
              <w:adjustRightInd w:val="0"/>
              <w:spacing w:after="10" w:line="240" w:lineRule="auto"/>
              <w:rPr>
                <w:rFonts w:ascii="Times New Roman" w:hAnsi="Times New Roman" w:cs="Times New Roman"/>
                <w:b/>
                <w:bCs/>
                <w:color w:val="000000"/>
                <w:sz w:val="21"/>
                <w:szCs w:val="21"/>
              </w:rPr>
            </w:pPr>
            <w:r w:rsidRPr="006B72A1">
              <w:rPr>
                <w:rFonts w:ascii="Times New Roman" w:hAnsi="Times New Roman" w:cs="Times New Roman"/>
                <w:b/>
                <w:bCs/>
                <w:color w:val="000000"/>
                <w:sz w:val="21"/>
                <w:szCs w:val="21"/>
              </w:rPr>
              <w:t>CƠ  QUAN KIỂM DỊCH ĐỘNG VẬT KÝ TÊN VÀ ĐÓNG DẤU</w:t>
            </w:r>
          </w:p>
          <w:p w14:paraId="501AA684" w14:textId="30EA506B" w:rsidR="00CA52F6" w:rsidRPr="006B72A1" w:rsidRDefault="00CA52F6" w:rsidP="00CA52F6">
            <w:pPr>
              <w:widowControl w:val="0"/>
              <w:autoSpaceDE w:val="0"/>
              <w:autoSpaceDN w:val="0"/>
              <w:adjustRightInd w:val="0"/>
              <w:spacing w:after="10" w:line="240" w:lineRule="auto"/>
              <w:jc w:val="center"/>
              <w:rPr>
                <w:rFonts w:ascii="Times New Roman" w:hAnsi="Times New Roman" w:cs="Times New Roman"/>
                <w:b/>
                <w:bCs/>
                <w:i/>
                <w:iCs/>
                <w:color w:val="000000"/>
                <w:sz w:val="21"/>
                <w:szCs w:val="21"/>
              </w:rPr>
            </w:pPr>
            <w:r w:rsidRPr="006B72A1">
              <w:rPr>
                <w:rFonts w:ascii="Times New Roman" w:hAnsi="Times New Roman" w:cs="Times New Roman"/>
                <w:b/>
                <w:bCs/>
                <w:i/>
                <w:iCs/>
                <w:color w:val="000000"/>
                <w:sz w:val="21"/>
                <w:szCs w:val="21"/>
              </w:rPr>
              <w:t>Animal health organization signature and stamp</w:t>
            </w:r>
          </w:p>
          <w:p w14:paraId="281BDAE2" w14:textId="77777777" w:rsidR="00CA52F6" w:rsidRPr="006B72A1" w:rsidRDefault="00CA52F6" w:rsidP="00CA52F6">
            <w:pPr>
              <w:widowControl w:val="0"/>
              <w:autoSpaceDE w:val="0"/>
              <w:autoSpaceDN w:val="0"/>
              <w:adjustRightInd w:val="0"/>
              <w:spacing w:after="10" w:line="240" w:lineRule="auto"/>
              <w:jc w:val="center"/>
              <w:rPr>
                <w:rFonts w:ascii="Times New Roman" w:hAnsi="Times New Roman" w:cs="Times New Roman"/>
                <w:sz w:val="21"/>
                <w:szCs w:val="21"/>
              </w:rPr>
            </w:pPr>
          </w:p>
          <w:p w14:paraId="2972F38B" w14:textId="77777777" w:rsidR="00CA52F6" w:rsidRPr="006B72A1" w:rsidRDefault="00CA52F6" w:rsidP="00CA52F6">
            <w:pPr>
              <w:widowControl w:val="0"/>
              <w:autoSpaceDE w:val="0"/>
              <w:autoSpaceDN w:val="0"/>
              <w:adjustRightInd w:val="0"/>
              <w:spacing w:after="10" w:line="240" w:lineRule="auto"/>
              <w:jc w:val="center"/>
              <w:rPr>
                <w:rFonts w:ascii="Times New Roman" w:hAnsi="Times New Roman" w:cs="Times New Roman"/>
                <w:b/>
                <w:bCs/>
                <w:sz w:val="21"/>
                <w:szCs w:val="21"/>
              </w:rPr>
            </w:pPr>
            <w:r w:rsidRPr="006B72A1">
              <w:rPr>
                <w:rFonts w:ascii="Times New Roman" w:hAnsi="Times New Roman" w:cs="Times New Roman"/>
                <w:b/>
                <w:bCs/>
                <w:sz w:val="21"/>
                <w:szCs w:val="21"/>
              </w:rPr>
              <w:t>#{fiSignResultName}</w:t>
            </w:r>
          </w:p>
          <w:p w14:paraId="39F5E0F5" w14:textId="77777777" w:rsidR="00CA52F6" w:rsidRPr="006B72A1" w:rsidRDefault="00CA52F6" w:rsidP="00CA52F6">
            <w:pPr>
              <w:widowControl w:val="0"/>
              <w:autoSpaceDE w:val="0"/>
              <w:autoSpaceDN w:val="0"/>
              <w:adjustRightInd w:val="0"/>
              <w:spacing w:after="10" w:line="240" w:lineRule="auto"/>
              <w:jc w:val="center"/>
              <w:rPr>
                <w:rFonts w:ascii="Times New Roman" w:hAnsi="Times New Roman" w:cs="Times New Roman"/>
                <w:b/>
                <w:bCs/>
                <w:color w:val="000000"/>
                <w:sz w:val="21"/>
                <w:szCs w:val="21"/>
              </w:rPr>
            </w:pPr>
          </w:p>
        </w:tc>
      </w:tr>
    </w:tbl>
    <w:p w14:paraId="45691D81" w14:textId="77777777" w:rsidR="00F23C04" w:rsidRPr="006B72A1" w:rsidRDefault="00F23C04" w:rsidP="00372BC5">
      <w:pPr>
        <w:widowControl w:val="0"/>
        <w:autoSpaceDE w:val="0"/>
        <w:autoSpaceDN w:val="0"/>
        <w:adjustRightInd w:val="0"/>
        <w:spacing w:after="10" w:line="240" w:lineRule="auto"/>
        <w:rPr>
          <w:rFonts w:ascii="Times New Roman" w:hAnsi="Times New Roman" w:cs="Times New Roman"/>
          <w:sz w:val="21"/>
          <w:szCs w:val="21"/>
        </w:rPr>
      </w:pPr>
    </w:p>
    <w:p w14:paraId="4A80C13C" w14:textId="0EB5A655" w:rsidR="003E4C0B" w:rsidRPr="006B72A1" w:rsidRDefault="003E4C0B" w:rsidP="00372BC5">
      <w:pPr>
        <w:widowControl w:val="0"/>
        <w:autoSpaceDE w:val="0"/>
        <w:autoSpaceDN w:val="0"/>
        <w:adjustRightInd w:val="0"/>
        <w:spacing w:after="10" w:line="240" w:lineRule="auto"/>
        <w:ind w:left="2880"/>
        <w:jc w:val="center"/>
        <w:rPr>
          <w:rFonts w:ascii="Times New Roman" w:hAnsi="Times New Roman" w:cs="Times New Roman"/>
          <w:b/>
          <w:bCs/>
          <w:color w:val="000000"/>
          <w:sz w:val="21"/>
          <w:szCs w:val="21"/>
        </w:rPr>
      </w:pPr>
    </w:p>
    <w:p w14:paraId="3FD06647" w14:textId="09798831" w:rsidR="007A2C0B" w:rsidRPr="006B72A1" w:rsidRDefault="007A2C0B" w:rsidP="003E4C0B">
      <w:pPr>
        <w:widowControl w:val="0"/>
        <w:autoSpaceDE w:val="0"/>
        <w:autoSpaceDN w:val="0"/>
        <w:adjustRightInd w:val="0"/>
        <w:spacing w:after="10" w:line="240" w:lineRule="auto"/>
        <w:ind w:left="2880"/>
        <w:jc w:val="center"/>
        <w:rPr>
          <w:rFonts w:ascii="Times New Roman" w:hAnsi="Times New Roman" w:cs="Times New Roman"/>
          <w:sz w:val="21"/>
          <w:szCs w:val="21"/>
        </w:rPr>
      </w:pPr>
      <w:r w:rsidRPr="006B72A1">
        <w:rPr>
          <w:rFonts w:ascii="Times New Roman" w:hAnsi="Times New Roman" w:cs="Times New Roman"/>
          <w:b/>
          <w:bCs/>
          <w:color w:val="000000"/>
          <w:sz w:val="21"/>
          <w:szCs w:val="21"/>
        </w:rPr>
        <w:t xml:space="preserve"> </w:t>
      </w:r>
    </w:p>
    <w:p w14:paraId="2AE86A44" w14:textId="3D16B75B" w:rsidR="007A2C0B" w:rsidRPr="006B72A1" w:rsidRDefault="007A2C0B" w:rsidP="003E4C0B">
      <w:pPr>
        <w:widowControl w:val="0"/>
        <w:autoSpaceDE w:val="0"/>
        <w:autoSpaceDN w:val="0"/>
        <w:adjustRightInd w:val="0"/>
        <w:spacing w:after="10" w:line="240" w:lineRule="auto"/>
        <w:rPr>
          <w:rFonts w:ascii="Times New Roman" w:hAnsi="Times New Roman" w:cs="Times New Roman"/>
          <w:b/>
          <w:bCs/>
          <w:color w:val="000000"/>
          <w:sz w:val="21"/>
          <w:szCs w:val="21"/>
        </w:rPr>
      </w:pPr>
    </w:p>
    <w:p w14:paraId="2575EAE1" w14:textId="77777777" w:rsidR="007A2C0B" w:rsidRPr="006B72A1" w:rsidRDefault="007A2C0B" w:rsidP="007A2C0B">
      <w:pPr>
        <w:widowControl w:val="0"/>
        <w:autoSpaceDE w:val="0"/>
        <w:autoSpaceDN w:val="0"/>
        <w:adjustRightInd w:val="0"/>
        <w:spacing w:after="0" w:line="240" w:lineRule="auto"/>
        <w:rPr>
          <w:rFonts w:ascii="Times New Roman" w:hAnsi="Times New Roman" w:cs="Times New Roman"/>
          <w:b/>
          <w:bCs/>
          <w:color w:val="000000"/>
          <w:sz w:val="21"/>
          <w:szCs w:val="21"/>
        </w:rPr>
      </w:pPr>
    </w:p>
    <w:p w14:paraId="0F370479" w14:textId="77777777" w:rsidR="007A2C0B" w:rsidRPr="006B72A1" w:rsidRDefault="007A2C0B" w:rsidP="007A2C0B">
      <w:pPr>
        <w:widowControl w:val="0"/>
        <w:autoSpaceDE w:val="0"/>
        <w:autoSpaceDN w:val="0"/>
        <w:adjustRightInd w:val="0"/>
        <w:spacing w:after="0" w:line="240" w:lineRule="auto"/>
        <w:rPr>
          <w:rFonts w:ascii="Times New Roman" w:hAnsi="Times New Roman" w:cs="Times New Roman"/>
          <w:b/>
          <w:bCs/>
          <w:color w:val="000000"/>
          <w:sz w:val="21"/>
          <w:szCs w:val="21"/>
        </w:rPr>
      </w:pPr>
    </w:p>
    <w:p w14:paraId="1FC5876D" w14:textId="77777777" w:rsidR="007A2C0B" w:rsidRPr="006B72A1" w:rsidRDefault="007A2C0B" w:rsidP="007A2C0B">
      <w:pPr>
        <w:widowControl w:val="0"/>
        <w:autoSpaceDE w:val="0"/>
        <w:autoSpaceDN w:val="0"/>
        <w:adjustRightInd w:val="0"/>
        <w:spacing w:after="0" w:line="240" w:lineRule="auto"/>
        <w:rPr>
          <w:rFonts w:ascii="Times New Roman" w:hAnsi="Times New Roman" w:cs="Times New Roman"/>
          <w:sz w:val="21"/>
          <w:szCs w:val="21"/>
        </w:rPr>
      </w:pPr>
    </w:p>
    <w:p w14:paraId="6C9DA63E" w14:textId="38F08065" w:rsidR="00F23C04" w:rsidRPr="006B72A1" w:rsidRDefault="007A2C0B" w:rsidP="007A2C0B">
      <w:pPr>
        <w:rPr>
          <w:rFonts w:ascii="Times New Roman" w:hAnsi="Times New Roman" w:cs="Times New Roman"/>
          <w:sz w:val="21"/>
          <w:szCs w:val="21"/>
        </w:rPr>
      </w:pPr>
      <w:r w:rsidRPr="006B72A1">
        <w:rPr>
          <w:rFonts w:ascii="Times New Roman" w:hAnsi="Times New Roman" w:cs="Times New Roman"/>
          <w:sz w:val="21"/>
          <w:szCs w:val="21"/>
        </w:rPr>
        <w:tab/>
      </w:r>
    </w:p>
    <w:p w14:paraId="76FF8431" w14:textId="77777777" w:rsidR="00F23C04" w:rsidRPr="006B72A1" w:rsidRDefault="00F23C04" w:rsidP="007A2C0B">
      <w:pPr>
        <w:rPr>
          <w:rFonts w:ascii="Times New Roman" w:hAnsi="Times New Roman" w:cs="Times New Roman"/>
          <w:sz w:val="21"/>
          <w:szCs w:val="21"/>
        </w:rPr>
      </w:pPr>
    </w:p>
    <w:p w14:paraId="2633663B" w14:textId="77777777" w:rsidR="00F23C04" w:rsidRPr="006B72A1" w:rsidRDefault="00F23C04" w:rsidP="007A2C0B">
      <w:pPr>
        <w:rPr>
          <w:rFonts w:ascii="Times New Roman" w:hAnsi="Times New Roman" w:cs="Times New Roman"/>
          <w:sz w:val="21"/>
          <w:szCs w:val="21"/>
        </w:rPr>
      </w:pPr>
    </w:p>
    <w:sectPr w:rsidR="00F23C04" w:rsidRPr="006B7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04"/>
    <w:rsid w:val="000015A1"/>
    <w:rsid w:val="000D3206"/>
    <w:rsid w:val="0014153D"/>
    <w:rsid w:val="002B5968"/>
    <w:rsid w:val="002D6A4A"/>
    <w:rsid w:val="002E3226"/>
    <w:rsid w:val="00372BC5"/>
    <w:rsid w:val="0037546B"/>
    <w:rsid w:val="003E4C0B"/>
    <w:rsid w:val="003F373D"/>
    <w:rsid w:val="00417B78"/>
    <w:rsid w:val="004234C9"/>
    <w:rsid w:val="00446565"/>
    <w:rsid w:val="004956B5"/>
    <w:rsid w:val="004A2EA1"/>
    <w:rsid w:val="004F26F6"/>
    <w:rsid w:val="005210B5"/>
    <w:rsid w:val="00636D20"/>
    <w:rsid w:val="006B6412"/>
    <w:rsid w:val="006B72A1"/>
    <w:rsid w:val="007336AC"/>
    <w:rsid w:val="0076361C"/>
    <w:rsid w:val="007A2C0B"/>
    <w:rsid w:val="0083145B"/>
    <w:rsid w:val="008D457C"/>
    <w:rsid w:val="00970E30"/>
    <w:rsid w:val="009A2805"/>
    <w:rsid w:val="009F1AA9"/>
    <w:rsid w:val="00A31FAF"/>
    <w:rsid w:val="00B85DED"/>
    <w:rsid w:val="00BB0AE0"/>
    <w:rsid w:val="00BF1562"/>
    <w:rsid w:val="00C65483"/>
    <w:rsid w:val="00CA2454"/>
    <w:rsid w:val="00CA52F6"/>
    <w:rsid w:val="00CD6451"/>
    <w:rsid w:val="00E569E3"/>
    <w:rsid w:val="00F21F6D"/>
    <w:rsid w:val="00F23C04"/>
    <w:rsid w:val="00F70EE8"/>
    <w:rsid w:val="00F831CA"/>
    <w:rsid w:val="00F965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89A4"/>
  <w15:chartTrackingRefBased/>
  <w15:docId w15:val="{1A2CF38C-EB55-AA45-98E6-2DC3143B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0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Bui Phuong Anh</dc:creator>
  <cp:keywords/>
  <dc:description/>
  <cp:lastModifiedBy>Nguyen Khac Thanh D16CNPM1</cp:lastModifiedBy>
  <cp:revision>59</cp:revision>
  <dcterms:created xsi:type="dcterms:W3CDTF">2020-05-14T02:57:00Z</dcterms:created>
  <dcterms:modified xsi:type="dcterms:W3CDTF">2020-05-25T18:15:00Z</dcterms:modified>
</cp:coreProperties>
</file>