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4F0A1" w14:textId="77777777" w:rsidR="006510E0" w:rsidRPr="00A268E5" w:rsidRDefault="006510E0" w:rsidP="00A268E5">
      <w:pPr>
        <w:pStyle w:val="NormalWeb"/>
        <w:spacing w:line="276" w:lineRule="auto"/>
        <w:rPr>
          <w:sz w:val="26"/>
          <w:szCs w:val="26"/>
        </w:rPr>
      </w:pPr>
      <w:r w:rsidRPr="00A268E5">
        <w:rPr>
          <w:b/>
          <w:bCs/>
          <w:sz w:val="26"/>
          <w:szCs w:val="26"/>
        </w:rPr>
        <w:t>1. Định nghĩa Observer Pattern</w:t>
      </w:r>
    </w:p>
    <w:p w14:paraId="2D60266F" w14:textId="77777777" w:rsidR="006510E0" w:rsidRPr="00A268E5" w:rsidRDefault="006510E0" w:rsidP="00A268E5">
      <w:pPr>
        <w:pStyle w:val="NormalWeb"/>
        <w:numPr>
          <w:ilvl w:val="0"/>
          <w:numId w:val="4"/>
        </w:numPr>
        <w:spacing w:line="276" w:lineRule="auto"/>
        <w:rPr>
          <w:sz w:val="26"/>
          <w:szCs w:val="26"/>
        </w:rPr>
      </w:pPr>
      <w:r w:rsidRPr="00A268E5">
        <w:rPr>
          <w:sz w:val="26"/>
          <w:szCs w:val="26"/>
        </w:rPr>
        <w:t xml:space="preserve">Thuộc nhóm </w:t>
      </w:r>
      <w:r w:rsidRPr="00A268E5">
        <w:rPr>
          <w:b/>
          <w:bCs/>
          <w:sz w:val="26"/>
          <w:szCs w:val="26"/>
        </w:rPr>
        <w:t>Behavioral Pattern</w:t>
      </w:r>
      <w:r w:rsidRPr="00A268E5">
        <w:rPr>
          <w:sz w:val="26"/>
          <w:szCs w:val="26"/>
        </w:rPr>
        <w:t xml:space="preserve"> (Mẫu hành vi).</w:t>
      </w:r>
    </w:p>
    <w:p w14:paraId="5CAF30E9" w14:textId="77777777" w:rsidR="006510E0" w:rsidRPr="00A268E5" w:rsidRDefault="006510E0" w:rsidP="00A268E5">
      <w:pPr>
        <w:pStyle w:val="NormalWeb"/>
        <w:numPr>
          <w:ilvl w:val="0"/>
          <w:numId w:val="4"/>
        </w:numPr>
        <w:spacing w:line="276" w:lineRule="auto"/>
        <w:rPr>
          <w:sz w:val="26"/>
          <w:szCs w:val="26"/>
        </w:rPr>
      </w:pPr>
      <w:r w:rsidRPr="00A268E5">
        <w:rPr>
          <w:sz w:val="26"/>
          <w:szCs w:val="26"/>
        </w:rPr>
        <w:t xml:space="preserve">Quy định mối quan hệ </w:t>
      </w:r>
      <w:r w:rsidRPr="00A268E5">
        <w:rPr>
          <w:b/>
          <w:bCs/>
          <w:sz w:val="26"/>
          <w:szCs w:val="26"/>
        </w:rPr>
        <w:t>một - nhiều</w:t>
      </w:r>
      <w:r w:rsidRPr="00A268E5">
        <w:rPr>
          <w:sz w:val="26"/>
          <w:szCs w:val="26"/>
        </w:rPr>
        <w:t xml:space="preserve"> (One-to-Many).</w:t>
      </w:r>
    </w:p>
    <w:p w14:paraId="47F44A83" w14:textId="77777777" w:rsidR="006510E0" w:rsidRPr="00A268E5" w:rsidRDefault="006510E0" w:rsidP="00A268E5">
      <w:pPr>
        <w:pStyle w:val="NormalWeb"/>
        <w:numPr>
          <w:ilvl w:val="0"/>
          <w:numId w:val="4"/>
        </w:numPr>
        <w:spacing w:line="276" w:lineRule="auto"/>
        <w:rPr>
          <w:sz w:val="26"/>
          <w:szCs w:val="26"/>
        </w:rPr>
      </w:pPr>
      <w:r w:rsidRPr="00A268E5">
        <w:rPr>
          <w:b/>
          <w:bCs/>
          <w:sz w:val="26"/>
          <w:szCs w:val="26"/>
        </w:rPr>
        <w:t>Cơ chế:</w:t>
      </w:r>
      <w:r w:rsidRPr="00A268E5">
        <w:rPr>
          <w:sz w:val="26"/>
          <w:szCs w:val="26"/>
        </w:rPr>
        <w:t xml:space="preserve"> Khi đối tượng chủ thể (</w:t>
      </w:r>
      <w:r w:rsidRPr="00A268E5">
        <w:rPr>
          <w:b/>
          <w:bCs/>
          <w:sz w:val="26"/>
          <w:szCs w:val="26"/>
        </w:rPr>
        <w:t>Subject</w:t>
      </w:r>
      <w:r w:rsidRPr="00A268E5">
        <w:rPr>
          <w:sz w:val="26"/>
          <w:szCs w:val="26"/>
        </w:rPr>
        <w:t>) thay đổi trạng thái, tất cả đối tượng phụ thuộc (</w:t>
      </w:r>
      <w:r w:rsidRPr="00A268E5">
        <w:rPr>
          <w:b/>
          <w:bCs/>
          <w:sz w:val="26"/>
          <w:szCs w:val="26"/>
        </w:rPr>
        <w:t>Observers</w:t>
      </w:r>
      <w:r w:rsidRPr="00A268E5">
        <w:rPr>
          <w:sz w:val="26"/>
          <w:szCs w:val="26"/>
        </w:rPr>
        <w:t>) sẽ tự động được thông báo và cập nhật.</w:t>
      </w:r>
    </w:p>
    <w:p w14:paraId="01DB64B3" w14:textId="33E5BE46" w:rsidR="006510E0" w:rsidRPr="00A268E5" w:rsidRDefault="006510E0" w:rsidP="00A268E5">
      <w:pPr>
        <w:pStyle w:val="NormalWeb"/>
        <w:numPr>
          <w:ilvl w:val="0"/>
          <w:numId w:val="4"/>
        </w:numPr>
        <w:spacing w:line="276" w:lineRule="auto"/>
        <w:rPr>
          <w:sz w:val="26"/>
          <w:szCs w:val="26"/>
        </w:rPr>
      </w:pPr>
      <w:r w:rsidRPr="00A268E5">
        <w:rPr>
          <w:b/>
          <w:bCs/>
          <w:sz w:val="26"/>
          <w:szCs w:val="26"/>
        </w:rPr>
        <w:t>Ví dụ:</w:t>
      </w:r>
      <w:r w:rsidRPr="00A268E5">
        <w:rPr>
          <w:sz w:val="26"/>
          <w:szCs w:val="26"/>
        </w:rPr>
        <w:t xml:space="preserve"> Youtube (Subject) ra video mới </w:t>
      </w:r>
      <w:r w:rsidR="00053E69" w:rsidRPr="00A268E5">
        <w:rPr>
          <w:rStyle w:val="math-inline"/>
          <w:sz w:val="26"/>
          <w:szCs w:val="26"/>
        </w:rPr>
        <w:sym w:font="Wingdings" w:char="F0E8"/>
      </w:r>
      <w:r w:rsidRPr="00A268E5">
        <w:rPr>
          <w:sz w:val="26"/>
          <w:szCs w:val="26"/>
        </w:rPr>
        <w:t xml:space="preserve"> Người đăng ký (Observer) nhận thông báo ngay lập tức thay vì phải tự vào kiểm tra.</w:t>
      </w:r>
    </w:p>
    <w:p w14:paraId="58B2EA16" w14:textId="37FC2637" w:rsidR="006510E0" w:rsidRPr="00A268E5" w:rsidRDefault="002F05AE" w:rsidP="00A268E5">
      <w:pPr>
        <w:pStyle w:val="NormalWeb"/>
        <w:spacing w:line="276" w:lineRule="auto"/>
        <w:rPr>
          <w:sz w:val="26"/>
          <w:szCs w:val="26"/>
        </w:rPr>
      </w:pPr>
      <w:r>
        <w:rPr>
          <w:b/>
          <w:bCs/>
          <w:sz w:val="26"/>
          <w:szCs w:val="26"/>
        </w:rPr>
        <w:t xml:space="preserve">Trường hợp 1: </w:t>
      </w:r>
      <w:r w:rsidR="006510E0" w:rsidRPr="00A268E5">
        <w:rPr>
          <w:b/>
          <w:bCs/>
          <w:sz w:val="26"/>
          <w:szCs w:val="26"/>
        </w:rPr>
        <w:t>Áp dụng trong Chứng khoán (Stock Market)</w:t>
      </w:r>
    </w:p>
    <w:p w14:paraId="62CB3DA3" w14:textId="77777777" w:rsidR="006510E0" w:rsidRPr="00A268E5" w:rsidRDefault="006510E0" w:rsidP="00A268E5">
      <w:pPr>
        <w:pStyle w:val="NormalWeb"/>
        <w:numPr>
          <w:ilvl w:val="0"/>
          <w:numId w:val="5"/>
        </w:numPr>
        <w:spacing w:line="276" w:lineRule="auto"/>
        <w:rPr>
          <w:sz w:val="26"/>
          <w:szCs w:val="26"/>
        </w:rPr>
      </w:pPr>
      <w:r w:rsidRPr="00A268E5">
        <w:rPr>
          <w:b/>
          <w:bCs/>
          <w:sz w:val="26"/>
          <w:szCs w:val="26"/>
        </w:rPr>
        <w:t>Vấn đề nếu KHÔNG dùng Pattern:</w:t>
      </w:r>
      <w:r w:rsidRPr="00A268E5">
        <w:rPr>
          <w:sz w:val="26"/>
          <w:szCs w:val="26"/>
        </w:rPr>
        <w:t xml:space="preserve"> Phải dùng kỹ thuật </w:t>
      </w:r>
      <w:r w:rsidRPr="00A268E5">
        <w:rPr>
          <w:b/>
          <w:bCs/>
          <w:sz w:val="26"/>
          <w:szCs w:val="26"/>
        </w:rPr>
        <w:t>Polling</w:t>
      </w:r>
      <w:r w:rsidRPr="00A268E5">
        <w:rPr>
          <w:sz w:val="26"/>
          <w:szCs w:val="26"/>
        </w:rPr>
        <w:t xml:space="preserve"> (hỏi liên tục "Giá đổi chưa?"), gây tốn tài nguyên server và độ trễ cao.</w:t>
      </w:r>
    </w:p>
    <w:p w14:paraId="2A08796C" w14:textId="77777777" w:rsidR="006510E0" w:rsidRPr="00A268E5" w:rsidRDefault="006510E0" w:rsidP="00A268E5">
      <w:pPr>
        <w:pStyle w:val="NormalWeb"/>
        <w:numPr>
          <w:ilvl w:val="0"/>
          <w:numId w:val="5"/>
        </w:numPr>
        <w:spacing w:line="276" w:lineRule="auto"/>
        <w:rPr>
          <w:sz w:val="26"/>
          <w:szCs w:val="26"/>
        </w:rPr>
      </w:pPr>
      <w:r w:rsidRPr="00A268E5">
        <w:rPr>
          <w:b/>
          <w:bCs/>
          <w:sz w:val="26"/>
          <w:szCs w:val="26"/>
        </w:rPr>
        <w:t>Lợi ích khi dùng Observer Pattern:</w:t>
      </w:r>
    </w:p>
    <w:p w14:paraId="2226EA98" w14:textId="77777777" w:rsidR="006510E0" w:rsidRPr="00A268E5" w:rsidRDefault="006510E0" w:rsidP="00A268E5">
      <w:pPr>
        <w:pStyle w:val="NormalWeb"/>
        <w:numPr>
          <w:ilvl w:val="1"/>
          <w:numId w:val="5"/>
        </w:numPr>
        <w:spacing w:line="276" w:lineRule="auto"/>
        <w:rPr>
          <w:sz w:val="26"/>
          <w:szCs w:val="26"/>
        </w:rPr>
      </w:pPr>
      <w:r w:rsidRPr="00A268E5">
        <w:rPr>
          <w:b/>
          <w:bCs/>
          <w:sz w:val="26"/>
          <w:szCs w:val="26"/>
        </w:rPr>
        <w:t>Tức thời (Real-time):</w:t>
      </w:r>
      <w:r w:rsidRPr="00A268E5">
        <w:rPr>
          <w:sz w:val="26"/>
          <w:szCs w:val="26"/>
        </w:rPr>
        <w:t xml:space="preserve"> Giá vừa đổi là thông báo được bắn đi ngay, đảm bảo tốc độ giao dịch.</w:t>
      </w:r>
    </w:p>
    <w:p w14:paraId="4A029233" w14:textId="77777777" w:rsidR="006510E0" w:rsidRPr="00A268E5" w:rsidRDefault="006510E0" w:rsidP="00A268E5">
      <w:pPr>
        <w:pStyle w:val="NormalWeb"/>
        <w:numPr>
          <w:ilvl w:val="1"/>
          <w:numId w:val="5"/>
        </w:numPr>
        <w:spacing w:line="276" w:lineRule="auto"/>
        <w:rPr>
          <w:sz w:val="26"/>
          <w:szCs w:val="26"/>
        </w:rPr>
      </w:pPr>
      <w:r w:rsidRPr="00A268E5">
        <w:rPr>
          <w:b/>
          <w:bCs/>
          <w:sz w:val="26"/>
          <w:szCs w:val="26"/>
        </w:rPr>
        <w:t>Khả năng mở rộng (Scalability):</w:t>
      </w:r>
      <w:r w:rsidRPr="00A268E5">
        <w:rPr>
          <w:sz w:val="26"/>
          <w:szCs w:val="26"/>
        </w:rPr>
        <w:t xml:space="preserve"> </w:t>
      </w:r>
      <w:r w:rsidRPr="00A268E5">
        <w:rPr>
          <w:b/>
          <w:bCs/>
          <w:sz w:val="26"/>
          <w:szCs w:val="26"/>
        </w:rPr>
        <w:t>Subject</w:t>
      </w:r>
      <w:r w:rsidRPr="00A268E5">
        <w:rPr>
          <w:sz w:val="26"/>
          <w:szCs w:val="26"/>
        </w:rPr>
        <w:t xml:space="preserve"> (Cổ phiếu) không cần biết chi tiết về </w:t>
      </w:r>
      <w:r w:rsidRPr="00A268E5">
        <w:rPr>
          <w:b/>
          <w:bCs/>
          <w:sz w:val="26"/>
          <w:szCs w:val="26"/>
        </w:rPr>
        <w:t>Observer</w:t>
      </w:r>
      <w:r w:rsidRPr="00A268E5">
        <w:rPr>
          <w:sz w:val="26"/>
          <w:szCs w:val="26"/>
        </w:rPr>
        <w:t xml:space="preserve"> (Nhà đầu tư). Dù có 1 hay 1 triệu người theo dõi thì code xử lý của Subject vẫn không đổi.</w:t>
      </w:r>
    </w:p>
    <w:p w14:paraId="5FAF8538" w14:textId="77777777" w:rsidR="006510E0" w:rsidRPr="00A268E5" w:rsidRDefault="006510E0" w:rsidP="00A268E5">
      <w:pPr>
        <w:pStyle w:val="NormalWeb"/>
        <w:numPr>
          <w:ilvl w:val="1"/>
          <w:numId w:val="5"/>
        </w:numPr>
        <w:spacing w:line="276" w:lineRule="auto"/>
        <w:rPr>
          <w:sz w:val="26"/>
          <w:szCs w:val="26"/>
        </w:rPr>
      </w:pPr>
      <w:r w:rsidRPr="00A268E5">
        <w:rPr>
          <w:b/>
          <w:bCs/>
          <w:sz w:val="26"/>
          <w:szCs w:val="26"/>
        </w:rPr>
        <w:t>Tính độc lập/Cá nhân hóa:</w:t>
      </w:r>
      <w:r w:rsidRPr="00A268E5">
        <w:rPr>
          <w:sz w:val="26"/>
          <w:szCs w:val="26"/>
        </w:rPr>
        <w:t xml:space="preserve"> Subject chỉ gửi dữ liệu giá, còn việc xử lý dữ liệu đó (Mua hay Bán) là do logic riêng của từng Observer quyết định.</w:t>
      </w:r>
    </w:p>
    <w:p w14:paraId="0024DEBB" w14:textId="77777777" w:rsidR="00157864" w:rsidRDefault="00813522" w:rsidP="00A268E5">
      <w:pPr>
        <w:pStyle w:val="NormalWeb"/>
        <w:spacing w:line="276" w:lineRule="auto"/>
        <w:jc w:val="center"/>
        <w:rPr>
          <w:sz w:val="26"/>
          <w:szCs w:val="26"/>
        </w:rPr>
      </w:pPr>
      <w:r w:rsidRPr="00A268E5">
        <w:rPr>
          <w:sz w:val="26"/>
          <w:szCs w:val="26"/>
        </w:rPr>
        <w:lastRenderedPageBreak/>
        <w:drawing>
          <wp:inline distT="0" distB="0" distL="0" distR="0" wp14:anchorId="5FC25646" wp14:editId="3D7496B1">
            <wp:extent cx="5020376" cy="6944694"/>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0376" cy="6944694"/>
                    </a:xfrm>
                    <a:prstGeom prst="rect">
                      <a:avLst/>
                    </a:prstGeom>
                  </pic:spPr>
                </pic:pic>
              </a:graphicData>
            </a:graphic>
          </wp:inline>
        </w:drawing>
      </w:r>
    </w:p>
    <w:p w14:paraId="4FB86C2E" w14:textId="32F28992" w:rsidR="00594031" w:rsidRPr="00A268E5" w:rsidRDefault="00157864" w:rsidP="00A268E5">
      <w:pPr>
        <w:pStyle w:val="NormalWeb"/>
        <w:spacing w:line="276" w:lineRule="auto"/>
        <w:jc w:val="center"/>
        <w:rPr>
          <w:sz w:val="26"/>
          <w:szCs w:val="26"/>
        </w:rPr>
      </w:pPr>
      <w:r w:rsidRPr="00157864">
        <w:rPr>
          <w:sz w:val="26"/>
          <w:szCs w:val="26"/>
        </w:rPr>
        <w:lastRenderedPageBreak/>
        <w:drawing>
          <wp:inline distT="0" distB="0" distL="0" distR="0" wp14:anchorId="1D94655B" wp14:editId="603A6BC4">
            <wp:extent cx="5760085" cy="3243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085" cy="3243580"/>
                    </a:xfrm>
                    <a:prstGeom prst="rect">
                      <a:avLst/>
                    </a:prstGeom>
                  </pic:spPr>
                </pic:pic>
              </a:graphicData>
            </a:graphic>
          </wp:inline>
        </w:drawing>
      </w:r>
      <w:r w:rsidR="00DB51D5" w:rsidRPr="00A268E5">
        <w:rPr>
          <w:sz w:val="26"/>
          <w:szCs w:val="26"/>
        </w:rPr>
        <w:br/>
      </w:r>
    </w:p>
    <w:p w14:paraId="3C014256" w14:textId="438012BD" w:rsidR="00594031" w:rsidRPr="00A268E5" w:rsidRDefault="007B1447" w:rsidP="007B1447">
      <w:pPr>
        <w:pStyle w:val="NormalWeb"/>
        <w:spacing w:line="276" w:lineRule="auto"/>
        <w:rPr>
          <w:b/>
          <w:bCs/>
          <w:sz w:val="26"/>
          <w:szCs w:val="26"/>
        </w:rPr>
      </w:pPr>
      <w:r>
        <w:rPr>
          <w:b/>
          <w:bCs/>
          <w:sz w:val="26"/>
          <w:szCs w:val="26"/>
        </w:rPr>
        <w:t xml:space="preserve">Trường hợp 2: </w:t>
      </w:r>
      <w:r w:rsidR="00594031" w:rsidRPr="00A268E5">
        <w:rPr>
          <w:b/>
          <w:bCs/>
          <w:sz w:val="26"/>
          <w:szCs w:val="26"/>
        </w:rPr>
        <w:t>Áp dụng trong Quản lý Dự án (Project Management)</w:t>
      </w:r>
    </w:p>
    <w:p w14:paraId="175AB7AF" w14:textId="77777777" w:rsidR="00594031" w:rsidRPr="00A268E5" w:rsidRDefault="00594031" w:rsidP="00A268E5">
      <w:pPr>
        <w:pStyle w:val="NormalWeb"/>
        <w:numPr>
          <w:ilvl w:val="0"/>
          <w:numId w:val="7"/>
        </w:numPr>
        <w:spacing w:line="276" w:lineRule="auto"/>
        <w:rPr>
          <w:sz w:val="26"/>
          <w:szCs w:val="26"/>
        </w:rPr>
      </w:pPr>
      <w:r w:rsidRPr="00A268E5">
        <w:rPr>
          <w:b/>
          <w:bCs/>
          <w:sz w:val="26"/>
          <w:szCs w:val="26"/>
        </w:rPr>
        <w:t>Vấn đề nếu KHÔNG dùng Pattern:</w:t>
      </w:r>
      <w:r w:rsidRPr="00A268E5">
        <w:rPr>
          <w:sz w:val="26"/>
          <w:szCs w:val="26"/>
        </w:rPr>
        <w:t xml:space="preserve"> Phải giao tiếp thủ công (gửi email, chat nhóm) hoặc liên tục hỏi nhau: "Task này xong chưa?", dễ dẫn đến quên thông báo hoặc quy trình bị tắc nghẽn.</w:t>
      </w:r>
    </w:p>
    <w:p w14:paraId="0E457145" w14:textId="379D9CD1" w:rsidR="00594031" w:rsidRPr="00A268E5" w:rsidRDefault="00594031" w:rsidP="00A268E5">
      <w:pPr>
        <w:pStyle w:val="NormalWeb"/>
        <w:numPr>
          <w:ilvl w:val="0"/>
          <w:numId w:val="7"/>
        </w:numPr>
        <w:spacing w:line="276" w:lineRule="auto"/>
        <w:rPr>
          <w:sz w:val="26"/>
          <w:szCs w:val="26"/>
        </w:rPr>
      </w:pPr>
      <w:r w:rsidRPr="00A268E5">
        <w:rPr>
          <w:b/>
          <w:bCs/>
          <w:sz w:val="26"/>
          <w:szCs w:val="26"/>
        </w:rPr>
        <w:t>Lợi ích khi dùng Observer Patte</w:t>
      </w:r>
      <w:r w:rsidR="00C311E8" w:rsidRPr="00A268E5">
        <w:rPr>
          <w:b/>
          <w:bCs/>
          <w:sz w:val="26"/>
          <w:szCs w:val="26"/>
        </w:rPr>
        <w:t>s</w:t>
      </w:r>
      <w:r w:rsidRPr="00A268E5">
        <w:rPr>
          <w:b/>
          <w:bCs/>
          <w:sz w:val="26"/>
          <w:szCs w:val="26"/>
        </w:rPr>
        <w:t>rn:</w:t>
      </w:r>
    </w:p>
    <w:p w14:paraId="19171C7D" w14:textId="77777777" w:rsidR="00594031" w:rsidRPr="00A268E5" w:rsidRDefault="00594031" w:rsidP="00A268E5">
      <w:pPr>
        <w:pStyle w:val="NormalWeb"/>
        <w:numPr>
          <w:ilvl w:val="1"/>
          <w:numId w:val="7"/>
        </w:numPr>
        <w:spacing w:line="276" w:lineRule="auto"/>
        <w:rPr>
          <w:sz w:val="26"/>
          <w:szCs w:val="26"/>
        </w:rPr>
      </w:pPr>
      <w:r w:rsidRPr="00A268E5">
        <w:rPr>
          <w:b/>
          <w:bCs/>
          <w:sz w:val="26"/>
          <w:szCs w:val="26"/>
        </w:rPr>
        <w:t>Tự động hóa (Automation):</w:t>
      </w:r>
      <w:r w:rsidRPr="00A268E5">
        <w:rPr>
          <w:sz w:val="26"/>
          <w:szCs w:val="26"/>
        </w:rPr>
        <w:t xml:space="preserve"> Trạng thái công việc thay đổi là thông báo được gửi đi tự động. Loại bỏ hoàn toàn sai sót do con người (như làm xong mà quên báo).</w:t>
      </w:r>
    </w:p>
    <w:p w14:paraId="26ACB8A2" w14:textId="77777777" w:rsidR="00594031" w:rsidRPr="00A268E5" w:rsidRDefault="00594031" w:rsidP="00A268E5">
      <w:pPr>
        <w:pStyle w:val="NormalWeb"/>
        <w:numPr>
          <w:ilvl w:val="1"/>
          <w:numId w:val="7"/>
        </w:numPr>
        <w:spacing w:line="276" w:lineRule="auto"/>
        <w:rPr>
          <w:sz w:val="26"/>
          <w:szCs w:val="26"/>
        </w:rPr>
      </w:pPr>
      <w:r w:rsidRPr="00A268E5">
        <w:rPr>
          <w:b/>
          <w:bCs/>
          <w:sz w:val="26"/>
          <w:szCs w:val="26"/>
        </w:rPr>
        <w:t>Giảm sự phụ thuộc (Loose Coupling):</w:t>
      </w:r>
      <w:r w:rsidRPr="00A268E5">
        <w:rPr>
          <w:sz w:val="26"/>
          <w:szCs w:val="26"/>
        </w:rPr>
        <w:t xml:space="preserve"> Subject (Task) không cần biết cụ thể ai (Dev, Tester hay PM) đang theo dõi. Việc thêm/bớt thành viên vào dự án không ảnh hưởng đến code xử lý của Task.</w:t>
      </w:r>
    </w:p>
    <w:p w14:paraId="4B33F4CB" w14:textId="77777777" w:rsidR="00594031" w:rsidRPr="00A268E5" w:rsidRDefault="00594031" w:rsidP="00A268E5">
      <w:pPr>
        <w:pStyle w:val="NormalWeb"/>
        <w:numPr>
          <w:ilvl w:val="1"/>
          <w:numId w:val="7"/>
        </w:numPr>
        <w:spacing w:line="276" w:lineRule="auto"/>
        <w:rPr>
          <w:sz w:val="26"/>
          <w:szCs w:val="26"/>
        </w:rPr>
      </w:pPr>
      <w:r w:rsidRPr="00A268E5">
        <w:rPr>
          <w:b/>
          <w:bCs/>
          <w:sz w:val="26"/>
          <w:szCs w:val="26"/>
        </w:rPr>
        <w:t>Cộng tác đồng bộ:</w:t>
      </w:r>
      <w:r w:rsidRPr="00A268E5">
        <w:rPr>
          <w:sz w:val="26"/>
          <w:szCs w:val="26"/>
        </w:rPr>
        <w:t xml:space="preserve"> Đảm bảo tất cả thành viên nhận được thông tin cùng một lúc, nhưng có thể phản ứng khác nhau (Dev thì fix bug, Tester thì vào kiểm tra) giúp quy trình trôi chảy.</w:t>
      </w:r>
    </w:p>
    <w:p w14:paraId="08B2F5FC" w14:textId="28EAE387" w:rsidR="00813522" w:rsidRDefault="00DB51D5" w:rsidP="00A268E5">
      <w:pPr>
        <w:pStyle w:val="NormalWeb"/>
        <w:spacing w:line="276" w:lineRule="auto"/>
        <w:rPr>
          <w:sz w:val="26"/>
          <w:szCs w:val="26"/>
        </w:rPr>
      </w:pPr>
      <w:r w:rsidRPr="00A268E5">
        <w:rPr>
          <w:sz w:val="26"/>
          <w:szCs w:val="26"/>
        </w:rPr>
        <w:lastRenderedPageBreak/>
        <w:br/>
      </w:r>
      <w:r w:rsidRPr="00A268E5">
        <w:rPr>
          <w:sz w:val="26"/>
          <w:szCs w:val="26"/>
        </w:rPr>
        <w:drawing>
          <wp:inline distT="0" distB="0" distL="0" distR="0" wp14:anchorId="3E6DD412" wp14:editId="747FC6DC">
            <wp:extent cx="5760085" cy="5327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5327650"/>
                    </a:xfrm>
                    <a:prstGeom prst="rect">
                      <a:avLst/>
                    </a:prstGeom>
                  </pic:spPr>
                </pic:pic>
              </a:graphicData>
            </a:graphic>
          </wp:inline>
        </w:drawing>
      </w:r>
    </w:p>
    <w:p w14:paraId="56277939" w14:textId="4826E9E6" w:rsidR="00D84C9B" w:rsidRPr="00A268E5" w:rsidRDefault="00D84C9B" w:rsidP="00A268E5">
      <w:pPr>
        <w:pStyle w:val="NormalWeb"/>
        <w:spacing w:line="276" w:lineRule="auto"/>
        <w:rPr>
          <w:sz w:val="26"/>
          <w:szCs w:val="26"/>
        </w:rPr>
      </w:pPr>
      <w:r w:rsidRPr="00D84C9B">
        <w:rPr>
          <w:sz w:val="26"/>
          <w:szCs w:val="26"/>
        </w:rPr>
        <w:lastRenderedPageBreak/>
        <w:drawing>
          <wp:inline distT="0" distB="0" distL="0" distR="0" wp14:anchorId="17E7EFA7" wp14:editId="1B6B62F3">
            <wp:extent cx="5760085" cy="3244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244215"/>
                    </a:xfrm>
                    <a:prstGeom prst="rect">
                      <a:avLst/>
                    </a:prstGeom>
                  </pic:spPr>
                </pic:pic>
              </a:graphicData>
            </a:graphic>
          </wp:inline>
        </w:drawing>
      </w:r>
    </w:p>
    <w:p w14:paraId="0CBE5CFF" w14:textId="77777777" w:rsidR="00813522" w:rsidRPr="00A268E5" w:rsidRDefault="00813522" w:rsidP="00A268E5">
      <w:pPr>
        <w:spacing w:before="100" w:beforeAutospacing="1" w:after="100" w:afterAutospacing="1" w:line="276" w:lineRule="auto"/>
        <w:rPr>
          <w:rFonts w:ascii="Times New Roman" w:eastAsia="Times New Roman" w:hAnsi="Times New Roman" w:cs="Times New Roman"/>
          <w:sz w:val="26"/>
          <w:szCs w:val="26"/>
          <w:lang w:bidi="ar-SA"/>
        </w:rPr>
      </w:pPr>
    </w:p>
    <w:p w14:paraId="348B80FA" w14:textId="5E88D1B3" w:rsidR="009717D9" w:rsidRPr="00A268E5" w:rsidRDefault="009717D9" w:rsidP="00A268E5">
      <w:pPr>
        <w:spacing w:line="276" w:lineRule="auto"/>
        <w:rPr>
          <w:rFonts w:ascii="Times New Roman" w:hAnsi="Times New Roman" w:cs="Times New Roman"/>
          <w:sz w:val="26"/>
          <w:szCs w:val="26"/>
        </w:rPr>
      </w:pPr>
    </w:p>
    <w:p w14:paraId="6911701C" w14:textId="77777777" w:rsidR="00AB14BD" w:rsidRPr="00A268E5" w:rsidRDefault="00AB14BD" w:rsidP="00A268E5">
      <w:pPr>
        <w:pStyle w:val="NormalWeb"/>
        <w:spacing w:line="276" w:lineRule="auto"/>
        <w:rPr>
          <w:sz w:val="26"/>
          <w:szCs w:val="26"/>
        </w:rPr>
      </w:pPr>
      <w:r w:rsidRPr="00A268E5">
        <w:rPr>
          <w:b/>
          <w:bCs/>
          <w:sz w:val="26"/>
          <w:szCs w:val="26"/>
        </w:rPr>
        <w:t>1. Định nghĩa Adapter Pattern</w:t>
      </w:r>
    </w:p>
    <w:p w14:paraId="5D06D988" w14:textId="77777777" w:rsidR="00AB14BD" w:rsidRPr="00A268E5" w:rsidRDefault="00AB14BD" w:rsidP="00A268E5">
      <w:pPr>
        <w:pStyle w:val="NormalWeb"/>
        <w:numPr>
          <w:ilvl w:val="0"/>
          <w:numId w:val="8"/>
        </w:numPr>
        <w:spacing w:line="276" w:lineRule="auto"/>
        <w:rPr>
          <w:sz w:val="26"/>
          <w:szCs w:val="26"/>
        </w:rPr>
      </w:pPr>
      <w:r w:rsidRPr="00A268E5">
        <w:rPr>
          <w:sz w:val="26"/>
          <w:szCs w:val="26"/>
        </w:rPr>
        <w:t xml:space="preserve">Thuộc nhóm </w:t>
      </w:r>
      <w:r w:rsidRPr="00A268E5">
        <w:rPr>
          <w:b/>
          <w:bCs/>
          <w:sz w:val="26"/>
          <w:szCs w:val="26"/>
        </w:rPr>
        <w:t>Structural Pattern</w:t>
      </w:r>
      <w:r w:rsidRPr="00A268E5">
        <w:rPr>
          <w:sz w:val="26"/>
          <w:szCs w:val="26"/>
        </w:rPr>
        <w:t xml:space="preserve"> (Mẫu cấu trúc).</w:t>
      </w:r>
    </w:p>
    <w:p w14:paraId="6AD41DCE" w14:textId="77777777" w:rsidR="00AB14BD" w:rsidRPr="00A268E5" w:rsidRDefault="00AB14BD" w:rsidP="00A268E5">
      <w:pPr>
        <w:pStyle w:val="NormalWeb"/>
        <w:numPr>
          <w:ilvl w:val="0"/>
          <w:numId w:val="8"/>
        </w:numPr>
        <w:spacing w:line="276" w:lineRule="auto"/>
        <w:rPr>
          <w:sz w:val="26"/>
          <w:szCs w:val="26"/>
        </w:rPr>
      </w:pPr>
      <w:r w:rsidRPr="00A268E5">
        <w:rPr>
          <w:sz w:val="26"/>
          <w:szCs w:val="26"/>
        </w:rPr>
        <w:t xml:space="preserve">Đóng vai trò như một </w:t>
      </w:r>
      <w:r w:rsidRPr="00A268E5">
        <w:rPr>
          <w:b/>
          <w:bCs/>
          <w:sz w:val="26"/>
          <w:szCs w:val="26"/>
        </w:rPr>
        <w:t>cầu nối</w:t>
      </w:r>
      <w:r w:rsidRPr="00A268E5">
        <w:rPr>
          <w:sz w:val="26"/>
          <w:szCs w:val="26"/>
        </w:rPr>
        <w:t xml:space="preserve"> giữa hai interface không tương thích.</w:t>
      </w:r>
    </w:p>
    <w:p w14:paraId="66885B26" w14:textId="77777777" w:rsidR="00AB14BD" w:rsidRPr="00A268E5" w:rsidRDefault="00AB14BD" w:rsidP="00A268E5">
      <w:pPr>
        <w:pStyle w:val="NormalWeb"/>
        <w:numPr>
          <w:ilvl w:val="0"/>
          <w:numId w:val="8"/>
        </w:numPr>
        <w:spacing w:line="276" w:lineRule="auto"/>
        <w:rPr>
          <w:sz w:val="26"/>
          <w:szCs w:val="26"/>
        </w:rPr>
      </w:pPr>
      <w:r w:rsidRPr="00A268E5">
        <w:rPr>
          <w:b/>
          <w:bCs/>
          <w:sz w:val="26"/>
          <w:szCs w:val="26"/>
        </w:rPr>
        <w:t>Cơ chế:</w:t>
      </w:r>
      <w:r w:rsidRPr="00A268E5">
        <w:rPr>
          <w:sz w:val="26"/>
          <w:szCs w:val="26"/>
        </w:rPr>
        <w:t xml:space="preserve"> Nó "bọc" (wrap) một đối tượng hiện có (Adaptee) bằng một lớp mới (Adapter) để làm cho nó trông giống như một đối tượng mà client đang mong đợi.</w:t>
      </w:r>
    </w:p>
    <w:p w14:paraId="181DAFA0" w14:textId="5F048776" w:rsidR="00AB14BD" w:rsidRPr="00A268E5" w:rsidRDefault="00AB14BD" w:rsidP="00A268E5">
      <w:pPr>
        <w:pStyle w:val="NormalWeb"/>
        <w:numPr>
          <w:ilvl w:val="0"/>
          <w:numId w:val="8"/>
        </w:numPr>
        <w:spacing w:line="276" w:lineRule="auto"/>
        <w:rPr>
          <w:sz w:val="26"/>
          <w:szCs w:val="26"/>
        </w:rPr>
      </w:pPr>
      <w:r w:rsidRPr="00A268E5">
        <w:rPr>
          <w:b/>
          <w:bCs/>
          <w:sz w:val="26"/>
          <w:szCs w:val="26"/>
        </w:rPr>
        <w:t>Ví dụ:</w:t>
      </w:r>
      <w:r w:rsidRPr="00A268E5">
        <w:rPr>
          <w:sz w:val="26"/>
          <w:szCs w:val="26"/>
        </w:rPr>
        <w:t xml:space="preserve"> Bạn có laptop cổng USB-C nhưng máy chiếu chỉ có cổng HDMI </w:t>
      </w:r>
      <w:r w:rsidRPr="00A268E5">
        <w:rPr>
          <w:rStyle w:val="math-inline"/>
          <w:sz w:val="26"/>
          <w:szCs w:val="26"/>
        </w:rPr>
        <w:sym w:font="Wingdings" w:char="F0E8"/>
      </w:r>
      <w:r w:rsidRPr="00A268E5">
        <w:rPr>
          <w:sz w:val="26"/>
          <w:szCs w:val="26"/>
        </w:rPr>
        <w:t xml:space="preserve"> Bạn cần một cái Hub chuyển đổi (Adapter) để cắm vào. Laptop không cần thay cổng, máy chiếu không cần thay dây.</w:t>
      </w:r>
    </w:p>
    <w:p w14:paraId="178C2612" w14:textId="456129C4" w:rsidR="00A268E5" w:rsidRPr="00A268E5" w:rsidRDefault="00EE56E9" w:rsidP="00A268E5">
      <w:pPr>
        <w:spacing w:before="100" w:beforeAutospacing="1" w:after="100" w:afterAutospacing="1" w:line="276" w:lineRule="auto"/>
        <w:rPr>
          <w:rFonts w:ascii="Times New Roman" w:eastAsia="Times New Roman" w:hAnsi="Times New Roman" w:cs="Times New Roman"/>
          <w:sz w:val="26"/>
          <w:szCs w:val="26"/>
          <w:lang w:bidi="ar-SA"/>
        </w:rPr>
      </w:pPr>
      <w:r>
        <w:rPr>
          <w:rFonts w:ascii="Times New Roman" w:eastAsia="Times New Roman" w:hAnsi="Times New Roman" w:cs="Times New Roman"/>
          <w:b/>
          <w:bCs/>
          <w:sz w:val="26"/>
          <w:szCs w:val="26"/>
          <w:lang w:bidi="ar-SA"/>
        </w:rPr>
        <w:t xml:space="preserve">Trường hợp 1: </w:t>
      </w:r>
      <w:r w:rsidR="00A268E5" w:rsidRPr="00A268E5">
        <w:rPr>
          <w:rFonts w:ascii="Times New Roman" w:eastAsia="Times New Roman" w:hAnsi="Times New Roman" w:cs="Times New Roman"/>
          <w:b/>
          <w:bCs/>
          <w:sz w:val="26"/>
          <w:szCs w:val="26"/>
          <w:lang w:bidi="ar-SA"/>
        </w:rPr>
        <w:t>Áp dụng trong Chuyển đổi dữ liệu (XML $\leftrightarrow$ JSON)</w:t>
      </w:r>
    </w:p>
    <w:p w14:paraId="769D47F1" w14:textId="77777777" w:rsidR="00A268E5" w:rsidRPr="00A268E5" w:rsidRDefault="00A268E5" w:rsidP="00A268E5">
      <w:pPr>
        <w:numPr>
          <w:ilvl w:val="0"/>
          <w:numId w:val="8"/>
        </w:numPr>
        <w:spacing w:before="100" w:beforeAutospacing="1" w:after="100" w:afterAutospacing="1" w:line="276" w:lineRule="auto"/>
        <w:rPr>
          <w:rFonts w:ascii="Times New Roman" w:eastAsia="Times New Roman" w:hAnsi="Times New Roman" w:cs="Times New Roman"/>
          <w:sz w:val="26"/>
          <w:szCs w:val="26"/>
          <w:lang w:bidi="ar-SA"/>
        </w:rPr>
      </w:pPr>
      <w:r w:rsidRPr="00A268E5">
        <w:rPr>
          <w:rFonts w:ascii="Times New Roman" w:eastAsia="Times New Roman" w:hAnsi="Times New Roman" w:cs="Times New Roman"/>
          <w:b/>
          <w:bCs/>
          <w:sz w:val="26"/>
          <w:szCs w:val="26"/>
          <w:lang w:bidi="ar-SA"/>
        </w:rPr>
        <w:t>Vấn đề nếu KHÔNG dùng Pattern:</w:t>
      </w:r>
    </w:p>
    <w:p w14:paraId="0ADDECBA" w14:textId="77777777" w:rsidR="00A268E5" w:rsidRPr="00A268E5" w:rsidRDefault="00A268E5" w:rsidP="00A268E5">
      <w:pPr>
        <w:spacing w:before="100" w:beforeAutospacing="1" w:after="100" w:afterAutospacing="1" w:line="276" w:lineRule="auto"/>
        <w:ind w:left="720"/>
        <w:rPr>
          <w:rFonts w:ascii="Times New Roman" w:eastAsia="Times New Roman" w:hAnsi="Times New Roman" w:cs="Times New Roman"/>
          <w:sz w:val="26"/>
          <w:szCs w:val="26"/>
          <w:lang w:bidi="ar-SA"/>
        </w:rPr>
      </w:pPr>
      <w:r w:rsidRPr="00A268E5">
        <w:rPr>
          <w:rFonts w:ascii="Times New Roman" w:eastAsia="Times New Roman" w:hAnsi="Times New Roman" w:cs="Times New Roman"/>
          <w:sz w:val="26"/>
          <w:szCs w:val="26"/>
          <w:lang w:bidi="ar-SA"/>
        </w:rPr>
        <w:t>Bạn phải sửa lại mã nguồn của hệ thống cũ (XmlSystem) để nó trả về JSON (nguy cơ lỗi hệ thống cũ cao) hoặc sửa Web Service để nó học cách đọc XML (phá vỡ cấu trúc chuẩn của Web Service).</w:t>
      </w:r>
    </w:p>
    <w:p w14:paraId="7ECF5EED" w14:textId="77777777" w:rsidR="00A268E5" w:rsidRPr="00A268E5" w:rsidRDefault="00A268E5" w:rsidP="00A268E5">
      <w:pPr>
        <w:numPr>
          <w:ilvl w:val="0"/>
          <w:numId w:val="8"/>
        </w:numPr>
        <w:spacing w:before="100" w:beforeAutospacing="1" w:after="100" w:afterAutospacing="1" w:line="276" w:lineRule="auto"/>
        <w:rPr>
          <w:rFonts w:ascii="Times New Roman" w:eastAsia="Times New Roman" w:hAnsi="Times New Roman" w:cs="Times New Roman"/>
          <w:sz w:val="26"/>
          <w:szCs w:val="26"/>
          <w:lang w:bidi="ar-SA"/>
        </w:rPr>
      </w:pPr>
      <w:r w:rsidRPr="00A268E5">
        <w:rPr>
          <w:rFonts w:ascii="Times New Roman" w:eastAsia="Times New Roman" w:hAnsi="Times New Roman" w:cs="Times New Roman"/>
          <w:b/>
          <w:bCs/>
          <w:sz w:val="26"/>
          <w:szCs w:val="26"/>
          <w:lang w:bidi="ar-SA"/>
        </w:rPr>
        <w:t>Lợi ích khi dùng Adapter Pattern:</w:t>
      </w:r>
    </w:p>
    <w:p w14:paraId="7479B59C" w14:textId="77777777" w:rsidR="00A268E5" w:rsidRPr="00A268E5" w:rsidRDefault="00A268E5" w:rsidP="00A268E5">
      <w:pPr>
        <w:numPr>
          <w:ilvl w:val="1"/>
          <w:numId w:val="8"/>
        </w:numPr>
        <w:spacing w:before="100" w:beforeAutospacing="1" w:after="100" w:afterAutospacing="1" w:line="276" w:lineRule="auto"/>
        <w:rPr>
          <w:rFonts w:ascii="Times New Roman" w:eastAsia="Times New Roman" w:hAnsi="Times New Roman" w:cs="Times New Roman"/>
          <w:sz w:val="26"/>
          <w:szCs w:val="26"/>
          <w:lang w:bidi="ar-SA"/>
        </w:rPr>
      </w:pPr>
      <w:r w:rsidRPr="00A268E5">
        <w:rPr>
          <w:rFonts w:ascii="Times New Roman" w:eastAsia="Times New Roman" w:hAnsi="Times New Roman" w:cs="Times New Roman"/>
          <w:b/>
          <w:bCs/>
          <w:sz w:val="26"/>
          <w:szCs w:val="26"/>
          <w:lang w:bidi="ar-SA"/>
        </w:rPr>
        <w:lastRenderedPageBreak/>
        <w:t>Tính tương thích (Compatibility):</w:t>
      </w:r>
      <w:r w:rsidRPr="00A268E5">
        <w:rPr>
          <w:rFonts w:ascii="Times New Roman" w:eastAsia="Times New Roman" w:hAnsi="Times New Roman" w:cs="Times New Roman"/>
          <w:sz w:val="26"/>
          <w:szCs w:val="26"/>
          <w:lang w:bidi="ar-SA"/>
        </w:rPr>
        <w:t xml:space="preserve"> Giúp hệ thống Web mới (JSON) giao tiếp trơn tru với hệ thống Legacy cũ (XML) mà không bên nào bị lỗi.</w:t>
      </w:r>
    </w:p>
    <w:p w14:paraId="7C392A43" w14:textId="77777777" w:rsidR="00A268E5" w:rsidRPr="00A268E5" w:rsidRDefault="00A268E5" w:rsidP="00A268E5">
      <w:pPr>
        <w:numPr>
          <w:ilvl w:val="1"/>
          <w:numId w:val="8"/>
        </w:numPr>
        <w:spacing w:before="100" w:beforeAutospacing="1" w:after="100" w:afterAutospacing="1" w:line="276" w:lineRule="auto"/>
        <w:rPr>
          <w:rFonts w:ascii="Times New Roman" w:eastAsia="Times New Roman" w:hAnsi="Times New Roman" w:cs="Times New Roman"/>
          <w:sz w:val="26"/>
          <w:szCs w:val="26"/>
          <w:lang w:bidi="ar-SA"/>
        </w:rPr>
      </w:pPr>
      <w:r w:rsidRPr="00A268E5">
        <w:rPr>
          <w:rFonts w:ascii="Times New Roman" w:eastAsia="Times New Roman" w:hAnsi="Times New Roman" w:cs="Times New Roman"/>
          <w:b/>
          <w:bCs/>
          <w:sz w:val="26"/>
          <w:szCs w:val="26"/>
          <w:lang w:bidi="ar-SA"/>
        </w:rPr>
        <w:t>Tái sử dụng (Reusability):</w:t>
      </w:r>
      <w:r w:rsidRPr="00A268E5">
        <w:rPr>
          <w:rFonts w:ascii="Times New Roman" w:eastAsia="Times New Roman" w:hAnsi="Times New Roman" w:cs="Times New Roman"/>
          <w:sz w:val="26"/>
          <w:szCs w:val="26"/>
          <w:lang w:bidi="ar-SA"/>
        </w:rPr>
        <w:t xml:space="preserve"> Bạn tận dụng lại được toàn bộ logic nghiệp vụ của hệ thống cũ (XmlLegacySystem) mà không cần đập đi xây lại, chỉ cần viết thêm lớp vỏ chuyển đổi.</w:t>
      </w:r>
    </w:p>
    <w:p w14:paraId="4BCDAD08" w14:textId="73BFEAA3" w:rsidR="00A268E5" w:rsidRPr="00A268E5" w:rsidRDefault="00A268E5" w:rsidP="00A268E5">
      <w:pPr>
        <w:numPr>
          <w:ilvl w:val="1"/>
          <w:numId w:val="8"/>
        </w:numPr>
        <w:spacing w:before="100" w:beforeAutospacing="1" w:after="100" w:afterAutospacing="1" w:line="276" w:lineRule="auto"/>
        <w:rPr>
          <w:rFonts w:ascii="Times New Roman" w:eastAsia="Times New Roman" w:hAnsi="Times New Roman" w:cs="Times New Roman"/>
          <w:sz w:val="26"/>
          <w:szCs w:val="26"/>
          <w:lang w:bidi="ar-SA"/>
        </w:rPr>
      </w:pPr>
      <w:r w:rsidRPr="00A268E5">
        <w:rPr>
          <w:rFonts w:ascii="Times New Roman" w:eastAsia="Times New Roman" w:hAnsi="Times New Roman" w:cs="Times New Roman"/>
          <w:b/>
          <w:bCs/>
          <w:sz w:val="26"/>
          <w:szCs w:val="26"/>
          <w:lang w:bidi="ar-SA"/>
        </w:rPr>
        <w:t>Nguyên lý Đơn nhiệm (Single Responsibility):</w:t>
      </w:r>
      <w:r w:rsidRPr="00A268E5">
        <w:rPr>
          <w:rFonts w:ascii="Times New Roman" w:eastAsia="Times New Roman" w:hAnsi="Times New Roman" w:cs="Times New Roman"/>
          <w:sz w:val="26"/>
          <w:szCs w:val="26"/>
          <w:lang w:bidi="ar-SA"/>
        </w:rPr>
        <w:t xml:space="preserve"> Logic chuyển đổi dữ liệu (convertXmlToJson) được tách biệt hoàn toàn nằm trong class Adapter. Nếu sau này cần đổi sang định dạng YAML, bạn chỉ cần viết Adapter mới, không ảnh hưởng đến code chính.</w:t>
      </w:r>
    </w:p>
    <w:p w14:paraId="69D51882" w14:textId="08E9A595" w:rsidR="007A4026" w:rsidRDefault="007A34E6" w:rsidP="00A268E5">
      <w:pPr>
        <w:spacing w:line="276" w:lineRule="auto"/>
        <w:rPr>
          <w:rFonts w:ascii="Times New Roman" w:hAnsi="Times New Roman" w:cs="Times New Roman"/>
          <w:sz w:val="26"/>
          <w:szCs w:val="26"/>
        </w:rPr>
      </w:pPr>
      <w:r w:rsidRPr="00A268E5">
        <w:rPr>
          <w:rFonts w:ascii="Times New Roman" w:hAnsi="Times New Roman" w:cs="Times New Roman"/>
          <w:sz w:val="26"/>
          <w:szCs w:val="26"/>
        </w:rPr>
        <w:drawing>
          <wp:inline distT="0" distB="0" distL="0" distR="0" wp14:anchorId="65C389E6" wp14:editId="24548516">
            <wp:extent cx="5760085" cy="44354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4435475"/>
                    </a:xfrm>
                    <a:prstGeom prst="rect">
                      <a:avLst/>
                    </a:prstGeom>
                  </pic:spPr>
                </pic:pic>
              </a:graphicData>
            </a:graphic>
          </wp:inline>
        </w:drawing>
      </w:r>
    </w:p>
    <w:p w14:paraId="0E0CE68A" w14:textId="360E36F8" w:rsidR="002F05AE" w:rsidRPr="00A268E5" w:rsidRDefault="00FD0246" w:rsidP="00A268E5">
      <w:pPr>
        <w:spacing w:line="276" w:lineRule="auto"/>
        <w:rPr>
          <w:rFonts w:ascii="Times New Roman" w:hAnsi="Times New Roman" w:cs="Times New Roman"/>
          <w:sz w:val="26"/>
          <w:szCs w:val="26"/>
        </w:rPr>
      </w:pPr>
      <w:r w:rsidRPr="00FD0246">
        <w:rPr>
          <w:rFonts w:ascii="Times New Roman" w:hAnsi="Times New Roman" w:cs="Times New Roman"/>
          <w:sz w:val="26"/>
          <w:szCs w:val="26"/>
        </w:rPr>
        <w:lastRenderedPageBreak/>
        <w:drawing>
          <wp:inline distT="0" distB="0" distL="0" distR="0" wp14:anchorId="5A5F8695" wp14:editId="0C9B9A24">
            <wp:extent cx="5760085"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238500"/>
                    </a:xfrm>
                    <a:prstGeom prst="rect">
                      <a:avLst/>
                    </a:prstGeom>
                  </pic:spPr>
                </pic:pic>
              </a:graphicData>
            </a:graphic>
          </wp:inline>
        </w:drawing>
      </w:r>
    </w:p>
    <w:sectPr w:rsidR="002F05AE" w:rsidRPr="00A268E5" w:rsidSect="00D27B1D">
      <w:pgSz w:w="11906" w:h="16838" w:code="9"/>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F4698"/>
    <w:multiLevelType w:val="multilevel"/>
    <w:tmpl w:val="EF1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35BB6"/>
    <w:multiLevelType w:val="multilevel"/>
    <w:tmpl w:val="17F2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B3D21"/>
    <w:multiLevelType w:val="multilevel"/>
    <w:tmpl w:val="D8FA9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9747A"/>
    <w:multiLevelType w:val="multilevel"/>
    <w:tmpl w:val="A0125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D79A9"/>
    <w:multiLevelType w:val="multilevel"/>
    <w:tmpl w:val="14BE3C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3C753A"/>
    <w:multiLevelType w:val="multilevel"/>
    <w:tmpl w:val="01CA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B6467"/>
    <w:multiLevelType w:val="multilevel"/>
    <w:tmpl w:val="071C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D16C5A"/>
    <w:multiLevelType w:val="multilevel"/>
    <w:tmpl w:val="295AB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5D77BB"/>
    <w:multiLevelType w:val="multilevel"/>
    <w:tmpl w:val="42A88A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0"/>
  </w:num>
  <w:num w:numId="5">
    <w:abstractNumId w:val="8"/>
  </w:num>
  <w:num w:numId="6">
    <w:abstractNumId w:val="4"/>
  </w:num>
  <w:num w:numId="7">
    <w:abstractNumId w:val="2"/>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1D"/>
    <w:rsid w:val="00053E69"/>
    <w:rsid w:val="00157864"/>
    <w:rsid w:val="001C67D7"/>
    <w:rsid w:val="002F05AE"/>
    <w:rsid w:val="003034A6"/>
    <w:rsid w:val="00384BC8"/>
    <w:rsid w:val="00594031"/>
    <w:rsid w:val="0064247C"/>
    <w:rsid w:val="006510E0"/>
    <w:rsid w:val="007A34E6"/>
    <w:rsid w:val="007A4026"/>
    <w:rsid w:val="007B1447"/>
    <w:rsid w:val="00813522"/>
    <w:rsid w:val="009717D9"/>
    <w:rsid w:val="009A759F"/>
    <w:rsid w:val="00A268E5"/>
    <w:rsid w:val="00AB14BD"/>
    <w:rsid w:val="00B658D9"/>
    <w:rsid w:val="00C311E8"/>
    <w:rsid w:val="00D27B1D"/>
    <w:rsid w:val="00D84C9B"/>
    <w:rsid w:val="00DA4F97"/>
    <w:rsid w:val="00DB4CD3"/>
    <w:rsid w:val="00DB51D5"/>
    <w:rsid w:val="00DF341D"/>
    <w:rsid w:val="00E56F70"/>
    <w:rsid w:val="00EE56E9"/>
    <w:rsid w:val="00F136BB"/>
    <w:rsid w:val="00F301B9"/>
    <w:rsid w:val="00FD024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20E9"/>
  <w15:chartTrackingRefBased/>
  <w15:docId w15:val="{B7DAAC6E-07CA-46F7-9B38-F0338D505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A4026"/>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semiHidden/>
    <w:unhideWhenUsed/>
    <w:qFormat/>
    <w:rsid w:val="008135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4026"/>
    <w:rPr>
      <w:rFonts w:ascii="Times New Roman" w:eastAsia="Times New Roman" w:hAnsi="Times New Roman" w:cs="Times New Roman"/>
      <w:b/>
      <w:bCs/>
      <w:sz w:val="27"/>
      <w:szCs w:val="27"/>
      <w:lang w:bidi="ar-SA"/>
    </w:rPr>
  </w:style>
  <w:style w:type="paragraph" w:styleId="NormalWeb">
    <w:name w:val="Normal (Web)"/>
    <w:basedOn w:val="Normal"/>
    <w:uiPriority w:val="99"/>
    <w:semiHidden/>
    <w:unhideWhenUsed/>
    <w:rsid w:val="007A4026"/>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TMLCode">
    <w:name w:val="HTML Code"/>
    <w:basedOn w:val="DefaultParagraphFont"/>
    <w:uiPriority w:val="99"/>
    <w:semiHidden/>
    <w:unhideWhenUsed/>
    <w:rsid w:val="007A402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13522"/>
    <w:rPr>
      <w:rFonts w:asciiTheme="majorHAnsi" w:eastAsiaTheme="majorEastAsia" w:hAnsiTheme="majorHAnsi" w:cstheme="majorBidi"/>
      <w:i/>
      <w:iCs/>
      <w:color w:val="2F5496" w:themeColor="accent1" w:themeShade="BF"/>
    </w:rPr>
  </w:style>
  <w:style w:type="character" w:customStyle="1" w:styleId="math-inline">
    <w:name w:val="math-inline"/>
    <w:basedOn w:val="DefaultParagraphFont"/>
    <w:rsid w:val="00651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91811">
      <w:bodyDiv w:val="1"/>
      <w:marLeft w:val="0"/>
      <w:marRight w:val="0"/>
      <w:marTop w:val="0"/>
      <w:marBottom w:val="0"/>
      <w:divBdr>
        <w:top w:val="none" w:sz="0" w:space="0" w:color="auto"/>
        <w:left w:val="none" w:sz="0" w:space="0" w:color="auto"/>
        <w:bottom w:val="none" w:sz="0" w:space="0" w:color="auto"/>
        <w:right w:val="none" w:sz="0" w:space="0" w:color="auto"/>
      </w:divBdr>
    </w:div>
    <w:div w:id="118453326">
      <w:bodyDiv w:val="1"/>
      <w:marLeft w:val="0"/>
      <w:marRight w:val="0"/>
      <w:marTop w:val="0"/>
      <w:marBottom w:val="0"/>
      <w:divBdr>
        <w:top w:val="none" w:sz="0" w:space="0" w:color="auto"/>
        <w:left w:val="none" w:sz="0" w:space="0" w:color="auto"/>
        <w:bottom w:val="none" w:sz="0" w:space="0" w:color="auto"/>
        <w:right w:val="none" w:sz="0" w:space="0" w:color="auto"/>
      </w:divBdr>
    </w:div>
    <w:div w:id="361132030">
      <w:bodyDiv w:val="1"/>
      <w:marLeft w:val="0"/>
      <w:marRight w:val="0"/>
      <w:marTop w:val="0"/>
      <w:marBottom w:val="0"/>
      <w:divBdr>
        <w:top w:val="none" w:sz="0" w:space="0" w:color="auto"/>
        <w:left w:val="none" w:sz="0" w:space="0" w:color="auto"/>
        <w:bottom w:val="none" w:sz="0" w:space="0" w:color="auto"/>
        <w:right w:val="none" w:sz="0" w:space="0" w:color="auto"/>
      </w:divBdr>
    </w:div>
    <w:div w:id="692921697">
      <w:bodyDiv w:val="1"/>
      <w:marLeft w:val="0"/>
      <w:marRight w:val="0"/>
      <w:marTop w:val="0"/>
      <w:marBottom w:val="0"/>
      <w:divBdr>
        <w:top w:val="none" w:sz="0" w:space="0" w:color="auto"/>
        <w:left w:val="none" w:sz="0" w:space="0" w:color="auto"/>
        <w:bottom w:val="none" w:sz="0" w:space="0" w:color="auto"/>
        <w:right w:val="none" w:sz="0" w:space="0" w:color="auto"/>
      </w:divBdr>
    </w:div>
    <w:div w:id="1187718723">
      <w:bodyDiv w:val="1"/>
      <w:marLeft w:val="0"/>
      <w:marRight w:val="0"/>
      <w:marTop w:val="0"/>
      <w:marBottom w:val="0"/>
      <w:divBdr>
        <w:top w:val="none" w:sz="0" w:space="0" w:color="auto"/>
        <w:left w:val="none" w:sz="0" w:space="0" w:color="auto"/>
        <w:bottom w:val="none" w:sz="0" w:space="0" w:color="auto"/>
        <w:right w:val="none" w:sz="0" w:space="0" w:color="auto"/>
      </w:divBdr>
      <w:divsChild>
        <w:div w:id="170293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432571">
      <w:bodyDiv w:val="1"/>
      <w:marLeft w:val="0"/>
      <w:marRight w:val="0"/>
      <w:marTop w:val="0"/>
      <w:marBottom w:val="0"/>
      <w:divBdr>
        <w:top w:val="none" w:sz="0" w:space="0" w:color="auto"/>
        <w:left w:val="none" w:sz="0" w:space="0" w:color="auto"/>
        <w:bottom w:val="none" w:sz="0" w:space="0" w:color="auto"/>
        <w:right w:val="none" w:sz="0" w:space="0" w:color="auto"/>
      </w:divBdr>
    </w:div>
    <w:div w:id="209528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Di Phong</dc:creator>
  <cp:keywords/>
  <dc:description/>
  <cp:lastModifiedBy>Trần Di Phong</cp:lastModifiedBy>
  <cp:revision>153</cp:revision>
  <dcterms:created xsi:type="dcterms:W3CDTF">2026-01-26T12:40:00Z</dcterms:created>
  <dcterms:modified xsi:type="dcterms:W3CDTF">2026-01-26T13:25:00Z</dcterms:modified>
</cp:coreProperties>
</file>