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64" w:before="0" w:after="0"/>
        <w:jc w:val="center"/>
        <w:rPr>
          <w:rFonts w:ascii="Georgia" w:hAnsi="Georgia"/>
          <w:b/>
          <w:bCs/>
          <w:spacing w:val="70"/>
          <w:sz w:val="32"/>
          <w:szCs w:val="32"/>
        </w:rPr>
      </w:pPr>
      <w:r>
        <w:rPr>
          <w:rFonts w:ascii="Georgia" w:hAnsi="Georgia"/>
          <w:b/>
          <w:bCs/>
          <w:spacing w:val="70"/>
          <w:sz w:val="32"/>
          <w:szCs w:val="32"/>
        </w:rPr>
        <w:t>PHONG V. CAO</w:t>
      </w:r>
    </w:p>
    <w:p>
      <w:pPr>
        <w:pStyle w:val="Normal"/>
        <w:spacing w:lineRule="auto" w:line="264" w:before="0" w:after="0"/>
        <w:jc w:val="center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450 Circle Road • 106B West I Building • Stony Brook • NY 11790-3411</w:t>
      </w:r>
    </w:p>
    <w:p>
      <w:pPr>
        <w:pStyle w:val="Normal"/>
        <w:spacing w:lineRule="auto" w:line="264" w:before="0" w:after="0"/>
        <w:jc w:val="center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(631) 375-6005 • phongvcao@phongvcao.com • www.phongvcao.com</w:t>
      </w:r>
    </w:p>
    <w:p>
      <w:pPr>
        <w:pStyle w:val="Normal"/>
        <w:spacing w:lineRule="auto" w:line="264" w:before="0" w:after="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pict>
          <v:line id="shape_0" from="-1.4pt,5.55pt" to="536.95pt,5.55pt" stroked="t" style="position:absolute">
            <v:stroke color="black" weight="18360" joinstyle="round" endcap="flat"/>
            <v:fill on="false" detectmouseclick="t"/>
          </v:line>
        </w:pict>
      </w:r>
    </w:p>
    <w:p>
      <w:pPr>
        <w:pStyle w:val="Normal"/>
        <w:spacing w:lineRule="auto" w:line="264" w:before="0" w:after="0"/>
        <w:jc w:val="center"/>
        <w:rPr>
          <w:rFonts w:ascii="Georgia" w:hAnsi="Georgia"/>
          <w:b/>
          <w:bCs/>
          <w:spacing w:val="48"/>
          <w:sz w:val="22"/>
          <w:szCs w:val="22"/>
        </w:rPr>
      </w:pPr>
      <w:r>
        <w:rPr>
          <w:rFonts w:ascii="Georgia" w:hAnsi="Georgia"/>
          <w:b/>
          <w:bCs/>
          <w:spacing w:val="48"/>
          <w:sz w:val="22"/>
          <w:szCs w:val="22"/>
        </w:rPr>
        <w:t>EDUCATION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Stony Brook University</w:t>
        <w:tab/>
        <w:tab/>
        <w:tab/>
        <w:tab/>
        <w:tab/>
        <w:tab/>
        <w:tab/>
        <w:tab/>
        <w:tab/>
        <w:t xml:space="preserve">            </w:t>
      </w:r>
      <w:r>
        <w:rPr>
          <w:rFonts w:ascii="Georgia" w:hAnsi="Georgia"/>
          <w:b w:val="false"/>
          <w:bCs w:val="false"/>
          <w:sz w:val="18"/>
          <w:szCs w:val="18"/>
        </w:rPr>
        <w:t>Stony Brook, NY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</w:rPr>
        <w:t xml:space="preserve">Bachelor of Science in Computer Science </w:t>
        <w:tab/>
        <w:tab/>
        <w:tab/>
        <w:tab/>
        <w:tab/>
        <w:tab/>
        <w:tab/>
        <w:tab/>
        <w:t xml:space="preserve">             May 2015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sz w:val="18"/>
          <w:szCs w:val="18"/>
          <w:u w:val="single"/>
        </w:rPr>
        <w:t>Relevant Coursework:</w:t>
      </w:r>
      <w:r>
        <w:rPr>
          <w:rFonts w:ascii="Georgia" w:hAnsi="Georgia"/>
          <w:b w:val="false"/>
          <w:b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Analysis of Algorithms, Finite Automata, Object-Oriented Analysis &amp; Design, Theory of Computation, 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         System-Level Programming, Discrete Mathematics, Calculus, Statistics &amp; Probability, Linear Algebra</w:t>
      </w:r>
    </w:p>
    <w:p>
      <w:pPr>
        <w:pStyle w:val="Normal"/>
        <w:spacing w:lineRule="auto" w:line="264" w:before="0" w:after="0"/>
        <w:rPr>
          <w:rFonts w:ascii="Georgia" w:hAnsi="Georgia"/>
          <w:b/>
          <w:bCs/>
          <w:i/>
          <w:iCs/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pict>
          <v:line id="shape_0" from="-1.4pt,5.3pt" to="537.7pt,5.3pt" stroked="t" style="position:absolute">
            <v:stroke color="black" weight="18360" joinstyle="round" endcap="flat"/>
            <v:fill on="false" detectmouseclick="t"/>
          </v:line>
        </w:pict>
      </w:r>
    </w:p>
    <w:p>
      <w:pPr>
        <w:pStyle w:val="Normal"/>
        <w:spacing w:lineRule="auto" w:line="264" w:before="0" w:after="0"/>
        <w:jc w:val="center"/>
        <w:rPr>
          <w:rFonts w:ascii="Georgia" w:hAnsi="Georgia"/>
          <w:b/>
          <w:bCs/>
          <w:i w:val="false"/>
          <w:iCs w:val="false"/>
          <w:spacing w:val="48"/>
          <w:sz w:val="22"/>
          <w:szCs w:val="22"/>
        </w:rPr>
      </w:pPr>
      <w:r>
        <w:rPr>
          <w:rFonts w:ascii="Georgia" w:hAnsi="Georgia"/>
          <w:b/>
          <w:bCs/>
          <w:i w:val="false"/>
          <w:iCs w:val="false"/>
          <w:spacing w:val="48"/>
          <w:sz w:val="22"/>
          <w:szCs w:val="22"/>
        </w:rPr>
        <w:t>COMPUTER SKILLS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Database: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Microsoft Access, MySQL, SQLite, PostgreSQL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Operating Systems: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Microsoft Windows, Redhat/Fedora Linux, Ubuntu Linux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Software: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Drupal, Acquia, Apache, Varnish, CAS, Cron, Adobe Photoshop, Illustrator, Dreamweaver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Programming Languages: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C, C++, Java, Python, JavaScript, PHP, Visual Basic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Libraries: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STL, Boost, Django, Swing, jQuery, SQLite3, Bootstrap, AngularJS, enchant.js, MediaInfo, Libxml2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Linux Libraries: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GTK+/Gtkmm, GStreamer/GStreamermm, libxml++, libnotify, gettext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Markup/Scripting/Query Languages: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HTML, CSS, XML, XSD, SQL, Bash, VimL</w:t>
      </w:r>
    </w:p>
    <w:p>
      <w:pPr>
        <w:pStyle w:val="Normal"/>
        <w:spacing w:lineRule="auto" w:line="264" w:before="0" w:after="0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Development Tools: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Eclipse, Netbeans, Vim, Git, GDB, GCC, Valgrind, Autotools, GNU Make</w:t>
      </w:r>
    </w:p>
    <w:p>
      <w:pPr>
        <w:pStyle w:val="Normal"/>
        <w:spacing w:lineRule="auto" w:line="264" w:before="0" w:after="0"/>
        <w:rPr>
          <w:rFonts w:ascii="Georgia" w:hAnsi="Georgia"/>
          <w:b/>
          <w:bCs/>
          <w:i w:val="false"/>
          <w:iCs w:val="false"/>
          <w:sz w:val="22"/>
          <w:szCs w:val="22"/>
        </w:rPr>
      </w:pPr>
      <w:r>
        <w:rPr>
          <w:rFonts w:ascii="Georgia" w:hAnsi="Georgia"/>
          <w:b/>
          <w:bCs/>
          <w:i w:val="false"/>
          <w:iCs w:val="false"/>
          <w:sz w:val="22"/>
          <w:szCs w:val="22"/>
        </w:rPr>
        <w:pict>
          <v:line id="shape_0" from="-1.4pt,8.8pt" to="538.45pt,8.8pt" stroked="t" style="position:absolute">
            <v:stroke color="black" weight="18360" joinstyle="round" endcap="flat"/>
            <v:fill on="false" detectmouseclick="t"/>
          </v:line>
        </w:pict>
      </w:r>
    </w:p>
    <w:p>
      <w:pPr>
        <w:pStyle w:val="Normal"/>
        <w:spacing w:lineRule="auto" w:line="264" w:before="0" w:after="0"/>
        <w:jc w:val="center"/>
        <w:rPr>
          <w:rFonts w:ascii="Georgia" w:hAnsi="Georgia"/>
          <w:b/>
          <w:bCs/>
          <w:i w:val="false"/>
          <w:iCs w:val="false"/>
          <w:spacing w:val="48"/>
          <w:sz w:val="22"/>
          <w:szCs w:val="22"/>
        </w:rPr>
      </w:pPr>
      <w:r>
        <w:rPr>
          <w:rFonts w:ascii="Georgia" w:hAnsi="Georgia"/>
          <w:b/>
          <w:bCs/>
          <w:i w:val="false"/>
          <w:iCs w:val="false"/>
          <w:spacing w:val="48"/>
          <w:sz w:val="22"/>
          <w:szCs w:val="22"/>
        </w:rPr>
        <w:t>RELEVANT EXPERIENCE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Stony Brook University</w:t>
        <w:tab/>
        <w:tab/>
        <w:tab/>
        <w:tab/>
        <w:tab/>
        <w:tab/>
        <w:tab/>
        <w:tab/>
        <w:tab/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Stony Brook, NY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Research Assistant - Computer Science Department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ab/>
        <w:tab/>
        <w:tab/>
        <w:tab/>
        <w:tab/>
        <w:tab/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Sept 2014 - Present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Collaborate with 6 other students under the supervision of Professor Richard McKenna to develop the web version of PathX.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Lead the design and implementation phases of the project along with 2 other team members.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Design Patterns &amp; Algorithms: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Dijkstra's Shortest Path, Graph Cycle Extraction (DFT), Singleton, Observer, Prototype, Facade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/>
          <w:bCs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Stony Brook University</w:t>
        <w:tab/>
        <w:tab/>
        <w:tab/>
        <w:tab/>
        <w:tab/>
        <w:tab/>
        <w:tab/>
        <w:tab/>
        <w:tab/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Stony Brook, NY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Student Programmer - Division of Information Technology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ab/>
        <w:t xml:space="preserve">             May 2014 -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Sept 2014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Collaborate with OVPR DoIT Team to develop http://research.stonybrook.edu/, the official website of Stony Brook Research Office.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Script an Oracle Taleo theme for Stony Brook At Work, a HRMS used by SBU Human Resource Services.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Notable Contributions: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YoutubeVideoGallery, MightySliderView, Fluid Mobile Layout, HRSTaleoBranding, DynamicImgMap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/>
          <w:bCs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Stony Brook University</w:t>
        <w:tab/>
        <w:tab/>
        <w:tab/>
        <w:tab/>
        <w:tab/>
        <w:tab/>
        <w:tab/>
        <w:tab/>
        <w:tab/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Stony Brook, NY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Teaching Assistant - Computer Science Department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ab/>
        <w:tab/>
        <w:t xml:space="preserve">             Sept 2013 - Dec 2013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Assist students during lab sections by reviewing lecture notes, homework assignments and lab exercises.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Proctor examinations with instructors and other teaching assistants.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Classes Assisted: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Object-Oriented Programming in Java (Dr. Paul Fodor)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/>
          <w:bCs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pict>
          <v:line id="shape_0" from="-5.9pt,4.55pt" to="541.45pt,5.1pt" stroked="t" style="position:absolute">
            <v:stroke color="black" weight="18360" joinstyle="round" endcap="flat"/>
            <v:fill on="false" detectmouseclick="t"/>
          </v:line>
        </w:pict>
      </w:r>
    </w:p>
    <w:p>
      <w:pPr>
        <w:pStyle w:val="Normal"/>
        <w:spacing w:lineRule="auto" w:line="264" w:before="0" w:after="0"/>
        <w:jc w:val="center"/>
        <w:rPr>
          <w:rFonts w:ascii="Georgia" w:hAnsi="Georgia"/>
          <w:b/>
          <w:bCs/>
          <w:i w:val="false"/>
          <w:iCs w:val="false"/>
          <w:spacing w:val="48"/>
          <w:sz w:val="22"/>
          <w:szCs w:val="22"/>
        </w:rPr>
      </w:pPr>
      <w:r>
        <w:rPr>
          <w:rFonts w:ascii="Georgia" w:hAnsi="Georgia"/>
          <w:b/>
          <w:bCs/>
          <w:i w:val="false"/>
          <w:iCs w:val="false"/>
          <w:spacing w:val="48"/>
          <w:sz w:val="22"/>
          <w:szCs w:val="22"/>
        </w:rPr>
        <w:t>PROGRAMMING PROJECTS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Dingo Media Manager</w:t>
        <w:tab/>
        <w:tab/>
        <w:tab/>
        <w:tab/>
        <w:tab/>
        <w:tab/>
        <w:tab/>
        <w:tab/>
        <w:tab/>
        <w:tab/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Stony Brook, NY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Personal Open-Source Project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ab/>
        <w:tab/>
        <w:tab/>
        <w:tab/>
        <w:tab/>
        <w:t xml:space="preserve">             Jun 2011 - Present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Develop and maintain Dingo Media Manager, an open-source software that helps Linux users manage and enjoy their video and audio collections.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Languages Used: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C, C++, SQL (SQLite), XML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Libraries Used: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Boost, Gtkmm, GStreamermm, MediaInfo, SQLite3, libxml++, libnotify, gettext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Design Patterns: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Observer, Delegation, Facade, Model-Delegate (Model-View-Controller)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PathX Mini-Game</w:t>
        <w:tab/>
        <w:tab/>
        <w:tab/>
        <w:tab/>
        <w:tab/>
        <w:tab/>
        <w:tab/>
        <w:tab/>
        <w:tab/>
        <w:tab/>
        <w:t xml:space="preserve">  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Stony Brook, NY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Programming Course Final Project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ab/>
        <w:tab/>
        <w:tab/>
        <w:tab/>
        <w:t xml:space="preserve">             Feb 2014 - May 2014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Developed PathX, a single-player mini-game where the player assumes the role of a robber driving through numerous obstacles to bring the robbed money to the hideout.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Languages &amp; Libraries Used: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Java, XML, Swing, XSD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Algorithms Applied: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Dijkstra's Shortest Path, Depth-First Traversal (Graph Cycle Extraction), Recursion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Design Patterns: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Singleton, Prototype, Observer, Delegation, Facade, Model-View-Controller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Stony Brook Research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ab/>
        <w:tab/>
        <w:tab/>
        <w:tab/>
        <w:tab/>
        <w:t xml:space="preserve">             Stony Brook, NY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>Part-time Job Team Project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ab/>
        <w:tab/>
        <w:tab/>
        <w:tab/>
        <w:tab/>
        <w:t xml:space="preserve">             May 2014 -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Sept 2014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Collaborate with OVPR DoIT Team to develop http://research.stonybrook.edu/, the official website of the Office of the Vice President for Research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Languages Used: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PHP, JavaScript, HTML, CSS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Technology Stack: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Acquia, Drupal, Varnish, Apache, MySQL, CAS</w:t>
      </w:r>
    </w:p>
    <w:p>
      <w:pPr>
        <w:pStyle w:val="Normal"/>
        <w:spacing w:lineRule="auto" w:line="264" w:before="0" w:after="0"/>
        <w:jc w:val="left"/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•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single"/>
        </w:rPr>
        <w:t>Libraries Used: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PHPTemplate, phpCAS, jQuery, jQuery UI, Bootstrap, MightySlider</w:t>
      </w:r>
    </w:p>
    <w:sectPr>
      <w:type w:val="nextPage"/>
      <w:pgSz w:w="12240" w:h="15840"/>
      <w:pgMar w:left="720" w:right="720" w:header="0" w:top="720" w:footer="0" w:bottom="45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swiss"/>
    <w:pitch w:val="default"/>
  </w:font>
  <w:font w:name="Georg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2014-09-15T12:46:19Z</dcterms:created>
  <dc:language>en-US</dc:language>
  <cp:revision>0</cp:revision>
</cp:coreProperties>
</file>