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HỆ THỐNG CHO THUÊ SÂN CẦU LÔNG TÍCH HỢP AI - Nhóm 4</w:t>
        <w:br w:type="textWrapping"/>
        <w:t xml:space="preserve">ĐẶC TẢ YÊU CẦU ỨNG DỤNG (SRS) – V1.0</w:t>
        <w:br w:type="textWrapp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i w:val="1"/>
          <w:iCs w:val="1"/>
          <w:color w:val="000000"/>
          <w:sz w:val="40"/>
          <w:szCs w:val="40"/>
        </w:rPr>
      </w:pPr>
      <w:r w:rsidDel="00000000" w:rsidR="00000000" w:rsidRPr="00000000">
        <w:rPr>
          <w:rFonts w:ascii="Times New Roman" w:cs="Times New Roman" w:eastAsia="Times New Roman" w:hAnsi="Times New Roman"/>
          <w:i w:val="1"/>
          <w:iCs w:val="1"/>
          <w:color w:val="000000"/>
          <w:sz w:val="40"/>
          <w:szCs w:val="40"/>
          <w:rtl w:val="0"/>
        </w:rPr>
        <w:t xml:space="preserve">Nhóm thực hiện: Vũ Nhất Phong (Trưởng nhóm), Nguyễn Việt Anh, Trương Quốc Khánh</w:t>
        <w:br w:type="textWrapping"/>
        <w:t xml:space="preserve">Đơn vị: CNTT - K23A</w:t>
        <w:br w:type="textWrapping"/>
        <w:t xml:space="preserve">Năm 2026</w:t>
        <w:br w:type="textWrapping"/>
      </w:r>
    </w:p>
    <w:p w:rsidR="00000000" w:rsidDel="00000000" w:rsidP="00000000" w:rsidRDefault="00000000" w:rsidRPr="00000000" w14:paraId="00000003">
      <w:pPr>
        <w:rPr>
          <w:rFonts w:ascii="Times New Roman" w:cs="Times New Roman" w:eastAsia="Times New Roman" w:hAnsi="Times New Roman"/>
          <w:i w:val="1"/>
          <w:i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i w:val="1"/>
          <w:iCs w:val="1"/>
          <w:color w:val="000000"/>
          <w:sz w:val="40"/>
          <w:szCs w:val="40"/>
        </w:rPr>
      </w:pPr>
      <w:r w:rsidDel="00000000" w:rsidR="00000000" w:rsidRPr="00000000">
        <w:rPr>
          <w:rtl w:val="0"/>
        </w:rPr>
      </w:r>
    </w:p>
    <w:p w:rsidR="00000000" w:rsidDel="00000000" w:rsidP="00000000" w:rsidRDefault="00000000" w:rsidRPr="00000000" w14:paraId="00000005">
      <w:pPr>
        <w:spacing w:after="24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Nội Dung</w:t>
      </w:r>
    </w:p>
    <w:sdt>
      <w:sdtPr>
        <w:id w:val="-1780590338"/>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222222"/>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"_oxt2nyugs97q"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222222"/>
              <w:sz w:val="22"/>
              <w:szCs w:val="22"/>
              <w:u w:val="none"/>
              <w:shd w:fill="auto" w:val="clear"/>
              <w:vertAlign w:val="baseline"/>
              <w:rtl w:val="0"/>
            </w:rPr>
            <w:t xml:space="preserve">1. GIỚI THIỆU CHUNG</w:t>
            <w:tab/>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"_ig24hqx9rf7v"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1.1 Mục đích</w:t>
            <w:tab/>
            <w:t xml:space="preserve">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"_jp462celv5v1"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1.2 Phạm vi</w:t>
            <w:tab/>
            <w:t xml:space="preserve">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"_z26t5dw5voof"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1.3 Các định nghĩa, thuật ngữ, từ viết tắt</w:t>
            <w:tab/>
            <w:t xml:space="preserve">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"_wh1lyipkhvmr"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1.4 Tài liệu tham khảo</w:t>
            <w:tab/>
            <w:t xml:space="preserve">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"_gvrzu8762oe"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222222"/>
              <w:sz w:val="22"/>
              <w:szCs w:val="22"/>
              <w:u w:val="none"/>
              <w:shd w:fill="auto" w:val="clear"/>
              <w:vertAlign w:val="baseline"/>
              <w:rtl w:val="0"/>
            </w:rPr>
            <w:t xml:space="preserve">2. MÔ TẢ TỔNG QUAN ỨNG DỤNG</w:t>
            <w:tab/>
            <w:t xml:space="preserve">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"_7w57yjffyvfi"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2.1 Mô hình Use Case tổng quát</w:t>
            <w:tab/>
            <w:t xml:space="preserve">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"_seoo216adg3k"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2.2 Danh sách các tác nhân và mô tả</w:t>
            <w:tab/>
            <w:t xml:space="preserve">8</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"_up1ya19sn7vq"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2.3 Danh sách Use Case và mô tả Mapping Chức năng</w:t>
            <w:tab/>
            <w:t xml:space="preserve">8</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"_b3yt4h4eymw6"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2.4 Các điều kiện phụ thuộc (Technical Requirements)</w:t>
            <w:tab/>
            <w:t xml:space="preserve">10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"_ai0uji3oep1u"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222222"/>
              <w:sz w:val="22"/>
              <w:szCs w:val="22"/>
              <w:u w:val="none"/>
              <w:shd w:fill="auto" w:val="clear"/>
              <w:vertAlign w:val="baseline"/>
              <w:rtl w:val="0"/>
            </w:rPr>
            <w:t xml:space="preserve">3. ĐẶC TẢ CÁC YÊU CẦU CHỨC NĂNG (FUNCTIONAL REQUIREMENTS)</w:t>
            <w:tab/>
            <w:t xml:space="preserve">10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"_q9dnpti7b8e4"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 UC001_ Đăng ký, Đăng nhập &amp; Xác thực Tài khoản</w:t>
            <w:tab/>
            <w:t xml:space="preserve">10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"_acc0sy7fu7hv"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3.1.1. Mô tả use case UC001</w:t>
            <w:tab/>
            <w:t xml:space="preserve">10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"_1t48tcl6ty84"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3.1.2 Biểu đồ Luồng &amp; Trình tự (Activity &amp; Sequence Specifications)</w:t>
            <w:tab/>
            <w:t xml:space="preserve">11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"_skw2789fl2bi"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3.2. UC002_ Quản lý Cơ sở Sân &amp; Danh mục Sân con</w:t>
            <w:tab/>
            <w:t xml:space="preserve">12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"_zhw8ejdbbcaa"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3.2.1. Mô tả use case UC002</w:t>
            <w:tab/>
            <w:t xml:space="preserve">12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"_spwjvlrxse2q"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3.2.2. Biểu đồ Luồng &amp; Trình tự (Activity &amp; Sequence Specifications)</w:t>
            <w:tab/>
            <w:t xml:space="preserve">13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"_86823foek2yt"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3.3. UC003_ Quản lý Khung giờ &amp; Cấu hình AI Dynamic Pricing</w:t>
            <w:tab/>
            <w:t xml:space="preserve">13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"_8msst5bpcnpq"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3.3.1.  Mô tả use case UC003</w:t>
            <w:tab/>
            <w:t xml:space="preserve">13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"_xdx7jsr9agl6"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3.3.2. Biểu đồ Luồng &amp; Trình tự (Activity &amp; Sequence Specifications)</w:t>
            <w:tab/>
            <w:t xml:space="preserve">14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"_dm3h3i66yj7o"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3.4. UC004_ Tìm kiếm &amp; Gợi ý Sân bằng AI</w:t>
            <w:tab/>
            <w:t xml:space="preserve">15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"_59csobzctmfd"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3.4.1. Mô tả use case UC004</w:t>
            <w:tab/>
            <w:t xml:space="preserve">15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"_12zz9f2ch2j0"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3.4.2. Biểu đồ Luồng &amp; Trình tự (Activity &amp; Sequence Specifications)</w:t>
            <w:tab/>
            <w:t xml:space="preserve">16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"_5gyicwp2jug1"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3.5. UC005_ Đặt sân Trực tuyến &amp; Giữ chỗ 10 Phút</w:t>
            <w:tab/>
            <w:t xml:space="preserve">16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"_hts3bpq15am6"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3.5.1 Mô tả use case UC005</w:t>
            <w:tab/>
            <w:t xml:space="preserve">16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"_g8h39xkm5jsz"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3.5.2. Biểu đồ Luồng &amp; Trình tự (Activity &amp; Sequence Specifications)</w:t>
            <w:tab/>
            <w:t xml:space="preserve">17</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"_njjy3aqf770y"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3.6. UC006_ AI Matchmaking &amp; Tìm Đối Thủ Giao Lưu (ELO Rating)</w:t>
            <w:tab/>
            <w:t xml:space="preserve">18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"_sc8e1ake9nms"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3.6.1 Mô tả use case UC006</w:t>
            <w:tab/>
            <w:t xml:space="preserve">18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"_9a4nqyqxs3c1"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3.6.2 Biểu đồ Luồng &amp; Trình tự (Activity &amp; Sequence Specifications)</w:t>
            <w:tab/>
            <w:t xml:space="preserve">19</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"_588mg99sodsv"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3.7. UC007_ Quản lý &amp; Thuê Thiết bị Dụng cụ</w:t>
            <w:tab/>
            <w:t xml:space="preserve">19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"_7p6kwdo4dbpr"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3.7.1 Mô tả use case UC007</w:t>
            <w:tab/>
            <w:t xml:space="preserve">19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"_357cxtug41lw"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3.7.2 Biểu đồ Luồng &amp; Trình tự (Activity &amp; Sequence Specifications)</w:t>
            <w:tab/>
            <w:t xml:space="preserve">20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"_mtj2uftd0ye2"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3.8. UC008_ Thanh toán Đặt cọc Tự động qua Cổng Thanh toán</w:t>
            <w:tab/>
            <w:t xml:space="preserve">21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"_xqrl1e7tphzr"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3.8.1 Mô tả use case UC008</w:t>
            <w:tab/>
            <w:t xml:space="preserve">21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"_6mpd8viez4ul"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3.8.2 Biểu đồ Luồng &amp; Trình tự (Activity &amp; Sequence Specifications)</w:t>
            <w:tab/>
            <w:t xml:space="preserve">22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"_c3734yi2ukt9"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3.9. UC009_ Check-in &amp; Lập Hóa đơn Thanh toán tại Quầy (POS)</w:t>
            <w:tab/>
            <w:t xml:space="preserve">22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"_bb1ujyjyumkc"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3.9.1 Mô tả use case UC009</w:t>
            <w:tab/>
            <w:t xml:space="preserve">22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"_mkyt8iemckb2"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3.9.2 Biểu đồ Luồng &amp; Trình tự (Activity &amp; Sequence Specifications)</w:t>
            <w:tab/>
            <w:t xml:space="preserve">23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"_bhiue9fhj1fb"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3.10. UC010_ Quản lý Ca trực &amp; Phân công Nhân viên</w:t>
            <w:tab/>
            <w:t xml:space="preserve">24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"_4lqftj6kqyp7"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3.10.1 Mô tả use case UC010</w:t>
            <w:tab/>
            <w:t xml:space="preserve">24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"_qe0k283g99p"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3.10.2 Biểu đồ Luồng &amp; Trình tự (Activity &amp; Sequence Specifications)</w:t>
            <w:tab/>
            <w:t xml:space="preserve">25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"_yoojioyancgo"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3.11. UC011_ Phê duyệt Cơ sở &amp; Quản trị Hệ thống</w:t>
            <w:tab/>
            <w:t xml:space="preserve">25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"_otgbk62hq3nd"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3.11.1 Mô tả use case UC011</w:t>
            <w:tab/>
            <w:t xml:space="preserve">25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"_1abug8niepkp"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3.11.2 Biểu đồ Luồng &amp; Trình tự (Activity &amp; Sequence Specifications)</w:t>
            <w:tab/>
            <w:t xml:space="preserve">26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42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"_imsnrsobumwp"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3.12. UC012_ Thống kê Báo cáo Doanh thu &amp; Tải lấp đầy Sân</w:t>
            <w:tab/>
            <w:t xml:space="preserve">27</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"_4dqcs7b4ulcb"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3.12.1 Mô tả use case UC012</w:t>
            <w:tab/>
            <w:t xml:space="preserve">27</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840" w:right="0" w:firstLine="0"/>
            <w:jc w:val="left"/>
            <w:rPr>
              <w:rFonts w:ascii="Times New Roman" w:cs="Times New Roman" w:eastAsia="Times New Roman" w:hAnsi="Times New Roman"/>
              <w:i w:val="0"/>
              <w:iCs w:val="0"/>
              <w:smallCaps w:val="0"/>
              <w:strike w:val="0"/>
              <w:color w:val="222222"/>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"_51551hsu2uug" </w:instrText>
            <w:fldChar w:fldCharType="separate"/>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3.12.2 Biểu đồ Luồng &amp; Trình tự (Activity &amp; Sequence Specifications)</w:t>
            <w:tab/>
            <w:t xml:space="preserve">28</w:t>
          </w:r>
        </w:p>
        <w:p w:rsidR="00000000" w:rsidDel="00000000" w:rsidP="00000000" w:rsidRDefault="00000000" w:rsidRPr="00000000" w14:paraId="00000035">
          <w:pPr>
            <w:tabs>
              <w:tab w:val="right" w:leader="none" w:pos="9360"/>
            </w:tabs>
            <w:ind w:left="420" w:firstLine="0"/>
            <w:rPr>
              <w:rFonts w:ascii="Times New Roman" w:cs="Times New Roman" w:eastAsia="Times New Roman" w:hAnsi="Times New Roman"/>
              <w:b w:val="1"/>
              <w:bCs w:val="1"/>
              <w:color w:val="000000"/>
              <w:vertAlign w:val="baseline"/>
            </w:rPr>
          </w:pPr>
          <w:r w:rsidDel="00000000" w:rsidR="00000000" w:rsidRPr="00000000">
            <w:fldChar w:fldCharType="end"/>
          </w:r>
          <w:r w:rsidDel="00000000" w:rsidR="00000000" w:rsidRPr="00000000">
            <w:fldChar w:fldCharType="begin"/>
            <w:instrText xml:space="preserve"> HYPERLINK \l "_9ptpkwhcl2jq" </w:instrText>
            <w:fldChar w:fldCharType="separate"/>
          </w:r>
          <w:r w:rsidDel="00000000" w:rsidR="00000000" w:rsidRPr="00000000">
            <w:rPr>
              <w:rFonts w:ascii="Times New Roman" w:cs="Times New Roman" w:eastAsia="Times New Roman" w:hAnsi="Times New Roman"/>
              <w:b w:val="1"/>
              <w:bCs w:val="1"/>
              <w:color w:val="000000"/>
              <w:vertAlign w:val="baseline"/>
              <w:rtl w:val="0"/>
            </w:rPr>
            <w:t xml:space="preserve">4. CÁC THÔNG TIN HỖ TRỢ KHÁC &amp; SƠ ĐỒ CSDL 9 BẢNG</w:t>
            <w:tab/>
            <w:t xml:space="preserve">28</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240" w:lineRule="auto"/>
        <w:jc w:val="left"/>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color w:val="000000"/>
        </w:rPr>
      </w:pPr>
      <w:bookmarkStart w:colFirst="0" w:colLast="0" w:name="_oxt2nyugs97q" w:id="0"/>
      <w:bookmarkEnd w:id="0"/>
      <w:r w:rsidDel="00000000" w:rsidR="00000000" w:rsidRPr="00000000">
        <w:rPr>
          <w:rFonts w:ascii="Times New Roman" w:cs="Times New Roman" w:eastAsia="Times New Roman" w:hAnsi="Times New Roman"/>
          <w:color w:val="000000"/>
          <w:rtl w:val="0"/>
        </w:rPr>
        <w:t xml:space="preserve">1. GIỚI THIỆU CHUNG</w:t>
      </w:r>
    </w:p>
    <w:p w:rsidR="00000000" w:rsidDel="00000000" w:rsidP="00000000" w:rsidRDefault="00000000" w:rsidRPr="00000000" w14:paraId="00000039">
      <w:pPr>
        <w:pStyle w:val="Heading2"/>
        <w:rPr>
          <w:rFonts w:ascii="Times New Roman" w:cs="Times New Roman" w:eastAsia="Times New Roman" w:hAnsi="Times New Roman"/>
          <w:color w:val="000000"/>
        </w:rPr>
      </w:pPr>
      <w:bookmarkStart w:colFirst="0" w:colLast="0" w:name="_ig24hqx9rf7v" w:id="1"/>
      <w:bookmarkEnd w:id="1"/>
      <w:r w:rsidDel="00000000" w:rsidR="00000000" w:rsidRPr="00000000">
        <w:rPr>
          <w:rFonts w:ascii="Times New Roman" w:cs="Times New Roman" w:eastAsia="Times New Roman" w:hAnsi="Times New Roman"/>
          <w:color w:val="000000"/>
          <w:rtl w:val="0"/>
        </w:rPr>
        <w:t xml:space="preserve">1.1. Mục đích</w:t>
      </w:r>
    </w:p>
    <w:p w:rsidR="00000000" w:rsidDel="00000000" w:rsidP="00000000" w:rsidRDefault="00000000" w:rsidRPr="00000000" w14:paraId="0000003A">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Tài liệu Đặc tả Yêu cầu Ứng dụng (Software Requirements Specification - SRS) nhằm mô tả một cách đầy đủ, chi tiết và toàn diện các yêu cầu chức năng, phi chức năng, quy trình nghiệp vụ và các ràng buộc thiết kế của dự án 'Hệ thống Cho Thuê Sân Cầu Lông tích hợp AI'.</w:t>
      </w:r>
      <w:r w:rsidDel="00000000" w:rsidR="00000000" w:rsidRPr="00000000">
        <w:rPr>
          <w:rtl w:val="0"/>
        </w:rPr>
      </w:r>
    </w:p>
    <w:p w:rsidR="00000000" w:rsidDel="00000000" w:rsidP="00000000" w:rsidRDefault="00000000" w:rsidRPr="00000000" w14:paraId="0000003B">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Tài liệu này chuẩn hóa toàn bộ các Use Case, kịch bản luồng sự kiện (Basic Flow, Alternative Flow), biểu đồ hoạt động (Activity Diagram), biểu đồ trình tự (Sequence Diagram), sơ đồ CSDL 9 bảng và kiến trúc tích hợp Trí tuệ Nhân tạo (AI Engine). Đây là căn cứ kỹ thuật chính xác cho các thành viên trong đội ngũ phát triển, kiểm thử, quản lý dự án và các bên liên quan xây dựng phần mềm đúng chất lượng và đúng tiến độ.</w:t>
      </w:r>
      <w:r w:rsidDel="00000000" w:rsidR="00000000" w:rsidRPr="00000000">
        <w:rPr>
          <w:rtl w:val="0"/>
        </w:rPr>
      </w:r>
    </w:p>
    <w:p w:rsidR="00000000" w:rsidDel="00000000" w:rsidP="00000000" w:rsidRDefault="00000000" w:rsidRPr="00000000" w14:paraId="0000003C">
      <w:pPr>
        <w:pStyle w:val="Heading2"/>
        <w:rPr>
          <w:rFonts w:ascii="Times New Roman" w:cs="Times New Roman" w:eastAsia="Times New Roman" w:hAnsi="Times New Roman"/>
          <w:color w:val="000000"/>
        </w:rPr>
      </w:pPr>
      <w:bookmarkStart w:colFirst="0" w:colLast="0" w:name="_jp462celv5v1" w:id="2"/>
      <w:bookmarkEnd w:id="2"/>
      <w:r w:rsidDel="00000000" w:rsidR="00000000" w:rsidRPr="00000000">
        <w:rPr>
          <w:rFonts w:ascii="Times New Roman" w:cs="Times New Roman" w:eastAsia="Times New Roman" w:hAnsi="Times New Roman"/>
          <w:color w:val="000000"/>
          <w:rtl w:val="0"/>
        </w:rPr>
        <w:t xml:space="preserve">1.2. Phạm vi</w:t>
      </w:r>
    </w:p>
    <w:p w:rsidR="00000000" w:rsidDel="00000000" w:rsidP="00000000" w:rsidRDefault="00000000" w:rsidRPr="00000000" w14:paraId="0000003D">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Hệ thống 'Cho Thuê Sân Cầu Lông tích hợp AI' là nền tảng Web App &amp; Mobile Web hiện đại cung cấp giải pháp chuyển đổi số toàn diện cho lĩnh vực thể thao cầu lông.</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hệ Khách hàng (Customer App):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Cung cấp giao diện trực quan cho Khách hàng tìm kiếm cụm sân gần nhất (GPS), xem ma trận khung giờ khả dụng theo thời gian thực, đặt sân trực tuyến, thuê thiết bị đi kèm và thanh toán đặt cọc qua cổng thanh toán tự động.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hệ Chủ sân (Field Owner Portal):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Giúp các chủ cơ sở quản lý thông tin cụm sân, sân con, thiết lập giá cố định / giá động AI, xem lịch đặt sân trực quan, quản lý danh mục thiết bị và theo dõi báo cáo doanh thu.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hệ Nhân viên (Staff / Counter App):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Hỗ trợ nhân viên trực quầy thực hiện check-in khách đến sân, ghi nhận phí phát sinh (nước uống, thuê vợt), xuất hóa đơn tài chính tự động và check-out trả sân.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hệ Quản trị viên (Admin Portal):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Kiểm duyệt các cơ sở đăng ký mới, quản lý tài khoản người dùng, phân quyền hệ thống và giám sát nhật ký hoạt động (Audit Logs).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hệ AI Engine Service: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Thực hiện 2 tính năng chính: (1) AI Dynamic Pricing - tự động gợi ý / điều chỉnh giá khung giờ theo tải sân và giờ vàng; (2) AI Matchmaking &amp; ELO Rating - ghép đội, ghép đối thủ giao lưu chuẩn trình độ dựa trên hệ số ELO và thuật toán phân tích.</w:t>
      </w:r>
    </w:p>
    <w:p w:rsidR="00000000" w:rsidDel="00000000" w:rsidP="00000000" w:rsidRDefault="00000000" w:rsidRPr="00000000" w14:paraId="00000043">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Đối tượng sử dụng tài liệu: </w:t>
      </w:r>
      <w:r w:rsidDel="00000000" w:rsidR="00000000" w:rsidRPr="00000000">
        <w:rPr>
          <w:rFonts w:ascii="Times New Roman" w:cs="Times New Roman" w:eastAsia="Times New Roman" w:hAnsi="Times New Roman"/>
          <w:i w:val="0"/>
          <w:iCs w:val="0"/>
          <w:color w:val="000000"/>
          <w:rtl w:val="0"/>
        </w:rPr>
        <w:t xml:space="preserve">Tài liệu này được thiết kế để sử dụng cho các đối tượng:</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Đội ngũ Lập trình viên (Developers):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Nắm bắt cấu trúc Use Case, quy tắc nghiệp vụ, giao tiếp API và mô hình CSDL 9 bảng để lập trình chính xác.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Đội ngũ Kiểm thử (QA/Testers):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Dựa vào kịch bản luồng sự kiện (Basic/Alternative flows) và điều kiện trước/sau để viết Test Cases và thực hiện kiểm thử tự động / thủ công.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Quản lý Dự án (Project Managers):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Theo dõi tiến độ, phạm vi tính năng và điều kiện kỹ thuật để điều phối nguồn lực phát triển.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Hội đồng Đánh giá &amp; Giảng viên (Reviewers):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Căn cứ đánh giá mức độ hoàn thiện kĩ thuật, tính khả thi và hàm lượng công nghệ AI của đồ án.</w:t>
      </w:r>
    </w:p>
    <w:p w:rsidR="00000000" w:rsidDel="00000000" w:rsidP="00000000" w:rsidRDefault="00000000" w:rsidRPr="00000000" w14:paraId="00000048">
      <w:pPr>
        <w:pStyle w:val="Heading2"/>
        <w:rPr>
          <w:rFonts w:ascii="Times New Roman" w:cs="Times New Roman" w:eastAsia="Times New Roman" w:hAnsi="Times New Roman"/>
          <w:color w:val="000000"/>
        </w:rPr>
      </w:pPr>
      <w:bookmarkStart w:colFirst="0" w:colLast="0" w:name="_z26t5dw5voof" w:id="3"/>
      <w:bookmarkEnd w:id="3"/>
      <w:r w:rsidDel="00000000" w:rsidR="00000000" w:rsidRPr="00000000">
        <w:rPr>
          <w:rFonts w:ascii="Times New Roman" w:cs="Times New Roman" w:eastAsia="Times New Roman" w:hAnsi="Times New Roman"/>
          <w:color w:val="000000"/>
          <w:rtl w:val="0"/>
        </w:rPr>
        <w:t xml:space="preserve">1.3. Các định nghĩa, thuật ngữ, từ viết tắt</w:t>
      </w:r>
    </w:p>
    <w:p w:rsidR="00000000" w:rsidDel="00000000" w:rsidP="00000000" w:rsidRDefault="00000000" w:rsidRPr="00000000" w14:paraId="00000049">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Dưới đây là bảng giải thích toàn bộ các thuật ngữ và từ viết tắt được sử dụng xuyên suốt trong tài liệu:</w:t>
      </w:r>
      <w:r w:rsidDel="00000000" w:rsidR="00000000" w:rsidRPr="00000000">
        <w:rPr>
          <w:rtl w:val="0"/>
        </w:rPr>
      </w:r>
    </w:p>
    <w:tbl>
      <w:tblPr>
        <w:tblStyle w:val="Table1"/>
        <w:tblW w:w="96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3"/>
        <w:gridCol w:w="2334"/>
        <w:gridCol w:w="3240"/>
        <w:gridCol w:w="2526"/>
        <w:tblGridChange w:id="0">
          <w:tblGrid>
            <w:gridCol w:w="1593"/>
            <w:gridCol w:w="2334"/>
            <w:gridCol w:w="3240"/>
            <w:gridCol w:w="2526"/>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Thuật ngữ / Từ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Giải thích 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Ghi chú</w:t>
            </w:r>
            <w:r w:rsidDel="00000000" w:rsidR="00000000" w:rsidRPr="00000000">
              <w:rPr>
                <w:rtl w:val="0"/>
              </w:rPr>
            </w:r>
          </w:p>
        </w:tc>
      </w:tr>
      <w:tr>
        <w:trPr>
          <w:cantSplit w:val="0"/>
          <w:trHeight w:val="1267"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Requirements Specification (Tài liệu đặc tả yêu cầu phần mềm)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Tiêu chuẩn IEEE 830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Dynamic Pricing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Tính năng AI định giá thông minh theo tải sân, khung giờ cao điểm và nhu cầu thực tế</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Thuật toán học máy / Rule-based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Matchmaking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Tính năng ghép đội, tìm bạn chơi / đối thủ giao lưu theo trình độ kỹ năng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Dựa trên ELO Rating &amp; K-Means</w:t>
            </w:r>
          </w:p>
        </w:tc>
      </w:tr>
      <w:tr>
        <w:trPr>
          <w:cantSplit w:val="0"/>
          <w:trHeight w:val="107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ELO Rating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Hệ số điểm đánh giá trình độ thể thao của người chơi (mặc định 1000 ELO)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Cập nhật sau mỗi trận đấu</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Slot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Khung giờ thuê sân (ví dụ: 18:00 - 19:30) trên ma trận quản lý lịch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Áp dụng theo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Slot Holding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Cơ chế giữ chỗ tạm thời (10 phút) cho khách đặt sân đang thực hiện thanh toán cọc</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Chống trùng lịch (Overbooking)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RBAC</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Role-Based Access Control (Phân quyền truy cập hệ thống dựa trên vai trò)</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CUSTOMER, FIELD_OWNER, STAFF,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Universally Unique Identifier (Mã định danh duy nhất toàn cầu 128-bit)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Dùng làm Khóa chính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 / Counter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Point of Sale - Phân hệ quầy thu ngân thực hiện Check-in/Check-out và lập hóa đơn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Dùng cho Nhân viên trực quầy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JWT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 Web Token - Phương thức xác thực an toàn giữa Client và Server qua Token Header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hạn hết hạn tự động</w:t>
            </w:r>
          </w:p>
        </w:tc>
      </w:tr>
    </w:tbl>
    <w:p w:rsidR="00000000" w:rsidDel="00000000" w:rsidP="00000000" w:rsidRDefault="00000000" w:rsidRPr="00000000" w14:paraId="00000076">
      <w:pPr>
        <w:pStyle w:val="Heading2"/>
        <w:rPr>
          <w:rFonts w:ascii="Times New Roman" w:cs="Times New Roman" w:eastAsia="Times New Roman" w:hAnsi="Times New Roman"/>
          <w:color w:val="000000"/>
        </w:rPr>
      </w:pPr>
      <w:bookmarkStart w:colFirst="0" w:colLast="0" w:name="_wh1lyipkhvmr" w:id="4"/>
      <w:bookmarkEnd w:id="4"/>
      <w:r w:rsidDel="00000000" w:rsidR="00000000" w:rsidRPr="00000000">
        <w:rPr>
          <w:rFonts w:ascii="Times New Roman" w:cs="Times New Roman" w:eastAsia="Times New Roman" w:hAnsi="Times New Roman"/>
          <w:color w:val="000000"/>
          <w:rtl w:val="0"/>
        </w:rPr>
        <w:t xml:space="preserve">1.4. Tài liệu tham khảo</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1"/>
        <w:gridCol w:w="5401"/>
        <w:gridCol w:w="2184"/>
        <w:tblGridChange w:id="0">
          <w:tblGrid>
            <w:gridCol w:w="1991"/>
            <w:gridCol w:w="5401"/>
            <w:gridCol w:w="21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Tên tài liệu / Nguồn tham chiếu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Ghi chú &amp; Ứng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Tài liệu Đặc tả 9 Bảng Cơ sở dữ liệu Sân Cầu Lông AI (MO_TA_9_BANG_CSDL_SAN_CAU_LONG_AI.docx)</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định schema, khóa ngoại UUID và các trường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Báo cáo Đồ án Môn Ứng dụng Trí tuệ Nhân tạo - Nhóm 4 ICTU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Kế hoạch thực hiện 9 tuần và kiến trúc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Standard IEEE Std 830-1998 for Software Requirements Specifications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Chuẩn mẫu cấu trúc tài liệu SRS quốc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Tài liệu tích hợp Cổng thanh toán VNPay / ZaloPay API Document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trình tạo đơn cọc và IPN Webhook xác nhận</w:t>
            </w:r>
          </w:p>
        </w:tc>
      </w:tr>
    </w:tbl>
    <w:p w:rsidR="00000000" w:rsidDel="00000000" w:rsidP="00000000" w:rsidRDefault="00000000" w:rsidRPr="00000000" w14:paraId="00000086">
      <w:pPr>
        <w:pStyle w:val="Heading1"/>
        <w:rPr>
          <w:rFonts w:ascii="Times New Roman" w:cs="Times New Roman" w:eastAsia="Times New Roman" w:hAnsi="Times New Roman"/>
          <w:color w:val="000000"/>
        </w:rPr>
      </w:pPr>
      <w:bookmarkStart w:colFirst="0" w:colLast="0" w:name="_gvrzu8762oe" w:id="5"/>
      <w:bookmarkEnd w:id="5"/>
      <w:r w:rsidDel="00000000" w:rsidR="00000000" w:rsidRPr="00000000">
        <w:rPr>
          <w:rFonts w:ascii="Times New Roman" w:cs="Times New Roman" w:eastAsia="Times New Roman" w:hAnsi="Times New Roman"/>
          <w:color w:val="000000"/>
          <w:rtl w:val="0"/>
        </w:rPr>
        <w:t xml:space="preserve">2. MÔ TẢ TỔNG QUAN ỨNG DỤNG</w:t>
      </w:r>
    </w:p>
    <w:p w:rsidR="00000000" w:rsidDel="00000000" w:rsidP="00000000" w:rsidRDefault="00000000" w:rsidRPr="00000000" w14:paraId="00000087">
      <w:pPr>
        <w:pStyle w:val="Heading2"/>
        <w:rPr>
          <w:rFonts w:ascii="Times New Roman" w:cs="Times New Roman" w:eastAsia="Times New Roman" w:hAnsi="Times New Roman"/>
          <w:color w:val="000000"/>
        </w:rPr>
      </w:pPr>
      <w:bookmarkStart w:colFirst="0" w:colLast="0" w:name="_7w57yjffyvfi" w:id="6"/>
      <w:bookmarkEnd w:id="6"/>
      <w:r w:rsidDel="00000000" w:rsidR="00000000" w:rsidRPr="00000000">
        <w:rPr>
          <w:rFonts w:ascii="Times New Roman" w:cs="Times New Roman" w:eastAsia="Times New Roman" w:hAnsi="Times New Roman"/>
          <w:color w:val="000000"/>
          <w:rtl w:val="0"/>
        </w:rPr>
        <w:t xml:space="preserve">2.1. Mô hình Use Case tổng quát</w:t>
      </w:r>
    </w:p>
    <w:p w:rsidR="00000000" w:rsidDel="00000000" w:rsidP="00000000" w:rsidRDefault="00000000" w:rsidRPr="00000000" w14:paraId="00000088">
      <w:pPr>
        <w:keepNext w:val="1"/>
        <w:spacing w:after="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6048375" cy="7204710"/>
            <wp:effectExtent b="0" l="0" r="0" t="0"/>
            <wp:docPr descr="IMG_256" id="2" name="image4.png"/>
            <a:graphic>
              <a:graphicData uri="http://schemas.openxmlformats.org/drawingml/2006/picture">
                <pic:pic>
                  <pic:nvPicPr>
                    <pic:cNvPr descr="IMG_256" id="0" name="image4.png"/>
                    <pic:cNvPicPr preferRelativeResize="0"/>
                  </pic:nvPicPr>
                  <pic:blipFill>
                    <a:blip r:embed="rId6"/>
                    <a:srcRect b="0" l="0" r="0" t="0"/>
                    <a:stretch>
                      <a:fillRect/>
                    </a:stretch>
                  </pic:blipFill>
                  <pic:spPr>
                    <a:xfrm>
                      <a:off x="0" y="0"/>
                      <a:ext cx="6048375" cy="720471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rFonts w:ascii="Times New Roman" w:cs="Times New Roman" w:eastAsia="Times New Roman" w:hAnsi="Times New Roman"/>
          <w:color w:val="000000"/>
        </w:rPr>
      </w:pPr>
      <w:bookmarkStart w:colFirst="0" w:colLast="0" w:name="_seoo216adg3k" w:id="7"/>
      <w:bookmarkEnd w:id="7"/>
      <w:r w:rsidDel="00000000" w:rsidR="00000000" w:rsidRPr="00000000">
        <w:rPr>
          <w:rFonts w:ascii="Times New Roman" w:cs="Times New Roman" w:eastAsia="Times New Roman" w:hAnsi="Times New Roman"/>
          <w:color w:val="000000"/>
          <w:rtl w:val="0"/>
        </w:rPr>
        <w:t xml:space="preserve">2.2. Danh sách các tác nhân và mô tả</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Tác nhân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Mô tả vai trò trong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Quyền hạn &amp;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(Customer)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Người dùng cá nhân hoặc nhóm cầu lông có nhu cầu tìm kiếm, đặt sân, thuê dụng cụ và tìm đối thủ giao lưu.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Truy cập phân hệ Khách hàng. Role = 'CUSTOMER'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Chủ sân (Field Owner)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Đơn vị hoặc cá nhân kinh doanh cụm sân cầu lông, sở hữu các sân con và thiết bị.</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cơ sở sân, khung giờ, thiết bị và doanh thu. Role = 'FIELD_OWNER'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Nhân viên quầy (Staff)</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Nhân viên làm việc tại cụm sân, trực tiếp đón tiếp khách, lập hóa đơn thanh toán và quản lý bàn giao vợt/cầu.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Thực hiện tác nghiệp POS tại quầy. Role =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trị viên (Admin)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Người quản trị toàn bộ nền tảng hệ thống.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Phê duyệt cơ sở, phân quyền, quản lý hệ thống. Role =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Engine (System Actor)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Hệ thống dịch vụ thông minh tự động chạy ngầm và xử lý tính toán học máy.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Tương tác qua API nội bộ (Internal Microservice)</w:t>
            </w:r>
          </w:p>
        </w:tc>
      </w:tr>
    </w:tbl>
    <w:p w:rsidR="00000000" w:rsidDel="00000000" w:rsidP="00000000" w:rsidRDefault="00000000" w:rsidRPr="00000000" w14:paraId="0000009C">
      <w:pPr>
        <w:pStyle w:val="Heading2"/>
        <w:rPr>
          <w:rFonts w:ascii="Times New Roman" w:cs="Times New Roman" w:eastAsia="Times New Roman" w:hAnsi="Times New Roman"/>
          <w:color w:val="000000"/>
        </w:rPr>
      </w:pPr>
      <w:bookmarkStart w:colFirst="0" w:colLast="0" w:name="_up1ya19sn7vq" w:id="8"/>
      <w:bookmarkEnd w:id="8"/>
      <w:r w:rsidDel="00000000" w:rsidR="00000000" w:rsidRPr="00000000">
        <w:rPr>
          <w:rFonts w:ascii="Times New Roman" w:cs="Times New Roman" w:eastAsia="Times New Roman" w:hAnsi="Times New Roman"/>
          <w:color w:val="000000"/>
          <w:rtl w:val="0"/>
        </w:rPr>
        <w:t xml:space="preserve">2.3. Danh sách Use Case và mô tả Mapping Chức năng</w:t>
      </w:r>
    </w:p>
    <w:p w:rsidR="00000000" w:rsidDel="00000000" w:rsidP="00000000" w:rsidRDefault="00000000" w:rsidRPr="00000000" w14:paraId="0000009D">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Bảng dưới đây thể hiện sự ánh xạ (Mapping) chính xác 1-1 giữa các Chức năng nghiệp vụ và mã Use Case tương ứng:</w:t>
      </w:r>
      <w:r w:rsidDel="00000000" w:rsidR="00000000" w:rsidRPr="00000000">
        <w:rPr>
          <w:rtl w:val="0"/>
        </w:rPr>
      </w:r>
    </w:p>
    <w:tbl>
      <w:tblPr>
        <w:tblStyle w:val="Table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1836"/>
        <w:gridCol w:w="1809"/>
        <w:gridCol w:w="2351"/>
        <w:gridCol w:w="1790"/>
        <w:tblGridChange w:id="0">
          <w:tblGrid>
            <w:gridCol w:w="1790"/>
            <w:gridCol w:w="1836"/>
            <w:gridCol w:w="1809"/>
            <w:gridCol w:w="2351"/>
            <w:gridCol w:w="17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Chức năng ánh xạ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Tác nhân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Đăng ký &amp; Đăng nhập Hệ thống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F01 - Quản lý tài khoản &amp; Xác thực</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Xác thực người dùng với Bcrypt &amp; mã hóa JWT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Tất cả tác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Cơ sở &amp; Sân con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F02 - Quản lý danh mục Sân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Thêm/Sửa cụm sân (`facilities`) và sân con (`courts`)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Chủ sân,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Khung giờ &amp; Giá AI</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F03 - Thiết lập Ma trận Lịch &amp; Giá</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slot (`time_slots`) &amp; áp dụng AI Dynamic Pricing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Chủ sân, AI Engine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&amp; Gợi ý Sân AI</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F04 - AI Smart Search</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sân theo địa lý GPS và AI thuật toán đề xuất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AI Engine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Đặt sân &amp; Giữ chỗ giữ 10p</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F05 - Booking &amp; Slot Holding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Đặt lịch sân trực tuyến, giữ slot 10p chống Overbooking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Matchmaking &amp; Ghép ELO</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F06 - Tìm bạn chơi AI</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Tạo phòng ghép trận (`matchmaking_rooms`) theo ELO Rating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AI Engine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Thuê Thiết bị</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F07 - Quản lý Thiết bị đi kèm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Cho thuê vợt, ống cầu, nước uống (`equipments`)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Chủ sân,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UC008</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Thanh toán Đặt cọc Tự động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F08 - Payment Gateway</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Thanh toán cọc 30-50% qua QR VNPay/MOMO (`booking_orders`)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UC009</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Check-in &amp; Xuất Hóa đơn POS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F09 - Quản lý Quầy &amp; Hóa đơn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Xác nhận khách tới, tính phụ thu và xuất hóa đơn (`invoices`)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C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Nhân viên,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Nhân viên &amp; Ca trực</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F10 - Phân công Quầy</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Thêm nhân viên quầy và gán ca trực theo cơ sở</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Chủ sân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UC011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Duyệt Cơ sở &amp; Quản trị Admin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F11 - Admin System Control</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Duyệt cơ sở sân mới (`is_approved`), khóa tài khoản vi phạm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UC012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Thống kê Doanh thu &amp; Tải sân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F12 - Analytics &amp; Reporting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Báo cáo doanh thu tài chính, biểu đồ tần suất lấp đầy sân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D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Chủ sân, Admin</w:t>
            </w:r>
          </w:p>
        </w:tc>
      </w:tr>
    </w:tbl>
    <w:p w:rsidR="00000000" w:rsidDel="00000000" w:rsidP="00000000" w:rsidRDefault="00000000" w:rsidRPr="00000000" w14:paraId="000000DF">
      <w:pPr>
        <w:pStyle w:val="Heading2"/>
        <w:rPr>
          <w:rFonts w:ascii="Times New Roman" w:cs="Times New Roman" w:eastAsia="Times New Roman" w:hAnsi="Times New Roman"/>
          <w:color w:val="000000"/>
        </w:rPr>
      </w:pPr>
      <w:bookmarkStart w:colFirst="0" w:colLast="0" w:name="_b3yt4h4eymw6" w:id="9"/>
      <w:bookmarkEnd w:id="9"/>
      <w:r w:rsidDel="00000000" w:rsidR="00000000" w:rsidRPr="00000000">
        <w:rPr>
          <w:rFonts w:ascii="Times New Roman" w:cs="Times New Roman" w:eastAsia="Times New Roman" w:hAnsi="Times New Roman"/>
          <w:color w:val="000000"/>
          <w:rtl w:val="0"/>
        </w:rPr>
        <w:t xml:space="preserve">2.4. Các điều kiện phụ thuộc (Technical Requirements)</w:t>
      </w:r>
    </w:p>
    <w:p w:rsidR="00000000" w:rsidDel="00000000" w:rsidP="00000000" w:rsidRDefault="00000000" w:rsidRPr="00000000" w14:paraId="000000E0">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Để xây dựng và vận hành thành công hệ thống Cho thuê sân cầu lông tích hợp AI, các điều kiện hạ tầng kỹ thuật và phần mềm phụ thuộc tối thiểu cần đáp ứng bao gồm:</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Yêu cầu Hạ tầng Phần cứng Server: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Hệ điều hành Linux Ubuntu Server 22.04 LTS / Windows Server. CPU 4 vCPU, RAM 8GB (Server AI FastAPI/PyTorch), Disk SSD 100GB.</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Yêu cầu Cấu hình Mạng &amp; Bảo mật: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Kết nối Internet băng thông tối thiểu 100 Mbps, hạ tầng HTTPS với chứng chỉ SSL/TLS, hỗ trợ Webhook IPN cho Cổng thanh toán.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Cơ sở dữ liệu &amp; Caching: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Hệ quản trị CSDL PostgreSQL 15+ hỗ trợ UUID extension, Redis 7+ cho caching ma trận slot và giữ chỗ (Slot Holding lock 10p).</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Service: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Node.js v18+ (Express/NestJS) cho Core API Gateway; Python 3.10+ (FastAPI, Scikit-learn, Pandas) cho AI Microservice.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Application: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Next.js 14 / React 18, TailwindCSS, Lucide Icons, Axios, Leaflet/Mapbox API cho bản đồ GPS gợi ý sân.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Công cụ Phát triển &amp; DevOps: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Docker, Docker-Compose, Git Version Control, Visual Studio Code / Antigravity IDE, Postman API Testing.</w:t>
      </w:r>
    </w:p>
    <w:p w:rsidR="00000000" w:rsidDel="00000000" w:rsidP="00000000" w:rsidRDefault="00000000" w:rsidRPr="00000000" w14:paraId="000000E7">
      <w:pPr>
        <w:pStyle w:val="Heading1"/>
        <w:rPr>
          <w:rFonts w:ascii="Times New Roman" w:cs="Times New Roman" w:eastAsia="Times New Roman" w:hAnsi="Times New Roman"/>
          <w:color w:val="000000"/>
        </w:rPr>
      </w:pPr>
      <w:bookmarkStart w:colFirst="0" w:colLast="0" w:name="_ai0uji3oep1u" w:id="10"/>
      <w:bookmarkEnd w:id="10"/>
      <w:r w:rsidDel="00000000" w:rsidR="00000000" w:rsidRPr="00000000">
        <w:rPr>
          <w:rFonts w:ascii="Times New Roman" w:cs="Times New Roman" w:eastAsia="Times New Roman" w:hAnsi="Times New Roman"/>
          <w:color w:val="000000"/>
          <w:rtl w:val="0"/>
        </w:rPr>
        <w:t xml:space="preserve">3. ĐẶC TẢ CÁC YÊU CẦU CHỨC NĂNG (FUNCTIONAL REQUIREMENTS)</w:t>
      </w:r>
    </w:p>
    <w:p w:rsidR="00000000" w:rsidDel="00000000" w:rsidP="00000000" w:rsidRDefault="00000000" w:rsidRPr="00000000" w14:paraId="000000E8">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Phần này trình bày đặc tả chi tiết toàn bộ 12 Use Cases thuộc hệ thống. Mỗi Use Case bao gồm: Mã &amp; Tên, Mục đích, Mô tả, Tác nhân, Điều kiện trước/sau, Luồng sự kiện chính (Basic Flow), Luồng sự kiện phụ/ngoại lệ (Alternative Flows) và Mô hình Biểu đồ Activity &amp; Sequence Diagram.</w:t>
      </w:r>
      <w:r w:rsidDel="00000000" w:rsidR="00000000" w:rsidRPr="00000000">
        <w:rPr>
          <w:rtl w:val="0"/>
        </w:rPr>
      </w:r>
    </w:p>
    <w:p w:rsidR="00000000" w:rsidDel="00000000" w:rsidP="00000000" w:rsidRDefault="00000000" w:rsidRPr="00000000" w14:paraId="000000E9">
      <w:pPr>
        <w:pStyle w:val="Heading2"/>
        <w:rPr>
          <w:rFonts w:ascii="Times New Roman" w:cs="Times New Roman" w:eastAsia="Times New Roman" w:hAnsi="Times New Roman"/>
          <w:color w:val="000000"/>
        </w:rPr>
      </w:pPr>
      <w:bookmarkStart w:colFirst="0" w:colLast="0" w:name="_q9dnpti7b8e4" w:id="11"/>
      <w:bookmarkEnd w:id="11"/>
      <w:r w:rsidDel="00000000" w:rsidR="00000000" w:rsidRPr="00000000">
        <w:rPr>
          <w:rFonts w:ascii="Times New Roman" w:cs="Times New Roman" w:eastAsia="Times New Roman" w:hAnsi="Times New Roman"/>
          <w:color w:val="000000"/>
          <w:rtl w:val="0"/>
        </w:rPr>
        <w:t xml:space="preserve">3.1. UC001_ Đăng ký, Đăng nhập &amp; Xác thực Tài khoản</w:t>
      </w:r>
    </w:p>
    <w:p w:rsidR="00000000" w:rsidDel="00000000" w:rsidP="00000000" w:rsidRDefault="00000000" w:rsidRPr="00000000" w14:paraId="000000EA">
      <w:pPr>
        <w:pStyle w:val="Heading3"/>
        <w:spacing w:after="120" w:before="0" w:line="240" w:lineRule="auto"/>
        <w:rPr>
          <w:rFonts w:ascii="Times New Roman" w:cs="Times New Roman" w:eastAsia="Times New Roman" w:hAnsi="Times New Roman"/>
          <w:color w:val="000000"/>
          <w:sz w:val="26"/>
          <w:szCs w:val="26"/>
        </w:rPr>
      </w:pPr>
      <w:bookmarkStart w:colFirst="0" w:colLast="0" w:name="_acc0sy7fu7hv" w:id="12"/>
      <w:bookmarkEnd w:id="12"/>
      <w:r w:rsidDel="00000000" w:rsidR="00000000" w:rsidRPr="00000000">
        <w:rPr>
          <w:rFonts w:ascii="Times New Roman" w:cs="Times New Roman" w:eastAsia="Times New Roman" w:hAnsi="Times New Roman"/>
          <w:color w:val="000000"/>
          <w:rtl w:val="0"/>
        </w:rPr>
        <w:t xml:space="preserve">3.1.1. </w:t>
      </w:r>
      <w:r w:rsidDel="00000000" w:rsidR="00000000" w:rsidRPr="00000000">
        <w:rPr>
          <w:rFonts w:ascii="Times New Roman" w:cs="Times New Roman" w:eastAsia="Times New Roman" w:hAnsi="Times New Roman"/>
          <w:color w:val="000000"/>
          <w:sz w:val="26"/>
          <w:szCs w:val="26"/>
          <w:rtl w:val="0"/>
        </w:rPr>
        <w:t xml:space="preserve">Mô tả use case UC001</w:t>
      </w:r>
    </w:p>
    <w:p w:rsidR="00000000" w:rsidDel="00000000" w:rsidP="00000000" w:rsidRDefault="00000000" w:rsidRPr="00000000" w14:paraId="000000EB">
      <w:pPr>
        <w:rPr>
          <w:rFonts w:ascii="Times New Roman" w:cs="Times New Roman" w:eastAsia="Times New Roman" w:hAnsi="Times New Roman"/>
          <w:color w:val="000000"/>
        </w:rPr>
      </w:pPr>
      <w:r w:rsidDel="00000000" w:rsidR="00000000" w:rsidRPr="00000000">
        <w:rPr>
          <w:rtl w:val="0"/>
        </w:rPr>
      </w:r>
    </w:p>
    <w:tbl>
      <w:tblPr>
        <w:tblStyle w:val="Table5"/>
        <w:tblW w:w="95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3"/>
        <w:gridCol w:w="6753"/>
        <w:tblGridChange w:id="0">
          <w:tblGrid>
            <w:gridCol w:w="2833"/>
            <w:gridCol w:w="67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E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E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E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E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Đăng ký &amp; Đăng nhập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(Customer), Chủ sân (Field Owner), Nhân viên quầy (Staff),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Auth Service (Bcrypt, JWT Engine)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Xác thực danh tính người dùng, cấp Token JWT an toàn và phân quyền truy cập theo đúng Role (CUSTOMER, FIELD_OWNER, STAFF,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Hệ thống hoạt động bình thường; Người dùng truy cập trang Đăng ký/Đăng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Người dùng nhận JWT Token mã hóa, đăng nhập thành công và được chuyển hướng tới đúng giao diện phân hệ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Người dùng mở trang web/app và chọn 'Đăng ký' hoặc 'Đăng nhập'.</w:t>
              <w:br w:type="textWrapping"/>
              <w:t xml:space="preserve">2. Nhập số điện thoại/username và mật khẩu.</w:t>
              <w:br w:type="textWrapping"/>
              <w:t xml:space="preserve">3. Frontend gửi POST /api/v1/auth/login tới Auth Service.</w:t>
              <w:br w:type="textWrapping"/>
              <w:t xml:space="preserve">4. Hệ thống kiểm tra định dạng và truy vấn thông tin trong bảng users.</w:t>
              <w:br w:type="textWrapping"/>
              <w:t xml:space="preserve">5. Hệ thống thực hiện đối soát password_hash bằng thuật toán Bcrypt 1 chiều.</w:t>
              <w:br w:type="textWrapping"/>
              <w:t xml:space="preserve">6. Khởi tạo JWT Token chứa user_id &amp; role, lưu phiên làm việc.</w:t>
              <w:br w:type="textWrapping"/>
              <w:t xml:space="preserve">7. Trả về kết quả thành công và chuyển hướng tới Dashboard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3a. Đăng ký tài khoản mới: Người dùng nhập đầy đủ Họ tên, Số điện thoại, Email và Mật khẩu. Hệ thống kiểm tra trùng lặp sđt/email -&gt; Tạo record mới trong bảng users -&gt; Tự động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0F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4a. Số điện thoại không tồn tại hoặc Mật khẩu sai -&gt; Hệ thống báo lỗi 'Tên đăng nhập hoặc mật khẩu không chính xác'.</w:t>
              <w:br w:type="textWrapping"/>
              <w:t xml:space="preserve">4b. Tài khoản bị khóa (is_active = FALSE) -&gt; Báo lỗi 'Tài khoản tạm thời bị vô hiệu hóa, vui lòng liên hệ Admin'.</w:t>
            </w:r>
            <w:r w:rsidDel="00000000" w:rsidR="00000000" w:rsidRPr="00000000">
              <w:rPr>
                <w:rtl w:val="0"/>
              </w:rPr>
            </w:r>
          </w:p>
        </w:tc>
      </w:tr>
    </w:tbl>
    <w:p w:rsidR="00000000" w:rsidDel="00000000" w:rsidP="00000000" w:rsidRDefault="00000000" w:rsidRPr="00000000" w14:paraId="00000100">
      <w:pPr>
        <w:pStyle w:val="Heading3"/>
        <w:rPr>
          <w:rFonts w:ascii="Times New Roman" w:cs="Times New Roman" w:eastAsia="Times New Roman" w:hAnsi="Times New Roman"/>
          <w:color w:val="000000"/>
        </w:rPr>
      </w:pPr>
      <w:bookmarkStart w:colFirst="0" w:colLast="0" w:name="_1t48tcl6ty84" w:id="13"/>
      <w:bookmarkEnd w:id="13"/>
      <w:r w:rsidDel="00000000" w:rsidR="00000000" w:rsidRPr="00000000">
        <w:rPr>
          <w:rFonts w:ascii="Times New Roman" w:cs="Times New Roman" w:eastAsia="Times New Roman" w:hAnsi="Times New Roman"/>
          <w:color w:val="000000"/>
          <w:rtl w:val="0"/>
        </w:rPr>
        <w:t xml:space="preserve">3.1.2 Biểu đồ Luồng &amp; Trình tự (Activity &amp; Sequence Specifications)</w:t>
      </w:r>
    </w:p>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2">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5992495" cy="3634105"/>
            <wp:effectExtent b="0" l="0" r="0" t="0"/>
            <wp:docPr descr="IMG_256" id="4" name="image5.png"/>
            <a:graphic>
              <a:graphicData uri="http://schemas.openxmlformats.org/drawingml/2006/picture">
                <pic:pic>
                  <pic:nvPicPr>
                    <pic:cNvPr descr="IMG_256" id="0" name="image5.png"/>
                    <pic:cNvPicPr preferRelativeResize="0"/>
                  </pic:nvPicPr>
                  <pic:blipFill>
                    <a:blip r:embed="rId7"/>
                    <a:srcRect b="0" l="0" r="0" t="0"/>
                    <a:stretch>
                      <a:fillRect/>
                    </a:stretch>
                  </pic:blipFill>
                  <pic:spPr>
                    <a:xfrm>
                      <a:off x="0" y="0"/>
                      <a:ext cx="5992495" cy="363410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color w:val="000000"/>
        </w:rPr>
      </w:pPr>
      <w:bookmarkStart w:colFirst="0" w:colLast="0" w:name="_skw2789fl2bi" w:id="14"/>
      <w:bookmarkEnd w:id="14"/>
      <w:r w:rsidDel="00000000" w:rsidR="00000000" w:rsidRPr="00000000">
        <w:rPr>
          <w:rFonts w:ascii="Times New Roman" w:cs="Times New Roman" w:eastAsia="Times New Roman" w:hAnsi="Times New Roman"/>
          <w:color w:val="000000"/>
          <w:rtl w:val="0"/>
        </w:rPr>
        <w:br w:type="textWrapping"/>
        <w:t xml:space="preserve">3.2. UC002_ Quản lý Cơ sở Sân &amp; Danh mục Sân con</w:t>
      </w:r>
    </w:p>
    <w:p w:rsidR="00000000" w:rsidDel="00000000" w:rsidP="00000000" w:rsidRDefault="00000000" w:rsidRPr="00000000" w14:paraId="00000105">
      <w:pPr>
        <w:pStyle w:val="Heading3"/>
        <w:rPr>
          <w:rFonts w:ascii="Times New Roman" w:cs="Times New Roman" w:eastAsia="Times New Roman" w:hAnsi="Times New Roman"/>
          <w:color w:val="000000"/>
        </w:rPr>
      </w:pPr>
      <w:bookmarkStart w:colFirst="0" w:colLast="0" w:name="_zhw8ejdbbcaa" w:id="15"/>
      <w:bookmarkEnd w:id="15"/>
      <w:r w:rsidDel="00000000" w:rsidR="00000000" w:rsidRPr="00000000">
        <w:rPr>
          <w:rFonts w:ascii="Times New Roman" w:cs="Times New Roman" w:eastAsia="Times New Roman" w:hAnsi="Times New Roman"/>
          <w:color w:val="000000"/>
          <w:rtl w:val="0"/>
        </w:rPr>
        <w:t xml:space="preserve">3.2.1. Mô tả use case UC002</w:t>
      </w:r>
    </w:p>
    <w:tbl>
      <w:tblPr>
        <w:tblStyle w:val="Table6"/>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Quản lý Cơ sở Sân &amp; Danh mục Sân con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(Field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Admin, Mapbox/Leaflet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0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Cho phép Chủ sân tạo mới, cập nhật thông tin cụm sân (facilities) và quản lý danh mục các sân con (courts).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đã đăng nhập thành công vào Field Owner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Cơ sở sân mới được ghi nhận vào bảng facilities ở trạng thái chờ duyệt (is_approved = FALSE); Sân con được khởi tạo trong bảng courts.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Chủ sân chọn menu 'Quản lý Cơ sở Sân' -&gt; Bấm 'Thêm Cơ sở mới'.</w:t>
              <w:br w:type="textWrapping"/>
              <w:t xml:space="preserve">2. Nhập tên cơ sở, địa chỉ, giờ mở/đóng cửa, và vị trí tọa độ GPS (latitude, longitude).</w:t>
              <w:br w:type="textWrapping"/>
              <w:t xml:space="preserve">3. Khai báo danh sách sân con thuộc cơ sở (VD: Sân 1 - Thảm Yonex, Sân 2 - Thảm PVC, giá gốc/giờ).</w:t>
              <w:br w:type="textWrapping"/>
              <w:t xml:space="preserve">4. Hệ thống khởi tạo mã UUID cho facility_id và từng court_id.</w:t>
              <w:br w:type="textWrapping"/>
              <w:t xml:space="preserve">5. Lưu dữ liệu vào CSDL và gửi yêu cầu phê duyệt tới Admin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2a. Cập nhật thông tin: Chủ sân chọn cơ sở hiện có để điều chỉnh giờ hoạt động, thêm/xóa sân con hoặc thay đổi giá gốc/giờ.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2b. Tọa độ GPS không khả dụng -&gt; Hệ thống hiển thị bản đồ tương tác cho Chủ sân ghim vị trí thực tế.</w:t>
              <w:br w:type="textWrapping"/>
              <w:t xml:space="preserve">3b. Tên sân con bị trùng lặp trong cùng một cơ sở -&gt; Cảnh báo yêu cầu đổi tên sân.</w:t>
            </w:r>
            <w:r w:rsidDel="00000000" w:rsidR="00000000" w:rsidRPr="00000000">
              <w:rPr>
                <w:rtl w:val="0"/>
              </w:rPr>
            </w:r>
          </w:p>
        </w:tc>
      </w:tr>
    </w:tbl>
    <w:p w:rsidR="00000000" w:rsidDel="00000000" w:rsidP="00000000" w:rsidRDefault="00000000" w:rsidRPr="00000000" w14:paraId="0000011A">
      <w:pPr>
        <w:spacing w:after="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B">
      <w:pPr>
        <w:pStyle w:val="Heading3"/>
        <w:rPr>
          <w:rFonts w:ascii="Times New Roman" w:cs="Times New Roman" w:eastAsia="Times New Roman" w:hAnsi="Times New Roman"/>
          <w:color w:val="000000"/>
        </w:rPr>
      </w:pPr>
      <w:bookmarkStart w:colFirst="0" w:colLast="0" w:name="_spwjvlrxse2q" w:id="16"/>
      <w:bookmarkEnd w:id="16"/>
      <w:r w:rsidDel="00000000" w:rsidR="00000000" w:rsidRPr="00000000">
        <w:rPr>
          <w:rFonts w:ascii="Times New Roman" w:cs="Times New Roman" w:eastAsia="Times New Roman" w:hAnsi="Times New Roman"/>
          <w:color w:val="000000"/>
          <w:rtl w:val="0"/>
        </w:rPr>
        <w:t xml:space="preserve">3.2.2. Biểu đồ Luồng &amp; Trình tự (Activity &amp; Sequence Specifications)</w:t>
      </w:r>
    </w:p>
    <w:p w:rsidR="00000000" w:rsidDel="00000000" w:rsidP="00000000" w:rsidRDefault="00000000" w:rsidRPr="00000000" w14:paraId="0000011C">
      <w:pPr>
        <w:spacing w:after="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4181475" cy="5210175"/>
            <wp:effectExtent b="0" l="0" r="0" t="0"/>
            <wp:docPr descr="IMG_256" id="3" name="image11.png"/>
            <a:graphic>
              <a:graphicData uri="http://schemas.openxmlformats.org/drawingml/2006/picture">
                <pic:pic>
                  <pic:nvPicPr>
                    <pic:cNvPr descr="IMG_256" id="0" name="image11.png"/>
                    <pic:cNvPicPr preferRelativeResize="0"/>
                  </pic:nvPicPr>
                  <pic:blipFill>
                    <a:blip r:embed="rId8"/>
                    <a:srcRect b="0" l="0" r="0" t="0"/>
                    <a:stretch>
                      <a:fillRect/>
                    </a:stretch>
                  </pic:blipFill>
                  <pic:spPr>
                    <a:xfrm>
                      <a:off x="0" y="0"/>
                      <a:ext cx="41814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color w:val="000000"/>
        </w:rPr>
      </w:pPr>
      <w:bookmarkStart w:colFirst="0" w:colLast="0" w:name="_86823foek2yt" w:id="17"/>
      <w:bookmarkEnd w:id="17"/>
      <w:r w:rsidDel="00000000" w:rsidR="00000000" w:rsidRPr="00000000">
        <w:rPr>
          <w:rFonts w:ascii="Times New Roman" w:cs="Times New Roman" w:eastAsia="Times New Roman" w:hAnsi="Times New Roman"/>
          <w:color w:val="000000"/>
          <w:rtl w:val="0"/>
        </w:rPr>
        <w:t xml:space="preserve">3.3. UC003_ Quản lý Khung giờ &amp; Cấu hình AI Dynamic Pricing</w:t>
      </w:r>
    </w:p>
    <w:p w:rsidR="00000000" w:rsidDel="00000000" w:rsidP="00000000" w:rsidRDefault="00000000" w:rsidRPr="00000000" w14:paraId="0000011E">
      <w:pPr>
        <w:pStyle w:val="Heading3"/>
        <w:rPr>
          <w:rFonts w:ascii="Times New Roman" w:cs="Times New Roman" w:eastAsia="Times New Roman" w:hAnsi="Times New Roman"/>
          <w:color w:val="000000"/>
        </w:rPr>
      </w:pPr>
      <w:bookmarkStart w:colFirst="0" w:colLast="0" w:name="_8msst5bpcnpq" w:id="18"/>
      <w:bookmarkEnd w:id="18"/>
      <w:r w:rsidDel="00000000" w:rsidR="00000000" w:rsidRPr="00000000">
        <w:rPr>
          <w:rFonts w:ascii="Times New Roman" w:cs="Times New Roman" w:eastAsia="Times New Roman" w:hAnsi="Times New Roman"/>
          <w:color w:val="000000"/>
          <w:rtl w:val="0"/>
        </w:rPr>
        <w:t xml:space="preserve">3.3.1.  Mô tả use case UC003</w:t>
      </w:r>
    </w:p>
    <w:tbl>
      <w:tblPr>
        <w:tblStyle w:val="Table7"/>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Quản lý Khung giờ &amp; Cấu hình AI Dynamic Pricing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(Field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AI Engine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Thiết lập ma trận các ô thời gian (time_slots) và kích hoạt tính năng AI tự động đề xuất giá khung giờ cao điểm / thấp 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A">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Sân con (courts) ở trạng thái hoạt động (ACTIVE).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Ma trận time_slots theo ngày được tạo/cập nhật với giá thuê hiển thị công khai cho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Chủ sân chọn Sân con và Ngày cần áp dụng lịch đặt.</w:t>
              <w:br w:type="textWrapping"/>
              <w:t xml:space="preserve">2. Hệ thống tự động sinh các slot giờ theo block 60p/90p (VD: 17:30 - 19:00).</w:t>
              <w:br w:type="textWrapping"/>
              <w:t xml:space="preserve">3. Chủ sân chọn tính năng 'Bật AI Dynamic Pricing'.</w:t>
              <w:br w:type="textWrapping"/>
              <w:t xml:space="preserve">4. AI Engine phân tích dữ liệu lấp đầy quá khứ và dự báo nhu cầu -&gt; Đề xuất mức giá biến động (+15% giờ vàng, -10% giờ thấp điểm).</w:t>
              <w:br w:type="textWrapping"/>
              <w:t xml:space="preserve">5. Chủ sân duyệt mức giá đề xuất -&gt; Lưu ma trận slot vào bảng time_slots.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3a. Đặt giá thủ công: Chủ sân tắt AI và tự nhập giá cố định cho từng slot 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4a. AI Engine bị mất kết nối -&gt; Hệ thống tự động fallback về sử dụng base_price_per_hour của sân con.</w:t>
            </w:r>
            <w:r w:rsidDel="00000000" w:rsidR="00000000" w:rsidRPr="00000000">
              <w:rPr>
                <w:rtl w:val="0"/>
              </w:rPr>
            </w:r>
          </w:p>
        </w:tc>
      </w:tr>
    </w:tbl>
    <w:p w:rsidR="00000000" w:rsidDel="00000000" w:rsidP="00000000" w:rsidRDefault="00000000" w:rsidRPr="00000000" w14:paraId="00000133">
      <w:pPr>
        <w:keepNext w:val="1"/>
        <w:spacing w:after="40" w:before="200" w:lineRule="auto"/>
        <w:rPr>
          <w:rFonts w:ascii="Times New Roman" w:cs="Times New Roman" w:eastAsia="Times New Roman" w:hAnsi="Times New Roman"/>
          <w:b w:val="1"/>
          <w:bCs w:val="1"/>
          <w:color w:val="000000"/>
          <w:sz w:val="23"/>
          <w:szCs w:val="23"/>
        </w:rPr>
      </w:pPr>
      <w:r w:rsidDel="00000000" w:rsidR="00000000" w:rsidRPr="00000000">
        <w:rPr>
          <w:rtl w:val="0"/>
        </w:rPr>
      </w:r>
    </w:p>
    <w:p w:rsidR="00000000" w:rsidDel="00000000" w:rsidP="00000000" w:rsidRDefault="00000000" w:rsidRPr="00000000" w14:paraId="00000134">
      <w:pPr>
        <w:pStyle w:val="Heading3"/>
        <w:rPr>
          <w:rFonts w:ascii="Times New Roman" w:cs="Times New Roman" w:eastAsia="Times New Roman" w:hAnsi="Times New Roman"/>
          <w:color w:val="000000"/>
        </w:rPr>
      </w:pPr>
      <w:bookmarkStart w:colFirst="0" w:colLast="0" w:name="_xdx7jsr9agl6" w:id="19"/>
      <w:bookmarkEnd w:id="19"/>
      <w:r w:rsidDel="00000000" w:rsidR="00000000" w:rsidRPr="00000000">
        <w:rPr>
          <w:rFonts w:ascii="Times New Roman" w:cs="Times New Roman" w:eastAsia="Times New Roman" w:hAnsi="Times New Roman"/>
          <w:color w:val="000000"/>
          <w:rtl w:val="0"/>
        </w:rPr>
        <w:t xml:space="preserve">3.3.2. Biểu đồ Luồng &amp; Trình tự (Activity &amp; Sequence Specifications)</w:t>
      </w:r>
    </w:p>
    <w:p w:rsidR="00000000" w:rsidDel="00000000" w:rsidP="00000000" w:rsidRDefault="00000000" w:rsidRPr="00000000" w14:paraId="00000135">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6080125" cy="3304540"/>
            <wp:effectExtent b="0" l="0" r="0" t="0"/>
            <wp:docPr descr="IMG_256" id="6" name="image9.png"/>
            <a:graphic>
              <a:graphicData uri="http://schemas.openxmlformats.org/drawingml/2006/picture">
                <pic:pic>
                  <pic:nvPicPr>
                    <pic:cNvPr descr="IMG_256" id="0" name="image9.png"/>
                    <pic:cNvPicPr preferRelativeResize="0"/>
                  </pic:nvPicPr>
                  <pic:blipFill>
                    <a:blip r:embed="rId9"/>
                    <a:srcRect b="0" l="0" r="0" t="0"/>
                    <a:stretch>
                      <a:fillRect/>
                    </a:stretch>
                  </pic:blipFill>
                  <pic:spPr>
                    <a:xfrm>
                      <a:off x="0" y="0"/>
                      <a:ext cx="6080125" cy="330454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rPr>
          <w:rFonts w:ascii="Times New Roman" w:cs="Times New Roman" w:eastAsia="Times New Roman" w:hAnsi="Times New Roman"/>
          <w:color w:val="000000"/>
        </w:rPr>
      </w:pPr>
      <w:bookmarkStart w:colFirst="0" w:colLast="0" w:name="_dm3h3i66yj7o" w:id="20"/>
      <w:bookmarkEnd w:id="20"/>
      <w:r w:rsidDel="00000000" w:rsidR="00000000" w:rsidRPr="00000000">
        <w:rPr>
          <w:rFonts w:ascii="Times New Roman" w:cs="Times New Roman" w:eastAsia="Times New Roman" w:hAnsi="Times New Roman"/>
          <w:color w:val="000000"/>
          <w:rtl w:val="0"/>
        </w:rPr>
        <w:t xml:space="preserve">3.4. UC004_ Tìm kiếm &amp; Gợi ý Sân bằng AI</w:t>
      </w:r>
    </w:p>
    <w:p w:rsidR="00000000" w:rsidDel="00000000" w:rsidP="00000000" w:rsidRDefault="00000000" w:rsidRPr="00000000" w14:paraId="00000137">
      <w:pPr>
        <w:pStyle w:val="Heading3"/>
        <w:rPr>
          <w:rFonts w:ascii="Times New Roman" w:cs="Times New Roman" w:eastAsia="Times New Roman" w:hAnsi="Times New Roman"/>
          <w:color w:val="000000"/>
        </w:rPr>
      </w:pPr>
      <w:bookmarkStart w:colFirst="0" w:colLast="0" w:name="_59csobzctmfd" w:id="21"/>
      <w:bookmarkEnd w:id="21"/>
      <w:r w:rsidDel="00000000" w:rsidR="00000000" w:rsidRPr="00000000">
        <w:rPr>
          <w:rFonts w:ascii="Times New Roman" w:cs="Times New Roman" w:eastAsia="Times New Roman" w:hAnsi="Times New Roman"/>
          <w:color w:val="000000"/>
          <w:rtl w:val="0"/>
        </w:rPr>
        <w:t xml:space="preserve">3.4.1. Mô tả use case UC004</w:t>
      </w:r>
    </w:p>
    <w:tbl>
      <w:tblPr>
        <w:tblStyle w:val="Table8"/>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Tìm kiếm &amp; Gợi ý Sân bằng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3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AI Recommendation Microservice, Mapbox GPS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Giúp Khách hàng tìm kiếm cụm sân phù hợp nhất dựa trên tọa độ GPS hiện tại, khoảng cách địa lý và khuyến nghị học máy.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truy cập phần ứng dụng đặt sân trên Mobile Web /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Danh sách các cụm sân gần nhất kèm khung giờ khả dụng được sắp xếp tối 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Khách hàng mở ứng dụng và cấp quyền truy cập vị trí GPS.</w:t>
              <w:br w:type="textWrapping"/>
              <w:t xml:space="preserve">2. Ứng dụng gửi tọa độ hiện tại (latitude, longitude) về Backend.</w:t>
              <w:br w:type="textWrapping"/>
              <w:t xml:space="preserve">3. Backend gọi AI Recommendation Microservice.</w:t>
              <w:br w:type="textWrapping"/>
              <w:t xml:space="preserve">4. AI dùng thuật toán Haversine lọc cơ sở trong bán kính 10km, kết hợp điểm đánh giá &amp; slot trống -&gt; Sắp xếp Top sân tốt nhất.</w:t>
              <w:br w:type="textWrapping"/>
              <w:t xml:space="preserve">5. Giao diện hiển thị danh sách sân kèm khoảng cách (km) và bản đồ tương tác.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1a. Khách hàng không bật GPS: Cho phép gõ tìm kiếm theo tên Quận/Huyện hoặc Tỉnh/Thành phố.</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4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4a. Không có sân nào còn slot trống trong khu vực -&gt; AI gợi ý mở rộng bán kính lên 15km hoặc gợi ý ngày tiếp theo.</w:t>
            </w:r>
            <w:r w:rsidDel="00000000" w:rsidR="00000000" w:rsidRPr="00000000">
              <w:rPr>
                <w:rtl w:val="0"/>
              </w:rPr>
            </w:r>
          </w:p>
        </w:tc>
      </w:tr>
    </w:tbl>
    <w:p w:rsidR="00000000" w:rsidDel="00000000" w:rsidP="00000000" w:rsidRDefault="00000000" w:rsidRPr="00000000" w14:paraId="0000014C">
      <w:pPr>
        <w:keepNext w:val="1"/>
        <w:spacing w:after="40" w:before="200" w:lineRule="auto"/>
        <w:rPr>
          <w:rFonts w:ascii="Times New Roman" w:cs="Times New Roman" w:eastAsia="Times New Roman" w:hAnsi="Times New Roman"/>
          <w:b w:val="1"/>
          <w:bCs w:val="1"/>
          <w:color w:val="000000"/>
          <w:sz w:val="23"/>
          <w:szCs w:val="23"/>
        </w:rPr>
      </w:pPr>
      <w:r w:rsidDel="00000000" w:rsidR="00000000" w:rsidRPr="00000000">
        <w:rPr>
          <w:rtl w:val="0"/>
        </w:rPr>
      </w:r>
    </w:p>
    <w:p w:rsidR="00000000" w:rsidDel="00000000" w:rsidP="00000000" w:rsidRDefault="00000000" w:rsidRPr="00000000" w14:paraId="0000014D">
      <w:pPr>
        <w:pStyle w:val="Heading3"/>
        <w:rPr>
          <w:rFonts w:ascii="Times New Roman" w:cs="Times New Roman" w:eastAsia="Times New Roman" w:hAnsi="Times New Roman"/>
          <w:color w:val="000000"/>
        </w:rPr>
      </w:pPr>
      <w:bookmarkStart w:colFirst="0" w:colLast="0" w:name="_12zz9f2ch2j0" w:id="22"/>
      <w:bookmarkEnd w:id="22"/>
      <w:r w:rsidDel="00000000" w:rsidR="00000000" w:rsidRPr="00000000">
        <w:rPr>
          <w:rFonts w:ascii="Times New Roman" w:cs="Times New Roman" w:eastAsia="Times New Roman" w:hAnsi="Times New Roman"/>
          <w:color w:val="000000"/>
          <w:rtl w:val="0"/>
        </w:rPr>
        <w:t xml:space="preserve">3.4.2. Biểu đồ Luồng &amp; Trình tự (Activity &amp; Sequence Specifications)</w:t>
      </w:r>
    </w:p>
    <w:p w:rsidR="00000000" w:rsidDel="00000000" w:rsidP="00000000" w:rsidRDefault="00000000" w:rsidRPr="00000000" w14:paraId="0000014E">
      <w:pPr>
        <w:spacing w:after="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4566285" cy="3248025"/>
            <wp:effectExtent b="0" l="0" r="0" t="0"/>
            <wp:docPr descr="IMG_256" id="5" name="image1.png"/>
            <a:graphic>
              <a:graphicData uri="http://schemas.openxmlformats.org/drawingml/2006/picture">
                <pic:pic>
                  <pic:nvPicPr>
                    <pic:cNvPr descr="IMG_256" id="0" name="image1.png"/>
                    <pic:cNvPicPr preferRelativeResize="0"/>
                  </pic:nvPicPr>
                  <pic:blipFill>
                    <a:blip r:embed="rId10"/>
                    <a:srcRect b="0" l="0" r="0" t="0"/>
                    <a:stretch>
                      <a:fillRect/>
                    </a:stretch>
                  </pic:blipFill>
                  <pic:spPr>
                    <a:xfrm>
                      <a:off x="0" y="0"/>
                      <a:ext cx="456628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2"/>
        <w:rPr>
          <w:rFonts w:ascii="Times New Roman" w:cs="Times New Roman" w:eastAsia="Times New Roman" w:hAnsi="Times New Roman"/>
          <w:color w:val="000000"/>
        </w:rPr>
      </w:pPr>
      <w:bookmarkStart w:colFirst="0" w:colLast="0" w:name="_5gyicwp2jug1" w:id="23"/>
      <w:bookmarkEnd w:id="23"/>
      <w:r w:rsidDel="00000000" w:rsidR="00000000" w:rsidRPr="00000000">
        <w:rPr>
          <w:rFonts w:ascii="Times New Roman" w:cs="Times New Roman" w:eastAsia="Times New Roman" w:hAnsi="Times New Roman"/>
          <w:color w:val="000000"/>
          <w:rtl w:val="0"/>
        </w:rPr>
        <w:t xml:space="preserve">3.5. UC005_ Đặt sân Trực tuyến &amp; Giữ chỗ 10 Phút</w:t>
      </w:r>
    </w:p>
    <w:p w:rsidR="00000000" w:rsidDel="00000000" w:rsidP="00000000" w:rsidRDefault="00000000" w:rsidRPr="00000000" w14:paraId="00000150">
      <w:pPr>
        <w:pStyle w:val="Heading3"/>
        <w:rPr>
          <w:rFonts w:ascii="Times New Roman" w:cs="Times New Roman" w:eastAsia="Times New Roman" w:hAnsi="Times New Roman"/>
          <w:color w:val="000000"/>
        </w:rPr>
      </w:pPr>
      <w:bookmarkStart w:colFirst="0" w:colLast="0" w:name="_hts3bpq15am6" w:id="24"/>
      <w:bookmarkEnd w:id="24"/>
      <w:r w:rsidDel="00000000" w:rsidR="00000000" w:rsidRPr="00000000">
        <w:rPr>
          <w:rFonts w:ascii="Times New Roman" w:cs="Times New Roman" w:eastAsia="Times New Roman" w:hAnsi="Times New Roman"/>
          <w:color w:val="000000"/>
          <w:rtl w:val="0"/>
        </w:rPr>
        <w:t xml:space="preserve">3.5.1 Mô tả use case UC005</w:t>
      </w:r>
    </w:p>
    <w:tbl>
      <w:tblPr>
        <w:tblStyle w:val="Table9"/>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Đặt sân Trực tuyến &amp; Giữ chỗ 10 Phút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Redis Lock Engine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A">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Cho phép Khách hàng đặt lịch, khóa slot thời gian 10 phút để thanh toán cọc, ngăn chặn hoàn toàn việc đặt trùng lịch (Overbooking).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đã chọn được sân con và khung giờ có trạng thái 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Trạng thái slot chuyển sang HELD trong 10 phút, đơn đặt sân booking_orders ở trạng thái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Khách hàng chọn slot giờ trên ma trận lịch -&gt; Bấm 'Đặt sân'.</w:t>
              <w:br w:type="textWrapping"/>
              <w:t xml:space="preserve">2. Hệ thống gửi request khóa slot với cơ chế Redis Atomic Lock.</w:t>
              <w:br w:type="textWrapping"/>
              <w:t xml:space="preserve">3. Cập nhật time_slots.status = 'HELD' và thiết lập held_until = Now() + 10 phút.</w:t>
              <w:br w:type="textWrapping"/>
              <w:t xml:space="preserve">4. Khởi tạo đơn hàng booking_orders với status = 'PENDING'.</w:t>
              <w:br w:type="textWrapping"/>
              <w:t xml:space="preserve">5. Chuyển Khách hàng tới màn hình Thanh toán đặt cọc kèm đồng hồ đếm ngược 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1a. Khách hàng tích chọn thuê thêm dụng cụ (Vợt, Cầu) -&gt; Hệ thống gọi UC007 tính thêm tiền vào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2a. Slot vừa bị người khác giữ chỗ -&gt; Thông báo 'Slot giờ này vừa có người chọn, vui lòng chọn slot khác'.</w:t>
              <w:br w:type="textWrapping"/>
              <w:t xml:space="preserve">5a. Khách không thanh toán sau 10 phút -&gt; Redis Expire / Cronjob giải phóng slot về AVAILABLE và hủy đơn hàng PENDING.</w:t>
            </w:r>
            <w:r w:rsidDel="00000000" w:rsidR="00000000" w:rsidRPr="00000000">
              <w:rPr>
                <w:rtl w:val="0"/>
              </w:rPr>
            </w:r>
          </w:p>
        </w:tc>
      </w:tr>
    </w:tbl>
    <w:p w:rsidR="00000000" w:rsidDel="00000000" w:rsidP="00000000" w:rsidRDefault="00000000" w:rsidRPr="00000000" w14:paraId="00000165">
      <w:pPr>
        <w:keepNext w:val="1"/>
        <w:spacing w:after="40" w:before="200" w:lineRule="auto"/>
        <w:rPr>
          <w:rFonts w:ascii="Times New Roman" w:cs="Times New Roman" w:eastAsia="Times New Roman" w:hAnsi="Times New Roman"/>
          <w:b w:val="1"/>
          <w:bCs w:val="1"/>
          <w:color w:val="000000"/>
          <w:sz w:val="23"/>
          <w:szCs w:val="23"/>
        </w:rPr>
      </w:pPr>
      <w:r w:rsidDel="00000000" w:rsidR="00000000" w:rsidRPr="00000000">
        <w:rPr>
          <w:rtl w:val="0"/>
        </w:rPr>
      </w:r>
    </w:p>
    <w:p w:rsidR="00000000" w:rsidDel="00000000" w:rsidP="00000000" w:rsidRDefault="00000000" w:rsidRPr="00000000" w14:paraId="00000166">
      <w:pPr>
        <w:pStyle w:val="Heading3"/>
        <w:rPr>
          <w:rFonts w:ascii="Times New Roman" w:cs="Times New Roman" w:eastAsia="Times New Roman" w:hAnsi="Times New Roman"/>
          <w:color w:val="000000"/>
        </w:rPr>
      </w:pPr>
      <w:bookmarkStart w:colFirst="0" w:colLast="0" w:name="_g8h39xkm5jsz" w:id="25"/>
      <w:bookmarkEnd w:id="25"/>
      <w:r w:rsidDel="00000000" w:rsidR="00000000" w:rsidRPr="00000000">
        <w:rPr>
          <w:rFonts w:ascii="Times New Roman" w:cs="Times New Roman" w:eastAsia="Times New Roman" w:hAnsi="Times New Roman"/>
          <w:color w:val="000000"/>
          <w:rtl w:val="0"/>
        </w:rPr>
        <w:t xml:space="preserve">3.5.2. Biểu đồ Luồng &amp; Trình tự (Activity &amp; Sequence Specifications)</w:t>
      </w:r>
    </w:p>
    <w:p w:rsidR="00000000" w:rsidDel="00000000" w:rsidP="00000000" w:rsidRDefault="00000000" w:rsidRPr="00000000" w14:paraId="00000167">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6217285" cy="3895090"/>
            <wp:effectExtent b="0" l="0" r="0" t="0"/>
            <wp:docPr descr="IMG_256" id="8" name="image2.png"/>
            <a:graphic>
              <a:graphicData uri="http://schemas.openxmlformats.org/drawingml/2006/picture">
                <pic:pic>
                  <pic:nvPicPr>
                    <pic:cNvPr descr="IMG_256" id="0" name="image2.png"/>
                    <pic:cNvPicPr preferRelativeResize="0"/>
                  </pic:nvPicPr>
                  <pic:blipFill>
                    <a:blip r:embed="rId11"/>
                    <a:srcRect b="0" l="0" r="0" t="0"/>
                    <a:stretch>
                      <a:fillRect/>
                    </a:stretch>
                  </pic:blipFill>
                  <pic:spPr>
                    <a:xfrm>
                      <a:off x="0" y="0"/>
                      <a:ext cx="6217285" cy="389509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1"/>
        <w:spacing w:after="80" w:before="28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69">
      <w:pPr>
        <w:pStyle w:val="Heading2"/>
        <w:rPr>
          <w:rFonts w:ascii="Times New Roman" w:cs="Times New Roman" w:eastAsia="Times New Roman" w:hAnsi="Times New Roman"/>
          <w:color w:val="000000"/>
        </w:rPr>
      </w:pPr>
      <w:bookmarkStart w:colFirst="0" w:colLast="0" w:name="_njjy3aqf770y" w:id="26"/>
      <w:bookmarkEnd w:id="26"/>
      <w:r w:rsidDel="00000000" w:rsidR="00000000" w:rsidRPr="00000000">
        <w:rPr>
          <w:rFonts w:ascii="Times New Roman" w:cs="Times New Roman" w:eastAsia="Times New Roman" w:hAnsi="Times New Roman"/>
          <w:color w:val="000000"/>
          <w:rtl w:val="0"/>
        </w:rPr>
        <w:br w:type="textWrapping"/>
        <w:t xml:space="preserve">3.6. UC006_ AI Matchmaking &amp; Tìm Đối Thủ Giao Lưu (ELO Rating)</w:t>
      </w:r>
    </w:p>
    <w:p w:rsidR="00000000" w:rsidDel="00000000" w:rsidP="00000000" w:rsidRDefault="00000000" w:rsidRPr="00000000" w14:paraId="0000016A">
      <w:pPr>
        <w:pStyle w:val="Heading3"/>
        <w:rPr>
          <w:rFonts w:ascii="Times New Roman" w:cs="Times New Roman" w:eastAsia="Times New Roman" w:hAnsi="Times New Roman"/>
          <w:color w:val="000000"/>
        </w:rPr>
      </w:pPr>
      <w:bookmarkStart w:colFirst="0" w:colLast="0" w:name="_sc8e1ake9nms" w:id="27"/>
      <w:bookmarkEnd w:id="27"/>
      <w:r w:rsidDel="00000000" w:rsidR="00000000" w:rsidRPr="00000000">
        <w:rPr>
          <w:rFonts w:ascii="Times New Roman" w:cs="Times New Roman" w:eastAsia="Times New Roman" w:hAnsi="Times New Roman"/>
          <w:color w:val="000000"/>
          <w:rtl w:val="0"/>
        </w:rPr>
        <w:t xml:space="preserve">3.6.1 Mô tả use case UC006</w:t>
      </w:r>
    </w:p>
    <w:tbl>
      <w:tblPr>
        <w:tblStyle w:val="Table10"/>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AI Matchmaking &amp; Tìm Đối Thủ Giao Lưu (ELO Rating)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AI Matchmaking Engine (K-Means Clustering)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Tự động ghép phòng giao lưu thể thao cân bằng trình độ giữa các người chơi dựa trên chỉ số ELO.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đã đăng nhập và có điểm trình độ elo_rating trong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Phòng ghép trận đạt trạng thái MATCHED, kết nối các người chơi cùng thanh toán chia tiền sân.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A">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Khách hàng truy cập phân hệ 'AI Ghép Đội / Tìm Bạn Chơi'.</w:t>
              <w:br w:type="textWrapping"/>
              <w:t xml:space="preserve">2. Chọn Ngày, Khung giờ rảnh và Tiêu chí giao lưu (Đơn/Đôi).</w:t>
              <w:br w:type="textWrapping"/>
              <w:t xml:space="preserve">3. AI Engine quét các phòng hiện có trong bảng matchmaking_rooms.</w:t>
              <w:br w:type="textWrapping"/>
              <w:t xml:space="preserve">4. Thuật toán AI kiểm tra dải ELO (required_elo_min, max) và khoảng cách địa lý -&gt; Tự động xếp phòng phù hợp.</w:t>
              <w:br w:type="textWrapping"/>
              <w:t xml:space="preserve">5. Khi đủ số lượng người chơi, chuyển trạng thái phòng sang MATCHED và mở nhóm Chat.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2a. Tự mở phòng ghép: Khách hàng chủ động tạo phòng ghép mới và thiết lập dải ELO mong muốn.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7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4a. Không tìm thấy người chơi cùng trình độ -&gt; AI gợi ý mở rộng khoảng ELO (+-150 điểm) hoặc đổi khung giờ.</w:t>
            </w:r>
            <w:r w:rsidDel="00000000" w:rsidR="00000000" w:rsidRPr="00000000">
              <w:rPr>
                <w:rtl w:val="0"/>
              </w:rPr>
            </w:r>
          </w:p>
        </w:tc>
      </w:tr>
    </w:tbl>
    <w:p w:rsidR="00000000" w:rsidDel="00000000" w:rsidP="00000000" w:rsidRDefault="00000000" w:rsidRPr="00000000" w14:paraId="0000017F">
      <w:pPr>
        <w:pStyle w:val="Heading3"/>
        <w:rPr>
          <w:rFonts w:ascii="Times New Roman" w:cs="Times New Roman" w:eastAsia="Times New Roman" w:hAnsi="Times New Roman"/>
          <w:color w:val="000000"/>
        </w:rPr>
      </w:pPr>
      <w:bookmarkStart w:colFirst="0" w:colLast="0" w:name="_9a4nqyqxs3c1" w:id="28"/>
      <w:bookmarkEnd w:id="28"/>
      <w:r w:rsidDel="00000000" w:rsidR="00000000" w:rsidRPr="00000000">
        <w:rPr>
          <w:rFonts w:ascii="Times New Roman" w:cs="Times New Roman" w:eastAsia="Times New Roman" w:hAnsi="Times New Roman"/>
          <w:color w:val="000000"/>
          <w:rtl w:val="0"/>
        </w:rPr>
        <w:t xml:space="preserve">3.6.2 Biểu đồ Luồng &amp; Trình tự (Activity &amp; Sequence Specifications)</w:t>
      </w:r>
    </w:p>
    <w:p w:rsidR="00000000" w:rsidDel="00000000" w:rsidP="00000000" w:rsidRDefault="00000000" w:rsidRPr="00000000" w14:paraId="00000180">
      <w:pPr>
        <w:spacing w:after="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5009515" cy="4831715"/>
            <wp:effectExtent b="0" l="0" r="0" t="0"/>
            <wp:docPr descr="IMG_256" id="7" name="image3.png"/>
            <a:graphic>
              <a:graphicData uri="http://schemas.openxmlformats.org/drawingml/2006/picture">
                <pic:pic>
                  <pic:nvPicPr>
                    <pic:cNvPr descr="IMG_256" id="0" name="image3.png"/>
                    <pic:cNvPicPr preferRelativeResize="0"/>
                  </pic:nvPicPr>
                  <pic:blipFill>
                    <a:blip r:embed="rId12"/>
                    <a:srcRect b="0" l="0" r="0" t="0"/>
                    <a:stretch>
                      <a:fillRect/>
                    </a:stretch>
                  </pic:blipFill>
                  <pic:spPr>
                    <a:xfrm>
                      <a:off x="0" y="0"/>
                      <a:ext cx="5009515" cy="483171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2"/>
        <w:rPr>
          <w:rFonts w:ascii="Times New Roman" w:cs="Times New Roman" w:eastAsia="Times New Roman" w:hAnsi="Times New Roman"/>
          <w:color w:val="000000"/>
        </w:rPr>
      </w:pPr>
      <w:bookmarkStart w:colFirst="0" w:colLast="0" w:name="_588mg99sodsv" w:id="29"/>
      <w:bookmarkEnd w:id="29"/>
      <w:r w:rsidDel="00000000" w:rsidR="00000000" w:rsidRPr="00000000">
        <w:rPr>
          <w:rFonts w:ascii="Times New Roman" w:cs="Times New Roman" w:eastAsia="Times New Roman" w:hAnsi="Times New Roman"/>
          <w:color w:val="000000"/>
          <w:rtl w:val="0"/>
        </w:rPr>
        <w:t xml:space="preserve">3.7. UC007_ Quản lý &amp; Thuê Thiết bị Dụng cụ</w:t>
      </w:r>
    </w:p>
    <w:p w:rsidR="00000000" w:rsidDel="00000000" w:rsidP="00000000" w:rsidRDefault="00000000" w:rsidRPr="00000000" w14:paraId="00000182">
      <w:pPr>
        <w:pStyle w:val="Heading3"/>
        <w:rPr>
          <w:rFonts w:ascii="Times New Roman" w:cs="Times New Roman" w:eastAsia="Times New Roman" w:hAnsi="Times New Roman"/>
          <w:color w:val="000000"/>
        </w:rPr>
      </w:pPr>
      <w:bookmarkStart w:colFirst="0" w:colLast="0" w:name="_7p6kwdo4dbpr" w:id="30"/>
      <w:bookmarkEnd w:id="30"/>
      <w:r w:rsidDel="00000000" w:rsidR="00000000" w:rsidRPr="00000000">
        <w:rPr>
          <w:rFonts w:ascii="Times New Roman" w:cs="Times New Roman" w:eastAsia="Times New Roman" w:hAnsi="Times New Roman"/>
          <w:color w:val="000000"/>
          <w:rtl w:val="0"/>
        </w:rPr>
        <w:t xml:space="preserve">3.7.1 Mô tả use case UC007</w:t>
      </w:r>
    </w:p>
    <w:tbl>
      <w:tblPr>
        <w:tblStyle w:val="Table11"/>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Quản lý &amp; Thuê Thiết bị Dụng cụ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(Field Owner), Khách hàng (Customer)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A">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Order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Quản lý danh mục dụng cụ (Vợt, Cầu, Nước) và cho phép Khách chọn thuê kèm khi đặt sân trực tuyến.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đã khai báo danh mục dụng cụ trong bảng equipments.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Số lượng thiết bị thuê được ghi nhận vào booking_details, trừ số lượng tồn kho khả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Chủ sân nhập thiết bị: Tên, đơn giá thuê, số lượng tồn kho quantity.</w:t>
              <w:br w:type="textWrapping"/>
              <w:t xml:space="preserve">2. Khách hàng tại màn hình Đặt sân tích chọn thuê kèm (VD: 2 Vợt Yonex, 1 Hộp cầu).</w:t>
              <w:br w:type="textWrapping"/>
              <w:t xml:space="preserve">3. Hệ thống kiểm tra số lượng khả dụng trong kho.</w:t>
              <w:br w:type="textWrapping"/>
              <w:t xml:space="preserve">4. Hệ thống cập nhật bảng booking_details dòng thiết bị và cộng thành tiền vào total_amount.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3a. Thiết bị trong kho đã hết -&gt; Hiển thị 'Tạm hết hàng' và ẩn nút chọn.</w:t>
            </w:r>
            <w:r w:rsidDel="00000000" w:rsidR="00000000" w:rsidRPr="00000000">
              <w:rPr>
                <w:rtl w:val="0"/>
              </w:rPr>
            </w:r>
          </w:p>
        </w:tc>
      </w:tr>
    </w:tbl>
    <w:p w:rsidR="00000000" w:rsidDel="00000000" w:rsidP="00000000" w:rsidRDefault="00000000" w:rsidRPr="00000000" w14:paraId="00000197">
      <w:pPr>
        <w:pStyle w:val="Heading3"/>
        <w:rPr>
          <w:rFonts w:ascii="Times New Roman" w:cs="Times New Roman" w:eastAsia="Times New Roman" w:hAnsi="Times New Roman"/>
          <w:color w:val="000000"/>
        </w:rPr>
      </w:pPr>
      <w:bookmarkStart w:colFirst="0" w:colLast="0" w:name="_357cxtug41lw" w:id="31"/>
      <w:bookmarkEnd w:id="31"/>
      <w:r w:rsidDel="00000000" w:rsidR="00000000" w:rsidRPr="00000000">
        <w:rPr>
          <w:rFonts w:ascii="Times New Roman" w:cs="Times New Roman" w:eastAsia="Times New Roman" w:hAnsi="Times New Roman"/>
          <w:color w:val="000000"/>
          <w:rtl w:val="0"/>
        </w:rPr>
        <w:t xml:space="preserve">3.7.2 Biểu đồ Luồng &amp; Trình tự (Activity &amp; Sequence Specifications)</w:t>
      </w:r>
    </w:p>
    <w:p w:rsidR="00000000" w:rsidDel="00000000" w:rsidP="00000000" w:rsidRDefault="00000000" w:rsidRPr="00000000" w14:paraId="00000198">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5939790" cy="4556760"/>
            <wp:effectExtent b="0" l="0" r="0" t="0"/>
            <wp:docPr descr="IMG_256" id="10" name="image14.png"/>
            <a:graphic>
              <a:graphicData uri="http://schemas.openxmlformats.org/drawingml/2006/picture">
                <pic:pic>
                  <pic:nvPicPr>
                    <pic:cNvPr descr="IMG_256" id="0" name="image14.png"/>
                    <pic:cNvPicPr preferRelativeResize="0"/>
                  </pic:nvPicPr>
                  <pic:blipFill>
                    <a:blip r:embed="rId13"/>
                    <a:srcRect b="0" l="0" r="0" t="0"/>
                    <a:stretch>
                      <a:fillRect/>
                    </a:stretch>
                  </pic:blipFill>
                  <pic:spPr>
                    <a:xfrm>
                      <a:off x="0" y="0"/>
                      <a:ext cx="5939790" cy="455676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rPr>
          <w:rFonts w:ascii="Times New Roman" w:cs="Times New Roman" w:eastAsia="Times New Roman" w:hAnsi="Times New Roman"/>
          <w:color w:val="000000"/>
        </w:rPr>
      </w:pPr>
      <w:bookmarkStart w:colFirst="0" w:colLast="0" w:name="_mtj2uftd0ye2" w:id="32"/>
      <w:bookmarkEnd w:id="32"/>
      <w:r w:rsidDel="00000000" w:rsidR="00000000" w:rsidRPr="00000000">
        <w:rPr>
          <w:rFonts w:ascii="Times New Roman" w:cs="Times New Roman" w:eastAsia="Times New Roman" w:hAnsi="Times New Roman"/>
          <w:color w:val="000000"/>
          <w:rtl w:val="0"/>
        </w:rPr>
        <w:t xml:space="preserve">3.8. UC008_ Thanh toán Đặt cọc Tự động qua Cổng Thanh toán</w:t>
      </w:r>
    </w:p>
    <w:p w:rsidR="00000000" w:rsidDel="00000000" w:rsidP="00000000" w:rsidRDefault="00000000" w:rsidRPr="00000000" w14:paraId="0000019A">
      <w:pPr>
        <w:pStyle w:val="Heading3"/>
        <w:rPr>
          <w:rFonts w:ascii="Times New Roman" w:cs="Times New Roman" w:eastAsia="Times New Roman" w:hAnsi="Times New Roman"/>
          <w:color w:val="000000"/>
        </w:rPr>
      </w:pPr>
      <w:bookmarkStart w:colFirst="0" w:colLast="0" w:name="_xqrl1e7tphzr" w:id="33"/>
      <w:bookmarkEnd w:id="33"/>
      <w:r w:rsidDel="00000000" w:rsidR="00000000" w:rsidRPr="00000000">
        <w:rPr>
          <w:rFonts w:ascii="Times New Roman" w:cs="Times New Roman" w:eastAsia="Times New Roman" w:hAnsi="Times New Roman"/>
          <w:color w:val="000000"/>
          <w:rtl w:val="0"/>
        </w:rPr>
        <w:t xml:space="preserve">3.8.1 Mô tả use case UC008</w:t>
      </w:r>
    </w:p>
    <w:tbl>
      <w:tblPr>
        <w:tblStyle w:val="Table12"/>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Thanh toán Đặt cọc Tự động qua Cổng 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VNPay / ZaloPay / MOMO Payment Gateway (External)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Xử lý giao dịch thanh toán cọc trực tuyến an toàn, tự động xác nhận đơn đặt sân qua Webhook IPN.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Đơn hàng booking_orders ở trạng thái PENDING và slot giờ đang ở trạng thái HELD.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Giao dịch cọc hoàn tất (payment_status = 'DEPOSITED'), slot giờ chuyển sang BOOKED, xuất Vé QR.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A">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Khách hàng chọn phương thức thanh toán (VNPay QR Code).</w:t>
              <w:br w:type="textWrapping"/>
              <w:t xml:space="preserve">2. Hệ thống tạo giao dịch thanh toán tiền cọc (deposit_amount).</w:t>
              <w:br w:type="textWrapping"/>
              <w:t xml:space="preserve">3. Hiển thị mã QR Code thanh toán động trên màn hình.</w:t>
              <w:br w:type="textWrapping"/>
              <w:t xml:space="preserve">4. Khách dùng App Ngân hàng quét mã và xác nhận chuyển tiền.</w:t>
              <w:br w:type="textWrapping"/>
              <w:t xml:space="preserve">5. Cổng thanh toán gọi Webhook (IPN) tới Backend xác nhận tiền đã nộp thành công.</w:t>
              <w:br w:type="textWrapping"/>
              <w:t xml:space="preserve">6. Cập nhật booking_orders.status = 'CONFIRMED', đổi slot sang BOOKED và tạo Vé QR.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A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5a. Chuyển tiền thất bại hoặc Hủy giao dịch -&gt; Báo lỗi trên UI, cho phép chọn lại PTTT trước khi hết 10p giữ chỗ.</w:t>
            </w:r>
            <w:r w:rsidDel="00000000" w:rsidR="00000000" w:rsidRPr="00000000">
              <w:rPr>
                <w:rtl w:val="0"/>
              </w:rPr>
            </w:r>
          </w:p>
        </w:tc>
      </w:tr>
    </w:tbl>
    <w:p w:rsidR="00000000" w:rsidDel="00000000" w:rsidP="00000000" w:rsidRDefault="00000000" w:rsidRPr="00000000" w14:paraId="000001AF">
      <w:pPr>
        <w:spacing w:after="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0">
      <w:pPr>
        <w:pStyle w:val="Heading3"/>
        <w:rPr>
          <w:rFonts w:ascii="Times New Roman" w:cs="Times New Roman" w:eastAsia="Times New Roman" w:hAnsi="Times New Roman"/>
          <w:color w:val="000000"/>
        </w:rPr>
      </w:pPr>
      <w:bookmarkStart w:colFirst="0" w:colLast="0" w:name="_6mpd8viez4ul" w:id="34"/>
      <w:bookmarkEnd w:id="34"/>
      <w:r w:rsidDel="00000000" w:rsidR="00000000" w:rsidRPr="00000000">
        <w:rPr>
          <w:rFonts w:ascii="Times New Roman" w:cs="Times New Roman" w:eastAsia="Times New Roman" w:hAnsi="Times New Roman"/>
          <w:color w:val="000000"/>
          <w:rtl w:val="0"/>
        </w:rPr>
        <w:t xml:space="preserve">3.8.2 Biểu đồ Luồng &amp; Trình tự (Activity &amp; Sequence Specifications)</w:t>
      </w:r>
    </w:p>
    <w:p w:rsidR="00000000" w:rsidDel="00000000" w:rsidP="00000000" w:rsidRDefault="00000000" w:rsidRPr="00000000" w14:paraId="000001B1">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6127750" cy="2998470"/>
            <wp:effectExtent b="0" l="0" r="0" t="0"/>
            <wp:docPr descr="IMG_256" id="9" name="image12.png"/>
            <a:graphic>
              <a:graphicData uri="http://schemas.openxmlformats.org/drawingml/2006/picture">
                <pic:pic>
                  <pic:nvPicPr>
                    <pic:cNvPr descr="IMG_256" id="0" name="image12.png"/>
                    <pic:cNvPicPr preferRelativeResize="0"/>
                  </pic:nvPicPr>
                  <pic:blipFill>
                    <a:blip r:embed="rId14"/>
                    <a:srcRect b="0" l="0" r="0" t="0"/>
                    <a:stretch>
                      <a:fillRect/>
                    </a:stretch>
                  </pic:blipFill>
                  <pic:spPr>
                    <a:xfrm>
                      <a:off x="0" y="0"/>
                      <a:ext cx="6127750" cy="299847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2"/>
        <w:rPr>
          <w:rFonts w:ascii="Times New Roman" w:cs="Times New Roman" w:eastAsia="Times New Roman" w:hAnsi="Times New Roman"/>
          <w:color w:val="000000"/>
        </w:rPr>
      </w:pPr>
      <w:bookmarkStart w:colFirst="0" w:colLast="0" w:name="_c3734yi2ukt9" w:id="35"/>
      <w:bookmarkEnd w:id="35"/>
      <w:r w:rsidDel="00000000" w:rsidR="00000000" w:rsidRPr="00000000">
        <w:rPr>
          <w:rFonts w:ascii="Times New Roman" w:cs="Times New Roman" w:eastAsia="Times New Roman" w:hAnsi="Times New Roman"/>
          <w:color w:val="000000"/>
          <w:rtl w:val="0"/>
        </w:rPr>
        <w:t xml:space="preserve">3.9. UC009_ Check-in &amp; Lập Hóa đơn Thanh toán tại Quầy (POS)</w:t>
      </w:r>
    </w:p>
    <w:p w:rsidR="00000000" w:rsidDel="00000000" w:rsidP="00000000" w:rsidRDefault="00000000" w:rsidRPr="00000000" w14:paraId="000001B3">
      <w:pPr>
        <w:pStyle w:val="Heading3"/>
        <w:rPr>
          <w:rFonts w:ascii="Times New Roman" w:cs="Times New Roman" w:eastAsia="Times New Roman" w:hAnsi="Times New Roman"/>
          <w:color w:val="000000"/>
        </w:rPr>
      </w:pPr>
      <w:bookmarkStart w:colFirst="0" w:colLast="0" w:name="_bb1ujyjyumkc" w:id="36"/>
      <w:bookmarkEnd w:id="36"/>
      <w:r w:rsidDel="00000000" w:rsidR="00000000" w:rsidRPr="00000000">
        <w:rPr>
          <w:rFonts w:ascii="Times New Roman" w:cs="Times New Roman" w:eastAsia="Times New Roman" w:hAnsi="Times New Roman"/>
          <w:color w:val="000000"/>
          <w:rtl w:val="0"/>
        </w:rPr>
        <w:t xml:space="preserve">3.9.1 Mô tả use case UC009</w:t>
      </w:r>
    </w:p>
    <w:tbl>
      <w:tblPr>
        <w:tblStyle w:val="Table13"/>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Check-in &amp; Lập Hóa đơn Thanh toán tại Quầy (POS)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Nhân viên quầy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Khách hàng (Customer)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Xác nhận khách đến sân, ghi nhận phụ phí phát sinh (nước uống, chơi quá giờ) và xuất hóa đơn tài chính (invoices).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B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Đơn đặt sân đã ở trạng thái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Hóa đơn được lưu vào bảng invoices, đơn hàng chuyển COMPLETED, slot được giải phóng.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Khách tới sân, Nhân viên quét mã QR vé hoặc tìm theo Số điện thoại.</w:t>
              <w:br w:type="textWrapping"/>
              <w:t xml:space="preserve">2. Nhân viên bấm 'Xác nhận Check-in' cho khách vào sân.</w:t>
              <w:br w:type="textWrapping"/>
              <w:t xml:space="preserve">3. Khi hết giờ chơi, Nhân viên nhập phí phát sinh (extra_fee nước uống, tiền thuê thêm vợt).</w:t>
              <w:br w:type="textWrapping"/>
              <w:t xml:space="preserve">4. Hệ thống tự động tính toán: final_amount = (booking_fee + extra_fee) - deposit_deducted.</w:t>
              <w:br w:type="textWrapping"/>
              <w:t xml:space="preserve">5. Nhân viên nhận tiền mặt/chuyển khoản -&gt; Bấm 'In Hóa đơn &amp; Check-out'.</w:t>
              <w:br w:type="textWrapping"/>
              <w:t xml:space="preserve">6. Lưu dữ liệu bảng invoices và cập nhật đơn hàng thành COMPLETED.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3a. Khách chơi quá giờ -&gt; Hệ thống tự động tính thêm phụ phí quá giờ vào extra_fee theo block 15 phút.</w:t>
            </w:r>
            <w:r w:rsidDel="00000000" w:rsidR="00000000" w:rsidRPr="00000000">
              <w:rPr>
                <w:rtl w:val="0"/>
              </w:rPr>
            </w:r>
          </w:p>
        </w:tc>
      </w:tr>
    </w:tbl>
    <w:p w:rsidR="00000000" w:rsidDel="00000000" w:rsidP="00000000" w:rsidRDefault="00000000" w:rsidRPr="00000000" w14:paraId="000001C8">
      <w:pPr>
        <w:pStyle w:val="Heading3"/>
        <w:rPr>
          <w:rFonts w:ascii="Times New Roman" w:cs="Times New Roman" w:eastAsia="Times New Roman" w:hAnsi="Times New Roman"/>
          <w:color w:val="000000"/>
        </w:rPr>
      </w:pPr>
      <w:bookmarkStart w:colFirst="0" w:colLast="0" w:name="_mkyt8iemckb2" w:id="37"/>
      <w:bookmarkEnd w:id="37"/>
      <w:r w:rsidDel="00000000" w:rsidR="00000000" w:rsidRPr="00000000">
        <w:rPr>
          <w:rFonts w:ascii="Times New Roman" w:cs="Times New Roman" w:eastAsia="Times New Roman" w:hAnsi="Times New Roman"/>
          <w:color w:val="000000"/>
          <w:rtl w:val="0"/>
        </w:rPr>
        <w:t xml:space="preserve">3.9.2 Biểu đồ Luồng &amp; Trình tự (Activity &amp; Sequence Specifications)</w:t>
      </w:r>
    </w:p>
    <w:p w:rsidR="00000000" w:rsidDel="00000000" w:rsidP="00000000" w:rsidRDefault="00000000" w:rsidRPr="00000000" w14:paraId="000001C9">
      <w:pPr>
        <w:spacing w:after="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3790950" cy="5400675"/>
            <wp:effectExtent b="0" l="0" r="0" t="0"/>
            <wp:docPr descr="IMG_256" id="13" name="image8.png"/>
            <a:graphic>
              <a:graphicData uri="http://schemas.openxmlformats.org/drawingml/2006/picture">
                <pic:pic>
                  <pic:nvPicPr>
                    <pic:cNvPr descr="IMG_256" id="0" name="image8.png"/>
                    <pic:cNvPicPr preferRelativeResize="0"/>
                  </pic:nvPicPr>
                  <pic:blipFill>
                    <a:blip r:embed="rId15"/>
                    <a:srcRect b="0" l="0" r="0" t="0"/>
                    <a:stretch>
                      <a:fillRect/>
                    </a:stretch>
                  </pic:blipFill>
                  <pic:spPr>
                    <a:xfrm>
                      <a:off x="0" y="0"/>
                      <a:ext cx="379095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rPr>
          <w:rFonts w:ascii="Times New Roman" w:cs="Times New Roman" w:eastAsia="Times New Roman" w:hAnsi="Times New Roman"/>
          <w:color w:val="000000"/>
        </w:rPr>
      </w:pPr>
      <w:bookmarkStart w:colFirst="0" w:colLast="0" w:name="_bhiue9fhj1fb" w:id="38"/>
      <w:bookmarkEnd w:id="38"/>
      <w:r w:rsidDel="00000000" w:rsidR="00000000" w:rsidRPr="00000000">
        <w:rPr>
          <w:rFonts w:ascii="Times New Roman" w:cs="Times New Roman" w:eastAsia="Times New Roman" w:hAnsi="Times New Roman"/>
          <w:color w:val="000000"/>
          <w:rtl w:val="0"/>
        </w:rPr>
        <w:t xml:space="preserve">3.10. UC010_ Quản lý Ca trực &amp; Phân công Nhân viên</w:t>
      </w:r>
    </w:p>
    <w:p w:rsidR="00000000" w:rsidDel="00000000" w:rsidP="00000000" w:rsidRDefault="00000000" w:rsidRPr="00000000" w14:paraId="000001CB">
      <w:pPr>
        <w:pStyle w:val="Heading3"/>
        <w:rPr>
          <w:rFonts w:ascii="Times New Roman" w:cs="Times New Roman" w:eastAsia="Times New Roman" w:hAnsi="Times New Roman"/>
          <w:color w:val="000000"/>
        </w:rPr>
      </w:pPr>
      <w:bookmarkStart w:colFirst="0" w:colLast="0" w:name="_4lqftj6kqyp7" w:id="39"/>
      <w:bookmarkEnd w:id="39"/>
      <w:r w:rsidDel="00000000" w:rsidR="00000000" w:rsidRPr="00000000">
        <w:rPr>
          <w:rFonts w:ascii="Times New Roman" w:cs="Times New Roman" w:eastAsia="Times New Roman" w:hAnsi="Times New Roman"/>
          <w:color w:val="000000"/>
          <w:rtl w:val="0"/>
        </w:rPr>
        <w:t xml:space="preserve">3.10.1 Mô tả use case UC010</w:t>
      </w:r>
    </w:p>
    <w:tbl>
      <w:tblPr>
        <w:tblStyle w:val="Table14"/>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C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Quản lý Ca trực &amp; Phân công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(Field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Cấp tài khoản cho Nhân viên quầy và phân quyền truy cập dữ liệu POS đúng cơ sở cụm sân được gán.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đang làm việc tại phần Field Owner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Tài khoản Nhân viên (role = 'STAFF') được tạo và gán với facility_id 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Chủ sân chọn menu 'Quản lý Nhân viên' -&gt; Bấm 'Thêm Nhân viên'.</w:t>
              <w:br w:type="textWrapping"/>
              <w:t xml:space="preserve">2. Nhập Họ tên, Số điện thoại, Email và chọn Cơ sở gán ca trực.</w:t>
              <w:br w:type="textWrapping"/>
              <w:t xml:space="preserve">3. Hệ thống khởi tạo tài khoản với role = 'STAFF' và lưu facility_id.</w:t>
              <w:br w:type="textWrapping"/>
              <w:t xml:space="preserve">4. Hệ thống gửi mật khẩu khởi tạo qua Email cho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D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2a. Số điện thoại Nhân viên đã được đăng ký trước đó -&gt; Thông báo lỗi trùng tài khoản.</w:t>
            </w:r>
            <w:r w:rsidDel="00000000" w:rsidR="00000000" w:rsidRPr="00000000">
              <w:rPr>
                <w:rtl w:val="0"/>
              </w:rPr>
            </w:r>
          </w:p>
        </w:tc>
      </w:tr>
    </w:tbl>
    <w:p w:rsidR="00000000" w:rsidDel="00000000" w:rsidP="00000000" w:rsidRDefault="00000000" w:rsidRPr="00000000" w14:paraId="000001E0">
      <w:pPr>
        <w:pStyle w:val="Heading3"/>
        <w:rPr>
          <w:rFonts w:ascii="Times New Roman" w:cs="Times New Roman" w:eastAsia="Times New Roman" w:hAnsi="Times New Roman"/>
          <w:color w:val="000000"/>
        </w:rPr>
      </w:pPr>
      <w:bookmarkStart w:colFirst="0" w:colLast="0" w:name="_qe0k283g99p" w:id="40"/>
      <w:bookmarkEnd w:id="40"/>
      <w:r w:rsidDel="00000000" w:rsidR="00000000" w:rsidRPr="00000000">
        <w:rPr>
          <w:rFonts w:ascii="Times New Roman" w:cs="Times New Roman" w:eastAsia="Times New Roman" w:hAnsi="Times New Roman"/>
          <w:color w:val="000000"/>
          <w:rtl w:val="0"/>
        </w:rPr>
        <w:t xml:space="preserve">3.10.2 Biểu đồ Luồng &amp; Trình tự (Activity &amp; Sequence Specifications)</w:t>
      </w:r>
    </w:p>
    <w:p w:rsidR="00000000" w:rsidDel="00000000" w:rsidP="00000000" w:rsidRDefault="00000000" w:rsidRPr="00000000" w14:paraId="000001E1">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6118225" cy="3782695"/>
            <wp:effectExtent b="0" l="0" r="0" t="0"/>
            <wp:docPr descr="IMG_256" id="11" name="image6.png"/>
            <a:graphic>
              <a:graphicData uri="http://schemas.openxmlformats.org/drawingml/2006/picture">
                <pic:pic>
                  <pic:nvPicPr>
                    <pic:cNvPr descr="IMG_256" id="0" name="image6.png"/>
                    <pic:cNvPicPr preferRelativeResize="0"/>
                  </pic:nvPicPr>
                  <pic:blipFill>
                    <a:blip r:embed="rId16"/>
                    <a:srcRect b="0" l="0" r="0" t="0"/>
                    <a:stretch>
                      <a:fillRect/>
                    </a:stretch>
                  </pic:blipFill>
                  <pic:spPr>
                    <a:xfrm>
                      <a:off x="0" y="0"/>
                      <a:ext cx="6118225" cy="378269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2"/>
        <w:rPr>
          <w:rFonts w:ascii="Times New Roman" w:cs="Times New Roman" w:eastAsia="Times New Roman" w:hAnsi="Times New Roman"/>
          <w:color w:val="000000"/>
        </w:rPr>
      </w:pPr>
      <w:bookmarkStart w:colFirst="0" w:colLast="0" w:name="_yoojioyancgo" w:id="41"/>
      <w:bookmarkEnd w:id="41"/>
      <w:r w:rsidDel="00000000" w:rsidR="00000000" w:rsidRPr="00000000">
        <w:rPr>
          <w:rFonts w:ascii="Times New Roman" w:cs="Times New Roman" w:eastAsia="Times New Roman" w:hAnsi="Times New Roman"/>
          <w:color w:val="000000"/>
          <w:rtl w:val="0"/>
        </w:rPr>
        <w:t xml:space="preserve">3.11. UC011_ Phê duyệt Cơ sở &amp; Quản trị Hệ thống</w:t>
      </w:r>
    </w:p>
    <w:p w:rsidR="00000000" w:rsidDel="00000000" w:rsidP="00000000" w:rsidRDefault="00000000" w:rsidRPr="00000000" w14:paraId="000001E3">
      <w:pPr>
        <w:pStyle w:val="Heading3"/>
        <w:rPr>
          <w:rFonts w:ascii="Times New Roman" w:cs="Times New Roman" w:eastAsia="Times New Roman" w:hAnsi="Times New Roman"/>
          <w:color w:val="000000"/>
        </w:rPr>
      </w:pPr>
      <w:bookmarkStart w:colFirst="0" w:colLast="0" w:name="_otgbk62hq3nd" w:id="42"/>
      <w:bookmarkEnd w:id="42"/>
      <w:r w:rsidDel="00000000" w:rsidR="00000000" w:rsidRPr="00000000">
        <w:rPr>
          <w:rFonts w:ascii="Times New Roman" w:cs="Times New Roman" w:eastAsia="Times New Roman" w:hAnsi="Times New Roman"/>
          <w:color w:val="000000"/>
          <w:rtl w:val="0"/>
        </w:rPr>
        <w:t xml:space="preserve">3.11.1 Mô tả use case UC011</w:t>
      </w:r>
    </w:p>
    <w:tbl>
      <w:tblPr>
        <w:tblStyle w:val="Table15"/>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Phê duyệt Cơ sở &amp; Quản trị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Quản trị viên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Kiểm duyệt tính hợp lệ của các cụm sân mới đăng ký trước khi cho phép hiển thị công khai trên ứng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E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Admin đăng nhập thành công vào Admin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Cơ sở được duyệt (is_approved = TRUE) hoặc bị từ chối kèm lý 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Admin truy cập danh sách 'Cơ sở Chờ duyệt' (is_approved = FALSE).</w:t>
              <w:br w:type="textWrapping"/>
              <w:t xml:space="preserve">2. Admin kiểm tra thông tin địa chỉ, vị trí GPS và hình ảnh cơ sở.</w:t>
              <w:br w:type="textWrapping"/>
              <w:t xml:space="preserve">3. Admin bấm 'Phê duyệt'.</w:t>
              <w:br w:type="textWrapping"/>
              <w:t xml:space="preserve">4. Hệ thống cập nhật facilities.is_approved = TRUE và gửi thông báo cho Chủ sân.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3a. Từ chối phê duyệt: Admin bấm 'Từ chối' -&gt; Nhập lý do (VD: Tọa độ GPS không chính xác) -&gt; Gửi yêu cầu sửa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bl>
    <w:p w:rsidR="00000000" w:rsidDel="00000000" w:rsidP="00000000" w:rsidRDefault="00000000" w:rsidRPr="00000000" w14:paraId="000001F8">
      <w:pPr>
        <w:pStyle w:val="Heading3"/>
        <w:rPr>
          <w:rFonts w:ascii="Times New Roman" w:cs="Times New Roman" w:eastAsia="Times New Roman" w:hAnsi="Times New Roman"/>
          <w:color w:val="000000"/>
        </w:rPr>
      </w:pPr>
      <w:bookmarkStart w:colFirst="0" w:colLast="0" w:name="_1abug8niepkp" w:id="43"/>
      <w:bookmarkEnd w:id="43"/>
      <w:r w:rsidDel="00000000" w:rsidR="00000000" w:rsidRPr="00000000">
        <w:rPr>
          <w:rFonts w:ascii="Times New Roman" w:cs="Times New Roman" w:eastAsia="Times New Roman" w:hAnsi="Times New Roman"/>
          <w:color w:val="000000"/>
          <w:rtl w:val="0"/>
        </w:rPr>
        <w:t xml:space="preserve">3.11.2 Biểu đồ Luồng &amp; Trình tự (Activity &amp; Sequence Specifications)</w:t>
      </w:r>
    </w:p>
    <w:p w:rsidR="00000000" w:rsidDel="00000000" w:rsidP="00000000" w:rsidRDefault="00000000" w:rsidRPr="00000000" w14:paraId="000001F9">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807710" cy="4206240"/>
            <wp:effectExtent b="0" l="0" r="0" t="0"/>
            <wp:docPr descr="IMG_256" id="12" name="image7.png"/>
            <a:graphic>
              <a:graphicData uri="http://schemas.openxmlformats.org/drawingml/2006/picture">
                <pic:pic>
                  <pic:nvPicPr>
                    <pic:cNvPr descr="IMG_256" id="0" name="image7.png"/>
                    <pic:cNvPicPr preferRelativeResize="0"/>
                  </pic:nvPicPr>
                  <pic:blipFill>
                    <a:blip r:embed="rId17"/>
                    <a:srcRect b="0" l="0" r="0" t="0"/>
                    <a:stretch>
                      <a:fillRect/>
                    </a:stretch>
                  </pic:blipFill>
                  <pic:spPr>
                    <a:xfrm>
                      <a:off x="0" y="0"/>
                      <a:ext cx="5807710"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rFonts w:ascii="Times New Roman" w:cs="Times New Roman" w:eastAsia="Times New Roman" w:hAnsi="Times New Roman"/>
          <w:color w:val="000000"/>
        </w:rPr>
      </w:pPr>
      <w:bookmarkStart w:colFirst="0" w:colLast="0" w:name="_imsnrsobumwp" w:id="44"/>
      <w:bookmarkEnd w:id="44"/>
      <w:r w:rsidDel="00000000" w:rsidR="00000000" w:rsidRPr="00000000">
        <w:rPr>
          <w:rFonts w:ascii="Times New Roman" w:cs="Times New Roman" w:eastAsia="Times New Roman" w:hAnsi="Times New Roman"/>
          <w:color w:val="000000"/>
          <w:rtl w:val="0"/>
        </w:rPr>
        <w:t xml:space="preserve">3.12. UC012_ Thống kê Báo cáo Doanh thu &amp; Tải lấp đầy Sân</w:t>
      </w:r>
    </w:p>
    <w:p w:rsidR="00000000" w:rsidDel="00000000" w:rsidP="00000000" w:rsidRDefault="00000000" w:rsidRPr="00000000" w14:paraId="000001FC">
      <w:pPr>
        <w:pStyle w:val="Heading3"/>
        <w:rPr>
          <w:rFonts w:ascii="Times New Roman" w:cs="Times New Roman" w:eastAsia="Times New Roman" w:hAnsi="Times New Roman"/>
          <w:color w:val="000000"/>
        </w:rPr>
      </w:pPr>
      <w:bookmarkStart w:colFirst="0" w:colLast="0" w:name="_4dqcs7b4ulcb" w:id="45"/>
      <w:bookmarkEnd w:id="45"/>
      <w:r w:rsidDel="00000000" w:rsidR="00000000" w:rsidRPr="00000000">
        <w:rPr>
          <w:rFonts w:ascii="Times New Roman" w:cs="Times New Roman" w:eastAsia="Times New Roman" w:hAnsi="Times New Roman"/>
          <w:color w:val="000000"/>
          <w:rtl w:val="0"/>
        </w:rPr>
        <w:t xml:space="preserve">3.12.1 Mô tả use case UC012</w:t>
      </w:r>
    </w:p>
    <w:tbl>
      <w:tblPr>
        <w:tblStyle w:val="Table16"/>
        <w:tblW w:w="9360.0" w:type="dxa"/>
        <w:jc w:val="center"/>
        <w:tblLayout w:type="fixed"/>
        <w:tblLook w:val="0000"/>
      </w:tblPr>
      <w:tblGrid>
        <w:gridCol w:w="3168"/>
        <w:gridCol w:w="6192"/>
        <w:tblGridChange w:id="0">
          <w:tblGrid>
            <w:gridCol w:w="3168"/>
            <w:gridCol w:w="6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UC012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1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Thống kê Báo cáo Doanh thu &amp; Tải sân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Chủ sân (Field Owner),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Analytics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Cung cấp báo cáo trực quan về doanh thu tài chính, số lượng đơn hàng và biểu đồ nhiệt (Heatmap) tải lấp đầy sân.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Hệ thống đã có dữ liệu giao dịch từ bảng invoices và booking_orders.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A">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Báo cáo thống kê được xuất dạng biểu đồ và cho phép tải file Excel/PDF.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 Chủ sân chọn Khoảng thời gian xem báo cáo (Ví dụ: 01/08/2026 - 31/08/2026).</w:t>
              <w:br w:type="textWrapping"/>
              <w:t xml:space="preserve">2. Analytics Service tổng hợp dữ liệu từ invoices (final_amount, extra_fee).</w:t>
              <w:br w:type="textWrapping"/>
              <w:t xml:space="preserve">3. Vẽ biểu đồ doanh thu theo thời gian và biểu đồ tải lấp đầy theo khung giờ.</w:t>
              <w:br w:type="textWrapping"/>
              <w:t xml:space="preserve">4. Chủ sân chọn 'Xuất file Excel' để tải báo cáo về máy.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sự kiện phụ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Luồng ngoại lệ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00.0" w:type="dxa"/>
              <w:bottom w:w="80.0" w:type="dxa"/>
              <w:right w:w="100.0" w:type="dxa"/>
            </w:tcMar>
          </w:tcPr>
          <w:p w:rsidR="00000000" w:rsidDel="00000000" w:rsidP="00000000" w:rsidRDefault="00000000" w:rsidRPr="00000000" w14:paraId="0000021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bl>
    <w:p w:rsidR="00000000" w:rsidDel="00000000" w:rsidP="00000000" w:rsidRDefault="00000000" w:rsidRPr="00000000" w14:paraId="00000211">
      <w:pPr>
        <w:pStyle w:val="Heading3"/>
        <w:rPr>
          <w:rFonts w:ascii="Times New Roman" w:cs="Times New Roman" w:eastAsia="Times New Roman" w:hAnsi="Times New Roman"/>
          <w:color w:val="000000"/>
        </w:rPr>
      </w:pPr>
      <w:bookmarkStart w:colFirst="0" w:colLast="0" w:name="_51551hsu2uug" w:id="46"/>
      <w:bookmarkEnd w:id="46"/>
      <w:r w:rsidDel="00000000" w:rsidR="00000000" w:rsidRPr="00000000">
        <w:rPr>
          <w:rFonts w:ascii="Times New Roman" w:cs="Times New Roman" w:eastAsia="Times New Roman" w:hAnsi="Times New Roman"/>
          <w:color w:val="000000"/>
          <w:rtl w:val="0"/>
        </w:rPr>
        <w:t xml:space="preserve">3.12.2 Biểu đồ Luồng &amp; Trình tự (Activity &amp; Sequence Specifications)</w:t>
      </w:r>
    </w:p>
    <w:p w:rsidR="00000000" w:rsidDel="00000000" w:rsidP="00000000" w:rsidRDefault="00000000" w:rsidRPr="00000000" w14:paraId="00000212">
      <w:pPr>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Pr>
        <w:drawing>
          <wp:inline distB="0" distT="0" distL="114300" distR="114300">
            <wp:extent cx="6001385" cy="3029585"/>
            <wp:effectExtent b="0" l="0" r="0" t="0"/>
            <wp:docPr descr="IMG_256" id="14" name="image10.png"/>
            <a:graphic>
              <a:graphicData uri="http://schemas.openxmlformats.org/drawingml/2006/picture">
                <pic:pic>
                  <pic:nvPicPr>
                    <pic:cNvPr descr="IMG_256" id="0" name="image10.png"/>
                    <pic:cNvPicPr preferRelativeResize="0"/>
                  </pic:nvPicPr>
                  <pic:blipFill>
                    <a:blip r:embed="rId18"/>
                    <a:srcRect b="0" l="0" r="0" t="0"/>
                    <a:stretch>
                      <a:fillRect/>
                    </a:stretch>
                  </pic:blipFill>
                  <pic:spPr>
                    <a:xfrm>
                      <a:off x="0" y="0"/>
                      <a:ext cx="6001385" cy="302958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2"/>
        <w:rPr>
          <w:rFonts w:ascii="Times New Roman" w:cs="Times New Roman" w:eastAsia="Times New Roman" w:hAnsi="Times New Roman"/>
          <w:color w:val="000000"/>
        </w:rPr>
      </w:pPr>
      <w:bookmarkStart w:colFirst="0" w:colLast="0" w:name="_9ptpkwhcl2jq" w:id="47"/>
      <w:bookmarkEnd w:id="47"/>
      <w:r w:rsidDel="00000000" w:rsidR="00000000" w:rsidRPr="00000000">
        <w:rPr>
          <w:rFonts w:ascii="Times New Roman" w:cs="Times New Roman" w:eastAsia="Times New Roman" w:hAnsi="Times New Roman"/>
          <w:color w:val="000000"/>
          <w:rtl w:val="0"/>
        </w:rPr>
        <w:t xml:space="preserve">4. CÁC THÔNG TIN HỖ TRỢ KHÁC &amp; SƠ ĐỒ CSDL 9 BẢNG</w:t>
      </w:r>
    </w:p>
    <w:p w:rsidR="00000000" w:rsidDel="00000000" w:rsidP="00000000" w:rsidRDefault="00000000" w:rsidRPr="00000000" w14:paraId="00000214">
      <w:pPr>
        <w:spacing w:after="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Để làm rõ nền tảng lưu trữ của hệ thống, dưới đây là mô tả chi tiết 9 bảng Cơ sở dữ liệu và mối quan hệ ERD đã được chuẩn hóa:</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BẢNG users: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Lưu trữ người dùng (Khách hàng, Chủ sân, Nhân viên, Admin). Trường `elo_rating` phục vụ AI Matchmaking.</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BẢNG facilities: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Lưu các cụm cơ sở thể thao. Trường `latitude`, `longitude` phục vụ AI gợi ý sân theo vị trí GPS.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BẢNG courts: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từng sân con thi đấu thuộc cụm sân (Loại thảm, giá cơ bản/giờ, trạng thái ACTIVE/MAINTENANCE).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BẢNG time_slots: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 trận ô thời gian đặt sân theo ngày. Trạng thái: AVAILABLE, HELD (giữ 10p), BOOKED. Tích hợp AI Dynamic Price.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BẢNG equipments: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Danh mục dụng cụ cho thuê kèm (Vợt, Cầu, Nước uống) và số lượng tồn kho.</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BẢNG booking_orders: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Đơn đặt sân tổng quan giữa Khách và Cơ sở (`booking_code`, `total_amount`, `deposit_amount`, status PENDING/CONFIRMED).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BẢNG booking_details: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Chi tiết các sân con, slot giờ và thiết bị thuê thuộc một đơn đặt.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BẢNG invoices: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Hóa đơn thanh toán xuất tại quầy POS (`invoice_code`, `extra_fee`, `deposit_deducted`, `final_amount`).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BẢNG matchmaking_rooms: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Phòng ghép đội/đối thủ giao lưu tự động dựa trên dải ELO (`required_elo_min`, `max`) và AI Matchmaking.</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2047875</wp:posOffset>
              </wp:positionH>
              <wp:positionV relativeFrom="paragraph">
                <wp:posOffset>-9522</wp:posOffset>
              </wp:positionV>
              <wp:extent cx="1847850" cy="1847850"/>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22222"/>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2047875</wp:posOffset>
              </wp:positionH>
              <wp:positionV relativeFrom="paragraph">
                <wp:posOffset>-9522</wp:posOffset>
              </wp:positionV>
              <wp:extent cx="1847850" cy="1847850"/>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847850" cy="18478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4.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eyJoZGlkIjoiZDdhZDU3ODgwMjA4Njc3NTg1Nzg3ZGJhYzExZmYyOTUiLCJ1c2VySWQiOiIxMzkyMjU5NDc5NTIyIn0=</vt:lpwstr>
  </property>
  <property fmtid="{D5CDD505-2E9C-101B-9397-08002B2CF9AE}" pid="3" name="KSOProductBuildVer">
    <vt:lpwstr>1033-12.1.0.28032</vt:lpwstr>
  </property>
  <property fmtid="{D5CDD505-2E9C-101B-9397-08002B2CF9AE}" pid="4" name="ICV">
    <vt:lpwstr>16704EB1BDED46B6B6B0E957A521D682_12</vt:lpwstr>
  </property>
</Properties>
</file>