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5179" w:rsidRDefault="00D15179">
      <w:pPr>
        <w:rPr>
          <w:sz w:val="28"/>
          <w:szCs w:val="28"/>
        </w:rPr>
      </w:pPr>
    </w:p>
    <w:p w14:paraId="00000002" w14:textId="77777777" w:rsidR="00D15179" w:rsidRPr="007B78F4" w:rsidRDefault="00B124CA">
      <w:pPr>
        <w:numPr>
          <w:ilvl w:val="0"/>
          <w:numId w:val="1"/>
        </w:numPr>
        <w:rPr>
          <w:b/>
          <w:bCs/>
          <w:sz w:val="40"/>
          <w:szCs w:val="40"/>
        </w:rPr>
      </w:pPr>
      <w:r w:rsidRPr="007B78F4">
        <w:rPr>
          <w:rFonts w:ascii="Arial Unicode MS" w:eastAsia="Arial Unicode MS" w:hAnsi="Arial Unicode MS" w:cs="Arial Unicode MS"/>
          <w:b/>
          <w:bCs/>
          <w:sz w:val="40"/>
          <w:szCs w:val="40"/>
        </w:rPr>
        <w:t>チーム開発を進めていく中でどう強みを活用するか</w:t>
      </w:r>
    </w:p>
    <w:p w14:paraId="3387BA83" w14:textId="764245A8" w:rsidR="002B6E42" w:rsidRPr="006C732D" w:rsidRDefault="00B124CA">
      <w:pPr>
        <w:rPr>
          <w:sz w:val="30"/>
          <w:szCs w:val="30"/>
        </w:rPr>
      </w:pPr>
      <w:r w:rsidRPr="006C732D">
        <w:rPr>
          <w:sz w:val="30"/>
          <w:szCs w:val="30"/>
          <w:highlight w:val="white"/>
        </w:rPr>
        <w:t xml:space="preserve">Điểm mạnh của tôi là khả năng suy nghĩ, phân tích thấu đáo và cẩn thận. </w:t>
      </w:r>
      <w:r w:rsidR="008800D0" w:rsidRPr="006C732D">
        <w:rPr>
          <w:sz w:val="30"/>
          <w:szCs w:val="30"/>
        </w:rPr>
        <w:t>Luôn xem xét các lựa chọn một cách chi tiết và toàn diện, đồng thời cân nhắc những điểm mạnh và điểm yếu của chúng.</w:t>
      </w:r>
      <w:r w:rsidR="00FC117A" w:rsidRPr="006C732D">
        <w:rPr>
          <w:sz w:val="30"/>
          <w:szCs w:val="30"/>
        </w:rPr>
        <w:t xml:space="preserve"> </w:t>
      </w:r>
      <w:r w:rsidR="00B9282D" w:rsidRPr="006C732D">
        <w:rPr>
          <w:sz w:val="30"/>
          <w:szCs w:val="30"/>
        </w:rPr>
        <w:t>Lập kế hoạch cho cả nhóm, nắm rõ điểm mạnh của các thành viên, từ đó phân chia công việc phù hợp.</w:t>
      </w:r>
      <w:r w:rsidR="007466EA" w:rsidRPr="006C732D">
        <w:rPr>
          <w:sz w:val="30"/>
          <w:szCs w:val="30"/>
        </w:rPr>
        <w:t xml:space="preserve"> </w:t>
      </w:r>
      <w:r w:rsidR="0061692D" w:rsidRPr="006C732D">
        <w:rPr>
          <w:sz w:val="30"/>
          <w:szCs w:val="30"/>
          <w:highlight w:val="white"/>
        </w:rPr>
        <w:t>T</w:t>
      </w:r>
      <w:r w:rsidRPr="006C732D">
        <w:rPr>
          <w:sz w:val="30"/>
          <w:szCs w:val="30"/>
          <w:highlight w:val="white"/>
        </w:rPr>
        <w:t xml:space="preserve">ư vấn cho họ những việc họ có thể làm, nên làm gì và tại sao. Thảo luận với mọi người về công nghệ, ý tưởng mới, cách làm việc hiệu quả. </w:t>
      </w:r>
      <w:r w:rsidR="00EB6DB1" w:rsidRPr="006C732D">
        <w:rPr>
          <w:sz w:val="30"/>
          <w:szCs w:val="30"/>
        </w:rPr>
        <w:t>Đánh giá rủi ro trong tương lai và đưa ra giải pháp cho các vấn đề từ các góc độ khác nhau để đạt được kết quả mong muốn.</w:t>
      </w:r>
    </w:p>
    <w:p w14:paraId="5A4FEC5B" w14:textId="2FEF85D9" w:rsidR="00BA120A" w:rsidRPr="006C732D" w:rsidRDefault="00AF159F">
      <w:pPr>
        <w:rPr>
          <w:sz w:val="30"/>
          <w:szCs w:val="30"/>
          <w:highlight w:val="white"/>
        </w:rPr>
      </w:pPr>
      <w:r w:rsidRPr="006C732D">
        <w:rPr>
          <w:rFonts w:hint="eastAsia"/>
          <w:sz w:val="30"/>
          <w:szCs w:val="30"/>
        </w:rPr>
        <w:t>私の長所は、考え、徹底的に、そして注意深く分析する能力です。常にオプションを詳細かつ包括的に検討し、長所と短所を比較検討します。チーム全体を計画し、メンバーの長所を理解し、それに応じて作業を分割します。彼らに何ができるか、何をすべきか、その理由についてアドバイスします。テクノロジー、新しいアイデア、効果的な働き方について人々と話し合います。将来のリスクを評価し、さまざまな角度から問題の解決策を提供して、望ましい結果を達成します。</w:t>
      </w:r>
    </w:p>
    <w:p w14:paraId="00000007" w14:textId="77777777" w:rsidR="00D15179" w:rsidRPr="007B78F4" w:rsidRDefault="00B124CA">
      <w:pPr>
        <w:numPr>
          <w:ilvl w:val="0"/>
          <w:numId w:val="1"/>
        </w:numPr>
        <w:rPr>
          <w:b/>
          <w:bCs/>
          <w:sz w:val="40"/>
          <w:szCs w:val="40"/>
          <w:highlight w:val="white"/>
        </w:rPr>
      </w:pPr>
      <w:r w:rsidRPr="007B78F4">
        <w:rPr>
          <w:rFonts w:ascii="Arial Unicode MS" w:eastAsia="Arial Unicode MS" w:hAnsi="Arial Unicode MS" w:cs="Arial Unicode MS"/>
          <w:b/>
          <w:bCs/>
          <w:sz w:val="40"/>
          <w:szCs w:val="40"/>
          <w:highlight w:val="white"/>
        </w:rPr>
        <w:t>個人のキャリア能力開発においてどう強みを活用するか</w:t>
      </w:r>
    </w:p>
    <w:p w14:paraId="1CC8230E" w14:textId="32A22CC8" w:rsidR="00306555" w:rsidRPr="00416131" w:rsidRDefault="00EE1E6F">
      <w:pPr>
        <w:rPr>
          <w:sz w:val="30"/>
          <w:szCs w:val="30"/>
          <w:highlight w:val="white"/>
        </w:rPr>
      </w:pPr>
      <w:r w:rsidRPr="00416131">
        <w:rPr>
          <w:sz w:val="30"/>
          <w:szCs w:val="30"/>
        </w:rPr>
        <w:t xml:space="preserve">Tôi luôn tò mò và muốn học hỏi. </w:t>
      </w:r>
      <w:r w:rsidR="00B124CA" w:rsidRPr="00416131">
        <w:rPr>
          <w:sz w:val="30"/>
          <w:szCs w:val="30"/>
          <w:highlight w:val="white"/>
        </w:rPr>
        <w:t xml:space="preserve">Tôi luôn bị cuốn hút </w:t>
      </w:r>
      <w:r w:rsidR="007C755F" w:rsidRPr="00416131">
        <w:rPr>
          <w:sz w:val="30"/>
          <w:szCs w:val="30"/>
          <w:highlight w:val="white"/>
        </w:rPr>
        <w:t>bởi</w:t>
      </w:r>
      <w:r w:rsidR="00B124CA" w:rsidRPr="00416131">
        <w:rPr>
          <w:sz w:val="30"/>
          <w:szCs w:val="30"/>
          <w:highlight w:val="white"/>
        </w:rPr>
        <w:t xml:space="preserve"> quá trình học tập. </w:t>
      </w:r>
      <w:r w:rsidR="003F3FB9" w:rsidRPr="00416131">
        <w:rPr>
          <w:sz w:val="30"/>
          <w:szCs w:val="30"/>
        </w:rPr>
        <w:t xml:space="preserve">Điều này cho phép </w:t>
      </w:r>
      <w:r w:rsidR="0099113D" w:rsidRPr="00416131">
        <w:rPr>
          <w:sz w:val="30"/>
          <w:szCs w:val="30"/>
        </w:rPr>
        <w:t>tôi có thể</w:t>
      </w:r>
      <w:r w:rsidR="003F3FB9" w:rsidRPr="00416131">
        <w:rPr>
          <w:sz w:val="30"/>
          <w:szCs w:val="30"/>
        </w:rPr>
        <w:t xml:space="preserve"> phát triển trong một môi trường năng động.</w:t>
      </w:r>
      <w:r w:rsidR="00663627" w:rsidRPr="00416131">
        <w:rPr>
          <w:sz w:val="30"/>
          <w:szCs w:val="30"/>
        </w:rPr>
        <w:t xml:space="preserve"> Tôi có thể đảm nhận các nhiệm vụ trong dự án của mình và học các chủ đề mới trong một khoảng thời gian ngắn. </w:t>
      </w:r>
      <w:r w:rsidR="00B57795" w:rsidRPr="00416131">
        <w:rPr>
          <w:sz w:val="30"/>
          <w:szCs w:val="30"/>
        </w:rPr>
        <w:t>Tôi</w:t>
      </w:r>
      <w:r w:rsidR="00663627" w:rsidRPr="00416131">
        <w:rPr>
          <w:sz w:val="30"/>
          <w:szCs w:val="30"/>
        </w:rPr>
        <w:t xml:space="preserve"> có thể học hỏi nhanh chóng</w:t>
      </w:r>
      <w:r w:rsidR="00B57795" w:rsidRPr="00416131">
        <w:rPr>
          <w:sz w:val="30"/>
          <w:szCs w:val="30"/>
        </w:rPr>
        <w:t xml:space="preserve"> và</w:t>
      </w:r>
      <w:r w:rsidR="00663627" w:rsidRPr="00416131">
        <w:rPr>
          <w:sz w:val="30"/>
          <w:szCs w:val="30"/>
        </w:rPr>
        <w:t xml:space="preserve"> khi tập trung, tôi có thể duy trì một đội phát triển mạnh.</w:t>
      </w:r>
    </w:p>
    <w:p w14:paraId="00000009" w14:textId="7C0ECA4F" w:rsidR="00D15179" w:rsidRPr="005F4FAA" w:rsidRDefault="00B57795">
      <w:pPr>
        <w:rPr>
          <w:sz w:val="30"/>
          <w:szCs w:val="30"/>
        </w:rPr>
      </w:pPr>
      <w:r w:rsidRPr="00416131">
        <w:rPr>
          <w:sz w:val="30"/>
          <w:szCs w:val="30"/>
        </w:rPr>
        <w:t xml:space="preserve">Tôi luôn đặt ra các giai đoạn học tập khác nhau và đánh giá sự tiến bộ của mình từ đó. </w:t>
      </w:r>
      <w:r w:rsidR="00B124CA" w:rsidRPr="00416131">
        <w:rPr>
          <w:sz w:val="30"/>
          <w:szCs w:val="30"/>
          <w:highlight w:val="white"/>
        </w:rPr>
        <w:t xml:space="preserve">Mỗi ngày chỉ có ý nghĩa khi tôi học được những kiến thức mới. </w:t>
      </w:r>
    </w:p>
    <w:p w14:paraId="0000000B" w14:textId="762907F5" w:rsidR="00D15179" w:rsidRPr="00416131" w:rsidRDefault="0017217D">
      <w:pPr>
        <w:rPr>
          <w:sz w:val="30"/>
          <w:szCs w:val="30"/>
        </w:rPr>
      </w:pPr>
      <w:r w:rsidRPr="00416131">
        <w:rPr>
          <w:rFonts w:hint="eastAsia"/>
          <w:sz w:val="30"/>
          <w:szCs w:val="30"/>
        </w:rPr>
        <w:lastRenderedPageBreak/>
        <w:t>私はいつも好奇心が強く、学びたいと思っています。</w:t>
      </w:r>
      <w:r w:rsidR="00306555" w:rsidRPr="00416131">
        <w:rPr>
          <w:rFonts w:hint="eastAsia"/>
          <w:sz w:val="30"/>
          <w:szCs w:val="30"/>
        </w:rPr>
        <w:t>いつも学習プロセスに惹かれてきました。</w:t>
      </w:r>
      <w:r w:rsidR="003F3FB9" w:rsidRPr="00416131">
        <w:rPr>
          <w:rFonts w:hint="eastAsia"/>
          <w:sz w:val="30"/>
          <w:szCs w:val="30"/>
        </w:rPr>
        <w:t>それにより、ダイナミックな環境で成長することができます。</w:t>
      </w:r>
      <w:r w:rsidR="00856861" w:rsidRPr="00416131">
        <w:rPr>
          <w:rFonts w:hint="eastAsia"/>
          <w:sz w:val="30"/>
          <w:szCs w:val="30"/>
        </w:rPr>
        <w:t>プロジェクトのタスクを引き受け、短期間で新しいトピックを学ぶことができます。</w:t>
      </w:r>
      <w:r w:rsidR="00663627" w:rsidRPr="00416131">
        <w:rPr>
          <w:rFonts w:hint="eastAsia"/>
          <w:sz w:val="30"/>
          <w:szCs w:val="30"/>
        </w:rPr>
        <w:t>すぐに学ぶことができ、集中するとき、繁栄するチームを維持することができます。</w:t>
      </w:r>
      <w:r w:rsidR="00B57795" w:rsidRPr="00416131">
        <w:rPr>
          <w:rFonts w:hint="eastAsia"/>
          <w:sz w:val="30"/>
          <w:szCs w:val="30"/>
        </w:rPr>
        <w:t>常にさまざまな学習段階を設定し、そこから自分の進歩を評価しています。</w:t>
      </w:r>
      <w:r w:rsidR="00B124CA" w:rsidRPr="00416131">
        <w:rPr>
          <w:rFonts w:hint="eastAsia"/>
          <w:sz w:val="30"/>
          <w:szCs w:val="30"/>
        </w:rPr>
        <w:t>毎日は新しい知識を学ぶときだけ、意味を持ちます。</w:t>
      </w:r>
    </w:p>
    <w:p w14:paraId="4ABBDFBD" w14:textId="77777777" w:rsidR="0017217D" w:rsidRDefault="0017217D">
      <w:pPr>
        <w:rPr>
          <w:sz w:val="28"/>
          <w:szCs w:val="28"/>
          <w:highlight w:val="white"/>
        </w:rPr>
      </w:pPr>
    </w:p>
    <w:p w14:paraId="0000000C" w14:textId="77777777" w:rsidR="00D15179" w:rsidRPr="007B78F4" w:rsidRDefault="00B124CA">
      <w:pPr>
        <w:numPr>
          <w:ilvl w:val="0"/>
          <w:numId w:val="1"/>
        </w:numPr>
        <w:rPr>
          <w:b/>
          <w:bCs/>
          <w:sz w:val="40"/>
          <w:szCs w:val="40"/>
          <w:highlight w:val="white"/>
        </w:rPr>
      </w:pPr>
      <w:r w:rsidRPr="007B78F4">
        <w:rPr>
          <w:rFonts w:ascii="Arial Unicode MS" w:eastAsia="Arial Unicode MS" w:hAnsi="Arial Unicode MS" w:cs="Arial Unicode MS"/>
          <w:b/>
          <w:bCs/>
          <w:sz w:val="40"/>
          <w:szCs w:val="40"/>
          <w:highlight w:val="white"/>
        </w:rPr>
        <w:t>会社にとってあなたの強みをどう活用して貢献するか</w:t>
      </w:r>
    </w:p>
    <w:p w14:paraId="0000000D" w14:textId="77777777" w:rsidR="00D15179" w:rsidRPr="0096409F" w:rsidRDefault="00B124CA">
      <w:pPr>
        <w:rPr>
          <w:sz w:val="30"/>
          <w:szCs w:val="30"/>
          <w:highlight w:val="white"/>
        </w:rPr>
      </w:pPr>
      <w:r w:rsidRPr="0096409F">
        <w:rPr>
          <w:sz w:val="30"/>
          <w:szCs w:val="30"/>
          <w:highlight w:val="white"/>
        </w:rPr>
        <w:t>Với sự cẩn thận, khả năng suy nghĩ và phân tích, tôi có thể lên kế hoạch chi tiết và cân nhắc những trở ngại tiềm ẩn. Rủi ro luôn hiện hữu, nhưng việc đo lường và giảm thiểu chúng có thể đảm bảo tính chính xác và ổn định của dự án. Ngoài ra, tôi ham muốn học những điều mới, mong muốn cải tiến liên tục và áp dụng những hiểu biết của mình, về các khía cạnh trong công nghệ (AI) cũng như trong công việc kinh doanh. Bởi vì học hỏi nhanh chóng, tôi có thể chia sẻ những tiến bộ quan trọng với đồng nghiệp của mình. Chúng ta có thể bắt kịp những công nghệ mới.</w:t>
      </w:r>
    </w:p>
    <w:p w14:paraId="0000000E" w14:textId="77777777" w:rsidR="00D15179" w:rsidRPr="0096409F" w:rsidRDefault="00D15179">
      <w:pPr>
        <w:rPr>
          <w:sz w:val="30"/>
          <w:szCs w:val="30"/>
          <w:highlight w:val="white"/>
        </w:rPr>
      </w:pPr>
    </w:p>
    <w:p w14:paraId="0000000F" w14:textId="77777777" w:rsidR="00D15179" w:rsidRPr="0096409F" w:rsidRDefault="00B124CA">
      <w:pPr>
        <w:rPr>
          <w:sz w:val="30"/>
          <w:szCs w:val="30"/>
          <w:highlight w:val="white"/>
        </w:rPr>
      </w:pPr>
      <w:r w:rsidRPr="0096409F">
        <w:rPr>
          <w:rFonts w:ascii="Arial Unicode MS" w:eastAsia="Arial Unicode MS" w:hAnsi="Arial Unicode MS" w:cs="Arial Unicode MS"/>
          <w:sz w:val="30"/>
          <w:szCs w:val="30"/>
          <w:highlight w:val="white"/>
        </w:rPr>
        <w:t>注意深く、考え、分析することで、詳細に計画を立て、潜在的な障害を比較検討することができます。 リスクは常に存在しますが、リスクを測定して軽減することで、プロジェクトの正確性と安定性を確保できます。 さらに、テクノロジー（AI）とビジネスの側面で、新しいことを学び、洞察を継続的に改善して適用したいと思っています。 迅速な学習により、重要な進歩を同僚と共有することができます。 私たちは新しいテクノロジーについていくことができます。</w:t>
      </w:r>
    </w:p>
    <w:sectPr w:rsidR="00D15179" w:rsidRPr="009640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A174A"/>
    <w:multiLevelType w:val="multilevel"/>
    <w:tmpl w:val="5A8E4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179"/>
    <w:rsid w:val="000E242E"/>
    <w:rsid w:val="00107DDF"/>
    <w:rsid w:val="0017217D"/>
    <w:rsid w:val="002B6E42"/>
    <w:rsid w:val="00306555"/>
    <w:rsid w:val="00351B38"/>
    <w:rsid w:val="003F3FB9"/>
    <w:rsid w:val="00415368"/>
    <w:rsid w:val="00416131"/>
    <w:rsid w:val="005A2225"/>
    <w:rsid w:val="005B2BCC"/>
    <w:rsid w:val="005F4FAA"/>
    <w:rsid w:val="0061692D"/>
    <w:rsid w:val="006344AE"/>
    <w:rsid w:val="00663627"/>
    <w:rsid w:val="00670B2D"/>
    <w:rsid w:val="006C732D"/>
    <w:rsid w:val="007466EA"/>
    <w:rsid w:val="007B78F4"/>
    <w:rsid w:val="007C755F"/>
    <w:rsid w:val="00856861"/>
    <w:rsid w:val="008800D0"/>
    <w:rsid w:val="0096409F"/>
    <w:rsid w:val="0099113D"/>
    <w:rsid w:val="00AF159F"/>
    <w:rsid w:val="00B124CA"/>
    <w:rsid w:val="00B13B21"/>
    <w:rsid w:val="00B538FA"/>
    <w:rsid w:val="00B57795"/>
    <w:rsid w:val="00B9282D"/>
    <w:rsid w:val="00BA120A"/>
    <w:rsid w:val="00BF53F6"/>
    <w:rsid w:val="00D15179"/>
    <w:rsid w:val="00EB6DB1"/>
    <w:rsid w:val="00EE1E6F"/>
    <w:rsid w:val="00EF3CF4"/>
    <w:rsid w:val="00FC1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F418"/>
  <w15:docId w15:val="{8AEA59FF-BCD2-4451-B5CA-D3EEEA69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346</Words>
  <Characters>1975</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NGOC LONG 20184137</cp:lastModifiedBy>
  <cp:revision>35</cp:revision>
  <dcterms:created xsi:type="dcterms:W3CDTF">2021-05-21T17:34:00Z</dcterms:created>
  <dcterms:modified xsi:type="dcterms:W3CDTF">2021-05-22T03:12:00Z</dcterms:modified>
</cp:coreProperties>
</file>