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F3B74" w14:textId="77777777" w:rsidR="00BD09F7" w:rsidRDefault="00000000">
      <w:pPr>
        <w:pStyle w:val="Titel-Projektbezeichnung1"/>
      </w:pPr>
      <w:r>
        <w:t>Situationsanalyse</w:t>
      </w:r>
    </w:p>
    <w:p w14:paraId="2FC8D0BF" w14:textId="3203E366" w:rsidR="00BD09F7" w:rsidRDefault="00863FD4">
      <w:pPr>
        <w:pStyle w:val="Titel-Projektbezeichnung2"/>
      </w:pPr>
      <w:r>
        <w:t>MySQL Migration</w:t>
      </w:r>
    </w:p>
    <w:p w14:paraId="45FCEFC0" w14:textId="77777777" w:rsidR="00BD09F7" w:rsidRDefault="00BD09F7">
      <w:pPr>
        <w:pStyle w:val="Absatz0Pt"/>
      </w:pPr>
    </w:p>
    <w:tbl>
      <w:tblPr>
        <w:tblW w:w="0" w:type="auto"/>
        <w:tblLook w:val="04A0" w:firstRow="1" w:lastRow="0" w:firstColumn="1" w:lastColumn="0" w:noHBand="0" w:noVBand="1"/>
      </w:tblPr>
      <w:tblGrid>
        <w:gridCol w:w="2127"/>
        <w:gridCol w:w="6594"/>
      </w:tblGrid>
      <w:tr w:rsidR="00BD09F7" w14:paraId="54C734CB" w14:textId="77777777">
        <w:tc>
          <w:tcPr>
            <w:tcW w:w="2127" w:type="dxa"/>
            <w:hideMark/>
          </w:tcPr>
          <w:p w14:paraId="138673B7" w14:textId="77777777" w:rsidR="00BD09F7" w:rsidRDefault="00000000">
            <w:pPr>
              <w:pStyle w:val="Projektidentifikation"/>
            </w:pPr>
            <w:bookmarkStart w:id="0" w:name="_Toc527983431"/>
            <w:r>
              <w:t>Klassifizierung</w:t>
            </w:r>
          </w:p>
        </w:tc>
        <w:sdt>
          <w:sdtPr>
            <w:alias w:val="Klassifizierung"/>
            <w:tag w:val="Klassifizierung"/>
            <w:id w:val="365559598"/>
            <w:placeholder>
              <w:docPart w:val="BCBB398301FE43A388916361CFE2D2AD"/>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2811FA97" w14:textId="6C798682" w:rsidR="00BD09F7" w:rsidRDefault="00863FD4">
                <w:pPr>
                  <w:pStyle w:val="AbsatzTab12Pt1-1"/>
                </w:pPr>
                <w:r>
                  <w:t>intern</w:t>
                </w:r>
              </w:p>
            </w:tc>
          </w:sdtContent>
        </w:sdt>
      </w:tr>
      <w:tr w:rsidR="00BD09F7" w14:paraId="249ADA8C" w14:textId="77777777">
        <w:tc>
          <w:tcPr>
            <w:tcW w:w="2127" w:type="dxa"/>
            <w:hideMark/>
          </w:tcPr>
          <w:p w14:paraId="79412396" w14:textId="77777777" w:rsidR="00BD09F7" w:rsidRDefault="00000000">
            <w:pPr>
              <w:pStyle w:val="Projektidentifikation"/>
            </w:pPr>
            <w:r>
              <w:t>Status</w:t>
            </w:r>
          </w:p>
        </w:tc>
        <w:sdt>
          <w:sdtPr>
            <w:alias w:val="Status"/>
            <w:tag w:val="Status"/>
            <w:id w:val="-1024632016"/>
            <w:placeholder>
              <w:docPart w:val="4A8E9A45FE3B488196D91042A83D28F8"/>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52FF3B82" w14:textId="7DB78EF0" w:rsidR="00BD09F7" w:rsidRDefault="00863FD4">
                <w:pPr>
                  <w:pStyle w:val="AbsatzTab12Pt1-1"/>
                </w:pPr>
                <w:r>
                  <w:t>in Arbeit</w:t>
                </w:r>
              </w:p>
            </w:tc>
          </w:sdtContent>
        </w:sdt>
      </w:tr>
      <w:tr w:rsidR="00BD09F7" w14:paraId="39D154C3" w14:textId="77777777">
        <w:tc>
          <w:tcPr>
            <w:tcW w:w="2127" w:type="dxa"/>
          </w:tcPr>
          <w:p w14:paraId="63BEEB0C" w14:textId="77777777" w:rsidR="00BD09F7" w:rsidRDefault="00000000">
            <w:pPr>
              <w:pStyle w:val="Projektidentifikation"/>
            </w:pPr>
            <w:r>
              <w:t>Programmname</w:t>
            </w:r>
          </w:p>
        </w:tc>
        <w:tc>
          <w:tcPr>
            <w:tcW w:w="6594" w:type="dxa"/>
            <w:vAlign w:val="center"/>
          </w:tcPr>
          <w:p w14:paraId="2E4C226C" w14:textId="66E856A6" w:rsidR="00BD09F7" w:rsidRDefault="00863FD4">
            <w:pPr>
              <w:pStyle w:val="AbsatzTab12Pt1-1"/>
            </w:pPr>
            <w:r>
              <w:t>MySQL Migration</w:t>
            </w:r>
          </w:p>
        </w:tc>
      </w:tr>
      <w:tr w:rsidR="00BD09F7" w14:paraId="23642C3F" w14:textId="77777777">
        <w:tc>
          <w:tcPr>
            <w:tcW w:w="2127" w:type="dxa"/>
          </w:tcPr>
          <w:p w14:paraId="2EAD9A47" w14:textId="77777777" w:rsidR="00BD09F7" w:rsidRDefault="00000000">
            <w:pPr>
              <w:pStyle w:val="Projektidentifikation"/>
            </w:pPr>
            <w:r>
              <w:t>Projektnummer</w:t>
            </w:r>
          </w:p>
        </w:tc>
        <w:tc>
          <w:tcPr>
            <w:tcW w:w="6594" w:type="dxa"/>
            <w:vAlign w:val="center"/>
          </w:tcPr>
          <w:p w14:paraId="55045CAD" w14:textId="77777777" w:rsidR="00BD09F7" w:rsidRDefault="00BD09F7">
            <w:pPr>
              <w:pStyle w:val="AbsatzTab12Pt1-1"/>
            </w:pPr>
          </w:p>
        </w:tc>
      </w:tr>
      <w:tr w:rsidR="00BD09F7" w14:paraId="3A28C79A" w14:textId="77777777">
        <w:tc>
          <w:tcPr>
            <w:tcW w:w="2127" w:type="dxa"/>
            <w:hideMark/>
          </w:tcPr>
          <w:p w14:paraId="550226BB" w14:textId="77777777" w:rsidR="00BD09F7" w:rsidRDefault="00000000">
            <w:pPr>
              <w:pStyle w:val="Projektidentifikation"/>
            </w:pPr>
            <w:r>
              <w:t>Projektleiter</w:t>
            </w:r>
          </w:p>
        </w:tc>
        <w:tc>
          <w:tcPr>
            <w:tcW w:w="6594" w:type="dxa"/>
            <w:hideMark/>
          </w:tcPr>
          <w:p w14:paraId="4E94B677" w14:textId="1AD4A0CF" w:rsidR="00BD09F7" w:rsidRDefault="00863FD4">
            <w:pPr>
              <w:pStyle w:val="AbsatzTab12Pt1-1"/>
            </w:pPr>
            <w:r>
              <w:t>Elis Steiner, Jamie Rohrbach</w:t>
            </w:r>
          </w:p>
        </w:tc>
      </w:tr>
      <w:tr w:rsidR="00BD09F7" w14:paraId="46426E26" w14:textId="77777777">
        <w:tc>
          <w:tcPr>
            <w:tcW w:w="2127" w:type="dxa"/>
            <w:hideMark/>
          </w:tcPr>
          <w:p w14:paraId="497E26A7" w14:textId="77777777" w:rsidR="00BD09F7" w:rsidRDefault="00000000">
            <w:pPr>
              <w:pStyle w:val="Projektidentifikation"/>
            </w:pPr>
            <w:r>
              <w:t>Version</w:t>
            </w:r>
          </w:p>
        </w:tc>
        <w:tc>
          <w:tcPr>
            <w:tcW w:w="6594" w:type="dxa"/>
            <w:hideMark/>
          </w:tcPr>
          <w:p w14:paraId="079DA7FE" w14:textId="77777777" w:rsidR="00BD09F7" w:rsidRDefault="00000000">
            <w:pPr>
              <w:pStyle w:val="AbsatzTab12Pt1-1"/>
            </w:pPr>
            <w:r>
              <w:t>0.1</w:t>
            </w:r>
          </w:p>
        </w:tc>
      </w:tr>
      <w:tr w:rsidR="00BD09F7" w14:paraId="49DCE3CD" w14:textId="77777777">
        <w:trPr>
          <w:trHeight w:val="337"/>
          <w:tblHeader/>
        </w:trPr>
        <w:tc>
          <w:tcPr>
            <w:tcW w:w="2127" w:type="dxa"/>
            <w:hideMark/>
          </w:tcPr>
          <w:p w14:paraId="7D888E74" w14:textId="77777777" w:rsidR="00BD09F7" w:rsidRDefault="00000000">
            <w:pPr>
              <w:pStyle w:val="Projektidentifikation"/>
            </w:pPr>
            <w:r>
              <w:t>Datum</w:t>
            </w:r>
          </w:p>
        </w:tc>
        <w:sdt>
          <w:sdtPr>
            <w:alias w:val="Datum"/>
            <w:tag w:val="Datum"/>
            <w:id w:val="1807433945"/>
            <w:placeholder>
              <w:docPart w:val="2BC0AC37CD234682BA6780401A1D30F3"/>
            </w:placeholder>
            <w15:color w:val="66CCFF"/>
            <w:date w:fullDate="2023-06-20T00:00:00Z">
              <w:dateFormat w:val="d. MMMM yyyy"/>
              <w:lid w:val="de-CH"/>
              <w:storeMappedDataAs w:val="dateTime"/>
              <w:calendar w:val="gregorian"/>
            </w:date>
          </w:sdtPr>
          <w:sdtContent>
            <w:tc>
              <w:tcPr>
                <w:tcW w:w="6594" w:type="dxa"/>
                <w:hideMark/>
              </w:tcPr>
              <w:p w14:paraId="7ACDF27F" w14:textId="40B315DD" w:rsidR="00BD09F7" w:rsidRDefault="000777BF">
                <w:pPr>
                  <w:pStyle w:val="AbsatzTab12Pt1-1"/>
                </w:pPr>
                <w:r>
                  <w:t>20. Juni 2023</w:t>
                </w:r>
              </w:p>
            </w:tc>
          </w:sdtContent>
        </w:sdt>
      </w:tr>
      <w:tr w:rsidR="00BD09F7" w14:paraId="24F891DB" w14:textId="77777777">
        <w:trPr>
          <w:trHeight w:val="337"/>
          <w:tblHeader/>
        </w:trPr>
        <w:tc>
          <w:tcPr>
            <w:tcW w:w="2127" w:type="dxa"/>
            <w:hideMark/>
          </w:tcPr>
          <w:p w14:paraId="3A1C1E71" w14:textId="77777777" w:rsidR="00BD09F7" w:rsidRDefault="00000000">
            <w:pPr>
              <w:pStyle w:val="Projektidentifikation"/>
            </w:pPr>
            <w:r>
              <w:t>Auftraggeber</w:t>
            </w:r>
          </w:p>
        </w:tc>
        <w:tc>
          <w:tcPr>
            <w:tcW w:w="6594" w:type="dxa"/>
            <w:hideMark/>
          </w:tcPr>
          <w:p w14:paraId="63C8AF43" w14:textId="77777777" w:rsidR="00BD09F7" w:rsidRDefault="00000000">
            <w:pPr>
              <w:pStyle w:val="AbsatzTab12Pt1-1"/>
            </w:pPr>
            <w:r>
              <w:t>Auftraggeber</w:t>
            </w:r>
          </w:p>
        </w:tc>
      </w:tr>
      <w:tr w:rsidR="00BD09F7" w14:paraId="252D07C3" w14:textId="77777777">
        <w:tc>
          <w:tcPr>
            <w:tcW w:w="2127" w:type="dxa"/>
            <w:hideMark/>
          </w:tcPr>
          <w:p w14:paraId="6F004357" w14:textId="77777777" w:rsidR="00BD09F7" w:rsidRDefault="00000000">
            <w:pPr>
              <w:pStyle w:val="Projektidentifikation"/>
            </w:pPr>
            <w:r>
              <w:t>Autor/Autoren</w:t>
            </w:r>
          </w:p>
        </w:tc>
        <w:tc>
          <w:tcPr>
            <w:tcW w:w="6594" w:type="dxa"/>
          </w:tcPr>
          <w:p w14:paraId="78245710" w14:textId="41DA6EA2" w:rsidR="00BD09F7" w:rsidRDefault="000777BF">
            <w:pPr>
              <w:pStyle w:val="AbsatzTab12Pt1-1"/>
            </w:pPr>
            <w:r>
              <w:t>Jamie Rohrbach</w:t>
            </w:r>
          </w:p>
        </w:tc>
      </w:tr>
      <w:tr w:rsidR="00BD09F7" w14:paraId="563FFCD1" w14:textId="77777777">
        <w:tc>
          <w:tcPr>
            <w:tcW w:w="2127" w:type="dxa"/>
          </w:tcPr>
          <w:p w14:paraId="4B8F7C8F" w14:textId="77777777" w:rsidR="00BD09F7" w:rsidRDefault="00000000">
            <w:pPr>
              <w:pStyle w:val="Projektidentifikation"/>
            </w:pPr>
            <w:r>
              <w:t>Verteiler</w:t>
            </w:r>
          </w:p>
        </w:tc>
        <w:tc>
          <w:tcPr>
            <w:tcW w:w="6594" w:type="dxa"/>
            <w:vAlign w:val="center"/>
          </w:tcPr>
          <w:p w14:paraId="5AAA670B" w14:textId="77777777" w:rsidR="00BD09F7" w:rsidRDefault="00BD09F7">
            <w:pPr>
              <w:pStyle w:val="AbsatzTab12Pt1-1"/>
            </w:pPr>
          </w:p>
        </w:tc>
      </w:tr>
    </w:tbl>
    <w:p w14:paraId="6FD2C660" w14:textId="77777777" w:rsidR="00BD09F7" w:rsidRDefault="00000000">
      <w:pPr>
        <w:pStyle w:val="Inhaltsverzeichnis12"/>
      </w:pPr>
      <w:bookmarkStart w:id="1" w:name="_Toc530490772"/>
      <w:bookmarkStart w:id="2" w:name="_Toc138190118"/>
      <w:r>
        <w:t>Änderungsverzeichnis</w:t>
      </w:r>
      <w:bookmarkEnd w:id="0"/>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D09F7" w14:paraId="76CD4C6A"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041132A9" w14:textId="77777777" w:rsidR="00BD09F7" w:rsidRDefault="00000000">
            <w:pPr>
              <w:pStyle w:val="AbsatzTab12PtTitel"/>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2D13285" w14:textId="77777777" w:rsidR="00BD09F7" w:rsidRDefault="00000000">
            <w:pPr>
              <w:pStyle w:val="AbsatzTab12PtTitel"/>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E8BE9D6" w14:textId="77777777" w:rsidR="00BD09F7" w:rsidRDefault="00000000">
            <w:pPr>
              <w:pStyle w:val="AbsatzTab12PtTitel"/>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6896A88E" w14:textId="77777777" w:rsidR="00BD09F7" w:rsidRDefault="00000000">
            <w:pPr>
              <w:pStyle w:val="AbsatzTab12PtTitel"/>
            </w:pPr>
            <w:r>
              <w:t>Autor</w:t>
            </w:r>
          </w:p>
        </w:tc>
      </w:tr>
      <w:tr w:rsidR="00BD09F7" w14:paraId="6EA5B86C" w14:textId="77777777">
        <w:tc>
          <w:tcPr>
            <w:tcW w:w="1215" w:type="dxa"/>
            <w:tcBorders>
              <w:top w:val="single" w:sz="4" w:space="0" w:color="auto"/>
              <w:left w:val="single" w:sz="4" w:space="0" w:color="auto"/>
              <w:bottom w:val="single" w:sz="4" w:space="0" w:color="auto"/>
              <w:right w:val="single" w:sz="4" w:space="0" w:color="auto"/>
            </w:tcBorders>
            <w:hideMark/>
          </w:tcPr>
          <w:p w14:paraId="3CF96FE0" w14:textId="77777777" w:rsidR="00BD09F7" w:rsidRDefault="00000000">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4845B778" w14:textId="570B1A50" w:rsidR="00BD09F7" w:rsidRDefault="00863FD4">
            <w:pPr>
              <w:pStyle w:val="AbsatzTab11Pt1-1"/>
            </w:pPr>
            <w:r>
              <w:t>20.6.</w:t>
            </w:r>
          </w:p>
        </w:tc>
        <w:tc>
          <w:tcPr>
            <w:tcW w:w="4423" w:type="dxa"/>
            <w:tcBorders>
              <w:top w:val="single" w:sz="4" w:space="0" w:color="auto"/>
              <w:left w:val="single" w:sz="4" w:space="0" w:color="auto"/>
              <w:bottom w:val="single" w:sz="4" w:space="0" w:color="auto"/>
              <w:right w:val="single" w:sz="4" w:space="0" w:color="auto"/>
            </w:tcBorders>
          </w:tcPr>
          <w:p w14:paraId="359C614B" w14:textId="6400A04A" w:rsidR="00BD09F7" w:rsidRDefault="00863FD4">
            <w:pPr>
              <w:pStyle w:val="AbsatzTab11Pt1-1"/>
            </w:pPr>
            <w:r>
              <w:t>Erstellung Dokumentation</w:t>
            </w:r>
          </w:p>
        </w:tc>
        <w:tc>
          <w:tcPr>
            <w:tcW w:w="2159" w:type="dxa"/>
            <w:tcBorders>
              <w:top w:val="single" w:sz="4" w:space="0" w:color="auto"/>
              <w:left w:val="single" w:sz="4" w:space="0" w:color="auto"/>
              <w:bottom w:val="single" w:sz="4" w:space="0" w:color="auto"/>
              <w:right w:val="single" w:sz="4" w:space="0" w:color="auto"/>
            </w:tcBorders>
          </w:tcPr>
          <w:p w14:paraId="4B4D46E6" w14:textId="7B042488" w:rsidR="00BD09F7" w:rsidRDefault="00863FD4">
            <w:pPr>
              <w:pStyle w:val="AbsatzTab11Pt1-1"/>
            </w:pPr>
            <w:r>
              <w:t>Jamie Rohrbach</w:t>
            </w:r>
          </w:p>
        </w:tc>
      </w:tr>
      <w:tr w:rsidR="00BD09F7" w14:paraId="77285369" w14:textId="77777777">
        <w:tc>
          <w:tcPr>
            <w:tcW w:w="1215" w:type="dxa"/>
            <w:tcBorders>
              <w:top w:val="single" w:sz="4" w:space="0" w:color="auto"/>
              <w:left w:val="single" w:sz="4" w:space="0" w:color="auto"/>
              <w:bottom w:val="single" w:sz="4" w:space="0" w:color="auto"/>
              <w:right w:val="single" w:sz="4" w:space="0" w:color="auto"/>
            </w:tcBorders>
          </w:tcPr>
          <w:p w14:paraId="66A10363" w14:textId="77777777" w:rsidR="00BD09F7" w:rsidRDefault="00BD09F7">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4A0BEC6B" w14:textId="77777777" w:rsidR="00BD09F7" w:rsidRDefault="00BD09F7">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46799D96" w14:textId="77777777" w:rsidR="00BD09F7" w:rsidRDefault="00BD09F7">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429F5FBB" w14:textId="77777777" w:rsidR="00BD09F7" w:rsidRDefault="00BD09F7">
            <w:pPr>
              <w:pStyle w:val="AbsatzTab11Pt1-1"/>
            </w:pPr>
          </w:p>
        </w:tc>
      </w:tr>
      <w:tr w:rsidR="00BD09F7" w14:paraId="48458AB1" w14:textId="77777777">
        <w:tc>
          <w:tcPr>
            <w:tcW w:w="1215" w:type="dxa"/>
            <w:tcBorders>
              <w:top w:val="single" w:sz="4" w:space="0" w:color="auto"/>
              <w:left w:val="single" w:sz="4" w:space="0" w:color="auto"/>
              <w:bottom w:val="single" w:sz="4" w:space="0" w:color="auto"/>
              <w:right w:val="single" w:sz="4" w:space="0" w:color="auto"/>
            </w:tcBorders>
          </w:tcPr>
          <w:p w14:paraId="6114D21D" w14:textId="77777777" w:rsidR="00BD09F7" w:rsidRDefault="00BD09F7">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76CD7CD2" w14:textId="77777777" w:rsidR="00BD09F7" w:rsidRDefault="00BD09F7">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443A7FC5" w14:textId="77777777" w:rsidR="00BD09F7" w:rsidRDefault="00BD09F7">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13448F99" w14:textId="77777777" w:rsidR="00BD09F7" w:rsidRDefault="00BD09F7">
            <w:pPr>
              <w:pStyle w:val="AbsatzTab11Pt1-1"/>
            </w:pPr>
          </w:p>
        </w:tc>
      </w:tr>
      <w:tr w:rsidR="00BD09F7" w14:paraId="75C45F95" w14:textId="77777777">
        <w:tc>
          <w:tcPr>
            <w:tcW w:w="1215" w:type="dxa"/>
            <w:tcBorders>
              <w:top w:val="single" w:sz="4" w:space="0" w:color="auto"/>
              <w:left w:val="single" w:sz="4" w:space="0" w:color="auto"/>
              <w:bottom w:val="single" w:sz="4" w:space="0" w:color="auto"/>
              <w:right w:val="single" w:sz="4" w:space="0" w:color="auto"/>
            </w:tcBorders>
          </w:tcPr>
          <w:p w14:paraId="2EE6854A" w14:textId="77777777" w:rsidR="00BD09F7" w:rsidRDefault="00BD09F7">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5C942B51" w14:textId="77777777" w:rsidR="00BD09F7" w:rsidRDefault="00BD09F7">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3B4EAE8C" w14:textId="77777777" w:rsidR="00BD09F7" w:rsidRDefault="00BD09F7">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548B0ED2" w14:textId="77777777" w:rsidR="00BD09F7" w:rsidRDefault="00BD09F7">
            <w:pPr>
              <w:pStyle w:val="AbsatzTab11Pt1-1"/>
            </w:pPr>
          </w:p>
        </w:tc>
      </w:tr>
    </w:tbl>
    <w:p w14:paraId="0993DA68" w14:textId="2DACD052" w:rsidR="00BD09F7" w:rsidRDefault="00000000">
      <w:pPr>
        <w:pStyle w:val="Beschriftung"/>
      </w:pPr>
      <w:bookmarkStart w:id="3" w:name="_Toc448251712"/>
      <w:bookmarkStart w:id="4" w:name="_Toc536644265"/>
      <w:r>
        <w:t xml:space="preserve">Tabelle </w:t>
      </w:r>
      <w:r>
        <w:rPr>
          <w:noProof/>
        </w:rPr>
        <w:fldChar w:fldCharType="begin"/>
      </w:r>
      <w:r>
        <w:rPr>
          <w:noProof/>
        </w:rPr>
        <w:instrText xml:space="preserve"> SEQ Tabelle \* ARABIC </w:instrText>
      </w:r>
      <w:r>
        <w:rPr>
          <w:noProof/>
        </w:rPr>
        <w:fldChar w:fldCharType="separate"/>
      </w:r>
      <w:r w:rsidR="00863FD4">
        <w:rPr>
          <w:noProof/>
        </w:rPr>
        <w:t>1</w:t>
      </w:r>
      <w:r>
        <w:rPr>
          <w:noProof/>
        </w:rPr>
        <w:fldChar w:fldCharType="end"/>
      </w:r>
      <w:r>
        <w:t>:</w:t>
      </w:r>
      <w:r>
        <w:tab/>
        <w:t>Änderungskontrolle</w:t>
      </w:r>
      <w:bookmarkEnd w:id="3"/>
      <w:bookmarkEnd w:id="4"/>
    </w:p>
    <w:p w14:paraId="082E8441" w14:textId="77777777" w:rsidR="00BD09F7" w:rsidRDefault="00000000">
      <w:pPr>
        <w:pStyle w:val="Inhaltsverzeichnis12"/>
      </w:pPr>
      <w:bookmarkStart w:id="5" w:name="_Toc527977149"/>
      <w:bookmarkStart w:id="6" w:name="_Toc527983432"/>
      <w:bookmarkStart w:id="7" w:name="_Toc530490773"/>
      <w:bookmarkStart w:id="8" w:name="_Toc138190119"/>
      <w:r>
        <w:t>Beschreibung</w:t>
      </w:r>
      <w:bookmarkEnd w:id="5"/>
      <w:bookmarkEnd w:id="6"/>
      <w:bookmarkEnd w:id="7"/>
      <w:bookmarkEnd w:id="8"/>
    </w:p>
    <w:p w14:paraId="7B945520" w14:textId="77777777" w:rsidR="00BD09F7" w:rsidRDefault="00000000">
      <w:pPr>
        <w:pStyle w:val="Absatz"/>
      </w:pPr>
      <w:r>
        <w:t>Die Situationsanalyse beschreibt und analysiert die gegenwärtige Situation und die zukünftigen Entwicklungen. Sie ergänzt und vertieft die Situationsanalyse aus der Studie. Die Situationsanalyse bildet zusammen mit den Systemzielen die fachliche Basis für die Definition der vom Projektergebnis zu erfüllenden Systemanforderungen. Sie ist Ziel- und Lösungsneutral.</w:t>
      </w:r>
    </w:p>
    <w:p w14:paraId="0492B094" w14:textId="77777777" w:rsidR="00BD09F7" w:rsidRDefault="00000000">
      <w:pPr>
        <w:pStyle w:val="berschrift1"/>
        <w:pageBreakBefore/>
        <w:numPr>
          <w:ilvl w:val="0"/>
          <w:numId w:val="28"/>
        </w:numPr>
        <w:ind w:left="431" w:hanging="431"/>
      </w:pPr>
      <w:bookmarkStart w:id="9" w:name="_Toc492904015"/>
      <w:bookmarkStart w:id="10" w:name="_Toc492904010"/>
      <w:bookmarkStart w:id="11" w:name="_Toc138190120"/>
      <w:r>
        <w:lastRenderedPageBreak/>
        <w:t>Einleitung</w:t>
      </w:r>
      <w:bookmarkEnd w:id="11"/>
    </w:p>
    <w:p w14:paraId="568651BB" w14:textId="66949ABE" w:rsidR="00BD09F7" w:rsidRDefault="00863FD4">
      <w:pPr>
        <w:pStyle w:val="Absatz"/>
      </w:pPr>
      <w:r>
        <w:t xml:space="preserve">Wir haben zwei verschiedene Systeme. Ein älteres System auf welchem eine MySQL 5 Instanz läuft sowie eine neue Instanz mit MySQL 8. Ziel der Migration wäre es die wichtigen Mitarbeiterdaten von der MySQL 5 Datenbank auf die neue </w:t>
      </w:r>
      <w:r>
        <w:t>MySQL 8</w:t>
      </w:r>
      <w:r>
        <w:t xml:space="preserve"> Datenbank zu migrieren. </w:t>
      </w:r>
      <w:r w:rsidR="000777BF">
        <w:t xml:space="preserve">In der Situationsanalyse wird unsere Ausganssituation etwas genauer erläutert. </w:t>
      </w:r>
    </w:p>
    <w:p w14:paraId="79FA4FC4" w14:textId="77777777" w:rsidR="00BD09F7" w:rsidRDefault="00000000">
      <w:pPr>
        <w:pStyle w:val="berschrift1"/>
        <w:numPr>
          <w:ilvl w:val="0"/>
          <w:numId w:val="28"/>
        </w:numPr>
        <w:ind w:left="431" w:hanging="431"/>
      </w:pPr>
      <w:bookmarkStart w:id="12" w:name="_Toc138190121"/>
      <w:r>
        <w:t>Geschäftsorganisation</w:t>
      </w:r>
      <w:bookmarkEnd w:id="9"/>
      <w:bookmarkEnd w:id="12"/>
    </w:p>
    <w:p w14:paraId="572FB351" w14:textId="70C55403" w:rsidR="00BD09F7" w:rsidRDefault="000777BF" w:rsidP="000777BF">
      <w:pPr>
        <w:pStyle w:val="Absatz"/>
      </w:pPr>
      <w:r w:rsidRPr="000777BF">
        <w:t xml:space="preserve">Wir haben die spannende Aufgabe erhalten, die Datenmigration im Auftrag unseres renommierten Lehrbetriebs, der Bedag Informatik AG, durchzuführen. Unsere engagierte Auftraggeberin, Jenny Dales, ist nicht nur unsere direkte Vorgesetzte, sondern auch </w:t>
      </w:r>
      <w:r>
        <w:t xml:space="preserve">die </w:t>
      </w:r>
      <w:r w:rsidRPr="000777BF">
        <w:t>Ansprechpartnerin für dieses Projekt. Mit ihrer Unterstützung werden wir gemeinsam die Herausforderungen der Datenmigration meistern.</w:t>
      </w:r>
      <w:r>
        <w:t xml:space="preserve"> </w:t>
      </w:r>
      <w:bookmarkEnd w:id="10"/>
    </w:p>
    <w:p w14:paraId="5BFF20E3" w14:textId="77777777" w:rsidR="00BD09F7" w:rsidRDefault="00000000">
      <w:pPr>
        <w:pStyle w:val="berschrift2"/>
        <w:numPr>
          <w:ilvl w:val="1"/>
          <w:numId w:val="28"/>
        </w:numPr>
      </w:pPr>
      <w:bookmarkStart w:id="13" w:name="_Toc448237590"/>
      <w:bookmarkStart w:id="14" w:name="_Toc138190122"/>
      <w:r>
        <w:t>Ziel und Anwendungszweck, Funktion</w:t>
      </w:r>
      <w:bookmarkEnd w:id="14"/>
      <w:r>
        <w:t xml:space="preserve"> </w:t>
      </w:r>
    </w:p>
    <w:p w14:paraId="1C2F3354" w14:textId="74663105" w:rsidR="000777BF" w:rsidRDefault="000777BF">
      <w:pPr>
        <w:pStyle w:val="Absatz"/>
      </w:pPr>
      <w:r w:rsidRPr="000777BF">
        <w:t>Unser IST-System besteht aus zwei verschiedenen Komponenten. Zum einen haben wir ein älteres System, auf dem eine MySQL 5 Instanz läuft. Zum anderen verfügen wir über ein neues System, das eine MySQL 8 Instanz beinhaltet. Die Migration konzentriert sich auf die Übertragung der wichtigen Mitarbeiterdaten von der MySQL 5 Datenbank auf die neue MySQL 8 Datenbank. Eine detaillierte Situationsanalyse wird durchgeführt, um unsere aktuelle Ausgangssituation genauer zu beschreiben.</w:t>
      </w:r>
    </w:p>
    <w:p w14:paraId="038B7666" w14:textId="396FFD90" w:rsidR="00BD09F7" w:rsidRDefault="00000000">
      <w:pPr>
        <w:pStyle w:val="Beschriftung"/>
      </w:pPr>
      <w:bookmarkStart w:id="15" w:name="_Toc493594145"/>
      <w:bookmarkStart w:id="16" w:name="_Toc536644267"/>
      <w:bookmarkStart w:id="17" w:name="_Toc492904012"/>
      <w:bookmarkEnd w:id="13"/>
      <w:r>
        <w:t xml:space="preserve">Tabelle </w:t>
      </w:r>
      <w:r>
        <w:rPr>
          <w:noProof/>
        </w:rPr>
        <w:fldChar w:fldCharType="begin"/>
      </w:r>
      <w:r>
        <w:rPr>
          <w:noProof/>
        </w:rPr>
        <w:instrText xml:space="preserve"> SEQ Tabelle \* ARABIC </w:instrText>
      </w:r>
      <w:r>
        <w:rPr>
          <w:noProof/>
        </w:rPr>
        <w:fldChar w:fldCharType="separate"/>
      </w:r>
      <w:r w:rsidR="00863FD4">
        <w:rPr>
          <w:noProof/>
        </w:rPr>
        <w:t>3</w:t>
      </w:r>
      <w:r>
        <w:rPr>
          <w:noProof/>
        </w:rPr>
        <w:fldChar w:fldCharType="end"/>
      </w:r>
      <w:r>
        <w:t>:</w:t>
      </w:r>
      <w:r>
        <w:tab/>
        <w:t>Rahmenbedingungen und Vorgaben</w:t>
      </w:r>
      <w:bookmarkEnd w:id="15"/>
      <w:bookmarkEnd w:id="16"/>
    </w:p>
    <w:p w14:paraId="1849CA59" w14:textId="77777777" w:rsidR="00BD09F7" w:rsidRDefault="00000000">
      <w:pPr>
        <w:pStyle w:val="berschrift2"/>
        <w:numPr>
          <w:ilvl w:val="1"/>
          <w:numId w:val="28"/>
        </w:numPr>
      </w:pPr>
      <w:bookmarkStart w:id="18" w:name="_Toc138190123"/>
      <w:r>
        <w:t>Systembeschreibung</w:t>
      </w:r>
      <w:bookmarkEnd w:id="17"/>
      <w:bookmarkEnd w:id="18"/>
    </w:p>
    <w:p w14:paraId="61E48103" w14:textId="77777777" w:rsidR="00BD09F7" w:rsidRDefault="00000000">
      <w:pPr>
        <w:pStyle w:val="berschrift3"/>
        <w:numPr>
          <w:ilvl w:val="2"/>
          <w:numId w:val="28"/>
        </w:numPr>
      </w:pPr>
      <w:bookmarkStart w:id="19" w:name="_Toc492904013"/>
      <w:bookmarkStart w:id="20" w:name="_Toc138190124"/>
      <w:r>
        <w:t>Beschreibung der Systemlandschaft und Systemarchitektur</w:t>
      </w:r>
      <w:bookmarkEnd w:id="19"/>
      <w:bookmarkEnd w:id="20"/>
    </w:p>
    <w:p w14:paraId="46495D71" w14:textId="722ABD8B" w:rsidR="000777BF" w:rsidRDefault="000777BF">
      <w:pPr>
        <w:pStyle w:val="Absatz"/>
      </w:pPr>
      <w:r w:rsidRPr="000777BF">
        <w:t>Die Systemlandschaft für die SQL-Migration umfasst zwei Systeme. Das ältere System läuft auf einer MySQL 5 Instanz und beinhaltet wichtige Mitarbeiterdaten, während das neue System als Ziel für die Datenmigration mit einer MySQL 8 Instanz fungiert. Die aktuelle Systemarchitektur basiert auf einer Client-Server-Architektur, in der die Clients auf die MySQL 5 Instanz zugreifen. Die zukünftige Systemarchitektur wird weiterhin eine Client-Server-Architektur sein, wobei die Clients auf die MySQL 8 Instanz zugreifen werden. Während des Migrationsprozesses werden beide Systeme parallel betrieben, um einen reibungslosen Übergang zu gewährleisten und die Datenintegrität zu sichern.</w:t>
      </w:r>
    </w:p>
    <w:p w14:paraId="380D1476" w14:textId="77777777" w:rsidR="00BD09F7" w:rsidRDefault="00000000">
      <w:pPr>
        <w:pStyle w:val="berschrift3"/>
        <w:numPr>
          <w:ilvl w:val="2"/>
          <w:numId w:val="28"/>
        </w:numPr>
      </w:pPr>
      <w:bookmarkStart w:id="21" w:name="_Toc492904014"/>
      <w:bookmarkStart w:id="22" w:name="_Toc138190125"/>
      <w:r>
        <w:t>System: S01 Systemname</w:t>
      </w:r>
      <w:bookmarkEnd w:id="21"/>
      <w:bookmarkEnd w:id="22"/>
    </w:p>
    <w:p w14:paraId="68D6B806" w14:textId="4EC15F78" w:rsidR="00BD09F7" w:rsidRDefault="00000000">
      <w:pPr>
        <w:pStyle w:val="Absatz"/>
        <w:keepNext/>
      </w:pPr>
      <w:r>
        <w:t xml:space="preserve">Technische Informationen </w:t>
      </w:r>
      <w:r w:rsidR="00863FD4">
        <w:t xml:space="preserve">zum </w:t>
      </w:r>
      <w:r>
        <w:t>System</w:t>
      </w:r>
    </w:p>
    <w:p w14:paraId="105EB11F" w14:textId="77777777" w:rsidR="00BD09F7" w:rsidRDefault="00BD09F7">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3685"/>
        <w:gridCol w:w="2835"/>
      </w:tblGrid>
      <w:tr w:rsidR="00BD09F7" w14:paraId="67C60F9F" w14:textId="77777777">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1BBDBE2B" w14:textId="77777777" w:rsidR="00BD09F7" w:rsidRDefault="00000000">
            <w:pPr>
              <w:pStyle w:val="AbsatzTab12PtTitel"/>
            </w:pPr>
            <w:r>
              <w:t>Thema.</w:t>
            </w:r>
          </w:p>
        </w:tc>
        <w:tc>
          <w:tcPr>
            <w:tcW w:w="652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9352B2C" w14:textId="77777777" w:rsidR="00BD09F7" w:rsidRDefault="00000000">
            <w:pPr>
              <w:pStyle w:val="AbsatzTab12PtTitel"/>
            </w:pPr>
            <w:r>
              <w:t>Detailinformation</w:t>
            </w:r>
          </w:p>
        </w:tc>
      </w:tr>
      <w:tr w:rsidR="00BD09F7" w14:paraId="2754647B"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4524265" w14:textId="77777777" w:rsidR="00BD09F7" w:rsidRDefault="00000000">
            <w:pPr>
              <w:pStyle w:val="AbsatzTab12PtTitel"/>
            </w:pPr>
            <w:r>
              <w:t>Architektur Modell</w:t>
            </w:r>
          </w:p>
        </w:tc>
        <w:tc>
          <w:tcPr>
            <w:tcW w:w="6520" w:type="dxa"/>
            <w:gridSpan w:val="2"/>
            <w:tcBorders>
              <w:top w:val="single" w:sz="4" w:space="0" w:color="auto"/>
              <w:left w:val="single" w:sz="4" w:space="0" w:color="auto"/>
              <w:bottom w:val="single" w:sz="4" w:space="0" w:color="auto"/>
              <w:right w:val="single" w:sz="4" w:space="0" w:color="auto"/>
            </w:tcBorders>
            <w:hideMark/>
          </w:tcPr>
          <w:p w14:paraId="52C9EB4A" w14:textId="4E41A98F" w:rsidR="00BD09F7" w:rsidRDefault="00863FD4">
            <w:pPr>
              <w:pStyle w:val="AbsatzTab12Pt1-1Kur"/>
            </w:pPr>
            <w:r>
              <w:t>Client-serverbasierte Architektur</w:t>
            </w:r>
          </w:p>
        </w:tc>
      </w:tr>
      <w:tr w:rsidR="00BD09F7" w14:paraId="6C291A87"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6B9F7A0E" w14:textId="77777777" w:rsidR="00BD09F7" w:rsidRDefault="00000000">
            <w:pPr>
              <w:pStyle w:val="AbsatzTab12PtTitel"/>
            </w:pPr>
            <w:r>
              <w:t>Software</w:t>
            </w:r>
          </w:p>
        </w:tc>
        <w:tc>
          <w:tcPr>
            <w:tcW w:w="6520" w:type="dxa"/>
            <w:gridSpan w:val="2"/>
            <w:tcBorders>
              <w:top w:val="single" w:sz="4" w:space="0" w:color="auto"/>
              <w:left w:val="single" w:sz="4" w:space="0" w:color="auto"/>
              <w:bottom w:val="single" w:sz="4" w:space="0" w:color="auto"/>
              <w:right w:val="single" w:sz="4" w:space="0" w:color="auto"/>
            </w:tcBorders>
            <w:hideMark/>
          </w:tcPr>
          <w:p w14:paraId="601A4DD7" w14:textId="0446950C" w:rsidR="00BD09F7" w:rsidRDefault="00863FD4">
            <w:pPr>
              <w:pStyle w:val="AbsatzTab12Pt1-1Kur"/>
            </w:pPr>
            <w:r>
              <w:t>MySQL 8</w:t>
            </w:r>
          </w:p>
        </w:tc>
      </w:tr>
      <w:tr w:rsidR="00BD09F7" w14:paraId="0F046C52"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tcPr>
          <w:p w14:paraId="7FEB9CAF" w14:textId="77777777" w:rsidR="00BD09F7" w:rsidRDefault="00000000">
            <w:pPr>
              <w:pStyle w:val="AbsatzTab12PtTitel"/>
            </w:pPr>
            <w:r>
              <w:t>Standort</w:t>
            </w:r>
          </w:p>
        </w:tc>
        <w:tc>
          <w:tcPr>
            <w:tcW w:w="6520" w:type="dxa"/>
            <w:gridSpan w:val="2"/>
            <w:tcBorders>
              <w:top w:val="single" w:sz="4" w:space="0" w:color="auto"/>
              <w:left w:val="single" w:sz="4" w:space="0" w:color="auto"/>
              <w:bottom w:val="single" w:sz="4" w:space="0" w:color="auto"/>
              <w:right w:val="single" w:sz="4" w:space="0" w:color="auto"/>
            </w:tcBorders>
          </w:tcPr>
          <w:p w14:paraId="0CE6D84B" w14:textId="77777777" w:rsidR="00BD09F7" w:rsidRDefault="00000000">
            <w:pPr>
              <w:pStyle w:val="AbsatzTab12Pt1-1Kur"/>
            </w:pPr>
            <w:r>
              <w:t>Bern</w:t>
            </w:r>
          </w:p>
        </w:tc>
      </w:tr>
      <w:tr w:rsidR="00BD09F7" w14:paraId="2DDDD8F3"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tcPr>
          <w:p w14:paraId="37BC4CAC" w14:textId="77777777" w:rsidR="00BD09F7" w:rsidRDefault="00000000">
            <w:pPr>
              <w:pStyle w:val="AbsatzTab12PtTitel"/>
            </w:pPr>
            <w:r>
              <w:t>Betreiber</w:t>
            </w:r>
          </w:p>
        </w:tc>
        <w:tc>
          <w:tcPr>
            <w:tcW w:w="6520" w:type="dxa"/>
            <w:gridSpan w:val="2"/>
            <w:tcBorders>
              <w:top w:val="single" w:sz="4" w:space="0" w:color="auto"/>
              <w:left w:val="single" w:sz="4" w:space="0" w:color="auto"/>
              <w:bottom w:val="single" w:sz="4" w:space="0" w:color="auto"/>
              <w:right w:val="single" w:sz="4" w:space="0" w:color="auto"/>
            </w:tcBorders>
          </w:tcPr>
          <w:p w14:paraId="4DD635E1" w14:textId="77777777" w:rsidR="00BD09F7" w:rsidRDefault="00000000">
            <w:pPr>
              <w:pStyle w:val="AbsatzTab12Pt1-1Kur"/>
            </w:pPr>
            <w:r>
              <w:t>Interner Betrieb</w:t>
            </w:r>
          </w:p>
        </w:tc>
      </w:tr>
      <w:tr w:rsidR="00BD09F7" w14:paraId="205899BA"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tcPr>
          <w:p w14:paraId="32D89E72" w14:textId="77777777" w:rsidR="00BD09F7" w:rsidRDefault="00000000">
            <w:pPr>
              <w:pStyle w:val="AbsatzTab12PtTitel"/>
            </w:pPr>
            <w:r>
              <w:t>Lieferant</w:t>
            </w:r>
          </w:p>
        </w:tc>
        <w:tc>
          <w:tcPr>
            <w:tcW w:w="6520" w:type="dxa"/>
            <w:gridSpan w:val="2"/>
            <w:tcBorders>
              <w:top w:val="single" w:sz="4" w:space="0" w:color="auto"/>
              <w:left w:val="single" w:sz="4" w:space="0" w:color="auto"/>
              <w:bottom w:val="single" w:sz="4" w:space="0" w:color="auto"/>
              <w:right w:val="single" w:sz="4" w:space="0" w:color="auto"/>
            </w:tcBorders>
          </w:tcPr>
          <w:p w14:paraId="3B434FC9" w14:textId="57D46F8A" w:rsidR="00BD09F7" w:rsidRDefault="00863FD4">
            <w:pPr>
              <w:pStyle w:val="AbsatzTab12Pt1-1Kur"/>
            </w:pPr>
            <w:r>
              <w:t>Bedag Informatik AG</w:t>
            </w:r>
          </w:p>
        </w:tc>
      </w:tr>
      <w:tr w:rsidR="00BD09F7" w14:paraId="165CA5D5"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tcPr>
          <w:p w14:paraId="020E47E5" w14:textId="77777777" w:rsidR="00BD09F7" w:rsidRDefault="00000000">
            <w:pPr>
              <w:pStyle w:val="AbsatzTab12PtTitel"/>
            </w:pPr>
            <w:r>
              <w:lastRenderedPageBreak/>
              <w:t>Entwickler</w:t>
            </w:r>
          </w:p>
        </w:tc>
        <w:tc>
          <w:tcPr>
            <w:tcW w:w="6520" w:type="dxa"/>
            <w:gridSpan w:val="2"/>
            <w:tcBorders>
              <w:top w:val="single" w:sz="4" w:space="0" w:color="auto"/>
              <w:left w:val="single" w:sz="4" w:space="0" w:color="auto"/>
              <w:bottom w:val="single" w:sz="4" w:space="0" w:color="auto"/>
              <w:right w:val="single" w:sz="4" w:space="0" w:color="auto"/>
            </w:tcBorders>
          </w:tcPr>
          <w:p w14:paraId="78E8CF11" w14:textId="79B5ED66" w:rsidR="00BD09F7" w:rsidRDefault="00863FD4">
            <w:pPr>
              <w:pStyle w:val="AbsatzTab12Pt1-1Kur"/>
            </w:pPr>
            <w:r>
              <w:t>MySQL</w:t>
            </w:r>
          </w:p>
        </w:tc>
      </w:tr>
      <w:tr w:rsidR="00BD09F7" w14:paraId="4C8451AD"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tcPr>
          <w:p w14:paraId="7B52A116" w14:textId="77777777" w:rsidR="00BD09F7" w:rsidRDefault="00000000">
            <w:pPr>
              <w:pStyle w:val="AbsatzTab12PtTitel"/>
            </w:pPr>
            <w:r>
              <w:t>Benutzer</w:t>
            </w:r>
          </w:p>
        </w:tc>
        <w:tc>
          <w:tcPr>
            <w:tcW w:w="6520" w:type="dxa"/>
            <w:gridSpan w:val="2"/>
            <w:tcBorders>
              <w:top w:val="single" w:sz="4" w:space="0" w:color="auto"/>
              <w:left w:val="single" w:sz="4" w:space="0" w:color="auto"/>
              <w:bottom w:val="single" w:sz="4" w:space="0" w:color="auto"/>
              <w:right w:val="single" w:sz="4" w:space="0" w:color="auto"/>
            </w:tcBorders>
          </w:tcPr>
          <w:p w14:paraId="2BFAB87D" w14:textId="26BDB704" w:rsidR="00BD09F7" w:rsidRDefault="00863FD4">
            <w:pPr>
              <w:pStyle w:val="AbsatzTab12Pt1-1Kur"/>
            </w:pPr>
            <w:r>
              <w:t>458</w:t>
            </w:r>
          </w:p>
        </w:tc>
      </w:tr>
      <w:tr w:rsidR="00BD09F7" w14:paraId="182A133C"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tcPr>
          <w:p w14:paraId="0B3E3184" w14:textId="77777777" w:rsidR="00BD09F7" w:rsidRDefault="00000000">
            <w:pPr>
              <w:pStyle w:val="AbsatzTab12PtTitel"/>
            </w:pPr>
            <w:r>
              <w:t>Datenbankgrösse</w:t>
            </w:r>
          </w:p>
        </w:tc>
        <w:tc>
          <w:tcPr>
            <w:tcW w:w="6520" w:type="dxa"/>
            <w:gridSpan w:val="2"/>
            <w:tcBorders>
              <w:top w:val="single" w:sz="4" w:space="0" w:color="auto"/>
              <w:left w:val="single" w:sz="4" w:space="0" w:color="auto"/>
              <w:bottom w:val="single" w:sz="4" w:space="0" w:color="auto"/>
              <w:right w:val="single" w:sz="4" w:space="0" w:color="auto"/>
            </w:tcBorders>
          </w:tcPr>
          <w:p w14:paraId="6BFE5C5C" w14:textId="4EAF33DB" w:rsidR="00BD09F7" w:rsidRDefault="00863FD4">
            <w:pPr>
              <w:pStyle w:val="AbsatzTab12Pt1-1Kur"/>
            </w:pPr>
            <w:r>
              <w:t>1</w:t>
            </w:r>
            <w:r w:rsidR="00000000">
              <w:t>6</w:t>
            </w:r>
            <w:r>
              <w:t>6</w:t>
            </w:r>
            <w:r w:rsidR="00000000">
              <w:t>.</w:t>
            </w:r>
            <w:r>
              <w:t>9</w:t>
            </w:r>
            <w:r w:rsidR="00000000">
              <w:t xml:space="preserve"> GB</w:t>
            </w:r>
          </w:p>
        </w:tc>
      </w:tr>
      <w:tr w:rsidR="00BD09F7" w14:paraId="77FB4FF3"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tcPr>
          <w:p w14:paraId="2130A829" w14:textId="77777777" w:rsidR="00BD09F7" w:rsidRDefault="00000000">
            <w:pPr>
              <w:pStyle w:val="AbsatzTab12PtTitel"/>
            </w:pPr>
            <w:r>
              <w:t>Betriebskosten / Jahr</w:t>
            </w:r>
          </w:p>
        </w:tc>
        <w:tc>
          <w:tcPr>
            <w:tcW w:w="3685" w:type="dxa"/>
            <w:tcBorders>
              <w:top w:val="single" w:sz="4" w:space="0" w:color="auto"/>
              <w:left w:val="single" w:sz="4" w:space="0" w:color="auto"/>
              <w:bottom w:val="single" w:sz="4" w:space="0" w:color="auto"/>
              <w:right w:val="single" w:sz="4" w:space="0" w:color="auto"/>
            </w:tcBorders>
          </w:tcPr>
          <w:p w14:paraId="62AFEBAF" w14:textId="77777777" w:rsidR="00BD09F7" w:rsidRDefault="00000000">
            <w:pPr>
              <w:pStyle w:val="AbsatzTab12Pt1-1Kur"/>
            </w:pPr>
            <w:r>
              <w:t>32’000</w:t>
            </w:r>
          </w:p>
        </w:tc>
        <w:tc>
          <w:tcPr>
            <w:tcW w:w="2835" w:type="dxa"/>
            <w:tcBorders>
              <w:top w:val="single" w:sz="4" w:space="0" w:color="auto"/>
              <w:left w:val="single" w:sz="4" w:space="0" w:color="auto"/>
              <w:bottom w:val="single" w:sz="4" w:space="0" w:color="auto"/>
              <w:right w:val="single" w:sz="4" w:space="0" w:color="auto"/>
            </w:tcBorders>
          </w:tcPr>
          <w:p w14:paraId="11F17AA9" w14:textId="77777777" w:rsidR="00BD09F7" w:rsidRDefault="00000000">
            <w:pPr>
              <w:pStyle w:val="AbsatzTab12Pt1-1Kur"/>
            </w:pPr>
            <w:r>
              <w:t>2019</w:t>
            </w:r>
          </w:p>
        </w:tc>
      </w:tr>
      <w:tr w:rsidR="00BD09F7" w14:paraId="506E876E"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tcPr>
          <w:p w14:paraId="022EC29D" w14:textId="77777777" w:rsidR="00BD09F7" w:rsidRDefault="00000000">
            <w:pPr>
              <w:pStyle w:val="AbsatzTab12PtTitel"/>
            </w:pPr>
            <w:r>
              <w:t>Entwicklungskosten Total</w:t>
            </w:r>
          </w:p>
        </w:tc>
        <w:tc>
          <w:tcPr>
            <w:tcW w:w="6520" w:type="dxa"/>
            <w:gridSpan w:val="2"/>
            <w:tcBorders>
              <w:top w:val="single" w:sz="4" w:space="0" w:color="auto"/>
              <w:left w:val="single" w:sz="4" w:space="0" w:color="auto"/>
              <w:bottom w:val="single" w:sz="4" w:space="0" w:color="auto"/>
              <w:right w:val="single" w:sz="4" w:space="0" w:color="auto"/>
            </w:tcBorders>
          </w:tcPr>
          <w:p w14:paraId="56ECAB25" w14:textId="77777777" w:rsidR="00BD09F7" w:rsidRDefault="00000000">
            <w:pPr>
              <w:pStyle w:val="AbsatzTab12Pt1-1Kur"/>
            </w:pPr>
            <w:r>
              <w:t xml:space="preserve">370’000 </w:t>
            </w:r>
          </w:p>
        </w:tc>
      </w:tr>
      <w:tr w:rsidR="00BD09F7" w14:paraId="39AEC93A"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tcPr>
          <w:p w14:paraId="3B4E6166" w14:textId="77777777" w:rsidR="00BD09F7" w:rsidRDefault="00000000">
            <w:pPr>
              <w:pStyle w:val="AbsatzTab12PtTitel"/>
            </w:pPr>
            <w:r>
              <w:t xml:space="preserve">Supportkosten / Jahr </w:t>
            </w:r>
          </w:p>
        </w:tc>
        <w:tc>
          <w:tcPr>
            <w:tcW w:w="3685" w:type="dxa"/>
            <w:tcBorders>
              <w:top w:val="single" w:sz="4" w:space="0" w:color="auto"/>
              <w:left w:val="single" w:sz="4" w:space="0" w:color="auto"/>
              <w:bottom w:val="single" w:sz="4" w:space="0" w:color="auto"/>
              <w:right w:val="single" w:sz="4" w:space="0" w:color="auto"/>
            </w:tcBorders>
          </w:tcPr>
          <w:p w14:paraId="48FB691C" w14:textId="77777777" w:rsidR="00BD09F7" w:rsidRDefault="00000000">
            <w:pPr>
              <w:pStyle w:val="AbsatzTab12Pt1-1Kur"/>
            </w:pPr>
            <w:r>
              <w:t>55’000</w:t>
            </w:r>
          </w:p>
        </w:tc>
        <w:tc>
          <w:tcPr>
            <w:tcW w:w="2835" w:type="dxa"/>
            <w:tcBorders>
              <w:top w:val="single" w:sz="4" w:space="0" w:color="auto"/>
              <w:left w:val="single" w:sz="4" w:space="0" w:color="auto"/>
              <w:bottom w:val="single" w:sz="4" w:space="0" w:color="auto"/>
              <w:right w:val="single" w:sz="4" w:space="0" w:color="auto"/>
            </w:tcBorders>
          </w:tcPr>
          <w:p w14:paraId="6FFC35F4" w14:textId="77777777" w:rsidR="00BD09F7" w:rsidRDefault="00000000">
            <w:pPr>
              <w:pStyle w:val="AbsatzTab12Pt1-1Kur"/>
            </w:pPr>
            <w:r>
              <w:t>2019</w:t>
            </w:r>
          </w:p>
        </w:tc>
      </w:tr>
      <w:tr w:rsidR="00BD09F7" w14:paraId="24480D81"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tcPr>
          <w:p w14:paraId="016A8C04" w14:textId="77777777" w:rsidR="00BD09F7" w:rsidRDefault="00000000">
            <w:pPr>
              <w:pStyle w:val="AbsatzTab12PtTitel"/>
            </w:pPr>
            <w:r>
              <w:t>Investitionskosten ab Betriebsstart bis heute</w:t>
            </w:r>
          </w:p>
        </w:tc>
        <w:tc>
          <w:tcPr>
            <w:tcW w:w="6520" w:type="dxa"/>
            <w:gridSpan w:val="2"/>
            <w:tcBorders>
              <w:top w:val="single" w:sz="4" w:space="0" w:color="auto"/>
              <w:left w:val="single" w:sz="4" w:space="0" w:color="auto"/>
              <w:bottom w:val="single" w:sz="4" w:space="0" w:color="auto"/>
              <w:right w:val="single" w:sz="4" w:space="0" w:color="auto"/>
            </w:tcBorders>
          </w:tcPr>
          <w:p w14:paraId="6F8A360A" w14:textId="77777777" w:rsidR="00BD09F7" w:rsidRDefault="00000000">
            <w:pPr>
              <w:pStyle w:val="AbsatzTab12Pt1-1Kur"/>
            </w:pPr>
            <w:r>
              <w:t>490’000</w:t>
            </w:r>
          </w:p>
        </w:tc>
      </w:tr>
    </w:tbl>
    <w:p w14:paraId="7B3AD438" w14:textId="0891F302" w:rsidR="00BD09F7" w:rsidRDefault="00000000">
      <w:pPr>
        <w:pStyle w:val="Beschriftung"/>
      </w:pPr>
      <w:bookmarkStart w:id="23" w:name="_Toc493594146"/>
      <w:bookmarkStart w:id="24" w:name="_Toc536644268"/>
      <w:bookmarkStart w:id="25" w:name="_Toc451800094"/>
      <w:bookmarkStart w:id="26" w:name="_Toc467679033"/>
      <w:bookmarkStart w:id="27" w:name="_Toc467690556"/>
      <w:r>
        <w:t xml:space="preserve">Tabelle </w:t>
      </w:r>
      <w:r w:rsidR="005004EF">
        <w:rPr>
          <w:noProof/>
        </w:rPr>
        <w:t>2</w:t>
      </w:r>
      <w:r>
        <w:t>:</w:t>
      </w:r>
      <w:r>
        <w:tab/>
        <w:t>Technische Informationen</w:t>
      </w:r>
      <w:bookmarkEnd w:id="23"/>
      <w:bookmarkEnd w:id="24"/>
    </w:p>
    <w:p w14:paraId="1AEC57B1" w14:textId="77777777" w:rsidR="00BD09F7" w:rsidRDefault="00000000">
      <w:pPr>
        <w:pStyle w:val="berschrift2"/>
        <w:numPr>
          <w:ilvl w:val="1"/>
          <w:numId w:val="28"/>
        </w:numPr>
      </w:pPr>
      <w:bookmarkStart w:id="28" w:name="_Toc448237593"/>
      <w:bookmarkStart w:id="29" w:name="_Toc493855080"/>
      <w:bookmarkStart w:id="30" w:name="_Toc528003872"/>
      <w:bookmarkStart w:id="31" w:name="_Toc529897052"/>
      <w:bookmarkStart w:id="32" w:name="_Toc530586399"/>
      <w:bookmarkStart w:id="33" w:name="_Toc528003874"/>
      <w:bookmarkStart w:id="34" w:name="_Toc529897054"/>
      <w:bookmarkStart w:id="35" w:name="_Toc528003873"/>
      <w:bookmarkStart w:id="36" w:name="_Toc529897053"/>
      <w:bookmarkStart w:id="37" w:name="_Toc530586395"/>
      <w:bookmarkStart w:id="38" w:name="_Toc448237592"/>
      <w:bookmarkStart w:id="39" w:name="_Toc493855079"/>
      <w:bookmarkStart w:id="40" w:name="_Toc528003871"/>
      <w:bookmarkStart w:id="41" w:name="_Toc529897051"/>
      <w:bookmarkStart w:id="42" w:name="_Toc492904016"/>
      <w:bookmarkStart w:id="43" w:name="_Toc138190126"/>
      <w:bookmarkEnd w:id="25"/>
      <w:bookmarkEnd w:id="26"/>
      <w:bookmarkEnd w:id="27"/>
      <w:r>
        <w:t>Informationssicherheit und Datenschutz</w:t>
      </w:r>
      <w:bookmarkEnd w:id="28"/>
      <w:bookmarkEnd w:id="29"/>
      <w:bookmarkEnd w:id="30"/>
      <w:bookmarkEnd w:id="31"/>
      <w:bookmarkEnd w:id="32"/>
      <w:bookmarkEnd w:id="43"/>
      <w:r>
        <w:t xml:space="preserve"> </w:t>
      </w:r>
    </w:p>
    <w:p w14:paraId="77ECD1C7" w14:textId="028CDDA4" w:rsidR="00BD09F7" w:rsidRDefault="000777BF">
      <w:pPr>
        <w:pStyle w:val="Absatz"/>
      </w:pPr>
      <w:r>
        <w:t xml:space="preserve">Da die Datenbank in unseren </w:t>
      </w:r>
      <w:r w:rsidR="00901062">
        <w:t>Rechenzentren</w:t>
      </w:r>
      <w:r>
        <w:t xml:space="preserve"> läuft</w:t>
      </w:r>
      <w:r w:rsidR="00901062">
        <w:t xml:space="preserve"> sind die grössten Aspekte der Sicherheit bereits abgedeckt. Die beinhaltet die Einschränkung des Physischen Zugriffs sowie bereits konfigurierte Netzwerke. Da es sich um eine Produktivumgebung handelt, haben wir nichts mit der Netzwerkonfiguration zu tun. </w:t>
      </w:r>
    </w:p>
    <w:p w14:paraId="5338AD23" w14:textId="77777777" w:rsidR="00BD09F7" w:rsidRDefault="00000000">
      <w:pPr>
        <w:pStyle w:val="berschrift1"/>
        <w:numPr>
          <w:ilvl w:val="0"/>
          <w:numId w:val="28"/>
        </w:numPr>
      </w:pPr>
      <w:bookmarkStart w:id="44" w:name="_Toc138190127"/>
      <w:bookmarkEnd w:id="33"/>
      <w:bookmarkEnd w:id="34"/>
      <w:r>
        <w:t>Mengen und Häufigkeiten</w:t>
      </w:r>
      <w:bookmarkEnd w:id="44"/>
      <w:r>
        <w:t xml:space="preserve"> </w:t>
      </w:r>
      <w:bookmarkEnd w:id="35"/>
      <w:bookmarkEnd w:id="36"/>
      <w:bookmarkEnd w:id="37"/>
    </w:p>
    <w:p w14:paraId="4056FCA5" w14:textId="77777777" w:rsidR="00BD09F7" w:rsidRDefault="00000000">
      <w:pPr>
        <w:pStyle w:val="berschrift2"/>
        <w:numPr>
          <w:ilvl w:val="1"/>
          <w:numId w:val="28"/>
        </w:numPr>
      </w:pPr>
      <w:bookmarkStart w:id="45" w:name="_Toc530586396"/>
      <w:bookmarkStart w:id="46" w:name="_Toc138190128"/>
      <w:bookmarkEnd w:id="38"/>
      <w:bookmarkEnd w:id="39"/>
      <w:bookmarkEnd w:id="40"/>
      <w:bookmarkEnd w:id="41"/>
      <w:r>
        <w:t>Eingesetzte Sachmittel</w:t>
      </w:r>
      <w:bookmarkEnd w:id="45"/>
      <w:bookmarkEnd w:id="46"/>
    </w:p>
    <w:p w14:paraId="6427131E" w14:textId="77777777" w:rsidR="00BD09F7" w:rsidRDefault="00BD09F7">
      <w:pPr>
        <w:pStyle w:val="Absatz0Pt"/>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BD09F7" w14:paraId="5EE08B9E" w14:textId="7777777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4A15432F" w14:textId="77777777" w:rsidR="00BD09F7" w:rsidRDefault="00000000">
            <w:pPr>
              <w:pStyle w:val="AbsatzTab12PtTitel"/>
            </w:pPr>
            <w:r>
              <w:t>Nr.</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2CBF4162" w14:textId="77777777" w:rsidR="00BD09F7" w:rsidRDefault="00000000">
            <w:pPr>
              <w:pStyle w:val="AbsatzTab12PtTitel"/>
            </w:pPr>
            <w:r>
              <w:t>Beschreibung</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14:paraId="403C283D" w14:textId="77777777" w:rsidR="00BD09F7" w:rsidRDefault="00000000">
            <w:pPr>
              <w:pStyle w:val="AbsatzTab12PtTitel"/>
            </w:pPr>
            <w:r>
              <w:t>Erläuterung</w:t>
            </w:r>
          </w:p>
        </w:tc>
      </w:tr>
      <w:tr w:rsidR="00BD09F7" w14:paraId="1CAACD60" w14:textId="77777777">
        <w:trPr>
          <w:trHeight w:val="425"/>
        </w:trPr>
        <w:tc>
          <w:tcPr>
            <w:tcW w:w="1188" w:type="dxa"/>
            <w:tcBorders>
              <w:top w:val="single" w:sz="4" w:space="0" w:color="auto"/>
              <w:left w:val="single" w:sz="4" w:space="0" w:color="auto"/>
              <w:bottom w:val="single" w:sz="4" w:space="0" w:color="auto"/>
              <w:right w:val="single" w:sz="4" w:space="0" w:color="auto"/>
            </w:tcBorders>
            <w:hideMark/>
          </w:tcPr>
          <w:p w14:paraId="675915F8" w14:textId="77777777" w:rsidR="00BD09F7" w:rsidRDefault="00000000">
            <w:pPr>
              <w:pStyle w:val="AbsatzTab12Pt1-1Kur"/>
            </w:pPr>
            <w:r>
              <w:t>01</w:t>
            </w:r>
          </w:p>
        </w:tc>
        <w:tc>
          <w:tcPr>
            <w:tcW w:w="5117" w:type="dxa"/>
            <w:tcBorders>
              <w:top w:val="single" w:sz="4" w:space="0" w:color="auto"/>
              <w:left w:val="single" w:sz="4" w:space="0" w:color="auto"/>
              <w:bottom w:val="single" w:sz="4" w:space="0" w:color="auto"/>
              <w:right w:val="single" w:sz="4" w:space="0" w:color="auto"/>
            </w:tcBorders>
            <w:hideMark/>
          </w:tcPr>
          <w:p w14:paraId="5FACC8AC" w14:textId="77777777" w:rsidR="00BD09F7" w:rsidRDefault="00000000">
            <w:pPr>
              <w:pStyle w:val="AbsatzTab12Pt1-1Kur"/>
            </w:pPr>
            <w:r>
              <w:t>PCs</w:t>
            </w:r>
          </w:p>
        </w:tc>
        <w:tc>
          <w:tcPr>
            <w:tcW w:w="2909" w:type="dxa"/>
            <w:tcBorders>
              <w:top w:val="single" w:sz="4" w:space="0" w:color="auto"/>
              <w:left w:val="single" w:sz="4" w:space="0" w:color="auto"/>
              <w:bottom w:val="single" w:sz="4" w:space="0" w:color="auto"/>
              <w:right w:val="single" w:sz="4" w:space="0" w:color="auto"/>
            </w:tcBorders>
            <w:hideMark/>
          </w:tcPr>
          <w:p w14:paraId="029B58D0" w14:textId="066736EF" w:rsidR="00BD09F7" w:rsidRDefault="00901062">
            <w:pPr>
              <w:pStyle w:val="AbsatzTab12Pt1-1Kur"/>
            </w:pPr>
            <w:r>
              <w:t xml:space="preserve">2 </w:t>
            </w:r>
          </w:p>
        </w:tc>
      </w:tr>
      <w:tr w:rsidR="00BD09F7" w14:paraId="01F759B3" w14:textId="77777777">
        <w:trPr>
          <w:trHeight w:val="425"/>
        </w:trPr>
        <w:tc>
          <w:tcPr>
            <w:tcW w:w="1188" w:type="dxa"/>
            <w:tcBorders>
              <w:top w:val="single" w:sz="4" w:space="0" w:color="auto"/>
              <w:left w:val="single" w:sz="4" w:space="0" w:color="auto"/>
              <w:bottom w:val="single" w:sz="4" w:space="0" w:color="auto"/>
              <w:right w:val="single" w:sz="4" w:space="0" w:color="auto"/>
            </w:tcBorders>
            <w:hideMark/>
          </w:tcPr>
          <w:p w14:paraId="5F959CFD" w14:textId="77777777" w:rsidR="00BD09F7" w:rsidRDefault="00000000">
            <w:pPr>
              <w:pStyle w:val="AbsatzTab12Pt1-1Kur"/>
            </w:pPr>
            <w:r>
              <w:t>02</w:t>
            </w:r>
          </w:p>
        </w:tc>
        <w:tc>
          <w:tcPr>
            <w:tcW w:w="5117" w:type="dxa"/>
            <w:tcBorders>
              <w:top w:val="single" w:sz="4" w:space="0" w:color="auto"/>
              <w:left w:val="single" w:sz="4" w:space="0" w:color="auto"/>
              <w:bottom w:val="single" w:sz="4" w:space="0" w:color="auto"/>
              <w:right w:val="single" w:sz="4" w:space="0" w:color="auto"/>
            </w:tcBorders>
            <w:hideMark/>
          </w:tcPr>
          <w:p w14:paraId="09B480D6" w14:textId="184C1353" w:rsidR="00BD09F7" w:rsidRDefault="00901062">
            <w:pPr>
              <w:pStyle w:val="AbsatzTab12Pt1-1Kur"/>
            </w:pPr>
            <w:r>
              <w:t>Server (Virtuell)</w:t>
            </w:r>
          </w:p>
        </w:tc>
        <w:tc>
          <w:tcPr>
            <w:tcW w:w="2909" w:type="dxa"/>
            <w:tcBorders>
              <w:top w:val="single" w:sz="4" w:space="0" w:color="auto"/>
              <w:left w:val="single" w:sz="4" w:space="0" w:color="auto"/>
              <w:bottom w:val="single" w:sz="4" w:space="0" w:color="auto"/>
              <w:right w:val="single" w:sz="4" w:space="0" w:color="auto"/>
            </w:tcBorders>
            <w:hideMark/>
          </w:tcPr>
          <w:p w14:paraId="6CBF4CEF" w14:textId="2F08E708" w:rsidR="00BD09F7" w:rsidRDefault="00901062">
            <w:pPr>
              <w:pStyle w:val="AbsatzTab12Pt1-1Kur"/>
            </w:pPr>
            <w:r>
              <w:t>2</w:t>
            </w:r>
          </w:p>
        </w:tc>
      </w:tr>
      <w:tr w:rsidR="00BD09F7" w14:paraId="6D3781B2" w14:textId="77777777">
        <w:trPr>
          <w:trHeight w:val="425"/>
        </w:trPr>
        <w:tc>
          <w:tcPr>
            <w:tcW w:w="1188" w:type="dxa"/>
            <w:tcBorders>
              <w:top w:val="single" w:sz="4" w:space="0" w:color="auto"/>
              <w:left w:val="single" w:sz="4" w:space="0" w:color="auto"/>
              <w:bottom w:val="single" w:sz="4" w:space="0" w:color="auto"/>
              <w:right w:val="single" w:sz="4" w:space="0" w:color="auto"/>
            </w:tcBorders>
          </w:tcPr>
          <w:p w14:paraId="0938D8A9" w14:textId="67C69B4F" w:rsidR="00BD09F7" w:rsidRDefault="00901062">
            <w:pPr>
              <w:pStyle w:val="AbsatzTab12Pt1-1Kur"/>
            </w:pPr>
            <w:r>
              <w:t>03</w:t>
            </w:r>
          </w:p>
        </w:tc>
        <w:tc>
          <w:tcPr>
            <w:tcW w:w="5117" w:type="dxa"/>
            <w:tcBorders>
              <w:top w:val="single" w:sz="4" w:space="0" w:color="auto"/>
              <w:left w:val="single" w:sz="4" w:space="0" w:color="auto"/>
              <w:bottom w:val="single" w:sz="4" w:space="0" w:color="auto"/>
              <w:right w:val="single" w:sz="4" w:space="0" w:color="auto"/>
            </w:tcBorders>
          </w:tcPr>
          <w:p w14:paraId="64DC7A73" w14:textId="39E5814A" w:rsidR="00BD09F7" w:rsidRDefault="00901062">
            <w:pPr>
              <w:pStyle w:val="AbsatzTab12Pt1-1Kur"/>
            </w:pPr>
            <w:r>
              <w:t>MySQL Enterprise Lizenz</w:t>
            </w:r>
          </w:p>
        </w:tc>
        <w:tc>
          <w:tcPr>
            <w:tcW w:w="2909" w:type="dxa"/>
            <w:tcBorders>
              <w:top w:val="single" w:sz="4" w:space="0" w:color="auto"/>
              <w:left w:val="single" w:sz="4" w:space="0" w:color="auto"/>
              <w:bottom w:val="single" w:sz="4" w:space="0" w:color="auto"/>
              <w:right w:val="single" w:sz="4" w:space="0" w:color="auto"/>
            </w:tcBorders>
          </w:tcPr>
          <w:p w14:paraId="7952814E" w14:textId="1DA25546" w:rsidR="00BD09F7" w:rsidRDefault="00901062">
            <w:pPr>
              <w:pStyle w:val="AbsatzTab12Pt1-1Kur"/>
            </w:pPr>
            <w:r>
              <w:t>2 (1 pro Server)</w:t>
            </w:r>
          </w:p>
        </w:tc>
      </w:tr>
      <w:tr w:rsidR="00901062" w14:paraId="32C0FAA3" w14:textId="77777777">
        <w:trPr>
          <w:trHeight w:val="425"/>
        </w:trPr>
        <w:tc>
          <w:tcPr>
            <w:tcW w:w="1188" w:type="dxa"/>
            <w:tcBorders>
              <w:top w:val="single" w:sz="4" w:space="0" w:color="auto"/>
              <w:left w:val="single" w:sz="4" w:space="0" w:color="auto"/>
              <w:bottom w:val="single" w:sz="4" w:space="0" w:color="auto"/>
              <w:right w:val="single" w:sz="4" w:space="0" w:color="auto"/>
            </w:tcBorders>
          </w:tcPr>
          <w:p w14:paraId="212A8DEE" w14:textId="2777D309" w:rsidR="00901062" w:rsidRDefault="00901062">
            <w:pPr>
              <w:pStyle w:val="AbsatzTab12Pt1-1Kur"/>
            </w:pPr>
            <w:r>
              <w:t>04</w:t>
            </w:r>
          </w:p>
        </w:tc>
        <w:tc>
          <w:tcPr>
            <w:tcW w:w="5117" w:type="dxa"/>
            <w:tcBorders>
              <w:top w:val="single" w:sz="4" w:space="0" w:color="auto"/>
              <w:left w:val="single" w:sz="4" w:space="0" w:color="auto"/>
              <w:bottom w:val="single" w:sz="4" w:space="0" w:color="auto"/>
              <w:right w:val="single" w:sz="4" w:space="0" w:color="auto"/>
            </w:tcBorders>
          </w:tcPr>
          <w:p w14:paraId="7893B43B" w14:textId="6BA68E9C" w:rsidR="00901062" w:rsidRDefault="00901062">
            <w:pPr>
              <w:pStyle w:val="AbsatzTab12Pt1-1Kur"/>
            </w:pPr>
            <w:r>
              <w:t>Docker</w:t>
            </w:r>
          </w:p>
        </w:tc>
        <w:tc>
          <w:tcPr>
            <w:tcW w:w="2909" w:type="dxa"/>
            <w:tcBorders>
              <w:top w:val="single" w:sz="4" w:space="0" w:color="auto"/>
              <w:left w:val="single" w:sz="4" w:space="0" w:color="auto"/>
              <w:bottom w:val="single" w:sz="4" w:space="0" w:color="auto"/>
              <w:right w:val="single" w:sz="4" w:space="0" w:color="auto"/>
            </w:tcBorders>
          </w:tcPr>
          <w:p w14:paraId="5576344B" w14:textId="05933641" w:rsidR="00901062" w:rsidRDefault="00901062">
            <w:pPr>
              <w:pStyle w:val="AbsatzTab12Pt1-1Kur"/>
            </w:pPr>
            <w:r>
              <w:t>2 (1 pro Client)</w:t>
            </w:r>
          </w:p>
        </w:tc>
      </w:tr>
    </w:tbl>
    <w:p w14:paraId="05778D51" w14:textId="7285ADF2" w:rsidR="00BD09F7" w:rsidRDefault="00000000">
      <w:pPr>
        <w:pStyle w:val="Beschriftung"/>
      </w:pPr>
      <w:bookmarkStart w:id="47" w:name="_Toc493855119"/>
      <w:bookmarkStart w:id="48" w:name="_Toc528003906"/>
      <w:bookmarkStart w:id="49" w:name="_Toc529897087"/>
      <w:bookmarkStart w:id="50" w:name="_Toc536644269"/>
      <w:r>
        <w:t xml:space="preserve">Tabelle </w:t>
      </w:r>
      <w:r w:rsidR="005004EF">
        <w:rPr>
          <w:noProof/>
        </w:rPr>
        <w:t>3</w:t>
      </w:r>
      <w:r>
        <w:t>:</w:t>
      </w:r>
      <w:r>
        <w:tab/>
        <w:t>Eingesetzte Sachmittel</w:t>
      </w:r>
      <w:bookmarkEnd w:id="47"/>
      <w:bookmarkEnd w:id="48"/>
      <w:bookmarkEnd w:id="49"/>
      <w:r>
        <w:t xml:space="preserve"> / Produkt oder IT System</w:t>
      </w:r>
      <w:bookmarkEnd w:id="50"/>
    </w:p>
    <w:p w14:paraId="56751572" w14:textId="77777777" w:rsidR="00BD09F7" w:rsidRDefault="00000000">
      <w:pPr>
        <w:pStyle w:val="berschrift2"/>
        <w:pageBreakBefore/>
        <w:numPr>
          <w:ilvl w:val="1"/>
          <w:numId w:val="28"/>
        </w:numPr>
        <w:ind w:left="578" w:hanging="578"/>
      </w:pPr>
      <w:bookmarkStart w:id="51" w:name="_Toc530586397"/>
      <w:bookmarkStart w:id="52" w:name="_Toc138190129"/>
      <w:r>
        <w:lastRenderedPageBreak/>
        <w:t>Geschäftsvorfälle / Transaktionen</w:t>
      </w:r>
      <w:bookmarkEnd w:id="51"/>
      <w:bookmarkEnd w:id="52"/>
    </w:p>
    <w:p w14:paraId="64C49905" w14:textId="77777777" w:rsidR="00BD09F7" w:rsidRDefault="00BD09F7">
      <w:pPr>
        <w:pStyle w:val="Absatz0Pt"/>
        <w:keepNext/>
      </w:pPr>
    </w:p>
    <w:tbl>
      <w:tblPr>
        <w:tblW w:w="920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7"/>
        <w:gridCol w:w="1959"/>
        <w:gridCol w:w="1797"/>
        <w:gridCol w:w="2121"/>
      </w:tblGrid>
      <w:tr w:rsidR="00BD09F7" w14:paraId="252FD13C" w14:textId="77777777">
        <w:trPr>
          <w:trHeight w:val="329"/>
          <w:tblHeader/>
        </w:trPr>
        <w:tc>
          <w:tcPr>
            <w:tcW w:w="3327" w:type="dxa"/>
            <w:tcBorders>
              <w:top w:val="single" w:sz="4" w:space="0" w:color="auto"/>
              <w:left w:val="single" w:sz="4" w:space="0" w:color="auto"/>
              <w:bottom w:val="single" w:sz="4" w:space="0" w:color="auto"/>
              <w:right w:val="single" w:sz="4" w:space="0" w:color="auto"/>
            </w:tcBorders>
            <w:shd w:val="clear" w:color="auto" w:fill="D9D9D9"/>
            <w:hideMark/>
          </w:tcPr>
          <w:p w14:paraId="652F3027" w14:textId="77777777" w:rsidR="00BD09F7" w:rsidRDefault="00000000">
            <w:pPr>
              <w:pStyle w:val="AbsatzTab12PtTitel"/>
              <w:keepNext/>
            </w:pPr>
            <w:r>
              <w:t>Geschäftsvorfall / Transaktion</w:t>
            </w:r>
          </w:p>
        </w:tc>
        <w:tc>
          <w:tcPr>
            <w:tcW w:w="1959" w:type="dxa"/>
            <w:tcBorders>
              <w:top w:val="single" w:sz="4" w:space="0" w:color="auto"/>
              <w:left w:val="single" w:sz="4" w:space="0" w:color="auto"/>
              <w:bottom w:val="single" w:sz="4" w:space="0" w:color="auto"/>
              <w:right w:val="single" w:sz="4" w:space="0" w:color="auto"/>
            </w:tcBorders>
            <w:shd w:val="clear" w:color="auto" w:fill="D9D9D9"/>
            <w:hideMark/>
          </w:tcPr>
          <w:p w14:paraId="5E57321D" w14:textId="77777777" w:rsidR="00BD09F7" w:rsidRDefault="00000000">
            <w:pPr>
              <w:pStyle w:val="AbsatzTab12PtTitel"/>
            </w:pPr>
            <w:r>
              <w:t>Durchschnitt pro Zeiteinheit</w:t>
            </w:r>
          </w:p>
        </w:tc>
        <w:tc>
          <w:tcPr>
            <w:tcW w:w="1797" w:type="dxa"/>
            <w:tcBorders>
              <w:top w:val="single" w:sz="4" w:space="0" w:color="auto"/>
              <w:left w:val="single" w:sz="4" w:space="0" w:color="auto"/>
              <w:bottom w:val="single" w:sz="4" w:space="0" w:color="auto"/>
              <w:right w:val="single" w:sz="4" w:space="0" w:color="auto"/>
            </w:tcBorders>
            <w:shd w:val="clear" w:color="auto" w:fill="D9D9D9"/>
            <w:hideMark/>
          </w:tcPr>
          <w:p w14:paraId="522A7C98" w14:textId="77777777" w:rsidR="00BD09F7" w:rsidRDefault="00000000">
            <w:pPr>
              <w:pStyle w:val="AbsatzTab12PtTitel"/>
            </w:pPr>
            <w:r>
              <w:t>Spitze pro Zeiteinheit</w:t>
            </w:r>
          </w:p>
        </w:tc>
        <w:tc>
          <w:tcPr>
            <w:tcW w:w="2121" w:type="dxa"/>
            <w:tcBorders>
              <w:top w:val="single" w:sz="4" w:space="0" w:color="auto"/>
              <w:left w:val="single" w:sz="4" w:space="0" w:color="auto"/>
              <w:bottom w:val="single" w:sz="4" w:space="0" w:color="auto"/>
              <w:right w:val="single" w:sz="4" w:space="0" w:color="auto"/>
            </w:tcBorders>
            <w:shd w:val="clear" w:color="auto" w:fill="D9D9D9"/>
            <w:hideMark/>
          </w:tcPr>
          <w:p w14:paraId="42FAA8F0" w14:textId="77777777" w:rsidR="00BD09F7" w:rsidRDefault="00000000">
            <w:pPr>
              <w:pStyle w:val="AbsatzTab12PtTitel"/>
            </w:pPr>
            <w:r>
              <w:t>Minimum pro Zeiteinheit</w:t>
            </w:r>
          </w:p>
        </w:tc>
      </w:tr>
      <w:tr w:rsidR="00BD09F7" w14:paraId="4E3FD637" w14:textId="77777777">
        <w:trPr>
          <w:trHeight w:val="425"/>
        </w:trPr>
        <w:tc>
          <w:tcPr>
            <w:tcW w:w="3327" w:type="dxa"/>
            <w:tcBorders>
              <w:top w:val="single" w:sz="4" w:space="0" w:color="auto"/>
              <w:left w:val="single" w:sz="4" w:space="0" w:color="auto"/>
              <w:bottom w:val="single" w:sz="4" w:space="0" w:color="auto"/>
              <w:right w:val="single" w:sz="4" w:space="0" w:color="auto"/>
            </w:tcBorders>
            <w:hideMark/>
          </w:tcPr>
          <w:p w14:paraId="367AC0AA" w14:textId="423E8A25" w:rsidR="00BD09F7" w:rsidRDefault="00901062">
            <w:pPr>
              <w:pStyle w:val="AbsatzTab12Pt1-1Kur"/>
            </w:pPr>
            <w:r>
              <w:t>User abfragen</w:t>
            </w:r>
          </w:p>
        </w:tc>
        <w:tc>
          <w:tcPr>
            <w:tcW w:w="1959" w:type="dxa"/>
            <w:tcBorders>
              <w:top w:val="single" w:sz="4" w:space="0" w:color="auto"/>
              <w:left w:val="single" w:sz="4" w:space="0" w:color="auto"/>
              <w:bottom w:val="single" w:sz="4" w:space="0" w:color="auto"/>
              <w:right w:val="single" w:sz="4" w:space="0" w:color="auto"/>
            </w:tcBorders>
            <w:hideMark/>
          </w:tcPr>
          <w:p w14:paraId="1E3E19BE" w14:textId="77777777" w:rsidR="00BD09F7" w:rsidRDefault="00000000">
            <w:pPr>
              <w:pStyle w:val="AbsatzTab12Pt1-1Kur"/>
            </w:pPr>
            <w:r>
              <w:t>8500/Mt.</w:t>
            </w:r>
          </w:p>
        </w:tc>
        <w:tc>
          <w:tcPr>
            <w:tcW w:w="1797" w:type="dxa"/>
            <w:tcBorders>
              <w:top w:val="single" w:sz="4" w:space="0" w:color="auto"/>
              <w:left w:val="single" w:sz="4" w:space="0" w:color="auto"/>
              <w:bottom w:val="single" w:sz="4" w:space="0" w:color="auto"/>
              <w:right w:val="single" w:sz="4" w:space="0" w:color="auto"/>
            </w:tcBorders>
            <w:hideMark/>
          </w:tcPr>
          <w:p w14:paraId="4F6E5BA6" w14:textId="77777777" w:rsidR="00BD09F7" w:rsidRDefault="00000000">
            <w:pPr>
              <w:pStyle w:val="AbsatzTab12Pt1-1Kur"/>
            </w:pPr>
            <w:r>
              <w:t>20000/Mt.</w:t>
            </w:r>
          </w:p>
        </w:tc>
        <w:tc>
          <w:tcPr>
            <w:tcW w:w="2121" w:type="dxa"/>
            <w:tcBorders>
              <w:top w:val="single" w:sz="4" w:space="0" w:color="auto"/>
              <w:left w:val="single" w:sz="4" w:space="0" w:color="auto"/>
              <w:bottom w:val="single" w:sz="4" w:space="0" w:color="auto"/>
              <w:right w:val="single" w:sz="4" w:space="0" w:color="auto"/>
            </w:tcBorders>
            <w:hideMark/>
          </w:tcPr>
          <w:p w14:paraId="57BED009" w14:textId="77777777" w:rsidR="00BD09F7" w:rsidRDefault="00000000">
            <w:pPr>
              <w:pStyle w:val="AbsatzTab12Pt1-1Kur"/>
            </w:pPr>
            <w:r>
              <w:t>500/Mt.</w:t>
            </w:r>
          </w:p>
        </w:tc>
      </w:tr>
      <w:tr w:rsidR="00901062" w14:paraId="7C03435D" w14:textId="77777777">
        <w:trPr>
          <w:trHeight w:val="425"/>
        </w:trPr>
        <w:tc>
          <w:tcPr>
            <w:tcW w:w="3327" w:type="dxa"/>
            <w:tcBorders>
              <w:top w:val="single" w:sz="4" w:space="0" w:color="auto"/>
              <w:left w:val="single" w:sz="4" w:space="0" w:color="auto"/>
              <w:bottom w:val="single" w:sz="4" w:space="0" w:color="auto"/>
              <w:right w:val="single" w:sz="4" w:space="0" w:color="auto"/>
            </w:tcBorders>
          </w:tcPr>
          <w:p w14:paraId="0209D9DF" w14:textId="629AB108" w:rsidR="00901062" w:rsidRDefault="00901062" w:rsidP="00901062">
            <w:pPr>
              <w:pStyle w:val="AbsatzTab12Pt1-1Kur"/>
            </w:pPr>
            <w:r>
              <w:t>Abteilungszugehörigkeit abfragen</w:t>
            </w:r>
          </w:p>
        </w:tc>
        <w:tc>
          <w:tcPr>
            <w:tcW w:w="1959" w:type="dxa"/>
            <w:tcBorders>
              <w:top w:val="single" w:sz="4" w:space="0" w:color="auto"/>
              <w:left w:val="single" w:sz="4" w:space="0" w:color="auto"/>
              <w:bottom w:val="single" w:sz="4" w:space="0" w:color="auto"/>
              <w:right w:val="single" w:sz="4" w:space="0" w:color="auto"/>
            </w:tcBorders>
          </w:tcPr>
          <w:p w14:paraId="4EF7E3FA" w14:textId="15B3E23B" w:rsidR="00901062" w:rsidRDefault="00901062" w:rsidP="00901062">
            <w:pPr>
              <w:pStyle w:val="AbsatzTab12Pt1-1Kur"/>
            </w:pPr>
            <w:r>
              <w:t>6</w:t>
            </w:r>
            <w:r>
              <w:t>500/Mt.</w:t>
            </w:r>
          </w:p>
        </w:tc>
        <w:tc>
          <w:tcPr>
            <w:tcW w:w="1797" w:type="dxa"/>
            <w:tcBorders>
              <w:top w:val="single" w:sz="4" w:space="0" w:color="auto"/>
              <w:left w:val="single" w:sz="4" w:space="0" w:color="auto"/>
              <w:bottom w:val="single" w:sz="4" w:space="0" w:color="auto"/>
              <w:right w:val="single" w:sz="4" w:space="0" w:color="auto"/>
            </w:tcBorders>
          </w:tcPr>
          <w:p w14:paraId="16F1CEDC" w14:textId="75C1F765" w:rsidR="00901062" w:rsidRDefault="00901062" w:rsidP="00901062">
            <w:pPr>
              <w:pStyle w:val="AbsatzTab12Pt1-1Kur"/>
            </w:pPr>
            <w:r>
              <w:t>15</w:t>
            </w:r>
            <w:r>
              <w:t>000/Mt.</w:t>
            </w:r>
          </w:p>
        </w:tc>
        <w:tc>
          <w:tcPr>
            <w:tcW w:w="2121" w:type="dxa"/>
            <w:tcBorders>
              <w:top w:val="single" w:sz="4" w:space="0" w:color="auto"/>
              <w:left w:val="single" w:sz="4" w:space="0" w:color="auto"/>
              <w:bottom w:val="single" w:sz="4" w:space="0" w:color="auto"/>
              <w:right w:val="single" w:sz="4" w:space="0" w:color="auto"/>
            </w:tcBorders>
          </w:tcPr>
          <w:p w14:paraId="55997AA7" w14:textId="79342560" w:rsidR="00901062" w:rsidRDefault="00901062" w:rsidP="00901062">
            <w:pPr>
              <w:pStyle w:val="AbsatzTab12Pt1-1Kur"/>
            </w:pPr>
            <w:r>
              <w:t>500/Mt.</w:t>
            </w:r>
          </w:p>
        </w:tc>
      </w:tr>
    </w:tbl>
    <w:p w14:paraId="243C39CD" w14:textId="22FB6351" w:rsidR="00BD09F7" w:rsidRDefault="00000000">
      <w:pPr>
        <w:pStyle w:val="Beschriftung"/>
      </w:pPr>
      <w:bookmarkStart w:id="53" w:name="_Toc493855120"/>
      <w:bookmarkStart w:id="54" w:name="_Toc528003907"/>
      <w:bookmarkStart w:id="55" w:name="_Toc529897088"/>
      <w:bookmarkStart w:id="56" w:name="_Toc536644270"/>
      <w:r>
        <w:t xml:space="preserve">Tabelle </w:t>
      </w:r>
      <w:r w:rsidR="005004EF">
        <w:rPr>
          <w:noProof/>
        </w:rPr>
        <w:t>4</w:t>
      </w:r>
      <w:r>
        <w:t>:</w:t>
      </w:r>
      <w:r>
        <w:tab/>
      </w:r>
      <w:bookmarkEnd w:id="53"/>
      <w:bookmarkEnd w:id="54"/>
      <w:bookmarkEnd w:id="55"/>
      <w:r>
        <w:t>Geschäftsvorfall / Transaktion</w:t>
      </w:r>
      <w:bookmarkEnd w:id="56"/>
    </w:p>
    <w:p w14:paraId="3582406B" w14:textId="77777777" w:rsidR="00BD09F7" w:rsidRDefault="00000000">
      <w:pPr>
        <w:pStyle w:val="berschrift2"/>
        <w:numPr>
          <w:ilvl w:val="1"/>
          <w:numId w:val="28"/>
        </w:numPr>
      </w:pPr>
      <w:bookmarkStart w:id="57" w:name="_Toc530586398"/>
      <w:bookmarkStart w:id="58" w:name="_Toc138190130"/>
      <w:r>
        <w:t>Datenbestände</w:t>
      </w:r>
      <w:bookmarkEnd w:id="57"/>
      <w:bookmarkEnd w:id="58"/>
    </w:p>
    <w:p w14:paraId="60EE25A1" w14:textId="77777777" w:rsidR="00BD09F7" w:rsidRDefault="00BD09F7">
      <w:pPr>
        <w:pStyle w:val="Absatz0Pt"/>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1"/>
        <w:gridCol w:w="1275"/>
        <w:gridCol w:w="1701"/>
        <w:gridCol w:w="1560"/>
        <w:gridCol w:w="1777"/>
      </w:tblGrid>
      <w:tr w:rsidR="00BD09F7" w14:paraId="71B75E41" w14:textId="77777777">
        <w:trPr>
          <w:trHeight w:val="329"/>
          <w:tblHeader/>
        </w:trPr>
        <w:tc>
          <w:tcPr>
            <w:tcW w:w="2901" w:type="dxa"/>
            <w:tcBorders>
              <w:top w:val="single" w:sz="4" w:space="0" w:color="auto"/>
              <w:left w:val="single" w:sz="4" w:space="0" w:color="auto"/>
              <w:bottom w:val="single" w:sz="4" w:space="0" w:color="auto"/>
              <w:right w:val="single" w:sz="4" w:space="0" w:color="auto"/>
            </w:tcBorders>
            <w:shd w:val="clear" w:color="auto" w:fill="D9D9D9"/>
            <w:hideMark/>
          </w:tcPr>
          <w:p w14:paraId="2B268CBF" w14:textId="77777777" w:rsidR="00BD09F7" w:rsidRDefault="00000000">
            <w:pPr>
              <w:pStyle w:val="AbsatzTab12PtTitel"/>
            </w:pPr>
            <w:r>
              <w:t>Objekttyp</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14:paraId="00F24D83" w14:textId="77777777" w:rsidR="00BD09F7" w:rsidRDefault="00000000">
            <w:pPr>
              <w:pStyle w:val="AbsatzTab12PtTitel"/>
            </w:pPr>
            <w:r>
              <w:t>Bestand</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6A94510F" w14:textId="77777777" w:rsidR="00BD09F7" w:rsidRDefault="00000000">
            <w:pPr>
              <w:pStyle w:val="AbsatzTab12PtTitel"/>
            </w:pPr>
            <w:r>
              <w:t>Mutationen pro Zeiteinheit</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56F6AEAD" w14:textId="77777777" w:rsidR="00BD09F7" w:rsidRDefault="00000000">
            <w:pPr>
              <w:pStyle w:val="AbsatzTab12PtTitel"/>
            </w:pPr>
            <w:r>
              <w:t>Zugänge pro Zeiteinheit</w:t>
            </w:r>
          </w:p>
        </w:tc>
        <w:tc>
          <w:tcPr>
            <w:tcW w:w="1777" w:type="dxa"/>
            <w:tcBorders>
              <w:top w:val="single" w:sz="4" w:space="0" w:color="auto"/>
              <w:left w:val="single" w:sz="4" w:space="0" w:color="auto"/>
              <w:bottom w:val="single" w:sz="4" w:space="0" w:color="auto"/>
              <w:right w:val="single" w:sz="4" w:space="0" w:color="auto"/>
            </w:tcBorders>
            <w:shd w:val="clear" w:color="auto" w:fill="D9D9D9"/>
            <w:hideMark/>
          </w:tcPr>
          <w:p w14:paraId="5097FC50" w14:textId="77777777" w:rsidR="00BD09F7" w:rsidRDefault="00000000">
            <w:pPr>
              <w:pStyle w:val="AbsatzTab12PtTitel"/>
            </w:pPr>
            <w:r>
              <w:t>Abgänge pro Zeiteinheit</w:t>
            </w:r>
          </w:p>
        </w:tc>
      </w:tr>
      <w:tr w:rsidR="00BD09F7" w14:paraId="6E13D73A" w14:textId="77777777">
        <w:trPr>
          <w:trHeight w:val="425"/>
        </w:trPr>
        <w:tc>
          <w:tcPr>
            <w:tcW w:w="2901" w:type="dxa"/>
            <w:tcBorders>
              <w:top w:val="single" w:sz="4" w:space="0" w:color="auto"/>
              <w:left w:val="single" w:sz="4" w:space="0" w:color="auto"/>
              <w:bottom w:val="single" w:sz="4" w:space="0" w:color="auto"/>
              <w:right w:val="single" w:sz="4" w:space="0" w:color="auto"/>
            </w:tcBorders>
            <w:hideMark/>
          </w:tcPr>
          <w:p w14:paraId="22A7D19C" w14:textId="57AFB446" w:rsidR="00BD09F7" w:rsidRDefault="00901062">
            <w:pPr>
              <w:pStyle w:val="AbsatzTab12Pt1-1Kur"/>
            </w:pPr>
            <w:r>
              <w:t>Mitarbeiter</w:t>
            </w:r>
          </w:p>
        </w:tc>
        <w:tc>
          <w:tcPr>
            <w:tcW w:w="1275" w:type="dxa"/>
            <w:tcBorders>
              <w:top w:val="single" w:sz="4" w:space="0" w:color="auto"/>
              <w:left w:val="single" w:sz="4" w:space="0" w:color="auto"/>
              <w:bottom w:val="single" w:sz="4" w:space="0" w:color="auto"/>
              <w:right w:val="single" w:sz="4" w:space="0" w:color="auto"/>
            </w:tcBorders>
            <w:hideMark/>
          </w:tcPr>
          <w:p w14:paraId="1B211A07" w14:textId="7484D32D" w:rsidR="00BD09F7" w:rsidRDefault="00901062">
            <w:pPr>
              <w:pStyle w:val="AbsatzTab12Pt1-1Kur"/>
            </w:pPr>
            <w:r>
              <w:t>558</w:t>
            </w:r>
          </w:p>
        </w:tc>
        <w:tc>
          <w:tcPr>
            <w:tcW w:w="1701" w:type="dxa"/>
            <w:tcBorders>
              <w:top w:val="single" w:sz="4" w:space="0" w:color="auto"/>
              <w:left w:val="single" w:sz="4" w:space="0" w:color="auto"/>
              <w:bottom w:val="single" w:sz="4" w:space="0" w:color="auto"/>
              <w:right w:val="single" w:sz="4" w:space="0" w:color="auto"/>
            </w:tcBorders>
            <w:hideMark/>
          </w:tcPr>
          <w:p w14:paraId="5FF0358A" w14:textId="77777777" w:rsidR="00BD09F7" w:rsidRDefault="00000000">
            <w:pPr>
              <w:pStyle w:val="AbsatzTab12Pt1-1Kur"/>
            </w:pPr>
            <w:r>
              <w:t>1500/Mt.</w:t>
            </w:r>
          </w:p>
        </w:tc>
        <w:tc>
          <w:tcPr>
            <w:tcW w:w="1560" w:type="dxa"/>
            <w:tcBorders>
              <w:top w:val="single" w:sz="4" w:space="0" w:color="auto"/>
              <w:left w:val="single" w:sz="4" w:space="0" w:color="auto"/>
              <w:bottom w:val="single" w:sz="4" w:space="0" w:color="auto"/>
              <w:right w:val="single" w:sz="4" w:space="0" w:color="auto"/>
            </w:tcBorders>
            <w:hideMark/>
          </w:tcPr>
          <w:p w14:paraId="1D42D56A" w14:textId="77777777" w:rsidR="00BD09F7" w:rsidRDefault="00000000">
            <w:pPr>
              <w:pStyle w:val="AbsatzTab12Pt1-1Kur"/>
            </w:pPr>
            <w:r>
              <w:t>750/Mt.</w:t>
            </w:r>
          </w:p>
        </w:tc>
        <w:tc>
          <w:tcPr>
            <w:tcW w:w="1777" w:type="dxa"/>
            <w:tcBorders>
              <w:top w:val="single" w:sz="4" w:space="0" w:color="auto"/>
              <w:left w:val="single" w:sz="4" w:space="0" w:color="auto"/>
              <w:bottom w:val="single" w:sz="4" w:space="0" w:color="auto"/>
              <w:right w:val="single" w:sz="4" w:space="0" w:color="auto"/>
            </w:tcBorders>
            <w:hideMark/>
          </w:tcPr>
          <w:p w14:paraId="2801F4AA" w14:textId="77777777" w:rsidR="00BD09F7" w:rsidRDefault="00000000">
            <w:pPr>
              <w:pStyle w:val="AbsatzTab12Pt1-1Kur"/>
            </w:pPr>
            <w:r>
              <w:t>500/Mt.</w:t>
            </w:r>
          </w:p>
        </w:tc>
      </w:tr>
      <w:tr w:rsidR="005004EF" w14:paraId="0DACF234" w14:textId="77777777">
        <w:trPr>
          <w:trHeight w:val="425"/>
        </w:trPr>
        <w:tc>
          <w:tcPr>
            <w:tcW w:w="2901" w:type="dxa"/>
            <w:tcBorders>
              <w:top w:val="single" w:sz="4" w:space="0" w:color="auto"/>
              <w:left w:val="single" w:sz="4" w:space="0" w:color="auto"/>
              <w:bottom w:val="single" w:sz="4" w:space="0" w:color="auto"/>
              <w:right w:val="single" w:sz="4" w:space="0" w:color="auto"/>
            </w:tcBorders>
          </w:tcPr>
          <w:p w14:paraId="0A34B220" w14:textId="3DCAB55C" w:rsidR="005004EF" w:rsidRDefault="005004EF" w:rsidP="005004EF">
            <w:pPr>
              <w:pStyle w:val="AbsatzTab12Pt1-1Kur"/>
              <w:keepNext/>
            </w:pPr>
            <w:r>
              <w:t>Abteilungen</w:t>
            </w:r>
          </w:p>
        </w:tc>
        <w:tc>
          <w:tcPr>
            <w:tcW w:w="1275" w:type="dxa"/>
            <w:tcBorders>
              <w:top w:val="single" w:sz="4" w:space="0" w:color="auto"/>
              <w:left w:val="single" w:sz="4" w:space="0" w:color="auto"/>
              <w:bottom w:val="single" w:sz="4" w:space="0" w:color="auto"/>
              <w:right w:val="single" w:sz="4" w:space="0" w:color="auto"/>
            </w:tcBorders>
          </w:tcPr>
          <w:p w14:paraId="22A23863" w14:textId="727BEB54" w:rsidR="005004EF" w:rsidRDefault="005004EF" w:rsidP="005004EF">
            <w:pPr>
              <w:pStyle w:val="AbsatzTab12Pt1-1Kur"/>
            </w:pPr>
            <w:r>
              <w:t>18</w:t>
            </w:r>
          </w:p>
        </w:tc>
        <w:tc>
          <w:tcPr>
            <w:tcW w:w="1701" w:type="dxa"/>
            <w:tcBorders>
              <w:top w:val="single" w:sz="4" w:space="0" w:color="auto"/>
              <w:left w:val="single" w:sz="4" w:space="0" w:color="auto"/>
              <w:bottom w:val="single" w:sz="4" w:space="0" w:color="auto"/>
              <w:right w:val="single" w:sz="4" w:space="0" w:color="auto"/>
            </w:tcBorders>
          </w:tcPr>
          <w:p w14:paraId="445A01BC" w14:textId="3349E86D" w:rsidR="005004EF" w:rsidRDefault="005004EF" w:rsidP="005004EF">
            <w:pPr>
              <w:pStyle w:val="AbsatzTab12Pt1-1Kur"/>
            </w:pPr>
            <w:r>
              <w:t>1500/Mt.</w:t>
            </w:r>
          </w:p>
        </w:tc>
        <w:tc>
          <w:tcPr>
            <w:tcW w:w="1560" w:type="dxa"/>
            <w:tcBorders>
              <w:top w:val="single" w:sz="4" w:space="0" w:color="auto"/>
              <w:left w:val="single" w:sz="4" w:space="0" w:color="auto"/>
              <w:bottom w:val="single" w:sz="4" w:space="0" w:color="auto"/>
              <w:right w:val="single" w:sz="4" w:space="0" w:color="auto"/>
            </w:tcBorders>
          </w:tcPr>
          <w:p w14:paraId="4C0165FC" w14:textId="4DFDA188" w:rsidR="005004EF" w:rsidRDefault="005004EF" w:rsidP="005004EF">
            <w:pPr>
              <w:pStyle w:val="AbsatzTab12Pt1-1Kur"/>
            </w:pPr>
            <w:r>
              <w:t>80</w:t>
            </w:r>
            <w:r>
              <w:t>0/Mt.</w:t>
            </w:r>
          </w:p>
        </w:tc>
        <w:tc>
          <w:tcPr>
            <w:tcW w:w="1777" w:type="dxa"/>
            <w:tcBorders>
              <w:top w:val="single" w:sz="4" w:space="0" w:color="auto"/>
              <w:left w:val="single" w:sz="4" w:space="0" w:color="auto"/>
              <w:bottom w:val="single" w:sz="4" w:space="0" w:color="auto"/>
              <w:right w:val="single" w:sz="4" w:space="0" w:color="auto"/>
            </w:tcBorders>
          </w:tcPr>
          <w:p w14:paraId="6CB24278" w14:textId="36573CFE" w:rsidR="005004EF" w:rsidRDefault="005004EF" w:rsidP="005004EF">
            <w:pPr>
              <w:pStyle w:val="AbsatzTab12Pt1-1Kur"/>
            </w:pPr>
            <w:r>
              <w:t>500/Mt.</w:t>
            </w:r>
          </w:p>
        </w:tc>
      </w:tr>
      <w:tr w:rsidR="005004EF" w14:paraId="576CFBFB" w14:textId="77777777">
        <w:trPr>
          <w:trHeight w:val="425"/>
        </w:trPr>
        <w:tc>
          <w:tcPr>
            <w:tcW w:w="2901" w:type="dxa"/>
            <w:tcBorders>
              <w:top w:val="single" w:sz="4" w:space="0" w:color="auto"/>
              <w:left w:val="single" w:sz="4" w:space="0" w:color="auto"/>
              <w:bottom w:val="single" w:sz="4" w:space="0" w:color="auto"/>
              <w:right w:val="single" w:sz="4" w:space="0" w:color="auto"/>
            </w:tcBorders>
          </w:tcPr>
          <w:p w14:paraId="78292277" w14:textId="07BE256E" w:rsidR="005004EF" w:rsidRDefault="005004EF" w:rsidP="005004EF">
            <w:pPr>
              <w:pStyle w:val="AbsatzTab12Pt1-1Kur"/>
              <w:keepNext/>
            </w:pPr>
            <w:r>
              <w:t>Standorte</w:t>
            </w:r>
          </w:p>
        </w:tc>
        <w:tc>
          <w:tcPr>
            <w:tcW w:w="1275" w:type="dxa"/>
            <w:tcBorders>
              <w:top w:val="single" w:sz="4" w:space="0" w:color="auto"/>
              <w:left w:val="single" w:sz="4" w:space="0" w:color="auto"/>
              <w:bottom w:val="single" w:sz="4" w:space="0" w:color="auto"/>
              <w:right w:val="single" w:sz="4" w:space="0" w:color="auto"/>
            </w:tcBorders>
          </w:tcPr>
          <w:p w14:paraId="5D1C2790" w14:textId="016A79A3" w:rsidR="005004EF" w:rsidRDefault="005004EF" w:rsidP="005004EF">
            <w:pPr>
              <w:pStyle w:val="AbsatzTab12Pt1-1Kur"/>
            </w:pPr>
            <w:r>
              <w:t>7</w:t>
            </w:r>
          </w:p>
        </w:tc>
        <w:tc>
          <w:tcPr>
            <w:tcW w:w="1701" w:type="dxa"/>
            <w:tcBorders>
              <w:top w:val="single" w:sz="4" w:space="0" w:color="auto"/>
              <w:left w:val="single" w:sz="4" w:space="0" w:color="auto"/>
              <w:bottom w:val="single" w:sz="4" w:space="0" w:color="auto"/>
              <w:right w:val="single" w:sz="4" w:space="0" w:color="auto"/>
            </w:tcBorders>
          </w:tcPr>
          <w:p w14:paraId="1C26B4BA" w14:textId="11494AEF" w:rsidR="005004EF" w:rsidRDefault="005004EF" w:rsidP="005004EF">
            <w:pPr>
              <w:pStyle w:val="AbsatzTab12Pt1-1Kur"/>
            </w:pPr>
            <w:r>
              <w:t>1500/Mt.</w:t>
            </w:r>
          </w:p>
        </w:tc>
        <w:tc>
          <w:tcPr>
            <w:tcW w:w="1560" w:type="dxa"/>
            <w:tcBorders>
              <w:top w:val="single" w:sz="4" w:space="0" w:color="auto"/>
              <w:left w:val="single" w:sz="4" w:space="0" w:color="auto"/>
              <w:bottom w:val="single" w:sz="4" w:space="0" w:color="auto"/>
              <w:right w:val="single" w:sz="4" w:space="0" w:color="auto"/>
            </w:tcBorders>
          </w:tcPr>
          <w:p w14:paraId="13F00F40" w14:textId="0F37B963" w:rsidR="005004EF" w:rsidRDefault="005004EF" w:rsidP="005004EF">
            <w:pPr>
              <w:pStyle w:val="AbsatzTab12Pt1-1Kur"/>
            </w:pPr>
            <w:r>
              <w:t>750/Mt.</w:t>
            </w:r>
          </w:p>
        </w:tc>
        <w:tc>
          <w:tcPr>
            <w:tcW w:w="1777" w:type="dxa"/>
            <w:tcBorders>
              <w:top w:val="single" w:sz="4" w:space="0" w:color="auto"/>
              <w:left w:val="single" w:sz="4" w:space="0" w:color="auto"/>
              <w:bottom w:val="single" w:sz="4" w:space="0" w:color="auto"/>
              <w:right w:val="single" w:sz="4" w:space="0" w:color="auto"/>
            </w:tcBorders>
          </w:tcPr>
          <w:p w14:paraId="7B85CF41" w14:textId="1D45D357" w:rsidR="005004EF" w:rsidRDefault="005004EF" w:rsidP="005004EF">
            <w:pPr>
              <w:pStyle w:val="AbsatzTab12Pt1-1Kur"/>
            </w:pPr>
            <w:r>
              <w:t>500/Mt.</w:t>
            </w:r>
          </w:p>
        </w:tc>
      </w:tr>
    </w:tbl>
    <w:p w14:paraId="3ED46B10" w14:textId="574E489F" w:rsidR="00BD09F7" w:rsidRDefault="00000000">
      <w:pPr>
        <w:pStyle w:val="Beschriftung"/>
      </w:pPr>
      <w:bookmarkStart w:id="59" w:name="_Toc493855121"/>
      <w:bookmarkStart w:id="60" w:name="_Toc528003908"/>
      <w:bookmarkStart w:id="61" w:name="_Toc529897089"/>
      <w:bookmarkStart w:id="62" w:name="_Toc536644271"/>
      <w:r>
        <w:t xml:space="preserve">Tabelle </w:t>
      </w:r>
      <w:r w:rsidR="005004EF">
        <w:rPr>
          <w:noProof/>
        </w:rPr>
        <w:t>5</w:t>
      </w:r>
      <w:r>
        <w:t>:</w:t>
      </w:r>
      <w:r>
        <w:tab/>
        <w:t>Datenbestände</w:t>
      </w:r>
      <w:bookmarkEnd w:id="59"/>
      <w:bookmarkEnd w:id="60"/>
      <w:bookmarkEnd w:id="61"/>
      <w:r>
        <w:t xml:space="preserve"> und Bewegungen</w:t>
      </w:r>
      <w:bookmarkEnd w:id="62"/>
    </w:p>
    <w:p w14:paraId="761C2B29" w14:textId="77777777" w:rsidR="00BD09F7" w:rsidRDefault="00000000">
      <w:pPr>
        <w:pStyle w:val="berschrift1"/>
        <w:numPr>
          <w:ilvl w:val="0"/>
          <w:numId w:val="28"/>
        </w:numPr>
      </w:pPr>
      <w:bookmarkStart w:id="63" w:name="_Toc138190131"/>
      <w:bookmarkEnd w:id="42"/>
      <w:r>
        <w:t>Stärken-, Schwächen- und Ursachenanalyse</w:t>
      </w:r>
      <w:bookmarkEnd w:id="63"/>
    </w:p>
    <w:p w14:paraId="31B0C8BE" w14:textId="77777777" w:rsidR="00BD09F7" w:rsidRDefault="00000000">
      <w:pPr>
        <w:pStyle w:val="berschrift2"/>
        <w:numPr>
          <w:ilvl w:val="1"/>
          <w:numId w:val="28"/>
        </w:numPr>
      </w:pPr>
      <w:bookmarkStart w:id="64" w:name="_Toc530586401"/>
      <w:bookmarkStart w:id="65" w:name="_Toc138190132"/>
      <w:r>
        <w:t>Stärken</w:t>
      </w:r>
      <w:bookmarkEnd w:id="64"/>
      <w:bookmarkEnd w:id="65"/>
    </w:p>
    <w:p w14:paraId="6611FCCF" w14:textId="0C2D2513" w:rsidR="00BD09F7" w:rsidRDefault="005004EF">
      <w:pPr>
        <w:pStyle w:val="Absatz"/>
      </w:pPr>
      <w:r>
        <w:t xml:space="preserve">Die Wichtigsten stärken sind in der Tabelle 6 zu entnehmen. </w:t>
      </w:r>
    </w:p>
    <w:p w14:paraId="5B1C7E98" w14:textId="77777777" w:rsidR="00BD09F7" w:rsidRDefault="00BD09F7">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BD09F7" w14:paraId="0CE16FA1" w14:textId="7777777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F316E8C" w14:textId="77777777" w:rsidR="00BD09F7" w:rsidRDefault="00000000">
            <w:pPr>
              <w:pStyle w:val="AbsatzTab12PtTitel"/>
            </w:pPr>
            <w:r>
              <w:t>Nr.</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14:paraId="566AEF30" w14:textId="77777777" w:rsidR="00BD09F7" w:rsidRDefault="00000000">
            <w:pPr>
              <w:pStyle w:val="AbsatzTab12PtTitel"/>
            </w:pPr>
            <w:r>
              <w:t>Beschreibung</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5F66E7DE" w14:textId="77777777" w:rsidR="00BD09F7" w:rsidRDefault="00000000">
            <w:pPr>
              <w:pStyle w:val="AbsatzTab12PtTitel"/>
            </w:pPr>
            <w:r>
              <w:t>Ursache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09DA0AEA" w14:textId="77777777" w:rsidR="00BD09F7" w:rsidRDefault="00000000">
            <w:pPr>
              <w:pStyle w:val="AbsatzTab12PtTitel"/>
            </w:pPr>
            <w:r>
              <w:t>Erhaltungs</w:t>
            </w:r>
            <w:r>
              <w:softHyphen/>
              <w:t>chancen *</w:t>
            </w:r>
          </w:p>
        </w:tc>
      </w:tr>
      <w:tr w:rsidR="00BD09F7" w14:paraId="764EC862"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F8424F1" w14:textId="77777777" w:rsidR="00BD09F7" w:rsidRDefault="00000000">
            <w:pPr>
              <w:pStyle w:val="AbsatzTab12Pt1-1Kur"/>
            </w:pPr>
            <w:r>
              <w:t>01</w:t>
            </w:r>
          </w:p>
        </w:tc>
        <w:tc>
          <w:tcPr>
            <w:tcW w:w="4111" w:type="dxa"/>
            <w:tcBorders>
              <w:top w:val="single" w:sz="4" w:space="0" w:color="auto"/>
              <w:left w:val="single" w:sz="4" w:space="0" w:color="auto"/>
              <w:bottom w:val="single" w:sz="4" w:space="0" w:color="auto"/>
              <w:right w:val="single" w:sz="4" w:space="0" w:color="auto"/>
            </w:tcBorders>
            <w:hideMark/>
          </w:tcPr>
          <w:p w14:paraId="4B8A06E5" w14:textId="2D1BBB4A" w:rsidR="00BD09F7" w:rsidRDefault="005004EF">
            <w:pPr>
              <w:pStyle w:val="AbsatzTab12Pt1-1Kur"/>
              <w:tabs>
                <w:tab w:val="left" w:pos="1410"/>
              </w:tabs>
            </w:pPr>
            <w:r>
              <w:t>Skalierbarkeit</w:t>
            </w:r>
          </w:p>
        </w:tc>
        <w:tc>
          <w:tcPr>
            <w:tcW w:w="2977" w:type="dxa"/>
            <w:tcBorders>
              <w:top w:val="single" w:sz="4" w:space="0" w:color="auto"/>
              <w:left w:val="single" w:sz="4" w:space="0" w:color="auto"/>
              <w:bottom w:val="single" w:sz="4" w:space="0" w:color="auto"/>
              <w:right w:val="single" w:sz="4" w:space="0" w:color="auto"/>
            </w:tcBorders>
            <w:hideMark/>
          </w:tcPr>
          <w:p w14:paraId="093754C3" w14:textId="74486BFD" w:rsidR="00BD09F7" w:rsidRDefault="005004EF">
            <w:pPr>
              <w:pStyle w:val="AbsatzTab12Pt1-1Kur"/>
            </w:pPr>
            <w:r>
              <w:t>Grosse Datenmengen werden effizienter verarbeitet</w:t>
            </w:r>
          </w:p>
        </w:tc>
        <w:tc>
          <w:tcPr>
            <w:tcW w:w="1559" w:type="dxa"/>
            <w:tcBorders>
              <w:top w:val="single" w:sz="4" w:space="0" w:color="auto"/>
              <w:left w:val="single" w:sz="4" w:space="0" w:color="auto"/>
              <w:bottom w:val="single" w:sz="4" w:space="0" w:color="auto"/>
              <w:right w:val="single" w:sz="4" w:space="0" w:color="auto"/>
            </w:tcBorders>
          </w:tcPr>
          <w:p w14:paraId="2ABB80F4" w14:textId="745B1BEE" w:rsidR="00BD09F7" w:rsidRDefault="005004EF">
            <w:pPr>
              <w:pStyle w:val="AbsatzTab12Pt1-1Kur"/>
            </w:pPr>
            <w:r>
              <w:t>H</w:t>
            </w:r>
          </w:p>
        </w:tc>
      </w:tr>
      <w:tr w:rsidR="00BD09F7" w14:paraId="48C2C2B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76A5D33" w14:textId="0102596A" w:rsidR="00BD09F7" w:rsidRDefault="005004EF">
            <w:pPr>
              <w:pStyle w:val="AbsatzTab12Pt1-1Kur"/>
            </w:pPr>
            <w:r>
              <w:t>02</w:t>
            </w:r>
          </w:p>
        </w:tc>
        <w:tc>
          <w:tcPr>
            <w:tcW w:w="4111" w:type="dxa"/>
            <w:tcBorders>
              <w:top w:val="single" w:sz="4" w:space="0" w:color="auto"/>
              <w:left w:val="single" w:sz="4" w:space="0" w:color="auto"/>
              <w:bottom w:val="single" w:sz="4" w:space="0" w:color="auto"/>
              <w:right w:val="single" w:sz="4" w:space="0" w:color="auto"/>
            </w:tcBorders>
          </w:tcPr>
          <w:p w14:paraId="56864245" w14:textId="38ECBC26" w:rsidR="00BD09F7" w:rsidRDefault="005004EF">
            <w:pPr>
              <w:pStyle w:val="AbsatzTab12Pt1-1Kur"/>
            </w:pPr>
            <w:r>
              <w:t>Robustheit</w:t>
            </w:r>
          </w:p>
        </w:tc>
        <w:tc>
          <w:tcPr>
            <w:tcW w:w="2977" w:type="dxa"/>
            <w:tcBorders>
              <w:top w:val="single" w:sz="4" w:space="0" w:color="auto"/>
              <w:left w:val="single" w:sz="4" w:space="0" w:color="auto"/>
              <w:bottom w:val="single" w:sz="4" w:space="0" w:color="auto"/>
              <w:right w:val="single" w:sz="4" w:space="0" w:color="auto"/>
            </w:tcBorders>
          </w:tcPr>
          <w:p w14:paraId="77A93B9D" w14:textId="3E26DF73" w:rsidR="00BD09F7" w:rsidRDefault="005004EF">
            <w:pPr>
              <w:pStyle w:val="AbsatzTab12Pt1-1Kur"/>
            </w:pPr>
            <w:r>
              <w:t>Stabilität und Zuverlässigkeit werden mit der neuen Version ebenfalls verbessert</w:t>
            </w:r>
          </w:p>
        </w:tc>
        <w:tc>
          <w:tcPr>
            <w:tcW w:w="1559" w:type="dxa"/>
            <w:tcBorders>
              <w:top w:val="single" w:sz="4" w:space="0" w:color="auto"/>
              <w:left w:val="single" w:sz="4" w:space="0" w:color="auto"/>
              <w:bottom w:val="single" w:sz="4" w:space="0" w:color="auto"/>
              <w:right w:val="single" w:sz="4" w:space="0" w:color="auto"/>
            </w:tcBorders>
          </w:tcPr>
          <w:p w14:paraId="3260DB1D" w14:textId="7CC58096" w:rsidR="00BD09F7" w:rsidRDefault="005004EF">
            <w:pPr>
              <w:pStyle w:val="AbsatzTab12Pt1-1Kur"/>
            </w:pPr>
            <w:r>
              <w:t>H</w:t>
            </w:r>
          </w:p>
        </w:tc>
      </w:tr>
      <w:tr w:rsidR="005004EF" w14:paraId="4D11364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155E941" w14:textId="004AF444" w:rsidR="005004EF" w:rsidRDefault="005004EF">
            <w:pPr>
              <w:pStyle w:val="AbsatzTab12Pt1-1Kur"/>
            </w:pPr>
            <w:r>
              <w:t>03</w:t>
            </w:r>
          </w:p>
        </w:tc>
        <w:tc>
          <w:tcPr>
            <w:tcW w:w="4111" w:type="dxa"/>
            <w:tcBorders>
              <w:top w:val="single" w:sz="4" w:space="0" w:color="auto"/>
              <w:left w:val="single" w:sz="4" w:space="0" w:color="auto"/>
              <w:bottom w:val="single" w:sz="4" w:space="0" w:color="auto"/>
              <w:right w:val="single" w:sz="4" w:space="0" w:color="auto"/>
            </w:tcBorders>
          </w:tcPr>
          <w:p w14:paraId="27E217AA" w14:textId="14B39828" w:rsidR="005004EF" w:rsidRDefault="005004EF">
            <w:pPr>
              <w:pStyle w:val="AbsatzTab12Pt1-1Kur"/>
            </w:pPr>
            <w:r>
              <w:t>Unterstützung von Standards</w:t>
            </w:r>
          </w:p>
        </w:tc>
        <w:tc>
          <w:tcPr>
            <w:tcW w:w="2977" w:type="dxa"/>
            <w:tcBorders>
              <w:top w:val="single" w:sz="4" w:space="0" w:color="auto"/>
              <w:left w:val="single" w:sz="4" w:space="0" w:color="auto"/>
              <w:bottom w:val="single" w:sz="4" w:space="0" w:color="auto"/>
              <w:right w:val="single" w:sz="4" w:space="0" w:color="auto"/>
            </w:tcBorders>
          </w:tcPr>
          <w:p w14:paraId="27B29F50" w14:textId="57A9CD82" w:rsidR="005004EF" w:rsidRDefault="005004EF">
            <w:pPr>
              <w:pStyle w:val="AbsatzTab12Pt1-1Kur"/>
            </w:pPr>
            <w:r>
              <w:t>Neuer Dateien bleiben kompatibel</w:t>
            </w:r>
          </w:p>
        </w:tc>
        <w:tc>
          <w:tcPr>
            <w:tcW w:w="1559" w:type="dxa"/>
            <w:tcBorders>
              <w:top w:val="single" w:sz="4" w:space="0" w:color="auto"/>
              <w:left w:val="single" w:sz="4" w:space="0" w:color="auto"/>
              <w:bottom w:val="single" w:sz="4" w:space="0" w:color="auto"/>
              <w:right w:val="single" w:sz="4" w:space="0" w:color="auto"/>
            </w:tcBorders>
          </w:tcPr>
          <w:p w14:paraId="0A968FA4" w14:textId="2224C18C" w:rsidR="005004EF" w:rsidRDefault="005004EF">
            <w:pPr>
              <w:pStyle w:val="AbsatzTab12Pt1-1Kur"/>
            </w:pPr>
            <w:r>
              <w:t>N</w:t>
            </w:r>
          </w:p>
        </w:tc>
      </w:tr>
      <w:tr w:rsidR="00BD09F7" w14:paraId="2715B348" w14:textId="77777777">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14:paraId="72B50F37" w14:textId="77777777" w:rsidR="00BD09F7" w:rsidRDefault="00000000">
            <w:pPr>
              <w:pStyle w:val="AbsatzTab10Pt1-1KurFett"/>
            </w:pPr>
            <w:bookmarkStart w:id="66" w:name="_Toc493594147"/>
            <w:bookmarkStart w:id="67" w:name="_Toc528003909"/>
            <w:bookmarkStart w:id="68" w:name="_Toc529897090"/>
            <w:r>
              <w:t>* Erhaltungsschanzen *: + = Stärkung möglich / H = Hoch / M= Mittel / N= Niedrig</w:t>
            </w:r>
          </w:p>
        </w:tc>
      </w:tr>
    </w:tbl>
    <w:p w14:paraId="068BA634" w14:textId="13BDC439" w:rsidR="00BD09F7" w:rsidRDefault="00000000">
      <w:pPr>
        <w:pStyle w:val="Beschriftung"/>
      </w:pPr>
      <w:bookmarkStart w:id="69" w:name="_Toc536644272"/>
      <w:r>
        <w:t xml:space="preserve">Tabelle </w:t>
      </w:r>
      <w:r w:rsidR="005004EF">
        <w:rPr>
          <w:noProof/>
        </w:rPr>
        <w:t>6</w:t>
      </w:r>
      <w:r>
        <w:t>:</w:t>
      </w:r>
      <w:r>
        <w:tab/>
        <w:t>Stärken</w:t>
      </w:r>
      <w:bookmarkEnd w:id="66"/>
      <w:bookmarkEnd w:id="67"/>
      <w:bookmarkEnd w:id="68"/>
      <w:r>
        <w:t xml:space="preserve"> und ihre Ursachen</w:t>
      </w:r>
      <w:bookmarkEnd w:id="69"/>
    </w:p>
    <w:p w14:paraId="3673D296" w14:textId="77777777" w:rsidR="00BD09F7" w:rsidRDefault="00000000">
      <w:pPr>
        <w:pStyle w:val="berschrift2"/>
        <w:numPr>
          <w:ilvl w:val="1"/>
          <w:numId w:val="28"/>
        </w:numPr>
      </w:pPr>
      <w:bookmarkStart w:id="70" w:name="_Toc530586402"/>
      <w:bookmarkStart w:id="71" w:name="_Toc138190133"/>
      <w:r>
        <w:t>Schwächen</w:t>
      </w:r>
      <w:bookmarkEnd w:id="70"/>
      <w:bookmarkEnd w:id="71"/>
    </w:p>
    <w:p w14:paraId="14629917" w14:textId="77777777" w:rsidR="00BD09F7" w:rsidRDefault="00000000">
      <w:pPr>
        <w:pStyle w:val="Absatz"/>
      </w:pPr>
      <w:r>
        <w:t>Prosa Beschreibung inklusive Überlegungen, ob die Schwächen beseitigt werden könnten.</w:t>
      </w:r>
    </w:p>
    <w:p w14:paraId="2597BD9B" w14:textId="77777777" w:rsidR="00BD09F7" w:rsidRDefault="00BD09F7">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49"/>
        <w:gridCol w:w="10"/>
      </w:tblGrid>
      <w:tr w:rsidR="00BD09F7" w14:paraId="209603BD" w14:textId="77777777">
        <w:trPr>
          <w:gridAfter w:val="1"/>
          <w:wAfter w:w="10" w:type="dxa"/>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951AA44" w14:textId="77777777" w:rsidR="00BD09F7" w:rsidRDefault="00000000">
            <w:pPr>
              <w:pStyle w:val="AbsatzTab12PtTitel"/>
            </w:pPr>
            <w:r>
              <w:t>Nr.</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14:paraId="5CFDCD11" w14:textId="77777777" w:rsidR="00BD09F7" w:rsidRDefault="00000000">
            <w:pPr>
              <w:pStyle w:val="AbsatzTab12PtTitel"/>
            </w:pPr>
            <w:r>
              <w:t>Beschreibung</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FB0E144" w14:textId="77777777" w:rsidR="00BD09F7" w:rsidRDefault="00000000">
            <w:pPr>
              <w:pStyle w:val="AbsatzTab12PtTitel"/>
            </w:pPr>
            <w:r>
              <w:t>Ursache</w:t>
            </w:r>
          </w:p>
        </w:tc>
        <w:tc>
          <w:tcPr>
            <w:tcW w:w="1549" w:type="dxa"/>
            <w:tcBorders>
              <w:top w:val="single" w:sz="4" w:space="0" w:color="auto"/>
              <w:left w:val="single" w:sz="4" w:space="0" w:color="auto"/>
              <w:bottom w:val="single" w:sz="4" w:space="0" w:color="auto"/>
              <w:right w:val="single" w:sz="4" w:space="0" w:color="auto"/>
            </w:tcBorders>
            <w:shd w:val="clear" w:color="auto" w:fill="D9D9D9"/>
          </w:tcPr>
          <w:p w14:paraId="0FBEAA40" w14:textId="77777777" w:rsidR="00BD09F7" w:rsidRDefault="00000000">
            <w:pPr>
              <w:pStyle w:val="AbsatzTab12PtTitel"/>
            </w:pPr>
            <w:r>
              <w:t>Beseitigungschancen *</w:t>
            </w:r>
          </w:p>
        </w:tc>
      </w:tr>
      <w:tr w:rsidR="00BD09F7" w14:paraId="2A1AF86E" w14:textId="77777777">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hideMark/>
          </w:tcPr>
          <w:p w14:paraId="361A1CC3" w14:textId="77777777" w:rsidR="00BD09F7" w:rsidRDefault="00000000">
            <w:pPr>
              <w:pStyle w:val="AbsatzTab12Pt1-1Kur"/>
            </w:pPr>
            <w:r>
              <w:t>01</w:t>
            </w:r>
          </w:p>
        </w:tc>
        <w:tc>
          <w:tcPr>
            <w:tcW w:w="4111" w:type="dxa"/>
            <w:tcBorders>
              <w:top w:val="single" w:sz="4" w:space="0" w:color="auto"/>
              <w:left w:val="single" w:sz="4" w:space="0" w:color="auto"/>
              <w:bottom w:val="single" w:sz="4" w:space="0" w:color="auto"/>
              <w:right w:val="single" w:sz="4" w:space="0" w:color="auto"/>
            </w:tcBorders>
            <w:hideMark/>
          </w:tcPr>
          <w:p w14:paraId="22CE3A09" w14:textId="5AC1E957" w:rsidR="00BD09F7" w:rsidRDefault="005004EF">
            <w:pPr>
              <w:pStyle w:val="AbsatzTab12Pt1-1Kur"/>
              <w:tabs>
                <w:tab w:val="left" w:pos="1410"/>
              </w:tabs>
            </w:pPr>
            <w:r>
              <w:t>Komplexität der Migration</w:t>
            </w:r>
          </w:p>
        </w:tc>
        <w:tc>
          <w:tcPr>
            <w:tcW w:w="2977" w:type="dxa"/>
            <w:tcBorders>
              <w:top w:val="single" w:sz="4" w:space="0" w:color="auto"/>
              <w:left w:val="single" w:sz="4" w:space="0" w:color="auto"/>
              <w:right w:val="single" w:sz="4" w:space="0" w:color="auto"/>
            </w:tcBorders>
            <w:hideMark/>
          </w:tcPr>
          <w:p w14:paraId="5C9532E6" w14:textId="03A8C2EA" w:rsidR="00BD09F7" w:rsidRDefault="004D3883">
            <w:pPr>
              <w:pStyle w:val="AbsatzTab12Pt1-1Kur"/>
            </w:pPr>
            <w:r>
              <w:t>Datenmigration kann sehr komplex sein</w:t>
            </w:r>
          </w:p>
        </w:tc>
        <w:tc>
          <w:tcPr>
            <w:tcW w:w="1549" w:type="dxa"/>
            <w:tcBorders>
              <w:top w:val="single" w:sz="4" w:space="0" w:color="auto"/>
              <w:left w:val="single" w:sz="4" w:space="0" w:color="auto"/>
              <w:right w:val="single" w:sz="4" w:space="0" w:color="auto"/>
            </w:tcBorders>
          </w:tcPr>
          <w:p w14:paraId="62CE9445" w14:textId="53762343" w:rsidR="00BD09F7" w:rsidRDefault="004D3883">
            <w:pPr>
              <w:pStyle w:val="AbsatzTab12Pt1-1Kur"/>
            </w:pPr>
            <w:r>
              <w:t>M</w:t>
            </w:r>
          </w:p>
        </w:tc>
      </w:tr>
      <w:tr w:rsidR="00BD09F7" w14:paraId="4CA15863" w14:textId="77777777">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14:paraId="67B953DF" w14:textId="67EF092B" w:rsidR="00BD09F7" w:rsidRDefault="004D3883">
            <w:pPr>
              <w:pStyle w:val="AbsatzTab12Pt1-1Kur"/>
            </w:pPr>
            <w:r>
              <w:t>02</w:t>
            </w:r>
          </w:p>
        </w:tc>
        <w:tc>
          <w:tcPr>
            <w:tcW w:w="4111" w:type="dxa"/>
            <w:tcBorders>
              <w:top w:val="single" w:sz="4" w:space="0" w:color="auto"/>
              <w:left w:val="single" w:sz="4" w:space="0" w:color="auto"/>
              <w:bottom w:val="single" w:sz="4" w:space="0" w:color="auto"/>
              <w:right w:val="single" w:sz="4" w:space="0" w:color="auto"/>
            </w:tcBorders>
          </w:tcPr>
          <w:p w14:paraId="4BD38FE4" w14:textId="22B25C95" w:rsidR="00BD09F7" w:rsidRDefault="004D3883">
            <w:pPr>
              <w:pStyle w:val="AbsatzTab12Pt1-1Kur"/>
            </w:pPr>
            <w:r>
              <w:t>Kompatibilitätsprobleme</w:t>
            </w:r>
          </w:p>
        </w:tc>
        <w:tc>
          <w:tcPr>
            <w:tcW w:w="2977" w:type="dxa"/>
            <w:tcBorders>
              <w:left w:val="single" w:sz="4" w:space="0" w:color="auto"/>
              <w:bottom w:val="single" w:sz="4" w:space="0" w:color="auto"/>
              <w:right w:val="single" w:sz="4" w:space="0" w:color="auto"/>
            </w:tcBorders>
          </w:tcPr>
          <w:p w14:paraId="0E43FDAA" w14:textId="221697CD" w:rsidR="00BD09F7" w:rsidRDefault="004D3883">
            <w:pPr>
              <w:pStyle w:val="AbsatzTab12Pt1-1Kur"/>
            </w:pPr>
            <w:r>
              <w:t>Abfragen der alten MySQL-Version könnten nicht mehr unterstützt werden</w:t>
            </w:r>
          </w:p>
        </w:tc>
        <w:tc>
          <w:tcPr>
            <w:tcW w:w="1549" w:type="dxa"/>
            <w:tcBorders>
              <w:left w:val="single" w:sz="4" w:space="0" w:color="auto"/>
              <w:bottom w:val="single" w:sz="4" w:space="0" w:color="auto"/>
              <w:right w:val="single" w:sz="4" w:space="0" w:color="auto"/>
            </w:tcBorders>
          </w:tcPr>
          <w:p w14:paraId="61672272" w14:textId="51245600" w:rsidR="00BD09F7" w:rsidRDefault="004D3883">
            <w:pPr>
              <w:pStyle w:val="AbsatzTab12Pt1-1Kur"/>
            </w:pPr>
            <w:r>
              <w:t>H</w:t>
            </w:r>
          </w:p>
        </w:tc>
      </w:tr>
      <w:tr w:rsidR="004D3883" w14:paraId="00C2A58E" w14:textId="77777777">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14:paraId="766CACBF" w14:textId="3F7CC969" w:rsidR="004D3883" w:rsidRDefault="004D3883">
            <w:pPr>
              <w:pStyle w:val="AbsatzTab12Pt1-1Kur"/>
            </w:pPr>
            <w:r>
              <w:lastRenderedPageBreak/>
              <w:t>03</w:t>
            </w:r>
          </w:p>
        </w:tc>
        <w:tc>
          <w:tcPr>
            <w:tcW w:w="4111" w:type="dxa"/>
            <w:tcBorders>
              <w:top w:val="single" w:sz="4" w:space="0" w:color="auto"/>
              <w:left w:val="single" w:sz="4" w:space="0" w:color="auto"/>
              <w:bottom w:val="single" w:sz="4" w:space="0" w:color="auto"/>
              <w:right w:val="single" w:sz="4" w:space="0" w:color="auto"/>
            </w:tcBorders>
          </w:tcPr>
          <w:p w14:paraId="422C1153" w14:textId="0C3C6E6F" w:rsidR="004D3883" w:rsidRDefault="004D3883">
            <w:pPr>
              <w:pStyle w:val="AbsatzTab12Pt1-1Kur"/>
            </w:pPr>
            <w:r>
              <w:t>Aufallzeiten</w:t>
            </w:r>
          </w:p>
        </w:tc>
        <w:tc>
          <w:tcPr>
            <w:tcW w:w="2977" w:type="dxa"/>
            <w:tcBorders>
              <w:left w:val="single" w:sz="4" w:space="0" w:color="auto"/>
              <w:bottom w:val="single" w:sz="4" w:space="0" w:color="auto"/>
              <w:right w:val="single" w:sz="4" w:space="0" w:color="auto"/>
            </w:tcBorders>
          </w:tcPr>
          <w:p w14:paraId="2FA17365" w14:textId="6F237BA2" w:rsidR="004D3883" w:rsidRDefault="004D3883">
            <w:pPr>
              <w:pStyle w:val="AbsatzTab12Pt1-1Kur"/>
            </w:pPr>
            <w:r>
              <w:t xml:space="preserve">Während Datenmigrationen kann es zu Ausfallzeiten kommen. </w:t>
            </w:r>
          </w:p>
        </w:tc>
        <w:tc>
          <w:tcPr>
            <w:tcW w:w="1549" w:type="dxa"/>
            <w:tcBorders>
              <w:left w:val="single" w:sz="4" w:space="0" w:color="auto"/>
              <w:bottom w:val="single" w:sz="4" w:space="0" w:color="auto"/>
              <w:right w:val="single" w:sz="4" w:space="0" w:color="auto"/>
            </w:tcBorders>
          </w:tcPr>
          <w:p w14:paraId="5FD4C627" w14:textId="79445C0C" w:rsidR="004D3883" w:rsidRDefault="004D3883">
            <w:pPr>
              <w:pStyle w:val="AbsatzTab12Pt1-1Kur"/>
            </w:pPr>
            <w:r>
              <w:t>N</w:t>
            </w:r>
          </w:p>
        </w:tc>
      </w:tr>
      <w:tr w:rsidR="00BD09F7" w14:paraId="039A9BD4"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64C8BA29" w14:textId="77777777" w:rsidR="00BD09F7" w:rsidRDefault="00000000">
            <w:pPr>
              <w:pStyle w:val="AbsatzTab10Pt1-1KurFett"/>
            </w:pPr>
            <w:bookmarkStart w:id="72" w:name="_Toc493594148"/>
            <w:bookmarkStart w:id="73" w:name="_Toc528003910"/>
            <w:bookmarkStart w:id="74" w:name="_Toc529897091"/>
            <w:r>
              <w:t>* Beseitigungschancen: H = Hoch / M= Mittel / N= Niedrig</w:t>
            </w:r>
          </w:p>
        </w:tc>
      </w:tr>
    </w:tbl>
    <w:p w14:paraId="5D58BAD4" w14:textId="17A61B9E" w:rsidR="00BD09F7" w:rsidRDefault="00000000">
      <w:pPr>
        <w:pStyle w:val="Beschriftung"/>
      </w:pPr>
      <w:bookmarkStart w:id="75" w:name="_Toc536644273"/>
      <w:r>
        <w:t xml:space="preserve">Tabelle </w:t>
      </w:r>
      <w:r>
        <w:rPr>
          <w:noProof/>
        </w:rPr>
        <w:fldChar w:fldCharType="begin"/>
      </w:r>
      <w:r>
        <w:rPr>
          <w:noProof/>
        </w:rPr>
        <w:instrText xml:space="preserve"> SEQ Tabelle \* ARABIC </w:instrText>
      </w:r>
      <w:r>
        <w:rPr>
          <w:noProof/>
        </w:rPr>
        <w:fldChar w:fldCharType="separate"/>
      </w:r>
      <w:r w:rsidR="00863FD4">
        <w:rPr>
          <w:noProof/>
        </w:rPr>
        <w:t>9</w:t>
      </w:r>
      <w:r>
        <w:rPr>
          <w:noProof/>
        </w:rPr>
        <w:fldChar w:fldCharType="end"/>
      </w:r>
      <w:r>
        <w:t>:</w:t>
      </w:r>
      <w:r>
        <w:tab/>
        <w:t>Schwächen</w:t>
      </w:r>
      <w:bookmarkEnd w:id="72"/>
      <w:bookmarkEnd w:id="73"/>
      <w:bookmarkEnd w:id="74"/>
      <w:r>
        <w:t xml:space="preserve"> und ihre Ursachen</w:t>
      </w:r>
      <w:bookmarkEnd w:id="75"/>
    </w:p>
    <w:p w14:paraId="3004344D" w14:textId="77777777" w:rsidR="00BD09F7" w:rsidRDefault="00000000">
      <w:pPr>
        <w:pStyle w:val="berschrift2"/>
        <w:numPr>
          <w:ilvl w:val="1"/>
          <w:numId w:val="28"/>
        </w:numPr>
      </w:pPr>
      <w:bookmarkStart w:id="76" w:name="_Toc530586403"/>
      <w:bookmarkStart w:id="77" w:name="_Toc138190134"/>
      <w:r>
        <w:t>Ursachen</w:t>
      </w:r>
      <w:bookmarkEnd w:id="76"/>
      <w:bookmarkEnd w:id="77"/>
    </w:p>
    <w:p w14:paraId="1A7133F2" w14:textId="2B632AC2" w:rsidR="004D3883" w:rsidRDefault="004D3883" w:rsidP="004D3883">
      <w:pPr>
        <w:pStyle w:val="Absatz"/>
      </w:pPr>
      <w:r>
        <w:t>Aus unserer Untersuchung der direkten Ursachen der MySQL-Datenmigration haben wir ein paar wichtige Sachen gelernt:</w:t>
      </w:r>
    </w:p>
    <w:p w14:paraId="267BACF2" w14:textId="7F24E77B" w:rsidR="004D3883" w:rsidRDefault="004D3883" w:rsidP="004D3883">
      <w:pPr>
        <w:pStyle w:val="Absatz"/>
      </w:pPr>
      <w:r>
        <w:t>Technologie-Upgrade: Die Datenbanktechnologie entwickelt sich ständig weiter, und es ist wichtig, auf dem neuesten Stand zu bleiben. Wenn wir von MySQL 5 auf MySQL 8 migrieren, können wir von all den coolen neuen Funktionen und Verbesserungen wie besserer Leistung und mehr Sicherheit profitieren.</w:t>
      </w:r>
    </w:p>
    <w:p w14:paraId="1CCA70CB" w14:textId="2E92E7C7" w:rsidR="004D3883" w:rsidRDefault="004D3883" w:rsidP="004D3883">
      <w:pPr>
        <w:pStyle w:val="Absatz"/>
      </w:pPr>
      <w:r>
        <w:t>Besseres Datenmanagement: Es ist einfacher, wenn wir all unsere Mitarbeiterdaten an einem Ort haben. Wenn wir die Daten von der alten MySQL 5-Datenbank in die neue MySQL 8-Datenbank verschieben, haben wir alles schön an einem Ort und können unsere Daten besser verwalten.</w:t>
      </w:r>
    </w:p>
    <w:p w14:paraId="7F7D1511" w14:textId="4AE96435" w:rsidR="004D3883" w:rsidRDefault="004D3883" w:rsidP="004D3883">
      <w:pPr>
        <w:pStyle w:val="Absatz"/>
      </w:pPr>
      <w:r>
        <w:t>Anpassung an neue Anforderungen: Unsere Firma wächst, und wir brauchen mehr Power! Mit MySQL 8 können wir uns besser an die steigenden Anforderungen anpassen, sei es mehr Mitarbeiter oder mehr Daten. Das ist doch super!</w:t>
      </w:r>
    </w:p>
    <w:p w14:paraId="599C06DE" w14:textId="003EB244" w:rsidR="004D3883" w:rsidRDefault="004D3883" w:rsidP="004D3883">
      <w:pPr>
        <w:pStyle w:val="Absatz"/>
      </w:pPr>
      <w:r>
        <w:t>Kompatibilität ist wichtig: Wenn wir unsere Systeme aktualisieren, müssen wir sicherstellen, dass alles gut zusammenarbeitet. Mit der Migration auf MySQL 8 stellen wir sicher, dass unsere Datenbank mit den neuesten Systemanforderungen kompatibel ist und sich gut mit anderen Teilen unseres Systems verträgt.</w:t>
      </w:r>
    </w:p>
    <w:p w14:paraId="2E8A498B" w14:textId="51C046F1" w:rsidR="004D3883" w:rsidRDefault="004D3883" w:rsidP="004D3883">
      <w:pPr>
        <w:pStyle w:val="Absatz"/>
      </w:pPr>
      <w:r>
        <w:t>Diese Sachen haben wir herausgefunden, als wir uns die Ursachen für die Datenmigration angeschaut haben. Es ist echt wichtig, von den neuen Technologien zu profitieren und unsere Daten gut zu managen. Deswegen machen wir die Migration auf MySQL 8.</w:t>
      </w:r>
    </w:p>
    <w:p w14:paraId="2C574D48" w14:textId="61B9C368" w:rsidR="00BD09F7" w:rsidRDefault="00000000">
      <w:pPr>
        <w:pStyle w:val="Absatz"/>
      </w:pPr>
      <w:r>
        <w:t xml:space="preserve">Erkenntnisse aufgrund der Analyse von (direkten) Ursachen. </w:t>
      </w:r>
    </w:p>
    <w:p w14:paraId="2C3C9ECC" w14:textId="77777777" w:rsidR="00BD09F7" w:rsidRDefault="00000000">
      <w:pPr>
        <w:pStyle w:val="berschrift1"/>
        <w:numPr>
          <w:ilvl w:val="0"/>
          <w:numId w:val="28"/>
        </w:numPr>
      </w:pPr>
      <w:bookmarkStart w:id="78" w:name="_Toc528003875"/>
      <w:bookmarkStart w:id="79" w:name="_Toc529897055"/>
      <w:bookmarkStart w:id="80" w:name="_Toc530586404"/>
      <w:bookmarkStart w:id="81" w:name="_Toc138190135"/>
      <w:r>
        <w:t>Systemkontext</w:t>
      </w:r>
      <w:bookmarkEnd w:id="78"/>
      <w:bookmarkEnd w:id="79"/>
      <w:bookmarkEnd w:id="80"/>
      <w:bookmarkEnd w:id="81"/>
    </w:p>
    <w:p w14:paraId="2CA4B135" w14:textId="77777777" w:rsidR="00BD09F7" w:rsidRDefault="00000000">
      <w:pPr>
        <w:pStyle w:val="berschrift2"/>
        <w:numPr>
          <w:ilvl w:val="1"/>
          <w:numId w:val="28"/>
        </w:numPr>
      </w:pPr>
      <w:bookmarkStart w:id="82" w:name="_Toc138190136"/>
      <w:r>
        <w:t>Beschreibung des Systemkontexts</w:t>
      </w:r>
      <w:bookmarkEnd w:id="82"/>
      <w:r>
        <w:t xml:space="preserve"> </w:t>
      </w:r>
    </w:p>
    <w:p w14:paraId="37580973" w14:textId="168D4BCC" w:rsidR="00BD09F7" w:rsidRDefault="004D3883" w:rsidP="004D3883">
      <w:pPr>
        <w:pStyle w:val="Absatz"/>
        <w:keepNext/>
      </w:pPr>
      <w:r w:rsidRPr="004D3883">
        <w:t xml:space="preserve">Der Systemkontext ist wichtig für die MySQL-Datenmigration. Er beschreibt die Umgebung, in der die Migration stattfindet. Im Fall der MySQL-Datenmigration gibt es verschiedene Teile, die damit zu tun haben. Zum Beispiel haben wir den Datenbankserver, wo die MySQL-Datenbanken sind. Da haben wir die alte MySQL 5 Version und die neue MySQL 8 Version. Wir haben auch Anwendungssoftware, die auf die Datenbanken zugreift. Die Netzwerkinfrastruktur ist wichtig, damit alles gut miteinander kommunizieren kann. Wir brauchen auch spezielle Tools oder Skripte für die Datenmigration. Die Administratoren und Benutzer spielen eine wichtige Rolle. </w:t>
      </w:r>
    </w:p>
    <w:p w14:paraId="476F44BD" w14:textId="77777777" w:rsidR="00BD09F7" w:rsidRDefault="00000000">
      <w:pPr>
        <w:pStyle w:val="berschrift2"/>
        <w:numPr>
          <w:ilvl w:val="1"/>
          <w:numId w:val="28"/>
        </w:numPr>
      </w:pPr>
      <w:bookmarkStart w:id="83" w:name="_Toc528003876"/>
      <w:bookmarkStart w:id="84" w:name="_Toc529897056"/>
      <w:bookmarkStart w:id="85" w:name="_Toc138190137"/>
      <w:r>
        <w:t>Kontextdiagramm</w:t>
      </w:r>
      <w:bookmarkEnd w:id="85"/>
      <w:r>
        <w:t xml:space="preserve"> </w:t>
      </w:r>
    </w:p>
    <w:bookmarkEnd w:id="83"/>
    <w:bookmarkEnd w:id="84"/>
    <w:p w14:paraId="66BE9098" w14:textId="5299E2D3" w:rsidR="00BD09F7" w:rsidRDefault="004D3883">
      <w:pPr>
        <w:pStyle w:val="Absatz0Pt"/>
        <w:pageBreakBefore/>
      </w:pPr>
      <w:r w:rsidRPr="004D3883">
        <w:rPr>
          <w:color w:val="auto"/>
        </w:rPr>
        <w:lastRenderedPageBreak/>
        <w:t>Das Kontextdiagramm zeigt, mit wem unser MySQL-Datenmigrationssystem zusammenarbeitet. Es zeigt, wer Informationen senden oder empfangen möchte. Zum Beispiel möchten Mitarbeiter auf die Datenbank zugreifen und Daten ändern. Administratoren verwalten die Datenbanken und geben Zugriffsrechte. Das alte System mit MySQL 5 und das neue System mit MySQL 8 müssen Informationen austauschen. Die Anwendungssoftware ist ein weiterer Teilnehmer, der mit der Datenbank interagiert. Es können auch externe Systeme oder Partnerunternehmen beteiligt sein, die Informationen senden oder empfangen möchten. Die Informationen fließen über Netzwerkverbindungen oder Schnittstellen. Das Kontextdiagramm hilft uns, das große Ganze zu verstehen und mögliche Verbindungen zwischen den Akteuren zu erkennen.</w:t>
      </w:r>
    </w:p>
    <w:p w14:paraId="37BE1493" w14:textId="77777777" w:rsidR="00BD09F7" w:rsidRDefault="00000000">
      <w:pPr>
        <w:pStyle w:val="Inhaltsverzeichnis12"/>
        <w:spacing w:before="360"/>
      </w:pPr>
      <w:bookmarkStart w:id="86" w:name="_Toc467679021"/>
      <w:bookmarkStart w:id="87" w:name="_Toc461648074"/>
      <w:bookmarkStart w:id="88" w:name="_Toc467846276"/>
      <w:bookmarkStart w:id="89" w:name="_Toc527983447"/>
      <w:bookmarkStart w:id="90" w:name="_Toc530490789"/>
      <w:bookmarkStart w:id="91" w:name="_Toc536472588"/>
      <w:bookmarkStart w:id="92" w:name="_Toc138190138"/>
      <w:r>
        <w:t>Abkürzungen und Glossar</w:t>
      </w:r>
      <w:bookmarkEnd w:id="86"/>
      <w:bookmarkEnd w:id="87"/>
      <w:bookmarkEnd w:id="88"/>
      <w:bookmarkEnd w:id="89"/>
      <w:bookmarkEnd w:id="90"/>
      <w:bookmarkEnd w:id="91"/>
      <w:bookmarkEnd w:id="92"/>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D09F7" w14:paraId="4FE02901"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122820D3" w14:textId="77777777" w:rsidR="00BD09F7" w:rsidRDefault="00000000">
            <w:pPr>
              <w:pStyle w:val="AbsatzTab12PtTitel"/>
            </w:pPr>
            <w: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287FF4D4" w14:textId="77777777" w:rsidR="00BD09F7" w:rsidRDefault="00000000">
            <w:pPr>
              <w:pStyle w:val="AbsatzTab12PtTitel"/>
            </w:pPr>
            <w:r>
              <w:t>Erläuterung</w:t>
            </w:r>
          </w:p>
        </w:tc>
      </w:tr>
      <w:tr w:rsidR="00BD09F7" w14:paraId="06728BED" w14:textId="77777777">
        <w:tc>
          <w:tcPr>
            <w:tcW w:w="2552" w:type="dxa"/>
            <w:tcBorders>
              <w:top w:val="single" w:sz="4" w:space="0" w:color="auto"/>
              <w:left w:val="single" w:sz="4" w:space="0" w:color="auto"/>
              <w:bottom w:val="single" w:sz="4" w:space="0" w:color="auto"/>
              <w:right w:val="single" w:sz="4" w:space="0" w:color="auto"/>
            </w:tcBorders>
            <w:hideMark/>
          </w:tcPr>
          <w:p w14:paraId="6591E9D9" w14:textId="77777777" w:rsidR="00BD09F7" w:rsidRDefault="00000000">
            <w:pPr>
              <w:pStyle w:val="AbsatzTab11Pt1-1"/>
            </w:pPr>
            <w:r>
              <w:t>HERMES</w:t>
            </w:r>
          </w:p>
        </w:tc>
        <w:tc>
          <w:tcPr>
            <w:tcW w:w="6662" w:type="dxa"/>
            <w:tcBorders>
              <w:top w:val="single" w:sz="4" w:space="0" w:color="auto"/>
              <w:left w:val="single" w:sz="4" w:space="0" w:color="auto"/>
              <w:bottom w:val="single" w:sz="4" w:space="0" w:color="auto"/>
              <w:right w:val="single" w:sz="4" w:space="0" w:color="auto"/>
            </w:tcBorders>
            <w:hideMark/>
          </w:tcPr>
          <w:p w14:paraId="29C5058C" w14:textId="77777777" w:rsidR="00BD09F7" w:rsidRDefault="00000000">
            <w:pPr>
              <w:pStyle w:val="AbsatzTab11Pt1-1"/>
            </w:pPr>
            <w:r>
              <w:t>Vorgehensmethodik für Projekte und Programme</w:t>
            </w:r>
            <w:r>
              <w:tab/>
            </w:r>
            <w:r>
              <w:br/>
              <w:t>HERMES 5 ist ein eCH Standard</w:t>
            </w:r>
          </w:p>
        </w:tc>
      </w:tr>
      <w:tr w:rsidR="00BD09F7" w14:paraId="0FDB8A6C" w14:textId="77777777">
        <w:tc>
          <w:tcPr>
            <w:tcW w:w="2552" w:type="dxa"/>
            <w:tcBorders>
              <w:top w:val="single" w:sz="4" w:space="0" w:color="auto"/>
              <w:left w:val="single" w:sz="4" w:space="0" w:color="auto"/>
              <w:bottom w:val="single" w:sz="4" w:space="0" w:color="auto"/>
              <w:right w:val="single" w:sz="4" w:space="0" w:color="auto"/>
            </w:tcBorders>
          </w:tcPr>
          <w:p w14:paraId="736EC22F" w14:textId="77777777" w:rsidR="00BD09F7" w:rsidRDefault="00BD09F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B1C8307" w14:textId="77777777" w:rsidR="00BD09F7" w:rsidRDefault="00BD09F7">
            <w:pPr>
              <w:pStyle w:val="AbsatzTab11Pt1-1"/>
            </w:pPr>
          </w:p>
        </w:tc>
      </w:tr>
      <w:tr w:rsidR="00BD09F7" w14:paraId="3B562BB0" w14:textId="77777777">
        <w:tc>
          <w:tcPr>
            <w:tcW w:w="2552" w:type="dxa"/>
            <w:tcBorders>
              <w:top w:val="single" w:sz="4" w:space="0" w:color="auto"/>
              <w:left w:val="single" w:sz="4" w:space="0" w:color="auto"/>
              <w:bottom w:val="single" w:sz="4" w:space="0" w:color="auto"/>
              <w:right w:val="single" w:sz="4" w:space="0" w:color="auto"/>
            </w:tcBorders>
          </w:tcPr>
          <w:p w14:paraId="745A13D8" w14:textId="77777777" w:rsidR="00BD09F7" w:rsidRDefault="00BD09F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3EB831AA" w14:textId="77777777" w:rsidR="00BD09F7" w:rsidRDefault="00BD09F7">
            <w:pPr>
              <w:pStyle w:val="AbsatzTab11Pt1-1"/>
            </w:pPr>
          </w:p>
        </w:tc>
      </w:tr>
      <w:tr w:rsidR="00BD09F7" w14:paraId="3A8CC4AC" w14:textId="77777777">
        <w:tc>
          <w:tcPr>
            <w:tcW w:w="2552" w:type="dxa"/>
            <w:tcBorders>
              <w:top w:val="single" w:sz="4" w:space="0" w:color="auto"/>
              <w:left w:val="single" w:sz="4" w:space="0" w:color="auto"/>
              <w:bottom w:val="single" w:sz="4" w:space="0" w:color="auto"/>
              <w:right w:val="single" w:sz="4" w:space="0" w:color="auto"/>
            </w:tcBorders>
          </w:tcPr>
          <w:p w14:paraId="73D6CC1C" w14:textId="77777777" w:rsidR="00BD09F7" w:rsidRDefault="00BD09F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26151D3" w14:textId="77777777" w:rsidR="00BD09F7" w:rsidRDefault="00BD09F7">
            <w:pPr>
              <w:pStyle w:val="AbsatzTab11Pt1-1"/>
            </w:pPr>
          </w:p>
        </w:tc>
      </w:tr>
      <w:tr w:rsidR="00BD09F7" w14:paraId="7880EE3F" w14:textId="77777777">
        <w:tc>
          <w:tcPr>
            <w:tcW w:w="2552" w:type="dxa"/>
            <w:tcBorders>
              <w:top w:val="single" w:sz="4" w:space="0" w:color="auto"/>
              <w:left w:val="single" w:sz="4" w:space="0" w:color="auto"/>
              <w:bottom w:val="single" w:sz="4" w:space="0" w:color="auto"/>
              <w:right w:val="single" w:sz="4" w:space="0" w:color="auto"/>
            </w:tcBorders>
          </w:tcPr>
          <w:p w14:paraId="4561DD17" w14:textId="77777777" w:rsidR="00BD09F7" w:rsidRDefault="00BD09F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66B96B1" w14:textId="77777777" w:rsidR="00BD09F7" w:rsidRDefault="00BD09F7">
            <w:pPr>
              <w:pStyle w:val="AbsatzTab11Pt1-1"/>
            </w:pPr>
          </w:p>
        </w:tc>
      </w:tr>
      <w:tr w:rsidR="00BD09F7" w14:paraId="6B03EDC4" w14:textId="77777777">
        <w:tc>
          <w:tcPr>
            <w:tcW w:w="2552" w:type="dxa"/>
            <w:tcBorders>
              <w:top w:val="single" w:sz="4" w:space="0" w:color="auto"/>
              <w:left w:val="single" w:sz="4" w:space="0" w:color="auto"/>
              <w:bottom w:val="single" w:sz="4" w:space="0" w:color="auto"/>
              <w:right w:val="single" w:sz="4" w:space="0" w:color="auto"/>
            </w:tcBorders>
          </w:tcPr>
          <w:p w14:paraId="0540E0F3" w14:textId="77777777" w:rsidR="00BD09F7" w:rsidRDefault="00BD09F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250279B5" w14:textId="77777777" w:rsidR="00BD09F7" w:rsidRDefault="00BD09F7">
            <w:pPr>
              <w:pStyle w:val="AbsatzTab11Pt1-1"/>
            </w:pPr>
          </w:p>
        </w:tc>
      </w:tr>
      <w:tr w:rsidR="00BD09F7" w14:paraId="22AB1236" w14:textId="77777777">
        <w:tc>
          <w:tcPr>
            <w:tcW w:w="2552" w:type="dxa"/>
            <w:tcBorders>
              <w:top w:val="single" w:sz="4" w:space="0" w:color="auto"/>
              <w:left w:val="single" w:sz="4" w:space="0" w:color="auto"/>
              <w:bottom w:val="single" w:sz="4" w:space="0" w:color="auto"/>
              <w:right w:val="single" w:sz="4" w:space="0" w:color="auto"/>
            </w:tcBorders>
          </w:tcPr>
          <w:p w14:paraId="10C57051" w14:textId="77777777" w:rsidR="00BD09F7" w:rsidRDefault="00BD09F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1728D80" w14:textId="77777777" w:rsidR="00BD09F7" w:rsidRDefault="00BD09F7">
            <w:pPr>
              <w:pStyle w:val="AbsatzTab11Pt1-1"/>
            </w:pPr>
          </w:p>
        </w:tc>
      </w:tr>
      <w:tr w:rsidR="00BD09F7" w14:paraId="247EA6E9" w14:textId="77777777">
        <w:tc>
          <w:tcPr>
            <w:tcW w:w="2552" w:type="dxa"/>
            <w:tcBorders>
              <w:top w:val="single" w:sz="4" w:space="0" w:color="auto"/>
              <w:left w:val="single" w:sz="4" w:space="0" w:color="auto"/>
              <w:bottom w:val="single" w:sz="4" w:space="0" w:color="auto"/>
              <w:right w:val="single" w:sz="4" w:space="0" w:color="auto"/>
            </w:tcBorders>
          </w:tcPr>
          <w:p w14:paraId="17E669A1" w14:textId="77777777" w:rsidR="00BD09F7" w:rsidRDefault="00BD09F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D6EF374" w14:textId="77777777" w:rsidR="00BD09F7" w:rsidRDefault="00BD09F7">
            <w:pPr>
              <w:pStyle w:val="AbsatzTab11Pt1-1"/>
            </w:pPr>
          </w:p>
        </w:tc>
      </w:tr>
      <w:tr w:rsidR="00BD09F7" w14:paraId="2EB4BA91" w14:textId="77777777">
        <w:tc>
          <w:tcPr>
            <w:tcW w:w="2552" w:type="dxa"/>
            <w:tcBorders>
              <w:top w:val="single" w:sz="4" w:space="0" w:color="auto"/>
              <w:left w:val="single" w:sz="4" w:space="0" w:color="auto"/>
              <w:bottom w:val="single" w:sz="4" w:space="0" w:color="auto"/>
              <w:right w:val="single" w:sz="4" w:space="0" w:color="auto"/>
            </w:tcBorders>
          </w:tcPr>
          <w:p w14:paraId="29D5FAF5" w14:textId="77777777" w:rsidR="00BD09F7" w:rsidRDefault="00BD09F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1095955" w14:textId="77777777" w:rsidR="00BD09F7" w:rsidRDefault="00BD09F7">
            <w:pPr>
              <w:pStyle w:val="AbsatzTab11Pt1-1"/>
            </w:pPr>
          </w:p>
        </w:tc>
      </w:tr>
      <w:tr w:rsidR="00BD09F7" w14:paraId="0CF8112F" w14:textId="77777777">
        <w:tc>
          <w:tcPr>
            <w:tcW w:w="2552" w:type="dxa"/>
            <w:tcBorders>
              <w:top w:val="single" w:sz="4" w:space="0" w:color="auto"/>
              <w:left w:val="single" w:sz="4" w:space="0" w:color="auto"/>
              <w:bottom w:val="single" w:sz="4" w:space="0" w:color="auto"/>
              <w:right w:val="single" w:sz="4" w:space="0" w:color="auto"/>
            </w:tcBorders>
          </w:tcPr>
          <w:p w14:paraId="6666185A" w14:textId="77777777" w:rsidR="00BD09F7" w:rsidRDefault="00BD09F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5C12011" w14:textId="77777777" w:rsidR="00BD09F7" w:rsidRDefault="00BD09F7">
            <w:pPr>
              <w:pStyle w:val="AbsatzTab11Pt1-1"/>
            </w:pPr>
          </w:p>
        </w:tc>
      </w:tr>
      <w:tr w:rsidR="00BD09F7" w14:paraId="6C6F27E3" w14:textId="77777777">
        <w:tc>
          <w:tcPr>
            <w:tcW w:w="2552" w:type="dxa"/>
            <w:tcBorders>
              <w:top w:val="single" w:sz="4" w:space="0" w:color="auto"/>
              <w:left w:val="single" w:sz="4" w:space="0" w:color="auto"/>
              <w:bottom w:val="single" w:sz="4" w:space="0" w:color="auto"/>
              <w:right w:val="single" w:sz="4" w:space="0" w:color="auto"/>
            </w:tcBorders>
          </w:tcPr>
          <w:p w14:paraId="23B7E5DC" w14:textId="77777777" w:rsidR="00BD09F7" w:rsidRDefault="00BD09F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0F9DBB9" w14:textId="77777777" w:rsidR="00BD09F7" w:rsidRDefault="00BD09F7">
            <w:pPr>
              <w:pStyle w:val="AbsatzTab11Pt1-1"/>
            </w:pPr>
          </w:p>
        </w:tc>
      </w:tr>
      <w:tr w:rsidR="00BD09F7" w14:paraId="6816B5B9" w14:textId="77777777">
        <w:tc>
          <w:tcPr>
            <w:tcW w:w="2552" w:type="dxa"/>
            <w:tcBorders>
              <w:top w:val="single" w:sz="4" w:space="0" w:color="auto"/>
              <w:left w:val="single" w:sz="4" w:space="0" w:color="auto"/>
              <w:bottom w:val="single" w:sz="4" w:space="0" w:color="auto"/>
              <w:right w:val="single" w:sz="4" w:space="0" w:color="auto"/>
            </w:tcBorders>
          </w:tcPr>
          <w:p w14:paraId="7F5A2DF1" w14:textId="77777777" w:rsidR="00BD09F7" w:rsidRDefault="00BD09F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41A167C5" w14:textId="77777777" w:rsidR="00BD09F7" w:rsidRDefault="00BD09F7">
            <w:pPr>
              <w:pStyle w:val="AbsatzTab11Pt1-1"/>
            </w:pPr>
          </w:p>
        </w:tc>
      </w:tr>
    </w:tbl>
    <w:p w14:paraId="4A466D26" w14:textId="07A5E7D4" w:rsidR="00BD09F7" w:rsidRDefault="00000000">
      <w:pPr>
        <w:pStyle w:val="Beschriftung"/>
      </w:pPr>
      <w:bookmarkStart w:id="93" w:name="_Toc467690566"/>
      <w:bookmarkStart w:id="94" w:name="_Toc536472608"/>
      <w:bookmarkStart w:id="95" w:name="_Toc536644274"/>
      <w:r>
        <w:t xml:space="preserve">Tabelle </w:t>
      </w:r>
      <w:r>
        <w:rPr>
          <w:noProof/>
        </w:rPr>
        <w:fldChar w:fldCharType="begin"/>
      </w:r>
      <w:r>
        <w:rPr>
          <w:noProof/>
        </w:rPr>
        <w:instrText xml:space="preserve"> SEQ Tabelle \* ARABIC </w:instrText>
      </w:r>
      <w:r>
        <w:rPr>
          <w:noProof/>
        </w:rPr>
        <w:fldChar w:fldCharType="separate"/>
      </w:r>
      <w:r w:rsidR="00863FD4">
        <w:rPr>
          <w:noProof/>
        </w:rPr>
        <w:t>10</w:t>
      </w:r>
      <w:r>
        <w:rPr>
          <w:noProof/>
        </w:rPr>
        <w:fldChar w:fldCharType="end"/>
      </w:r>
      <w:r>
        <w:t>:</w:t>
      </w:r>
      <w:r>
        <w:tab/>
        <w:t>Abkürzungen und Glossar</w:t>
      </w:r>
      <w:bookmarkEnd w:id="93"/>
      <w:bookmarkEnd w:id="94"/>
      <w:bookmarkEnd w:id="95"/>
    </w:p>
    <w:p w14:paraId="0AD616B6" w14:textId="77777777" w:rsidR="00BD09F7" w:rsidRDefault="00BD09F7">
      <w:pPr>
        <w:pStyle w:val="Absatz0Pt"/>
        <w:pageBreakBefore/>
      </w:pPr>
    </w:p>
    <w:p w14:paraId="5231F7AB" w14:textId="77777777" w:rsidR="00BD09F7" w:rsidRDefault="00000000">
      <w:pPr>
        <w:pStyle w:val="Inhaltsverzeichnis"/>
      </w:pPr>
      <w:bookmarkStart w:id="96" w:name="_Toc530490790"/>
      <w:bookmarkStart w:id="97" w:name="_Toc138190139"/>
      <w:r>
        <w:t>Inhaltsverzeichnis</w:t>
      </w:r>
      <w:bookmarkEnd w:id="96"/>
      <w:bookmarkEnd w:id="97"/>
    </w:p>
    <w:bookmarkStart w:id="98" w:name="_Toc467678976"/>
    <w:bookmarkStart w:id="99" w:name="_Toc451800035"/>
    <w:bookmarkStart w:id="100" w:name="_Toc467846253"/>
    <w:bookmarkStart w:id="101" w:name="_Toc527983449"/>
    <w:bookmarkStart w:id="102" w:name="_Toc530490791"/>
    <w:p w14:paraId="4BC04DCA" w14:textId="411D092C" w:rsidR="004D3883" w:rsidRDefault="00000000">
      <w:pPr>
        <w:pStyle w:val="Verzeichnis8"/>
        <w:rPr>
          <w:rFonts w:asciiTheme="minorHAnsi" w:eastAsiaTheme="minorEastAsia" w:hAnsiTheme="minorHAnsi" w:cstheme="minorBidi"/>
          <w:i w:val="0"/>
          <w:kern w:val="2"/>
          <w:sz w:val="22"/>
          <w:szCs w:val="22"/>
          <w14:ligatures w14:val="standardContextual"/>
        </w:rPr>
      </w:pPr>
      <w:r>
        <w:rPr>
          <w:i w:val="0"/>
        </w:rPr>
        <w:fldChar w:fldCharType="begin"/>
      </w:r>
      <w:r>
        <w:rPr>
          <w:i w:val="0"/>
        </w:rPr>
        <w:instrText xml:space="preserve"> TOC \o "1-4" \t "Überschrift 8;1;Überschrift 9;2;Inhaltsverzeichnis;7;Inhaltsverzeichnis 12;8;Checkliste;1;Titel-Überschrift;9" </w:instrText>
      </w:r>
      <w:r>
        <w:rPr>
          <w:i w:val="0"/>
        </w:rPr>
        <w:fldChar w:fldCharType="separate"/>
      </w:r>
      <w:r w:rsidR="004D3883">
        <w:t>Änderungsverzeichnis</w:t>
      </w:r>
      <w:r w:rsidR="004D3883">
        <w:tab/>
      </w:r>
      <w:r w:rsidR="004D3883">
        <w:fldChar w:fldCharType="begin"/>
      </w:r>
      <w:r w:rsidR="004D3883">
        <w:instrText xml:space="preserve"> PAGEREF _Toc138190118 \h </w:instrText>
      </w:r>
      <w:r w:rsidR="004D3883">
        <w:fldChar w:fldCharType="separate"/>
      </w:r>
      <w:r w:rsidR="004D3883">
        <w:t>1</w:t>
      </w:r>
      <w:r w:rsidR="004D3883">
        <w:fldChar w:fldCharType="end"/>
      </w:r>
    </w:p>
    <w:p w14:paraId="2B750BA3" w14:textId="353E4159" w:rsidR="004D3883" w:rsidRDefault="004D3883">
      <w:pPr>
        <w:pStyle w:val="Verzeichnis8"/>
        <w:rPr>
          <w:rFonts w:asciiTheme="minorHAnsi" w:eastAsiaTheme="minorEastAsia" w:hAnsiTheme="minorHAnsi" w:cstheme="minorBidi"/>
          <w:i w:val="0"/>
          <w:kern w:val="2"/>
          <w:sz w:val="22"/>
          <w:szCs w:val="22"/>
          <w14:ligatures w14:val="standardContextual"/>
        </w:rPr>
      </w:pPr>
      <w:r>
        <w:t>Beschreibung</w:t>
      </w:r>
      <w:r>
        <w:tab/>
      </w:r>
      <w:r>
        <w:fldChar w:fldCharType="begin"/>
      </w:r>
      <w:r>
        <w:instrText xml:space="preserve"> PAGEREF _Toc138190119 \h </w:instrText>
      </w:r>
      <w:r>
        <w:fldChar w:fldCharType="separate"/>
      </w:r>
      <w:r>
        <w:t>1</w:t>
      </w:r>
      <w:r>
        <w:fldChar w:fldCharType="end"/>
      </w:r>
    </w:p>
    <w:p w14:paraId="444C2A1B" w14:textId="083D7C6E" w:rsidR="004D3883" w:rsidRDefault="004D3883">
      <w:pPr>
        <w:pStyle w:val="Verzeichnis1"/>
        <w:rPr>
          <w:rFonts w:asciiTheme="minorHAnsi" w:eastAsiaTheme="minorEastAsia" w:hAnsiTheme="minorHAnsi" w:cstheme="minorBidi"/>
          <w:b w:val="0"/>
          <w:kern w:val="2"/>
          <w:sz w:val="22"/>
          <w:szCs w:val="22"/>
          <w14:ligatures w14:val="standardContextual"/>
        </w:rPr>
      </w:pPr>
      <w:r>
        <w:t>1</w:t>
      </w:r>
      <w:r>
        <w:rPr>
          <w:rFonts w:asciiTheme="minorHAnsi" w:eastAsiaTheme="minorEastAsia" w:hAnsiTheme="minorHAnsi" w:cstheme="minorBidi"/>
          <w:b w:val="0"/>
          <w:kern w:val="2"/>
          <w:sz w:val="22"/>
          <w:szCs w:val="22"/>
          <w14:ligatures w14:val="standardContextual"/>
        </w:rPr>
        <w:tab/>
      </w:r>
      <w:r>
        <w:t>Einleitung</w:t>
      </w:r>
      <w:r>
        <w:tab/>
      </w:r>
      <w:r>
        <w:fldChar w:fldCharType="begin"/>
      </w:r>
      <w:r>
        <w:instrText xml:space="preserve"> PAGEREF _Toc138190120 \h </w:instrText>
      </w:r>
      <w:r>
        <w:fldChar w:fldCharType="separate"/>
      </w:r>
      <w:r>
        <w:t>2</w:t>
      </w:r>
      <w:r>
        <w:fldChar w:fldCharType="end"/>
      </w:r>
    </w:p>
    <w:p w14:paraId="38F828FF" w14:textId="328BEED6" w:rsidR="004D3883" w:rsidRDefault="004D3883">
      <w:pPr>
        <w:pStyle w:val="Verzeichnis1"/>
        <w:rPr>
          <w:rFonts w:asciiTheme="minorHAnsi" w:eastAsiaTheme="minorEastAsia" w:hAnsiTheme="minorHAnsi" w:cstheme="minorBidi"/>
          <w:b w:val="0"/>
          <w:kern w:val="2"/>
          <w:sz w:val="22"/>
          <w:szCs w:val="22"/>
          <w14:ligatures w14:val="standardContextual"/>
        </w:rPr>
      </w:pPr>
      <w:r>
        <w:t>2</w:t>
      </w:r>
      <w:r>
        <w:rPr>
          <w:rFonts w:asciiTheme="minorHAnsi" w:eastAsiaTheme="minorEastAsia" w:hAnsiTheme="minorHAnsi" w:cstheme="minorBidi"/>
          <w:b w:val="0"/>
          <w:kern w:val="2"/>
          <w:sz w:val="22"/>
          <w:szCs w:val="22"/>
          <w14:ligatures w14:val="standardContextual"/>
        </w:rPr>
        <w:tab/>
      </w:r>
      <w:r>
        <w:t>Geschäftsorganisation</w:t>
      </w:r>
      <w:r>
        <w:tab/>
      </w:r>
      <w:r>
        <w:fldChar w:fldCharType="begin"/>
      </w:r>
      <w:r>
        <w:instrText xml:space="preserve"> PAGEREF _Toc138190121 \h </w:instrText>
      </w:r>
      <w:r>
        <w:fldChar w:fldCharType="separate"/>
      </w:r>
      <w:r>
        <w:t>2</w:t>
      </w:r>
      <w:r>
        <w:fldChar w:fldCharType="end"/>
      </w:r>
    </w:p>
    <w:p w14:paraId="23499AA7" w14:textId="0D96C1FA" w:rsidR="004D3883" w:rsidRDefault="004D3883">
      <w:pPr>
        <w:pStyle w:val="Verzeichnis2"/>
        <w:rPr>
          <w:rFonts w:asciiTheme="minorHAnsi" w:eastAsiaTheme="minorEastAsia" w:hAnsiTheme="minorHAnsi" w:cstheme="minorBidi"/>
          <w:kern w:val="2"/>
          <w:sz w:val="22"/>
          <w:szCs w:val="22"/>
          <w14:ligatures w14:val="standardContextual"/>
        </w:rPr>
      </w:pPr>
      <w:r>
        <w:t>2.1</w:t>
      </w:r>
      <w:r>
        <w:rPr>
          <w:rFonts w:asciiTheme="minorHAnsi" w:eastAsiaTheme="minorEastAsia" w:hAnsiTheme="minorHAnsi" w:cstheme="minorBidi"/>
          <w:kern w:val="2"/>
          <w:sz w:val="22"/>
          <w:szCs w:val="22"/>
          <w14:ligatures w14:val="standardContextual"/>
        </w:rPr>
        <w:tab/>
      </w:r>
      <w:r>
        <w:t>Ziel und Anwendungszweck, Funktion</w:t>
      </w:r>
      <w:r>
        <w:tab/>
      </w:r>
      <w:r>
        <w:fldChar w:fldCharType="begin"/>
      </w:r>
      <w:r>
        <w:instrText xml:space="preserve"> PAGEREF _Toc138190122 \h </w:instrText>
      </w:r>
      <w:r>
        <w:fldChar w:fldCharType="separate"/>
      </w:r>
      <w:r>
        <w:t>2</w:t>
      </w:r>
      <w:r>
        <w:fldChar w:fldCharType="end"/>
      </w:r>
    </w:p>
    <w:p w14:paraId="59BEAE3E" w14:textId="75DD7530" w:rsidR="004D3883" w:rsidRDefault="004D3883">
      <w:pPr>
        <w:pStyle w:val="Verzeichnis2"/>
        <w:rPr>
          <w:rFonts w:asciiTheme="minorHAnsi" w:eastAsiaTheme="minorEastAsia" w:hAnsiTheme="minorHAnsi" w:cstheme="minorBidi"/>
          <w:kern w:val="2"/>
          <w:sz w:val="22"/>
          <w:szCs w:val="22"/>
          <w14:ligatures w14:val="standardContextual"/>
        </w:rPr>
      </w:pPr>
      <w:r>
        <w:t>2.2</w:t>
      </w:r>
      <w:r>
        <w:rPr>
          <w:rFonts w:asciiTheme="minorHAnsi" w:eastAsiaTheme="minorEastAsia" w:hAnsiTheme="minorHAnsi" w:cstheme="minorBidi"/>
          <w:kern w:val="2"/>
          <w:sz w:val="22"/>
          <w:szCs w:val="22"/>
          <w14:ligatures w14:val="standardContextual"/>
        </w:rPr>
        <w:tab/>
      </w:r>
      <w:r>
        <w:t>Systembeschreibung</w:t>
      </w:r>
      <w:r>
        <w:tab/>
      </w:r>
      <w:r>
        <w:fldChar w:fldCharType="begin"/>
      </w:r>
      <w:r>
        <w:instrText xml:space="preserve"> PAGEREF _Toc138190123 \h </w:instrText>
      </w:r>
      <w:r>
        <w:fldChar w:fldCharType="separate"/>
      </w:r>
      <w:r>
        <w:t>2</w:t>
      </w:r>
      <w:r>
        <w:fldChar w:fldCharType="end"/>
      </w:r>
    </w:p>
    <w:p w14:paraId="032F557F" w14:textId="49C2557B" w:rsidR="004D3883" w:rsidRDefault="004D3883">
      <w:pPr>
        <w:pStyle w:val="Verzeichnis3"/>
        <w:rPr>
          <w:rFonts w:asciiTheme="minorHAnsi" w:eastAsiaTheme="minorEastAsia" w:hAnsiTheme="minorHAnsi" w:cstheme="minorBidi"/>
          <w:kern w:val="2"/>
          <w:sz w:val="22"/>
          <w:szCs w:val="22"/>
          <w14:ligatures w14:val="standardContextual"/>
        </w:rPr>
      </w:pPr>
      <w:r>
        <w:t>2.2.1</w:t>
      </w:r>
      <w:r>
        <w:rPr>
          <w:rFonts w:asciiTheme="minorHAnsi" w:eastAsiaTheme="minorEastAsia" w:hAnsiTheme="minorHAnsi" w:cstheme="minorBidi"/>
          <w:kern w:val="2"/>
          <w:sz w:val="22"/>
          <w:szCs w:val="22"/>
          <w14:ligatures w14:val="standardContextual"/>
        </w:rPr>
        <w:tab/>
      </w:r>
      <w:r>
        <w:t>Beschreibung der Systemlandschaft und Systemarchitektur</w:t>
      </w:r>
      <w:r>
        <w:tab/>
      </w:r>
      <w:r>
        <w:fldChar w:fldCharType="begin"/>
      </w:r>
      <w:r>
        <w:instrText xml:space="preserve"> PAGEREF _Toc138190124 \h </w:instrText>
      </w:r>
      <w:r>
        <w:fldChar w:fldCharType="separate"/>
      </w:r>
      <w:r>
        <w:t>2</w:t>
      </w:r>
      <w:r>
        <w:fldChar w:fldCharType="end"/>
      </w:r>
    </w:p>
    <w:p w14:paraId="49EF9BDD" w14:textId="3E434A9E" w:rsidR="004D3883" w:rsidRDefault="004D3883">
      <w:pPr>
        <w:pStyle w:val="Verzeichnis3"/>
        <w:rPr>
          <w:rFonts w:asciiTheme="minorHAnsi" w:eastAsiaTheme="minorEastAsia" w:hAnsiTheme="minorHAnsi" w:cstheme="minorBidi"/>
          <w:kern w:val="2"/>
          <w:sz w:val="22"/>
          <w:szCs w:val="22"/>
          <w14:ligatures w14:val="standardContextual"/>
        </w:rPr>
      </w:pPr>
      <w:r>
        <w:t>2.2.2</w:t>
      </w:r>
      <w:r>
        <w:rPr>
          <w:rFonts w:asciiTheme="minorHAnsi" w:eastAsiaTheme="minorEastAsia" w:hAnsiTheme="minorHAnsi" w:cstheme="minorBidi"/>
          <w:kern w:val="2"/>
          <w:sz w:val="22"/>
          <w:szCs w:val="22"/>
          <w14:ligatures w14:val="standardContextual"/>
        </w:rPr>
        <w:tab/>
      </w:r>
      <w:r>
        <w:t>System: S01 Systemname</w:t>
      </w:r>
      <w:r>
        <w:tab/>
      </w:r>
      <w:r>
        <w:fldChar w:fldCharType="begin"/>
      </w:r>
      <w:r>
        <w:instrText xml:space="preserve"> PAGEREF _Toc138190125 \h </w:instrText>
      </w:r>
      <w:r>
        <w:fldChar w:fldCharType="separate"/>
      </w:r>
      <w:r>
        <w:t>2</w:t>
      </w:r>
      <w:r>
        <w:fldChar w:fldCharType="end"/>
      </w:r>
    </w:p>
    <w:p w14:paraId="083B4602" w14:textId="101B255F" w:rsidR="004D3883" w:rsidRDefault="004D3883">
      <w:pPr>
        <w:pStyle w:val="Verzeichnis2"/>
        <w:rPr>
          <w:rFonts w:asciiTheme="minorHAnsi" w:eastAsiaTheme="minorEastAsia" w:hAnsiTheme="minorHAnsi" w:cstheme="minorBidi"/>
          <w:kern w:val="2"/>
          <w:sz w:val="22"/>
          <w:szCs w:val="22"/>
          <w14:ligatures w14:val="standardContextual"/>
        </w:rPr>
      </w:pPr>
      <w:r>
        <w:t>2.3</w:t>
      </w:r>
      <w:r>
        <w:rPr>
          <w:rFonts w:asciiTheme="minorHAnsi" w:eastAsiaTheme="minorEastAsia" w:hAnsiTheme="minorHAnsi" w:cstheme="minorBidi"/>
          <w:kern w:val="2"/>
          <w:sz w:val="22"/>
          <w:szCs w:val="22"/>
          <w14:ligatures w14:val="standardContextual"/>
        </w:rPr>
        <w:tab/>
      </w:r>
      <w:r>
        <w:t>Informationssicherheit und Datenschutz</w:t>
      </w:r>
      <w:r>
        <w:tab/>
      </w:r>
      <w:r>
        <w:fldChar w:fldCharType="begin"/>
      </w:r>
      <w:r>
        <w:instrText xml:space="preserve"> PAGEREF _Toc138190126 \h </w:instrText>
      </w:r>
      <w:r>
        <w:fldChar w:fldCharType="separate"/>
      </w:r>
      <w:r>
        <w:t>3</w:t>
      </w:r>
      <w:r>
        <w:fldChar w:fldCharType="end"/>
      </w:r>
    </w:p>
    <w:p w14:paraId="64F9613D" w14:textId="4AC560AD" w:rsidR="004D3883" w:rsidRDefault="004D3883">
      <w:pPr>
        <w:pStyle w:val="Verzeichnis1"/>
        <w:rPr>
          <w:rFonts w:asciiTheme="minorHAnsi" w:eastAsiaTheme="minorEastAsia" w:hAnsiTheme="minorHAnsi" w:cstheme="minorBidi"/>
          <w:b w:val="0"/>
          <w:kern w:val="2"/>
          <w:sz w:val="22"/>
          <w:szCs w:val="22"/>
          <w14:ligatures w14:val="standardContextual"/>
        </w:rPr>
      </w:pPr>
      <w:r>
        <w:t>3</w:t>
      </w:r>
      <w:r>
        <w:rPr>
          <w:rFonts w:asciiTheme="minorHAnsi" w:eastAsiaTheme="minorEastAsia" w:hAnsiTheme="minorHAnsi" w:cstheme="minorBidi"/>
          <w:b w:val="0"/>
          <w:kern w:val="2"/>
          <w:sz w:val="22"/>
          <w:szCs w:val="22"/>
          <w14:ligatures w14:val="standardContextual"/>
        </w:rPr>
        <w:tab/>
      </w:r>
      <w:r>
        <w:t>Mengen und Häufigkeiten</w:t>
      </w:r>
      <w:r>
        <w:tab/>
      </w:r>
      <w:r>
        <w:fldChar w:fldCharType="begin"/>
      </w:r>
      <w:r>
        <w:instrText xml:space="preserve"> PAGEREF _Toc138190127 \h </w:instrText>
      </w:r>
      <w:r>
        <w:fldChar w:fldCharType="separate"/>
      </w:r>
      <w:r>
        <w:t>3</w:t>
      </w:r>
      <w:r>
        <w:fldChar w:fldCharType="end"/>
      </w:r>
    </w:p>
    <w:p w14:paraId="4E1448EF" w14:textId="5F1213AE" w:rsidR="004D3883" w:rsidRDefault="004D3883">
      <w:pPr>
        <w:pStyle w:val="Verzeichnis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Eingesetzte Sachmittel</w:t>
      </w:r>
      <w:r>
        <w:tab/>
      </w:r>
      <w:r>
        <w:fldChar w:fldCharType="begin"/>
      </w:r>
      <w:r>
        <w:instrText xml:space="preserve"> PAGEREF _Toc138190128 \h </w:instrText>
      </w:r>
      <w:r>
        <w:fldChar w:fldCharType="separate"/>
      </w:r>
      <w:r>
        <w:t>3</w:t>
      </w:r>
      <w:r>
        <w:fldChar w:fldCharType="end"/>
      </w:r>
    </w:p>
    <w:p w14:paraId="7B3EE89D" w14:textId="6BB68817" w:rsidR="004D3883" w:rsidRDefault="004D3883">
      <w:pPr>
        <w:pStyle w:val="Verzeichnis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Geschäftsvorfälle / Transaktionen</w:t>
      </w:r>
      <w:r>
        <w:tab/>
      </w:r>
      <w:r>
        <w:fldChar w:fldCharType="begin"/>
      </w:r>
      <w:r>
        <w:instrText xml:space="preserve"> PAGEREF _Toc138190129 \h </w:instrText>
      </w:r>
      <w:r>
        <w:fldChar w:fldCharType="separate"/>
      </w:r>
      <w:r>
        <w:t>4</w:t>
      </w:r>
      <w:r>
        <w:fldChar w:fldCharType="end"/>
      </w:r>
    </w:p>
    <w:p w14:paraId="376ECF8A" w14:textId="2E1102DA" w:rsidR="004D3883" w:rsidRDefault="004D3883">
      <w:pPr>
        <w:pStyle w:val="Verzeichnis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Datenbestände</w:t>
      </w:r>
      <w:r>
        <w:tab/>
      </w:r>
      <w:r>
        <w:fldChar w:fldCharType="begin"/>
      </w:r>
      <w:r>
        <w:instrText xml:space="preserve"> PAGEREF _Toc138190130 \h </w:instrText>
      </w:r>
      <w:r>
        <w:fldChar w:fldCharType="separate"/>
      </w:r>
      <w:r>
        <w:t>4</w:t>
      </w:r>
      <w:r>
        <w:fldChar w:fldCharType="end"/>
      </w:r>
    </w:p>
    <w:p w14:paraId="311CA864" w14:textId="3A15FF1F" w:rsidR="004D3883" w:rsidRDefault="004D3883">
      <w:pPr>
        <w:pStyle w:val="Verzeichnis1"/>
        <w:rPr>
          <w:rFonts w:asciiTheme="minorHAnsi" w:eastAsiaTheme="minorEastAsia" w:hAnsiTheme="minorHAnsi" w:cstheme="minorBidi"/>
          <w:b w:val="0"/>
          <w:kern w:val="2"/>
          <w:sz w:val="22"/>
          <w:szCs w:val="22"/>
          <w14:ligatures w14:val="standardContextual"/>
        </w:rPr>
      </w:pPr>
      <w:r>
        <w:t>4</w:t>
      </w:r>
      <w:r>
        <w:rPr>
          <w:rFonts w:asciiTheme="minorHAnsi" w:eastAsiaTheme="minorEastAsia" w:hAnsiTheme="minorHAnsi" w:cstheme="minorBidi"/>
          <w:b w:val="0"/>
          <w:kern w:val="2"/>
          <w:sz w:val="22"/>
          <w:szCs w:val="22"/>
          <w14:ligatures w14:val="standardContextual"/>
        </w:rPr>
        <w:tab/>
      </w:r>
      <w:r>
        <w:t>Stärken-, Schwächen- und Ursachenanalyse</w:t>
      </w:r>
      <w:r>
        <w:tab/>
      </w:r>
      <w:r>
        <w:fldChar w:fldCharType="begin"/>
      </w:r>
      <w:r>
        <w:instrText xml:space="preserve"> PAGEREF _Toc138190131 \h </w:instrText>
      </w:r>
      <w:r>
        <w:fldChar w:fldCharType="separate"/>
      </w:r>
      <w:r>
        <w:t>4</w:t>
      </w:r>
      <w:r>
        <w:fldChar w:fldCharType="end"/>
      </w:r>
    </w:p>
    <w:p w14:paraId="3374D434" w14:textId="7E30EE0F" w:rsidR="004D3883" w:rsidRDefault="004D3883">
      <w:pPr>
        <w:pStyle w:val="Verzeichnis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Stärken</w:t>
      </w:r>
      <w:r>
        <w:tab/>
      </w:r>
      <w:r>
        <w:fldChar w:fldCharType="begin"/>
      </w:r>
      <w:r>
        <w:instrText xml:space="preserve"> PAGEREF _Toc138190132 \h </w:instrText>
      </w:r>
      <w:r>
        <w:fldChar w:fldCharType="separate"/>
      </w:r>
      <w:r>
        <w:t>4</w:t>
      </w:r>
      <w:r>
        <w:fldChar w:fldCharType="end"/>
      </w:r>
    </w:p>
    <w:p w14:paraId="23FD9A7F" w14:textId="0E07B699" w:rsidR="004D3883" w:rsidRDefault="004D3883">
      <w:pPr>
        <w:pStyle w:val="Verzeichnis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Schwächen</w:t>
      </w:r>
      <w:r>
        <w:tab/>
      </w:r>
      <w:r>
        <w:fldChar w:fldCharType="begin"/>
      </w:r>
      <w:r>
        <w:instrText xml:space="preserve"> PAGEREF _Toc138190133 \h </w:instrText>
      </w:r>
      <w:r>
        <w:fldChar w:fldCharType="separate"/>
      </w:r>
      <w:r>
        <w:t>4</w:t>
      </w:r>
      <w:r>
        <w:fldChar w:fldCharType="end"/>
      </w:r>
    </w:p>
    <w:p w14:paraId="531CB82D" w14:textId="03551BB6" w:rsidR="004D3883" w:rsidRDefault="004D3883">
      <w:pPr>
        <w:pStyle w:val="Verzeichnis2"/>
        <w:rPr>
          <w:rFonts w:asciiTheme="minorHAnsi" w:eastAsiaTheme="minorEastAsia" w:hAnsiTheme="minorHAnsi" w:cstheme="minorBidi"/>
          <w:kern w:val="2"/>
          <w:sz w:val="22"/>
          <w:szCs w:val="22"/>
          <w14:ligatures w14:val="standardContextual"/>
        </w:rPr>
      </w:pPr>
      <w:r>
        <w:t>4.3</w:t>
      </w:r>
      <w:r>
        <w:rPr>
          <w:rFonts w:asciiTheme="minorHAnsi" w:eastAsiaTheme="minorEastAsia" w:hAnsiTheme="minorHAnsi" w:cstheme="minorBidi"/>
          <w:kern w:val="2"/>
          <w:sz w:val="22"/>
          <w:szCs w:val="22"/>
          <w14:ligatures w14:val="standardContextual"/>
        </w:rPr>
        <w:tab/>
      </w:r>
      <w:r>
        <w:t>Ursachen</w:t>
      </w:r>
      <w:r>
        <w:tab/>
      </w:r>
      <w:r>
        <w:fldChar w:fldCharType="begin"/>
      </w:r>
      <w:r>
        <w:instrText xml:space="preserve"> PAGEREF _Toc138190134 \h </w:instrText>
      </w:r>
      <w:r>
        <w:fldChar w:fldCharType="separate"/>
      </w:r>
      <w:r>
        <w:t>5</w:t>
      </w:r>
      <w:r>
        <w:fldChar w:fldCharType="end"/>
      </w:r>
    </w:p>
    <w:p w14:paraId="0FD27F7A" w14:textId="01212B7E" w:rsidR="004D3883" w:rsidRDefault="004D3883">
      <w:pPr>
        <w:pStyle w:val="Verzeichnis1"/>
        <w:rPr>
          <w:rFonts w:asciiTheme="minorHAnsi" w:eastAsiaTheme="minorEastAsia" w:hAnsiTheme="minorHAnsi" w:cstheme="minorBidi"/>
          <w:b w:val="0"/>
          <w:kern w:val="2"/>
          <w:sz w:val="22"/>
          <w:szCs w:val="22"/>
          <w14:ligatures w14:val="standardContextual"/>
        </w:rPr>
      </w:pPr>
      <w:r>
        <w:t>5</w:t>
      </w:r>
      <w:r>
        <w:rPr>
          <w:rFonts w:asciiTheme="minorHAnsi" w:eastAsiaTheme="minorEastAsia" w:hAnsiTheme="minorHAnsi" w:cstheme="minorBidi"/>
          <w:b w:val="0"/>
          <w:kern w:val="2"/>
          <w:sz w:val="22"/>
          <w:szCs w:val="22"/>
          <w14:ligatures w14:val="standardContextual"/>
        </w:rPr>
        <w:tab/>
      </w:r>
      <w:r>
        <w:t>Systemkontext</w:t>
      </w:r>
      <w:r>
        <w:tab/>
      </w:r>
      <w:r>
        <w:fldChar w:fldCharType="begin"/>
      </w:r>
      <w:r>
        <w:instrText xml:space="preserve"> PAGEREF _Toc138190135 \h </w:instrText>
      </w:r>
      <w:r>
        <w:fldChar w:fldCharType="separate"/>
      </w:r>
      <w:r>
        <w:t>5</w:t>
      </w:r>
      <w:r>
        <w:fldChar w:fldCharType="end"/>
      </w:r>
    </w:p>
    <w:p w14:paraId="197118BB" w14:textId="3C722369" w:rsidR="004D3883" w:rsidRDefault="004D3883">
      <w:pPr>
        <w:pStyle w:val="Verzeichnis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Beschreibung des Systemkontexts</w:t>
      </w:r>
      <w:r>
        <w:tab/>
      </w:r>
      <w:r>
        <w:fldChar w:fldCharType="begin"/>
      </w:r>
      <w:r>
        <w:instrText xml:space="preserve"> PAGEREF _Toc138190136 \h </w:instrText>
      </w:r>
      <w:r>
        <w:fldChar w:fldCharType="separate"/>
      </w:r>
      <w:r>
        <w:t>5</w:t>
      </w:r>
      <w:r>
        <w:fldChar w:fldCharType="end"/>
      </w:r>
    </w:p>
    <w:p w14:paraId="22CE7442" w14:textId="4B20803A" w:rsidR="004D3883" w:rsidRDefault="004D3883">
      <w:pPr>
        <w:pStyle w:val="Verzeichnis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t>Kontextdiagramm</w:t>
      </w:r>
      <w:r>
        <w:tab/>
      </w:r>
      <w:r>
        <w:fldChar w:fldCharType="begin"/>
      </w:r>
      <w:r>
        <w:instrText xml:space="preserve"> PAGEREF _Toc138190137 \h </w:instrText>
      </w:r>
      <w:r>
        <w:fldChar w:fldCharType="separate"/>
      </w:r>
      <w:r>
        <w:t>5</w:t>
      </w:r>
      <w:r>
        <w:fldChar w:fldCharType="end"/>
      </w:r>
    </w:p>
    <w:p w14:paraId="654ED5E6" w14:textId="19CDDC6C" w:rsidR="004D3883" w:rsidRDefault="004D3883">
      <w:pPr>
        <w:pStyle w:val="Verzeichnis8"/>
        <w:rPr>
          <w:rFonts w:asciiTheme="minorHAnsi" w:eastAsiaTheme="minorEastAsia" w:hAnsiTheme="minorHAnsi" w:cstheme="minorBidi"/>
          <w:i w:val="0"/>
          <w:kern w:val="2"/>
          <w:sz w:val="22"/>
          <w:szCs w:val="22"/>
          <w14:ligatures w14:val="standardContextual"/>
        </w:rPr>
      </w:pPr>
      <w:r>
        <w:t>Abkürzungen und Glossar</w:t>
      </w:r>
      <w:r>
        <w:tab/>
      </w:r>
      <w:r>
        <w:fldChar w:fldCharType="begin"/>
      </w:r>
      <w:r>
        <w:instrText xml:space="preserve"> PAGEREF _Toc138190138 \h </w:instrText>
      </w:r>
      <w:r>
        <w:fldChar w:fldCharType="separate"/>
      </w:r>
      <w:r>
        <w:t>6</w:t>
      </w:r>
      <w:r>
        <w:fldChar w:fldCharType="end"/>
      </w:r>
    </w:p>
    <w:p w14:paraId="1C70D52A" w14:textId="31957D88" w:rsidR="004D3883" w:rsidRDefault="004D3883">
      <w:pPr>
        <w:pStyle w:val="Verzeichnis7"/>
        <w:rPr>
          <w:rFonts w:asciiTheme="minorHAnsi" w:eastAsiaTheme="minorEastAsia" w:hAnsiTheme="minorHAnsi" w:cstheme="minorBidi"/>
          <w:kern w:val="2"/>
          <w:sz w:val="22"/>
          <w:szCs w:val="22"/>
          <w:lang w:eastAsia="de-CH"/>
          <w14:ligatures w14:val="standardContextual"/>
        </w:rPr>
      </w:pPr>
      <w:r>
        <w:t>Inhaltsverzeichnis</w:t>
      </w:r>
      <w:r>
        <w:tab/>
      </w:r>
      <w:r>
        <w:fldChar w:fldCharType="begin"/>
      </w:r>
      <w:r>
        <w:instrText xml:space="preserve"> PAGEREF _Toc138190139 \h </w:instrText>
      </w:r>
      <w:r>
        <w:fldChar w:fldCharType="separate"/>
      </w:r>
      <w:r>
        <w:t>7</w:t>
      </w:r>
      <w:r>
        <w:fldChar w:fldCharType="end"/>
      </w:r>
    </w:p>
    <w:p w14:paraId="2FAE625B" w14:textId="6F04B50A" w:rsidR="004D3883" w:rsidRDefault="004D3883">
      <w:pPr>
        <w:pStyle w:val="Verzeichnis7"/>
        <w:rPr>
          <w:rFonts w:asciiTheme="minorHAnsi" w:eastAsiaTheme="minorEastAsia" w:hAnsiTheme="minorHAnsi" w:cstheme="minorBidi"/>
          <w:kern w:val="2"/>
          <w:sz w:val="22"/>
          <w:szCs w:val="22"/>
          <w:lang w:eastAsia="de-CH"/>
          <w14:ligatures w14:val="standardContextual"/>
        </w:rPr>
      </w:pPr>
      <w:r>
        <w:t>Tabellenverzeichnis</w:t>
      </w:r>
      <w:r>
        <w:tab/>
      </w:r>
      <w:r>
        <w:fldChar w:fldCharType="begin"/>
      </w:r>
      <w:r>
        <w:instrText xml:space="preserve"> PAGEREF _Toc138190140 \h </w:instrText>
      </w:r>
      <w:r>
        <w:fldChar w:fldCharType="separate"/>
      </w:r>
      <w:r>
        <w:t>8</w:t>
      </w:r>
      <w:r>
        <w:fldChar w:fldCharType="end"/>
      </w:r>
    </w:p>
    <w:p w14:paraId="41AE8CDC" w14:textId="50001C71" w:rsidR="00BD09F7" w:rsidRDefault="00000000">
      <w:pPr>
        <w:pStyle w:val="Absatz0Pt"/>
        <w:pageBreakBefore/>
      </w:pPr>
      <w:r>
        <w:rPr>
          <w:noProof/>
        </w:rPr>
        <w:lastRenderedPageBreak/>
        <w:fldChar w:fldCharType="end"/>
      </w:r>
    </w:p>
    <w:p w14:paraId="605E9BC7" w14:textId="77777777" w:rsidR="00BD09F7" w:rsidRDefault="00000000">
      <w:pPr>
        <w:pStyle w:val="Inhaltsverzeichnis"/>
      </w:pPr>
      <w:bookmarkStart w:id="103" w:name="_Toc415764203"/>
      <w:bookmarkStart w:id="104" w:name="_Toc311811986"/>
      <w:bookmarkStart w:id="105" w:name="_Toc467678977"/>
      <w:bookmarkStart w:id="106" w:name="_Toc451800036"/>
      <w:bookmarkStart w:id="107" w:name="_Toc467846254"/>
      <w:bookmarkStart w:id="108" w:name="_Toc527983450"/>
      <w:bookmarkStart w:id="109" w:name="_Toc530490792"/>
      <w:bookmarkStart w:id="110" w:name="_Toc138190140"/>
      <w:bookmarkEnd w:id="98"/>
      <w:bookmarkEnd w:id="99"/>
      <w:bookmarkEnd w:id="100"/>
      <w:bookmarkEnd w:id="101"/>
      <w:bookmarkEnd w:id="102"/>
      <w:r>
        <w:t>Tabellenverzeichnis</w:t>
      </w:r>
      <w:bookmarkEnd w:id="103"/>
      <w:bookmarkEnd w:id="104"/>
      <w:bookmarkEnd w:id="105"/>
      <w:bookmarkEnd w:id="106"/>
      <w:bookmarkEnd w:id="107"/>
      <w:bookmarkEnd w:id="108"/>
      <w:bookmarkEnd w:id="109"/>
      <w:bookmarkEnd w:id="110"/>
    </w:p>
    <w:p w14:paraId="288B028D" w14:textId="77777777" w:rsidR="00BD09F7" w:rsidRDefault="00000000">
      <w:pPr>
        <w:pStyle w:val="Abbildungsverzeichnis"/>
        <w:rPr>
          <w:rFonts w:asciiTheme="minorHAnsi" w:eastAsiaTheme="minorEastAsia" w:hAnsiTheme="minorHAnsi" w:cstheme="minorBidi"/>
          <w:sz w:val="22"/>
          <w:szCs w:val="22"/>
        </w:rPr>
      </w:pPr>
      <w:r>
        <w:rPr>
          <w:rFonts w:ascii="Calibri" w:hAnsi="Calibri"/>
        </w:rPr>
        <w:fldChar w:fldCharType="begin"/>
      </w:r>
      <w:r>
        <w:instrText xml:space="preserve"> TOC \c "Tabelle" </w:instrText>
      </w:r>
      <w:r>
        <w:rPr>
          <w:rFonts w:ascii="Calibri" w:hAnsi="Calibri"/>
        </w:rPr>
        <w:fldChar w:fldCharType="separate"/>
      </w:r>
      <w:r>
        <w:t>Tabelle 1:</w:t>
      </w:r>
      <w:r>
        <w:rPr>
          <w:rFonts w:asciiTheme="minorHAnsi" w:eastAsiaTheme="minorEastAsia" w:hAnsiTheme="minorHAnsi" w:cstheme="minorBidi"/>
          <w:sz w:val="22"/>
          <w:szCs w:val="22"/>
        </w:rPr>
        <w:tab/>
      </w:r>
      <w:r>
        <w:t>Änderungskontrolle</w:t>
      </w:r>
      <w:r>
        <w:tab/>
      </w:r>
      <w:r>
        <w:fldChar w:fldCharType="begin"/>
      </w:r>
      <w:r>
        <w:instrText xml:space="preserve"> PAGEREF _Toc536644265 \h </w:instrText>
      </w:r>
      <w:r>
        <w:fldChar w:fldCharType="separate"/>
      </w:r>
      <w:r>
        <w:t>1</w:t>
      </w:r>
      <w:r>
        <w:fldChar w:fldCharType="end"/>
      </w:r>
    </w:p>
    <w:p w14:paraId="77EDAC38" w14:textId="77777777" w:rsidR="00BD09F7" w:rsidRDefault="00000000">
      <w:pPr>
        <w:pStyle w:val="Abbildungsverzeichnis"/>
        <w:rPr>
          <w:rFonts w:asciiTheme="minorHAnsi" w:eastAsiaTheme="minorEastAsia" w:hAnsiTheme="minorHAnsi" w:cstheme="minorBidi"/>
          <w:sz w:val="22"/>
          <w:szCs w:val="22"/>
        </w:rPr>
      </w:pPr>
      <w:r>
        <w:t>Tabelle 2:</w:t>
      </w:r>
      <w:r>
        <w:rPr>
          <w:rFonts w:asciiTheme="minorHAnsi" w:eastAsiaTheme="minorEastAsia" w:hAnsiTheme="minorHAnsi" w:cstheme="minorBidi"/>
          <w:sz w:val="22"/>
          <w:szCs w:val="22"/>
        </w:rPr>
        <w:tab/>
      </w:r>
      <w:r>
        <w:t>Dokumentation</w:t>
      </w:r>
      <w:r>
        <w:tab/>
      </w:r>
      <w:r>
        <w:fldChar w:fldCharType="begin"/>
      </w:r>
      <w:r>
        <w:instrText xml:space="preserve"> PAGEREF _Toc536644266 \h </w:instrText>
      </w:r>
      <w:r>
        <w:fldChar w:fldCharType="separate"/>
      </w:r>
      <w:r>
        <w:t>2</w:t>
      </w:r>
      <w:r>
        <w:fldChar w:fldCharType="end"/>
      </w:r>
    </w:p>
    <w:p w14:paraId="73F4C7BE" w14:textId="77777777" w:rsidR="00BD09F7" w:rsidRDefault="00000000">
      <w:pPr>
        <w:pStyle w:val="Abbildungsverzeichnis"/>
        <w:rPr>
          <w:rFonts w:asciiTheme="minorHAnsi" w:eastAsiaTheme="minorEastAsia" w:hAnsiTheme="minorHAnsi" w:cstheme="minorBidi"/>
          <w:sz w:val="22"/>
          <w:szCs w:val="22"/>
        </w:rPr>
      </w:pPr>
      <w:r>
        <w:t>Tabelle 3:</w:t>
      </w:r>
      <w:r>
        <w:rPr>
          <w:rFonts w:asciiTheme="minorHAnsi" w:eastAsiaTheme="minorEastAsia" w:hAnsiTheme="minorHAnsi" w:cstheme="minorBidi"/>
          <w:sz w:val="22"/>
          <w:szCs w:val="22"/>
        </w:rPr>
        <w:tab/>
      </w:r>
      <w:r>
        <w:t>Rahmenbedingungen und Vorgaben</w:t>
      </w:r>
      <w:r>
        <w:tab/>
      </w:r>
      <w:r>
        <w:fldChar w:fldCharType="begin"/>
      </w:r>
      <w:r>
        <w:instrText xml:space="preserve"> PAGEREF _Toc536644267 \h </w:instrText>
      </w:r>
      <w:r>
        <w:fldChar w:fldCharType="separate"/>
      </w:r>
      <w:r>
        <w:t>2</w:t>
      </w:r>
      <w:r>
        <w:fldChar w:fldCharType="end"/>
      </w:r>
    </w:p>
    <w:p w14:paraId="109FB757" w14:textId="77777777" w:rsidR="00BD09F7" w:rsidRDefault="00000000">
      <w:pPr>
        <w:pStyle w:val="Abbildungsverzeichnis"/>
        <w:rPr>
          <w:rFonts w:asciiTheme="minorHAnsi" w:eastAsiaTheme="minorEastAsia" w:hAnsiTheme="minorHAnsi" w:cstheme="minorBidi"/>
          <w:sz w:val="22"/>
          <w:szCs w:val="22"/>
        </w:rPr>
      </w:pPr>
      <w:r>
        <w:t>Tabelle 4:</w:t>
      </w:r>
      <w:r>
        <w:rPr>
          <w:rFonts w:asciiTheme="minorHAnsi" w:eastAsiaTheme="minorEastAsia" w:hAnsiTheme="minorHAnsi" w:cstheme="minorBidi"/>
          <w:sz w:val="22"/>
          <w:szCs w:val="22"/>
        </w:rPr>
        <w:tab/>
      </w:r>
      <w:r>
        <w:t>Technische Informationen</w:t>
      </w:r>
      <w:r>
        <w:tab/>
      </w:r>
      <w:r>
        <w:fldChar w:fldCharType="begin"/>
      </w:r>
      <w:r>
        <w:instrText xml:space="preserve"> PAGEREF _Toc536644268 \h </w:instrText>
      </w:r>
      <w:r>
        <w:fldChar w:fldCharType="separate"/>
      </w:r>
      <w:r>
        <w:t>3</w:t>
      </w:r>
      <w:r>
        <w:fldChar w:fldCharType="end"/>
      </w:r>
    </w:p>
    <w:p w14:paraId="5A494D0F" w14:textId="77777777" w:rsidR="00BD09F7" w:rsidRDefault="00000000">
      <w:pPr>
        <w:pStyle w:val="Abbildungsverzeichnis"/>
        <w:rPr>
          <w:rFonts w:asciiTheme="minorHAnsi" w:eastAsiaTheme="minorEastAsia" w:hAnsiTheme="minorHAnsi" w:cstheme="minorBidi"/>
          <w:sz w:val="22"/>
          <w:szCs w:val="22"/>
        </w:rPr>
      </w:pPr>
      <w:r>
        <w:t>Tabelle 5:</w:t>
      </w:r>
      <w:r>
        <w:rPr>
          <w:rFonts w:asciiTheme="minorHAnsi" w:eastAsiaTheme="minorEastAsia" w:hAnsiTheme="minorHAnsi" w:cstheme="minorBidi"/>
          <w:sz w:val="22"/>
          <w:szCs w:val="22"/>
        </w:rPr>
        <w:tab/>
      </w:r>
      <w:r>
        <w:t>Eingesetzte Sachmittel / Produkt oder IT System</w:t>
      </w:r>
      <w:r>
        <w:tab/>
      </w:r>
      <w:r>
        <w:fldChar w:fldCharType="begin"/>
      </w:r>
      <w:r>
        <w:instrText xml:space="preserve"> PAGEREF _Toc536644269 \h </w:instrText>
      </w:r>
      <w:r>
        <w:fldChar w:fldCharType="separate"/>
      </w:r>
      <w:r>
        <w:t>3</w:t>
      </w:r>
      <w:r>
        <w:fldChar w:fldCharType="end"/>
      </w:r>
    </w:p>
    <w:p w14:paraId="491E2B17" w14:textId="77777777" w:rsidR="00BD09F7" w:rsidRDefault="00000000">
      <w:pPr>
        <w:pStyle w:val="Abbildungsverzeichnis"/>
        <w:rPr>
          <w:rFonts w:asciiTheme="minorHAnsi" w:eastAsiaTheme="minorEastAsia" w:hAnsiTheme="minorHAnsi" w:cstheme="minorBidi"/>
          <w:sz w:val="22"/>
          <w:szCs w:val="22"/>
        </w:rPr>
      </w:pPr>
      <w:r>
        <w:t>Tabelle 6:</w:t>
      </w:r>
      <w:r>
        <w:rPr>
          <w:rFonts w:asciiTheme="minorHAnsi" w:eastAsiaTheme="minorEastAsia" w:hAnsiTheme="minorHAnsi" w:cstheme="minorBidi"/>
          <w:sz w:val="22"/>
          <w:szCs w:val="22"/>
        </w:rPr>
        <w:tab/>
      </w:r>
      <w:r>
        <w:t>Geschäftsvorfall / Transaktion</w:t>
      </w:r>
      <w:r>
        <w:tab/>
      </w:r>
      <w:r>
        <w:fldChar w:fldCharType="begin"/>
      </w:r>
      <w:r>
        <w:instrText xml:space="preserve"> PAGEREF _Toc536644270 \h </w:instrText>
      </w:r>
      <w:r>
        <w:fldChar w:fldCharType="separate"/>
      </w:r>
      <w:r>
        <w:t>4</w:t>
      </w:r>
      <w:r>
        <w:fldChar w:fldCharType="end"/>
      </w:r>
    </w:p>
    <w:p w14:paraId="2567E7C0" w14:textId="77777777" w:rsidR="00BD09F7" w:rsidRDefault="00000000">
      <w:pPr>
        <w:pStyle w:val="Abbildungsverzeichnis"/>
        <w:rPr>
          <w:rFonts w:asciiTheme="minorHAnsi" w:eastAsiaTheme="minorEastAsia" w:hAnsiTheme="minorHAnsi" w:cstheme="minorBidi"/>
          <w:sz w:val="22"/>
          <w:szCs w:val="22"/>
        </w:rPr>
      </w:pPr>
      <w:r>
        <w:t>Tabelle 7:</w:t>
      </w:r>
      <w:r>
        <w:rPr>
          <w:rFonts w:asciiTheme="minorHAnsi" w:eastAsiaTheme="minorEastAsia" w:hAnsiTheme="minorHAnsi" w:cstheme="minorBidi"/>
          <w:sz w:val="22"/>
          <w:szCs w:val="22"/>
        </w:rPr>
        <w:tab/>
      </w:r>
      <w:r>
        <w:t>Datenbestände und Bewegungen</w:t>
      </w:r>
      <w:r>
        <w:tab/>
      </w:r>
      <w:r>
        <w:fldChar w:fldCharType="begin"/>
      </w:r>
      <w:r>
        <w:instrText xml:space="preserve"> PAGEREF _Toc536644271 \h </w:instrText>
      </w:r>
      <w:r>
        <w:fldChar w:fldCharType="separate"/>
      </w:r>
      <w:r>
        <w:t>4</w:t>
      </w:r>
      <w:r>
        <w:fldChar w:fldCharType="end"/>
      </w:r>
    </w:p>
    <w:p w14:paraId="1E3274CA" w14:textId="77777777" w:rsidR="00BD09F7" w:rsidRDefault="00000000">
      <w:pPr>
        <w:pStyle w:val="Abbildungsverzeichnis"/>
        <w:rPr>
          <w:rFonts w:asciiTheme="minorHAnsi" w:eastAsiaTheme="minorEastAsia" w:hAnsiTheme="minorHAnsi" w:cstheme="minorBidi"/>
          <w:sz w:val="22"/>
          <w:szCs w:val="22"/>
        </w:rPr>
      </w:pPr>
      <w:r>
        <w:t>Tabelle 8:</w:t>
      </w:r>
      <w:r>
        <w:rPr>
          <w:rFonts w:asciiTheme="minorHAnsi" w:eastAsiaTheme="minorEastAsia" w:hAnsiTheme="minorHAnsi" w:cstheme="minorBidi"/>
          <w:sz w:val="22"/>
          <w:szCs w:val="22"/>
        </w:rPr>
        <w:tab/>
      </w:r>
      <w:r>
        <w:t>Stärken und ihre Ursachen</w:t>
      </w:r>
      <w:r>
        <w:tab/>
      </w:r>
      <w:r>
        <w:fldChar w:fldCharType="begin"/>
      </w:r>
      <w:r>
        <w:instrText xml:space="preserve"> PAGEREF _Toc536644272 \h </w:instrText>
      </w:r>
      <w:r>
        <w:fldChar w:fldCharType="separate"/>
      </w:r>
      <w:r>
        <w:t>4</w:t>
      </w:r>
      <w:r>
        <w:fldChar w:fldCharType="end"/>
      </w:r>
    </w:p>
    <w:p w14:paraId="10B71A2A" w14:textId="77777777" w:rsidR="00BD09F7" w:rsidRDefault="00000000">
      <w:pPr>
        <w:pStyle w:val="Abbildungsverzeichnis"/>
        <w:rPr>
          <w:rFonts w:asciiTheme="minorHAnsi" w:eastAsiaTheme="minorEastAsia" w:hAnsiTheme="minorHAnsi" w:cstheme="minorBidi"/>
          <w:sz w:val="22"/>
          <w:szCs w:val="22"/>
        </w:rPr>
      </w:pPr>
      <w:r>
        <w:t>Tabelle 9:</w:t>
      </w:r>
      <w:r>
        <w:rPr>
          <w:rFonts w:asciiTheme="minorHAnsi" w:eastAsiaTheme="minorEastAsia" w:hAnsiTheme="minorHAnsi" w:cstheme="minorBidi"/>
          <w:sz w:val="22"/>
          <w:szCs w:val="22"/>
        </w:rPr>
        <w:tab/>
      </w:r>
      <w:r>
        <w:t>Schwächen und ihre Ursachen</w:t>
      </w:r>
      <w:r>
        <w:tab/>
      </w:r>
      <w:r>
        <w:fldChar w:fldCharType="begin"/>
      </w:r>
      <w:r>
        <w:instrText xml:space="preserve"> PAGEREF _Toc536644273 \h </w:instrText>
      </w:r>
      <w:r>
        <w:fldChar w:fldCharType="separate"/>
      </w:r>
      <w:r>
        <w:t>4</w:t>
      </w:r>
      <w:r>
        <w:fldChar w:fldCharType="end"/>
      </w:r>
    </w:p>
    <w:p w14:paraId="5B737A40" w14:textId="77777777" w:rsidR="00BD09F7" w:rsidRDefault="00000000">
      <w:pPr>
        <w:pStyle w:val="Abbildungsverzeichnis"/>
        <w:rPr>
          <w:rFonts w:asciiTheme="minorHAnsi" w:eastAsiaTheme="minorEastAsia" w:hAnsiTheme="minorHAnsi" w:cstheme="minorBidi"/>
          <w:sz w:val="22"/>
          <w:szCs w:val="22"/>
        </w:rPr>
      </w:pPr>
      <w:r>
        <w:t>Tabelle 10:</w:t>
      </w:r>
      <w:r>
        <w:rPr>
          <w:rFonts w:asciiTheme="minorHAnsi" w:eastAsiaTheme="minorEastAsia" w:hAnsiTheme="minorHAnsi" w:cstheme="minorBidi"/>
          <w:sz w:val="22"/>
          <w:szCs w:val="22"/>
        </w:rPr>
        <w:tab/>
      </w:r>
      <w:r>
        <w:t>Abkürzungen und Glossar</w:t>
      </w:r>
      <w:r>
        <w:tab/>
      </w:r>
      <w:r>
        <w:fldChar w:fldCharType="begin"/>
      </w:r>
      <w:r>
        <w:instrText xml:space="preserve"> PAGEREF _Toc536644274 \h </w:instrText>
      </w:r>
      <w:r>
        <w:fldChar w:fldCharType="separate"/>
      </w:r>
      <w:r>
        <w:t>6</w:t>
      </w:r>
      <w:r>
        <w:fldChar w:fldCharType="end"/>
      </w:r>
    </w:p>
    <w:p w14:paraId="7825BD8B" w14:textId="77777777" w:rsidR="00BD09F7" w:rsidRDefault="00000000">
      <w:pPr>
        <w:pStyle w:val="Absatz"/>
      </w:pPr>
      <w:r>
        <w:fldChar w:fldCharType="end"/>
      </w:r>
    </w:p>
    <w:sectPr w:rsidR="00BD09F7">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E15F4" w14:textId="77777777" w:rsidR="003A5D88" w:rsidRDefault="003A5D88">
      <w:pPr>
        <w:spacing w:after="0" w:line="240" w:lineRule="auto"/>
      </w:pPr>
      <w:r>
        <w:separator/>
      </w:r>
    </w:p>
    <w:p w14:paraId="7D4CF526" w14:textId="77777777" w:rsidR="003A5D88" w:rsidRDefault="003A5D88"/>
    <w:p w14:paraId="0C65A5E6" w14:textId="77777777" w:rsidR="003A5D88" w:rsidRDefault="003A5D88"/>
  </w:endnote>
  <w:endnote w:type="continuationSeparator" w:id="0">
    <w:p w14:paraId="5D323094" w14:textId="77777777" w:rsidR="003A5D88" w:rsidRDefault="003A5D88">
      <w:pPr>
        <w:spacing w:after="0" w:line="240" w:lineRule="auto"/>
      </w:pPr>
      <w:r>
        <w:continuationSeparator/>
      </w:r>
    </w:p>
    <w:p w14:paraId="697E7727" w14:textId="77777777" w:rsidR="003A5D88" w:rsidRDefault="003A5D88"/>
    <w:p w14:paraId="33AE07C2" w14:textId="77777777" w:rsidR="003A5D88" w:rsidRDefault="003A5D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BD09F7" w14:paraId="0E860C10" w14:textId="77777777">
      <w:trPr>
        <w:cantSplit/>
      </w:trPr>
      <w:tc>
        <w:tcPr>
          <w:tcW w:w="9469" w:type="dxa"/>
        </w:tcPr>
        <w:p w14:paraId="3B92EC75" w14:textId="77777777" w:rsidR="00BD09F7" w:rsidRDefault="00BD09F7">
          <w:pPr>
            <w:pStyle w:val="Referenz"/>
          </w:pPr>
        </w:p>
      </w:tc>
    </w:tr>
    <w:tr w:rsidR="00BD09F7" w14:paraId="02146AA6" w14:textId="77777777">
      <w:trPr>
        <w:cantSplit/>
      </w:trPr>
      <w:tc>
        <w:tcPr>
          <w:tcW w:w="9469" w:type="dxa"/>
        </w:tcPr>
        <w:p w14:paraId="47898732" w14:textId="77777777" w:rsidR="00BD09F7" w:rsidRDefault="0000000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7</w:t>
          </w:r>
          <w:r>
            <w:fldChar w:fldCharType="end"/>
          </w:r>
        </w:p>
      </w:tc>
    </w:tr>
    <w:tr w:rsidR="00BD09F7" w14:paraId="57BB3682" w14:textId="77777777">
      <w:trPr>
        <w:cantSplit/>
        <w:trHeight w:hRule="exact" w:val="363"/>
      </w:trPr>
      <w:tc>
        <w:tcPr>
          <w:tcW w:w="9469" w:type="dxa"/>
        </w:tcPr>
        <w:p w14:paraId="644C21D8" w14:textId="77777777" w:rsidR="00BD09F7" w:rsidRDefault="00BD09F7">
          <w:pPr>
            <w:pStyle w:val="Referenz"/>
          </w:pPr>
        </w:p>
      </w:tc>
    </w:tr>
    <w:tr w:rsidR="00BD09F7" w14:paraId="26F6D173" w14:textId="77777777">
      <w:trPr>
        <w:cantSplit/>
      </w:trPr>
      <w:tc>
        <w:tcPr>
          <w:tcW w:w="9469" w:type="dxa"/>
        </w:tcPr>
        <w:p w14:paraId="4426FE4E" w14:textId="54441F2A" w:rsidR="00BD09F7" w:rsidRDefault="00000000">
          <w:pPr>
            <w:pStyle w:val="Fuzeil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863FD4">
            <w:rPr>
              <w:noProof/>
              <w:color w:val="000000"/>
              <w:sz w:val="18"/>
              <w:szCs w:val="18"/>
            </w:rPr>
            <w:t>dokument1</w:t>
          </w:r>
          <w:r>
            <w:rPr>
              <w:color w:val="000000"/>
              <w:sz w:val="18"/>
              <w:szCs w:val="18"/>
            </w:rPr>
            <w:fldChar w:fldCharType="end"/>
          </w:r>
        </w:p>
      </w:tc>
    </w:tr>
  </w:tbl>
  <w:p w14:paraId="65CDFDD2" w14:textId="77777777" w:rsidR="00BD09F7" w:rsidRDefault="00BD09F7">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BD09F7" w14:paraId="0264ABB7" w14:textId="77777777">
      <w:trPr>
        <w:cantSplit/>
      </w:trPr>
      <w:tc>
        <w:tcPr>
          <w:tcW w:w="9469" w:type="dxa"/>
        </w:tcPr>
        <w:p w14:paraId="54CAC7ED" w14:textId="77777777" w:rsidR="00BD09F7" w:rsidRDefault="00BD09F7">
          <w:pPr>
            <w:pStyle w:val="Referenz"/>
          </w:pPr>
        </w:p>
      </w:tc>
    </w:tr>
    <w:tr w:rsidR="00BD09F7" w14:paraId="32D3AF45" w14:textId="77777777">
      <w:trPr>
        <w:cantSplit/>
      </w:trPr>
      <w:tc>
        <w:tcPr>
          <w:tcW w:w="9469" w:type="dxa"/>
        </w:tcPr>
        <w:p w14:paraId="6B1C2C12" w14:textId="77777777" w:rsidR="00BD09F7" w:rsidRDefault="00000000">
          <w:pPr>
            <w:pStyle w:val="Referenz"/>
            <w:jc w:val="right"/>
          </w:pPr>
          <w:r>
            <w:fldChar w:fldCharType="begin"/>
          </w:r>
          <w:r>
            <w:instrText xml:space="preserve"> PAGE \* Arabic </w:instrText>
          </w:r>
          <w:r>
            <w:fldChar w:fldCharType="separate"/>
          </w:r>
          <w:r>
            <w:t>8</w:t>
          </w:r>
          <w:r>
            <w:fldChar w:fldCharType="end"/>
          </w:r>
          <w:r>
            <w:t>/</w:t>
          </w:r>
          <w:r>
            <w:fldChar w:fldCharType="begin"/>
          </w:r>
          <w:r>
            <w:instrText xml:space="preserve"> NUMPAGES </w:instrText>
          </w:r>
          <w:r>
            <w:fldChar w:fldCharType="separate"/>
          </w:r>
          <w:r>
            <w:t>8</w:t>
          </w:r>
          <w:r>
            <w:fldChar w:fldCharType="end"/>
          </w:r>
        </w:p>
      </w:tc>
    </w:tr>
    <w:tr w:rsidR="00BD09F7" w14:paraId="232F4375" w14:textId="77777777">
      <w:trPr>
        <w:cantSplit/>
        <w:trHeight w:hRule="exact" w:val="363"/>
      </w:trPr>
      <w:tc>
        <w:tcPr>
          <w:tcW w:w="9469" w:type="dxa"/>
        </w:tcPr>
        <w:p w14:paraId="7DF7B6DD" w14:textId="77777777" w:rsidR="00BD09F7" w:rsidRDefault="00BD09F7">
          <w:pPr>
            <w:pStyle w:val="Referenz"/>
          </w:pPr>
        </w:p>
      </w:tc>
    </w:tr>
    <w:tr w:rsidR="00BD09F7" w14:paraId="776ACBD9" w14:textId="77777777">
      <w:trPr>
        <w:cantSplit/>
      </w:trPr>
      <w:tc>
        <w:tcPr>
          <w:tcW w:w="9469" w:type="dxa"/>
        </w:tcPr>
        <w:p w14:paraId="673BAD0D" w14:textId="329F9C54" w:rsidR="00BD09F7" w:rsidRDefault="00000000">
          <w:pPr>
            <w:pStyle w:val="Fuzeile"/>
            <w:rPr>
              <w:color w:val="000000"/>
              <w:sz w:val="18"/>
              <w:szCs w:val="18"/>
            </w:rPr>
          </w:pPr>
          <w:r>
            <w:rPr>
              <w:noProof/>
            </w:rPr>
            <w:fldChar w:fldCharType="begin"/>
          </w:r>
          <w:r>
            <w:rPr>
              <w:noProof/>
            </w:rPr>
            <w:instrText xml:space="preserve"> FILENAME \* LOWER \* MERGEFORMAT </w:instrText>
          </w:r>
          <w:r>
            <w:rPr>
              <w:noProof/>
            </w:rPr>
            <w:fldChar w:fldCharType="separate"/>
          </w:r>
          <w:r w:rsidR="00863FD4">
            <w:rPr>
              <w:noProof/>
            </w:rPr>
            <w:t>dokument1</w:t>
          </w:r>
          <w:r>
            <w:rPr>
              <w:noProof/>
            </w:rPr>
            <w:fldChar w:fldCharType="end"/>
          </w:r>
        </w:p>
      </w:tc>
    </w:tr>
  </w:tbl>
  <w:p w14:paraId="571B34E6" w14:textId="77777777" w:rsidR="00BD09F7" w:rsidRDefault="00BD09F7">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BD09F7" w14:paraId="2CD87292" w14:textId="77777777">
      <w:trPr>
        <w:cantSplit/>
        <w:trHeight w:hRule="exact" w:val="565"/>
      </w:trPr>
      <w:tc>
        <w:tcPr>
          <w:tcW w:w="4253" w:type="dxa"/>
        </w:tcPr>
        <w:p w14:paraId="27E472D6" w14:textId="77777777" w:rsidR="00BD09F7" w:rsidRDefault="00BD09F7">
          <w:pPr>
            <w:pStyle w:val="Referenz"/>
          </w:pPr>
        </w:p>
      </w:tc>
      <w:tc>
        <w:tcPr>
          <w:tcW w:w="5103" w:type="dxa"/>
        </w:tcPr>
        <w:p w14:paraId="02164EC4" w14:textId="77777777" w:rsidR="00BD09F7" w:rsidRDefault="00000000">
          <w:pPr>
            <w:pStyle w:val="Referenz"/>
          </w:pPr>
          <w:r>
            <w:rPr>
              <w:lang w:eastAsia="de-CH"/>
            </w:rPr>
            <w:drawing>
              <wp:anchor distT="0" distB="0" distL="114300" distR="114300" simplePos="0" relativeHeight="251659264" behindDoc="0" locked="0" layoutInCell="1" allowOverlap="1" wp14:anchorId="3CDB124E" wp14:editId="3B5A032B">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D09F7" w14:paraId="6E650A0F" w14:textId="77777777">
      <w:trPr>
        <w:cantSplit/>
        <w:trHeight w:val="482"/>
      </w:trPr>
      <w:tc>
        <w:tcPr>
          <w:tcW w:w="4253" w:type="dxa"/>
        </w:tcPr>
        <w:p w14:paraId="06B01BD1" w14:textId="77777777" w:rsidR="00BD09F7" w:rsidRDefault="00BD09F7">
          <w:pPr>
            <w:pStyle w:val="Fuzeile"/>
          </w:pPr>
        </w:p>
      </w:tc>
      <w:tc>
        <w:tcPr>
          <w:tcW w:w="5103" w:type="dxa"/>
        </w:tcPr>
        <w:p w14:paraId="2D27E410" w14:textId="77777777" w:rsidR="00BD09F7" w:rsidRDefault="00BD09F7">
          <w:pPr>
            <w:pStyle w:val="Fuzeile"/>
          </w:pPr>
        </w:p>
      </w:tc>
    </w:tr>
  </w:tbl>
  <w:p w14:paraId="353FCFE5" w14:textId="6730D53A" w:rsidR="00BD09F7" w:rsidRDefault="00000000">
    <w:pPr>
      <w:pStyle w:val="Fuzeile"/>
    </w:pPr>
    <w:r>
      <w:rPr>
        <w:noProof/>
      </w:rPr>
      <w:fldChar w:fldCharType="begin"/>
    </w:r>
    <w:r>
      <w:rPr>
        <w:noProof/>
      </w:rPr>
      <w:instrText xml:space="preserve"> FILENAME \* LOWER \* MERGEFORMAT </w:instrText>
    </w:r>
    <w:r>
      <w:rPr>
        <w:noProof/>
      </w:rPr>
      <w:fldChar w:fldCharType="separate"/>
    </w:r>
    <w:r w:rsidR="00863FD4">
      <w:rPr>
        <w:noProof/>
      </w:rPr>
      <w:t>dokument1</w:t>
    </w:r>
    <w:r>
      <w:rPr>
        <w:noProof/>
      </w:rPr>
      <w:fldChar w:fldCharType="end"/>
    </w:r>
  </w:p>
  <w:p w14:paraId="6C175423" w14:textId="77777777" w:rsidR="00BD09F7" w:rsidRDefault="00BD09F7">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648A2" w14:textId="77777777" w:rsidR="003A5D88" w:rsidRDefault="003A5D88">
      <w:pPr>
        <w:spacing w:after="0" w:line="240" w:lineRule="auto"/>
      </w:pPr>
      <w:r>
        <w:separator/>
      </w:r>
    </w:p>
    <w:p w14:paraId="62FD2925" w14:textId="77777777" w:rsidR="003A5D88" w:rsidRDefault="003A5D88"/>
    <w:p w14:paraId="2520566C" w14:textId="77777777" w:rsidR="003A5D88" w:rsidRDefault="003A5D88"/>
  </w:footnote>
  <w:footnote w:type="continuationSeparator" w:id="0">
    <w:p w14:paraId="6F4D09B1" w14:textId="77777777" w:rsidR="003A5D88" w:rsidRDefault="003A5D88">
      <w:pPr>
        <w:spacing w:after="0" w:line="240" w:lineRule="auto"/>
      </w:pPr>
      <w:r>
        <w:continuationSeparator/>
      </w:r>
    </w:p>
    <w:p w14:paraId="7979AFDA" w14:textId="77777777" w:rsidR="003A5D88" w:rsidRDefault="003A5D88"/>
    <w:p w14:paraId="4C5C3568" w14:textId="77777777" w:rsidR="003A5D88" w:rsidRDefault="003A5D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BD09F7" w14:paraId="2C0D86DE" w14:textId="77777777">
      <w:trPr>
        <w:cantSplit/>
        <w:trHeight w:hRule="exact" w:val="400"/>
      </w:trPr>
      <w:tc>
        <w:tcPr>
          <w:tcW w:w="3402" w:type="dxa"/>
        </w:tcPr>
        <w:p w14:paraId="4D644B7D" w14:textId="77777777" w:rsidR="00BD09F7" w:rsidRDefault="00BD09F7">
          <w:pPr>
            <w:pStyle w:val="Referenz"/>
          </w:pPr>
        </w:p>
      </w:tc>
      <w:tc>
        <w:tcPr>
          <w:tcW w:w="5670" w:type="dxa"/>
        </w:tcPr>
        <w:p w14:paraId="1BB0E0C4" w14:textId="68FBD4EB" w:rsidR="00BD09F7" w:rsidRDefault="00000000">
          <w:pPr>
            <w:pStyle w:val="Referenz"/>
            <w:jc w:val="right"/>
          </w:pPr>
          <w:r>
            <w:fldChar w:fldCharType="begin"/>
          </w:r>
          <w:r>
            <w:instrText xml:space="preserve"> STYLEREF "Titel-Projektbezeichnung 1" </w:instrText>
          </w:r>
          <w:r>
            <w:fldChar w:fldCharType="separate"/>
          </w:r>
          <w:r w:rsidR="00863FD4">
            <w:t>Situationsanalyse</w:t>
          </w:r>
          <w:r>
            <w:fldChar w:fldCharType="end"/>
          </w:r>
        </w:p>
        <w:p w14:paraId="6BAB7752" w14:textId="274553A4" w:rsidR="00BD09F7" w:rsidRDefault="00000000">
          <w:pPr>
            <w:pStyle w:val="Referenz"/>
            <w:jc w:val="right"/>
          </w:pPr>
          <w:r>
            <w:fldChar w:fldCharType="begin"/>
          </w:r>
          <w:r>
            <w:instrText xml:space="preserve"> STYLEREF "Titel-Projektbezeichnung 2" </w:instrText>
          </w:r>
          <w:r>
            <w:fldChar w:fldCharType="separate"/>
          </w:r>
          <w:r w:rsidR="00863FD4">
            <w:t>Projektname</w:t>
          </w:r>
          <w:r>
            <w:fldChar w:fldCharType="end"/>
          </w:r>
        </w:p>
      </w:tc>
    </w:tr>
  </w:tbl>
  <w:p w14:paraId="1DFBB2B7" w14:textId="77777777" w:rsidR="00BD09F7" w:rsidRDefault="00BD09F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BD09F7" w14:paraId="7A3028E9" w14:textId="77777777">
      <w:trPr>
        <w:cantSplit/>
        <w:trHeight w:hRule="exact" w:val="400"/>
      </w:trPr>
      <w:tc>
        <w:tcPr>
          <w:tcW w:w="6804" w:type="dxa"/>
        </w:tcPr>
        <w:p w14:paraId="1A2519A2" w14:textId="254D99E9" w:rsidR="00BD09F7" w:rsidRDefault="00000000">
          <w:pPr>
            <w:pStyle w:val="Referenz"/>
          </w:pPr>
          <w:r>
            <w:fldChar w:fldCharType="begin"/>
          </w:r>
          <w:r>
            <w:instrText xml:space="preserve"> STYLEREF "Titel-Projektbezeichnung 1" </w:instrText>
          </w:r>
          <w:r>
            <w:fldChar w:fldCharType="separate"/>
          </w:r>
          <w:r w:rsidR="004D3883">
            <w:t>Situationsanalyse</w:t>
          </w:r>
          <w:r>
            <w:fldChar w:fldCharType="end"/>
          </w:r>
        </w:p>
        <w:p w14:paraId="1C551C4B" w14:textId="4A492030" w:rsidR="00BD09F7" w:rsidRDefault="00000000">
          <w:pPr>
            <w:pStyle w:val="Referenz"/>
          </w:pPr>
          <w:r>
            <w:fldChar w:fldCharType="begin"/>
          </w:r>
          <w:r>
            <w:instrText xml:space="preserve"> STYLEREF "Titel-Projektbezeichnung 2" </w:instrText>
          </w:r>
          <w:r>
            <w:fldChar w:fldCharType="separate"/>
          </w:r>
          <w:r w:rsidR="004D3883">
            <w:t>MySQL Migration</w:t>
          </w:r>
          <w:r>
            <w:fldChar w:fldCharType="end"/>
          </w:r>
        </w:p>
      </w:tc>
      <w:tc>
        <w:tcPr>
          <w:tcW w:w="2268" w:type="dxa"/>
        </w:tcPr>
        <w:p w14:paraId="082B24D1" w14:textId="77777777" w:rsidR="00BD09F7" w:rsidRDefault="00BD09F7">
          <w:pPr>
            <w:pStyle w:val="Referenz"/>
          </w:pPr>
        </w:p>
      </w:tc>
    </w:tr>
  </w:tbl>
  <w:p w14:paraId="249E5B52" w14:textId="77777777" w:rsidR="00BD09F7" w:rsidRDefault="00BD09F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BD09F7" w14:paraId="0377A0D6" w14:textId="77777777">
      <w:trPr>
        <w:cantSplit/>
        <w:trHeight w:hRule="exact" w:val="1814"/>
      </w:trPr>
      <w:tc>
        <w:tcPr>
          <w:tcW w:w="4848" w:type="dxa"/>
          <w:hideMark/>
        </w:tcPr>
        <w:p w14:paraId="47A1EEE6" w14:textId="77777777" w:rsidR="00BD09F7" w:rsidRDefault="00000000">
          <w:pPr>
            <w:pStyle w:val="Kopfzeile"/>
          </w:pPr>
          <w:r>
            <w:pict w14:anchorId="615CB6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17.25pt">
                <v:imagedata r:id="rId1" o:title=""/>
              </v:shape>
            </w:pict>
          </w:r>
        </w:p>
      </w:tc>
      <w:tc>
        <w:tcPr>
          <w:tcW w:w="5103" w:type="dxa"/>
        </w:tcPr>
        <w:p w14:paraId="2A56B8B6" w14:textId="77777777" w:rsidR="00BD09F7" w:rsidRDefault="00000000">
          <w:pPr>
            <w:pStyle w:val="Kopfzeile"/>
          </w:pPr>
          <w:r>
            <w:t>Firma (Zeile 1)</w:t>
          </w:r>
        </w:p>
        <w:p w14:paraId="5BF8D8B6" w14:textId="77777777" w:rsidR="00BD09F7" w:rsidRDefault="00000000">
          <w:pPr>
            <w:pStyle w:val="KopfzeileFett"/>
          </w:pPr>
          <w:r>
            <w:t>Firma (Zeile 2)</w:t>
          </w:r>
        </w:p>
        <w:p w14:paraId="749E999A" w14:textId="77777777" w:rsidR="00BD09F7" w:rsidRDefault="00BD09F7">
          <w:pPr>
            <w:pStyle w:val="Kopfzeile"/>
          </w:pPr>
        </w:p>
      </w:tc>
    </w:tr>
  </w:tbl>
  <w:p w14:paraId="1F61D6D6" w14:textId="77777777" w:rsidR="00BD09F7" w:rsidRDefault="00BD09F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5408EA4"/>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berschrift8"/>
      <w:lvlText w:val="Anhang %8"/>
      <w:lvlJc w:val="left"/>
      <w:pPr>
        <w:tabs>
          <w:tab w:val="num" w:pos="0"/>
        </w:tabs>
        <w:ind w:left="0" w:firstLine="0"/>
      </w:pPr>
      <w:rPr>
        <w:rFonts w:hint="default"/>
      </w:rPr>
    </w:lvl>
    <w:lvl w:ilvl="8">
      <w:start w:val="1"/>
      <w:numFmt w:val="upperLetter"/>
      <w:pStyle w:val="berschrift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38021AE4"/>
    <w:lvl w:ilvl="0" w:tplc="E5769EDA">
      <w:start w:val="1"/>
      <w:numFmt w:val="decimal"/>
      <w:pStyle w:val="Aufzhlungsnum1nkur"/>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9DE5EF4"/>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BAF31F7"/>
    <w:multiLevelType w:val="hybridMultilevel"/>
    <w:tmpl w:val="15B06FC2"/>
    <w:lvl w:ilvl="0" w:tplc="FA7A9D4A">
      <w:start w:val="1"/>
      <w:numFmt w:val="decimal"/>
      <w:pStyle w:val="AufzhlungsnumTab1nku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812605812">
    <w:abstractNumId w:val="24"/>
  </w:num>
  <w:num w:numId="2" w16cid:durableId="166098181">
    <w:abstractNumId w:val="1"/>
  </w:num>
  <w:num w:numId="3" w16cid:durableId="738023062">
    <w:abstractNumId w:val="31"/>
  </w:num>
  <w:num w:numId="4" w16cid:durableId="719019059">
    <w:abstractNumId w:val="5"/>
  </w:num>
  <w:num w:numId="5" w16cid:durableId="928545206">
    <w:abstractNumId w:val="19"/>
  </w:num>
  <w:num w:numId="6" w16cid:durableId="698817243">
    <w:abstractNumId w:val="6"/>
  </w:num>
  <w:num w:numId="7" w16cid:durableId="1776364507">
    <w:abstractNumId w:val="28"/>
  </w:num>
  <w:num w:numId="8" w16cid:durableId="1603686416">
    <w:abstractNumId w:val="21"/>
  </w:num>
  <w:num w:numId="9" w16cid:durableId="991980958">
    <w:abstractNumId w:val="30"/>
  </w:num>
  <w:num w:numId="10" w16cid:durableId="64452962">
    <w:abstractNumId w:val="15"/>
  </w:num>
  <w:num w:numId="11" w16cid:durableId="1578131681">
    <w:abstractNumId w:val="26"/>
  </w:num>
  <w:num w:numId="12" w16cid:durableId="657415484">
    <w:abstractNumId w:val="3"/>
  </w:num>
  <w:num w:numId="13" w16cid:durableId="872957904">
    <w:abstractNumId w:val="14"/>
  </w:num>
  <w:num w:numId="14" w16cid:durableId="495533586">
    <w:abstractNumId w:val="18"/>
  </w:num>
  <w:num w:numId="15" w16cid:durableId="1803770451">
    <w:abstractNumId w:val="12"/>
  </w:num>
  <w:num w:numId="16" w16cid:durableId="432477471">
    <w:abstractNumId w:val="25"/>
  </w:num>
  <w:num w:numId="17" w16cid:durableId="503783233">
    <w:abstractNumId w:val="10"/>
  </w:num>
  <w:num w:numId="18" w16cid:durableId="2024814751">
    <w:abstractNumId w:val="16"/>
  </w:num>
  <w:num w:numId="19" w16cid:durableId="1219048307">
    <w:abstractNumId w:val="9"/>
  </w:num>
  <w:num w:numId="20" w16cid:durableId="449857005">
    <w:abstractNumId w:val="20"/>
  </w:num>
  <w:num w:numId="21" w16cid:durableId="197282124">
    <w:abstractNumId w:val="22"/>
  </w:num>
  <w:num w:numId="22" w16cid:durableId="548108440">
    <w:abstractNumId w:val="2"/>
  </w:num>
  <w:num w:numId="23" w16cid:durableId="531920519">
    <w:abstractNumId w:val="7"/>
  </w:num>
  <w:num w:numId="24" w16cid:durableId="2010715392">
    <w:abstractNumId w:val="27"/>
  </w:num>
  <w:num w:numId="25" w16cid:durableId="1179614842">
    <w:abstractNumId w:val="11"/>
  </w:num>
  <w:num w:numId="26" w16cid:durableId="762920030">
    <w:abstractNumId w:val="13"/>
  </w:num>
  <w:num w:numId="27" w16cid:durableId="415975417">
    <w:abstractNumId w:val="8"/>
  </w:num>
  <w:num w:numId="28" w16cid:durableId="1120688496">
    <w:abstractNumId w:val="17"/>
  </w:num>
  <w:num w:numId="29" w16cid:durableId="2029407418">
    <w:abstractNumId w:val="23"/>
  </w:num>
  <w:num w:numId="30" w16cid:durableId="93863620">
    <w:abstractNumId w:val="4"/>
  </w:num>
  <w:num w:numId="31" w16cid:durableId="1389374621">
    <w:abstractNumId w:val="0"/>
  </w:num>
  <w:num w:numId="32" w16cid:durableId="900671432">
    <w:abstractNumId w:val="0"/>
  </w:num>
  <w:num w:numId="33" w16cid:durableId="1429812134">
    <w:abstractNumId w:val="0"/>
  </w:num>
  <w:num w:numId="34" w16cid:durableId="1684747698">
    <w:abstractNumId w:val="17"/>
  </w:num>
  <w:num w:numId="35" w16cid:durableId="2046129080">
    <w:abstractNumId w:val="17"/>
  </w:num>
  <w:num w:numId="36" w16cid:durableId="509570010">
    <w:abstractNumId w:val="17"/>
  </w:num>
  <w:num w:numId="37" w16cid:durableId="1608847310">
    <w:abstractNumId w:val="17"/>
  </w:num>
  <w:num w:numId="38" w16cid:durableId="1396969271">
    <w:abstractNumId w:val="17"/>
  </w:num>
  <w:num w:numId="39" w16cid:durableId="1323241030">
    <w:abstractNumId w:val="17"/>
  </w:num>
  <w:num w:numId="40" w16cid:durableId="2514611">
    <w:abstractNumId w:val="17"/>
  </w:num>
  <w:num w:numId="41" w16cid:durableId="2049865759">
    <w:abstractNumId w:val="0"/>
  </w:num>
  <w:num w:numId="42" w16cid:durableId="896401534">
    <w:abstractNumId w:val="0"/>
  </w:num>
  <w:num w:numId="43" w16cid:durableId="1896744568">
    <w:abstractNumId w:val="19"/>
  </w:num>
  <w:num w:numId="44" w16cid:durableId="1965425778">
    <w:abstractNumId w:val="19"/>
  </w:num>
  <w:num w:numId="45" w16cid:durableId="1304039985">
    <w:abstractNumId w:val="17"/>
  </w:num>
  <w:num w:numId="46" w16cid:durableId="1738436801">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D4"/>
    <w:rsid w:val="000777BF"/>
    <w:rsid w:val="003A5D88"/>
    <w:rsid w:val="004D3883"/>
    <w:rsid w:val="005004EF"/>
    <w:rsid w:val="00863FD4"/>
    <w:rsid w:val="00901062"/>
    <w:rsid w:val="00BD09F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6B807"/>
  <w15:chartTrackingRefBased/>
  <w15:docId w15:val="{7BFBD5C8-BAED-42BF-AB40-83642F165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after="160" w:line="259" w:lineRule="auto"/>
    </w:pPr>
    <w:rPr>
      <w:color w:val="AEAAAA" w:themeColor="background2" w:themeShade="BF"/>
      <w:sz w:val="22"/>
      <w:szCs w:val="22"/>
      <w:lang w:eastAsia="en-US"/>
    </w:rPr>
  </w:style>
  <w:style w:type="paragraph" w:styleId="berschrift1">
    <w:name w:val="heading 1"/>
    <w:basedOn w:val="Absatz"/>
    <w:next w:val="Absatz"/>
    <w:link w:val="berschrift1Zchn"/>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berschrift2">
    <w:name w:val="heading 2"/>
    <w:basedOn w:val="berschrift1"/>
    <w:next w:val="Absatz"/>
    <w:link w:val="berschrift2Zchn"/>
    <w:qFormat/>
    <w:pPr>
      <w:numPr>
        <w:ilvl w:val="1"/>
      </w:numPr>
      <w:spacing w:before="240" w:line="240" w:lineRule="auto"/>
      <w:outlineLvl w:val="1"/>
    </w:pPr>
    <w:rPr>
      <w:sz w:val="28"/>
      <w:szCs w:val="28"/>
    </w:rPr>
  </w:style>
  <w:style w:type="paragraph" w:styleId="berschrift3">
    <w:name w:val="heading 3"/>
    <w:basedOn w:val="berschrift2"/>
    <w:next w:val="Absatz"/>
    <w:link w:val="berschrift3Zchn"/>
    <w:qFormat/>
    <w:pPr>
      <w:numPr>
        <w:ilvl w:val="2"/>
      </w:numPr>
      <w:spacing w:before="180"/>
      <w:outlineLvl w:val="2"/>
    </w:pPr>
    <w:rPr>
      <w:sz w:val="26"/>
      <w:szCs w:val="26"/>
    </w:rPr>
  </w:style>
  <w:style w:type="paragraph" w:styleId="berschrift4">
    <w:name w:val="heading 4"/>
    <w:basedOn w:val="berschrift3"/>
    <w:next w:val="Absatz"/>
    <w:link w:val="berschrift4Zchn"/>
    <w:qFormat/>
    <w:pPr>
      <w:numPr>
        <w:ilvl w:val="3"/>
      </w:numPr>
      <w:spacing w:before="120"/>
      <w:outlineLvl w:val="3"/>
    </w:pPr>
    <w:rPr>
      <w:sz w:val="24"/>
      <w:szCs w:val="24"/>
    </w:rPr>
  </w:style>
  <w:style w:type="paragraph" w:styleId="berschrift5">
    <w:name w:val="heading 5"/>
    <w:basedOn w:val="berschrift4"/>
    <w:next w:val="Absatz"/>
    <w:link w:val="berschrift5Zchn"/>
    <w:qFormat/>
    <w:pPr>
      <w:numPr>
        <w:ilvl w:val="4"/>
      </w:numPr>
      <w:spacing w:before="60"/>
      <w:outlineLvl w:val="4"/>
    </w:pPr>
    <w:rPr>
      <w:b w:val="0"/>
    </w:rPr>
  </w:style>
  <w:style w:type="paragraph" w:styleId="berschrift6">
    <w:name w:val="heading 6"/>
    <w:basedOn w:val="berschrift5"/>
    <w:next w:val="Absatz"/>
    <w:link w:val="berschrift6Zchn"/>
    <w:qFormat/>
    <w:pPr>
      <w:numPr>
        <w:ilvl w:val="5"/>
      </w:numPr>
      <w:tabs>
        <w:tab w:val="left" w:pos="2268"/>
      </w:tabs>
      <w:outlineLvl w:val="5"/>
    </w:pPr>
    <w:rPr>
      <w:bCs/>
    </w:rPr>
  </w:style>
  <w:style w:type="paragraph" w:styleId="berschrift7">
    <w:name w:val="heading 7"/>
    <w:basedOn w:val="berschrift6"/>
    <w:next w:val="Absatz"/>
    <w:link w:val="berschrift7Zchn"/>
    <w:qFormat/>
    <w:pPr>
      <w:numPr>
        <w:ilvl w:val="6"/>
      </w:numPr>
      <w:tabs>
        <w:tab w:val="clear" w:pos="2268"/>
        <w:tab w:val="left" w:pos="2410"/>
      </w:tabs>
      <w:outlineLvl w:val="6"/>
    </w:pPr>
    <w:rPr>
      <w:bCs w:val="0"/>
    </w:rPr>
  </w:style>
  <w:style w:type="paragraph" w:styleId="berschrift8">
    <w:name w:val="heading 8"/>
    <w:basedOn w:val="Absatz"/>
    <w:next w:val="Absatz"/>
    <w:link w:val="berschrift8Zchn"/>
    <w:unhideWhenUsed/>
    <w:qFormat/>
    <w:pPr>
      <w:keepNext/>
      <w:pageBreakBefore/>
      <w:numPr>
        <w:ilvl w:val="7"/>
        <w:numId w:val="31"/>
      </w:numPr>
      <w:tabs>
        <w:tab w:val="clear" w:pos="0"/>
        <w:tab w:val="left" w:pos="1701"/>
      </w:tabs>
      <w:spacing w:before="360"/>
      <w:ind w:left="1701" w:hanging="1701"/>
      <w:outlineLvl w:val="7"/>
    </w:pPr>
    <w:rPr>
      <w:rFonts w:eastAsia="PMingLiU"/>
      <w:b/>
      <w:iCs/>
      <w:kern w:val="20"/>
      <w:sz w:val="36"/>
      <w:szCs w:val="36"/>
      <w:lang w:eastAsia="fr-FR"/>
    </w:rPr>
  </w:style>
  <w:style w:type="paragraph" w:styleId="berschrift9">
    <w:name w:val="heading 9"/>
    <w:basedOn w:val="Absatz"/>
    <w:next w:val="Absatz"/>
    <w:link w:val="berschrift9Zchn"/>
    <w:unhideWhenUsed/>
    <w:qFormat/>
    <w:pPr>
      <w:keepNext/>
      <w:numPr>
        <w:ilvl w:val="8"/>
        <w:numId w:val="31"/>
      </w:numPr>
      <w:tabs>
        <w:tab w:val="clear" w:pos="1440"/>
        <w:tab w:val="left" w:pos="1701"/>
      </w:tabs>
      <w:spacing w:before="240"/>
      <w:ind w:left="1701" w:hanging="1701"/>
      <w:outlineLvl w:val="8"/>
    </w:pPr>
    <w:rPr>
      <w:rFonts w:eastAsia="PMingLiU"/>
      <w:b/>
      <w:kern w:val="20"/>
      <w:sz w:val="28"/>
      <w:szCs w:val="28"/>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heme="majorHAnsi" w:eastAsia="Times New Roman" w:hAnsiTheme="majorHAnsi"/>
      <w:b/>
      <w:color w:val="000000"/>
      <w:kern w:val="28"/>
      <w:sz w:val="36"/>
      <w:szCs w:val="36"/>
      <w:lang w:eastAsia="de-DE"/>
    </w:rPr>
  </w:style>
  <w:style w:type="character" w:customStyle="1" w:styleId="berschrift2Zchn">
    <w:name w:val="Überschrift 2 Zchn"/>
    <w:link w:val="berschrift2"/>
    <w:rPr>
      <w:rFonts w:asciiTheme="majorHAnsi" w:eastAsia="Times New Roman" w:hAnsiTheme="majorHAnsi"/>
      <w:b/>
      <w:color w:val="000000"/>
      <w:kern w:val="28"/>
      <w:sz w:val="28"/>
      <w:szCs w:val="28"/>
      <w:lang w:eastAsia="de-DE"/>
    </w:rPr>
  </w:style>
  <w:style w:type="character" w:customStyle="1" w:styleId="berschrift3Zchn">
    <w:name w:val="Überschrift 3 Zchn"/>
    <w:link w:val="berschrift3"/>
    <w:rPr>
      <w:rFonts w:asciiTheme="majorHAnsi" w:eastAsia="Times New Roman" w:hAnsiTheme="majorHAnsi"/>
      <w:b/>
      <w:color w:val="000000"/>
      <w:kern w:val="28"/>
      <w:sz w:val="26"/>
      <w:szCs w:val="26"/>
      <w:lang w:eastAsia="de-DE"/>
    </w:rPr>
  </w:style>
  <w:style w:type="character" w:customStyle="1" w:styleId="berschrift4Zchn">
    <w:name w:val="Überschrift 4 Zchn"/>
    <w:link w:val="berschrift4"/>
    <w:rPr>
      <w:rFonts w:asciiTheme="majorHAnsi" w:eastAsia="Times New Roman" w:hAnsiTheme="majorHAnsi"/>
      <w:b/>
      <w:color w:val="000000"/>
      <w:kern w:val="28"/>
      <w:sz w:val="24"/>
      <w:szCs w:val="24"/>
      <w:lang w:eastAsia="de-DE"/>
    </w:rPr>
  </w:style>
  <w:style w:type="character" w:customStyle="1" w:styleId="berschrift5Zchn">
    <w:name w:val="Überschrift 5 Zchn"/>
    <w:link w:val="berschrift5"/>
    <w:rPr>
      <w:rFonts w:asciiTheme="majorHAnsi" w:eastAsia="Times New Roman" w:hAnsiTheme="majorHAnsi"/>
      <w:color w:val="000000"/>
      <w:kern w:val="28"/>
      <w:sz w:val="24"/>
      <w:szCs w:val="24"/>
      <w:lang w:eastAsia="de-DE"/>
    </w:rPr>
  </w:style>
  <w:style w:type="character" w:customStyle="1" w:styleId="berschrift6Zchn">
    <w:name w:val="Überschrift 6 Zchn"/>
    <w:link w:val="berschrift6"/>
    <w:rPr>
      <w:rFonts w:asciiTheme="majorHAnsi" w:eastAsia="Times New Roman" w:hAnsiTheme="majorHAnsi"/>
      <w:bCs/>
      <w:color w:val="000000"/>
      <w:kern w:val="28"/>
      <w:sz w:val="24"/>
      <w:szCs w:val="24"/>
      <w:lang w:eastAsia="de-DE"/>
    </w:rPr>
  </w:style>
  <w:style w:type="character" w:customStyle="1" w:styleId="berschrift7Zchn">
    <w:name w:val="Überschrift 7 Zchn"/>
    <w:link w:val="berschrift7"/>
    <w:rPr>
      <w:rFonts w:asciiTheme="majorHAnsi" w:eastAsia="Times New Roman" w:hAnsiTheme="majorHAnsi"/>
      <w:color w:val="000000"/>
      <w:kern w:val="28"/>
      <w:sz w:val="24"/>
      <w:szCs w:val="24"/>
      <w:lang w:eastAsia="de-DE"/>
    </w:rPr>
  </w:style>
  <w:style w:type="character" w:customStyle="1" w:styleId="berschrift8Zchn">
    <w:name w:val="Überschrift 8 Zchn"/>
    <w:link w:val="berschrift8"/>
    <w:rPr>
      <w:rFonts w:ascii="Calibri Light" w:eastAsia="PMingLiU" w:hAnsi="Calibri Light" w:cs="Arial"/>
      <w:b/>
      <w:iCs/>
      <w:kern w:val="20"/>
      <w:sz w:val="36"/>
      <w:szCs w:val="36"/>
      <w:lang w:eastAsia="fr-FR"/>
    </w:rPr>
  </w:style>
  <w:style w:type="character" w:customStyle="1" w:styleId="berschrift9Zchn">
    <w:name w:val="Überschrift 9 Zchn"/>
    <w:link w:val="berschrift9"/>
    <w:rPr>
      <w:rFonts w:ascii="Calibri Light" w:eastAsia="PMingLiU" w:hAnsi="Calibri Light" w:cs="Arial"/>
      <w:b/>
      <w:kern w:val="20"/>
      <w:sz w:val="28"/>
      <w:szCs w:val="28"/>
      <w:lang w:eastAsia="fr-FR"/>
    </w:rPr>
  </w:style>
  <w:style w:type="paragraph" w:styleId="Verzeichnis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Verzeichnis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Verzeichnis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Verzeichnis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Beschriftung">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Beschriftung"/>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Abbildungsverzeichni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Verzeichnis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Kopfzeile">
    <w:name w:val="header"/>
    <w:basedOn w:val="Absatz"/>
    <w:link w:val="KopfzeileZchn"/>
    <w:uiPriority w:val="99"/>
    <w:unhideWhenUsed/>
    <w:pPr>
      <w:tabs>
        <w:tab w:val="center" w:pos="4536"/>
        <w:tab w:val="right" w:pos="9072"/>
      </w:tabs>
      <w:spacing w:before="0" w:line="240" w:lineRule="atLeast"/>
    </w:pPr>
    <w:rPr>
      <w:sz w:val="18"/>
      <w:szCs w:val="18"/>
    </w:rPr>
  </w:style>
  <w:style w:type="character" w:customStyle="1" w:styleId="KopfzeileZchn">
    <w:name w:val="Kopfzeile Zchn"/>
    <w:link w:val="Kopfzeile"/>
    <w:uiPriority w:val="99"/>
    <w:rPr>
      <w:rFonts w:ascii="Calibri Light" w:hAnsi="Calibri Light" w:cs="Arial"/>
      <w:sz w:val="18"/>
      <w:szCs w:val="18"/>
      <w:lang w:eastAsia="de-DE"/>
    </w:rPr>
  </w:style>
  <w:style w:type="paragraph" w:styleId="Fuzeile">
    <w:name w:val="footer"/>
    <w:basedOn w:val="Absatz"/>
    <w:link w:val="FuzeileZchn"/>
    <w:unhideWhenUsed/>
    <w:pPr>
      <w:tabs>
        <w:tab w:val="center" w:pos="4536"/>
        <w:tab w:val="right" w:pos="9072"/>
      </w:tabs>
      <w:spacing w:before="0"/>
    </w:pPr>
    <w:rPr>
      <w:sz w:val="16"/>
      <w:szCs w:val="16"/>
    </w:rPr>
  </w:style>
  <w:style w:type="character" w:customStyle="1" w:styleId="FuzeileZchn">
    <w:name w:val="Fußzeile Zchn"/>
    <w:link w:val="Fuzeil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Standard"/>
    <w:uiPriority w:val="2"/>
    <w:unhideWhenUsed/>
    <w:pPr>
      <w:widowControl w:val="0"/>
      <w:spacing w:after="0" w:line="260" w:lineRule="atLeast"/>
      <w:jc w:val="right"/>
    </w:pPr>
    <w:rPr>
      <w:rFonts w:ascii="Calibri Light" w:hAnsi="Calibri Light"/>
      <w:b/>
    </w:rPr>
  </w:style>
  <w:style w:type="character" w:styleId="Platzhaltertext">
    <w:name w:val="Placeholder Text"/>
    <w:basedOn w:val="Absatz-Standardschriftar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Verzeichnis4">
    <w:name w:val="toc 4"/>
    <w:basedOn w:val="Absatz"/>
    <w:uiPriority w:val="39"/>
    <w:unhideWhenUsed/>
    <w:pPr>
      <w:tabs>
        <w:tab w:val="left" w:pos="2268"/>
        <w:tab w:val="right" w:leader="dot" w:pos="9061"/>
      </w:tabs>
      <w:spacing w:before="20"/>
      <w:ind w:left="2268" w:hanging="1134"/>
      <w:jc w:val="left"/>
    </w:pPr>
    <w:rPr>
      <w:noProof/>
    </w:rPr>
  </w:style>
  <w:style w:type="paragraph" w:styleId="Verzeichnis5">
    <w:name w:val="toc 5"/>
    <w:basedOn w:val="Absatz"/>
    <w:autoRedefine/>
    <w:uiPriority w:val="39"/>
    <w:semiHidden/>
    <w:unhideWhenUsed/>
    <w:pPr>
      <w:spacing w:after="100"/>
      <w:ind w:left="880"/>
    </w:pPr>
  </w:style>
  <w:style w:type="paragraph" w:styleId="Verzeichnis6">
    <w:name w:val="toc 6"/>
    <w:basedOn w:val="Absatz"/>
    <w:uiPriority w:val="39"/>
    <w:unhideWhenUsed/>
    <w:pPr>
      <w:tabs>
        <w:tab w:val="left" w:pos="426"/>
        <w:tab w:val="right" w:leader="dot" w:pos="9071"/>
      </w:tabs>
      <w:spacing w:before="60"/>
      <w:ind w:left="425" w:hanging="425"/>
    </w:pPr>
  </w:style>
  <w:style w:type="paragraph" w:styleId="Verzeichnis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cs="Arial"/>
      <w:sz w:val="24"/>
      <w:szCs w:val="24"/>
      <w:lang w:eastAsia="de-DE"/>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pPr>
      <w:numPr>
        <w:numId w:val="2"/>
      </w:numPr>
      <w:overflowPunct w:val="0"/>
      <w:autoSpaceDE w:val="0"/>
      <w:autoSpaceDN w:val="0"/>
      <w:adjustRightInd w:val="0"/>
      <w:spacing w:before="60"/>
      <w:ind w:left="284"/>
      <w:textAlignment w:val="baseline"/>
    </w:pPr>
    <w:rPr>
      <w:rFonts w:asciiTheme="majorHAnsi" w:eastAsia="Times New Roman" w:hAnsiTheme="majorHAnsi"/>
      <w:sz w:val="24"/>
      <w:szCs w:val="24"/>
    </w:rPr>
  </w:style>
  <w:style w:type="paragraph" w:customStyle="1" w:styleId="Aufzhlungsnum1">
    <w:name w:val="Aufzählungsnum 1"/>
    <w:pPr>
      <w:numPr>
        <w:numId w:val="4"/>
      </w:numPr>
      <w:overflowPunct w:val="0"/>
      <w:autoSpaceDE w:val="0"/>
      <w:autoSpaceDN w:val="0"/>
      <w:adjustRightInd w:val="0"/>
      <w:spacing w:before="160"/>
      <w:ind w:left="284" w:hanging="284"/>
      <w:textAlignment w:val="baseline"/>
    </w:pPr>
    <w:rPr>
      <w:rFonts w:asciiTheme="majorHAnsi" w:eastAsia="Times New Roman" w:hAnsiTheme="majorHAnsi"/>
      <w:sz w:val="24"/>
      <w:szCs w:val="24"/>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pPr>
      <w:spacing w:before="60"/>
      <w:ind w:left="284" w:hanging="284"/>
    </w:pPr>
    <w:rPr>
      <w:rFonts w:ascii="Calibri Light" w:hAnsi="Calibri Light" w:cs="Arial"/>
      <w:sz w:val="24"/>
      <w:szCs w:val="24"/>
      <w:lang w:eastAsia="de-DE"/>
    </w:rPr>
  </w:style>
  <w:style w:type="paragraph" w:customStyle="1" w:styleId="Aufzhlungsalpha">
    <w:name w:val="Aufzählungsalpha"/>
    <w:pPr>
      <w:numPr>
        <w:numId w:val="1"/>
      </w:numPr>
      <w:spacing w:before="120"/>
      <w:ind w:left="284" w:hanging="284"/>
    </w:pPr>
    <w:rPr>
      <w:rFonts w:ascii="Calibri Light" w:hAnsi="Calibri Light" w:cs="Arial"/>
      <w:color w:val="000000"/>
      <w:sz w:val="24"/>
      <w:szCs w:val="24"/>
      <w:lang w:eastAsia="de-DE"/>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Standard"/>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ellenraster">
    <w:name w:val="Table Grid"/>
    <w:basedOn w:val="NormaleTabel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Kopfzeil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Standard"/>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pPr>
      <w:numPr>
        <w:numId w:val="5"/>
      </w:numPr>
      <w:spacing w:before="60"/>
      <w:ind w:left="284" w:hanging="284"/>
    </w:pPr>
    <w:rPr>
      <w:rFonts w:ascii="Calibri Light" w:hAnsi="Calibri Light" w:cs="Arial"/>
      <w:i/>
      <w:sz w:val="24"/>
      <w:szCs w:val="24"/>
      <w:lang w:eastAsia="de-DE"/>
    </w:rPr>
  </w:style>
  <w:style w:type="paragraph" w:customStyle="1" w:styleId="AufzhlungsnumTab1nkur">
    <w:name w:val="Aufzählungsnum Tab 1n kur"/>
    <w:pPr>
      <w:numPr>
        <w:numId w:val="46"/>
      </w:numPr>
      <w:spacing w:before="20" w:after="20"/>
      <w:ind w:left="284" w:hanging="284"/>
    </w:pPr>
    <w:rPr>
      <w:rFonts w:ascii="Calibri Light" w:hAnsi="Calibri Light" w:cs="Arial"/>
      <w:i/>
      <w:sz w:val="24"/>
      <w:szCs w:val="24"/>
      <w:lang w:eastAsia="de-DE"/>
    </w:rPr>
  </w:style>
  <w:style w:type="paragraph" w:customStyle="1" w:styleId="Traktandum">
    <w:name w:val="Traktandum"/>
    <w:basedOn w:val="berschrift2"/>
    <w:pPr>
      <w:spacing w:before="20" w:after="20"/>
    </w:pPr>
    <w:rPr>
      <w:b w:val="0"/>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98601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ohr\Downloads\situationsanaly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BB398301FE43A388916361CFE2D2AD"/>
        <w:category>
          <w:name w:val="Allgemein"/>
          <w:gallery w:val="placeholder"/>
        </w:category>
        <w:types>
          <w:type w:val="bbPlcHdr"/>
        </w:types>
        <w:behaviors>
          <w:behavior w:val="content"/>
        </w:behaviors>
        <w:guid w:val="{A24C50CE-BB9E-4A72-BC33-F4147D0068A9}"/>
      </w:docPartPr>
      <w:docPartBody>
        <w:p w:rsidR="00000000" w:rsidRDefault="00000000">
          <w:pPr>
            <w:pStyle w:val="BCBB398301FE43A388916361CFE2D2AD"/>
          </w:pPr>
          <w:r>
            <w:rPr>
              <w:rStyle w:val="Platzhaltertext"/>
            </w:rPr>
            <w:t>Wählen Sie ein Element aus.</w:t>
          </w:r>
        </w:p>
      </w:docPartBody>
    </w:docPart>
    <w:docPart>
      <w:docPartPr>
        <w:name w:val="4A8E9A45FE3B488196D91042A83D28F8"/>
        <w:category>
          <w:name w:val="Allgemein"/>
          <w:gallery w:val="placeholder"/>
        </w:category>
        <w:types>
          <w:type w:val="bbPlcHdr"/>
        </w:types>
        <w:behaviors>
          <w:behavior w:val="content"/>
        </w:behaviors>
        <w:guid w:val="{78CD82A0-E5FA-4671-BC6B-4420F91DE5C2}"/>
      </w:docPartPr>
      <w:docPartBody>
        <w:p w:rsidR="00000000" w:rsidRDefault="00000000">
          <w:pPr>
            <w:pStyle w:val="4A8E9A45FE3B488196D91042A83D28F8"/>
          </w:pPr>
          <w:r>
            <w:rPr>
              <w:rStyle w:val="Platzhaltertext"/>
            </w:rPr>
            <w:t>Wählen Sie ein Element aus.</w:t>
          </w:r>
        </w:p>
      </w:docPartBody>
    </w:docPart>
    <w:docPart>
      <w:docPartPr>
        <w:name w:val="2BC0AC37CD234682BA6780401A1D30F3"/>
        <w:category>
          <w:name w:val="Allgemein"/>
          <w:gallery w:val="placeholder"/>
        </w:category>
        <w:types>
          <w:type w:val="bbPlcHdr"/>
        </w:types>
        <w:behaviors>
          <w:behavior w:val="content"/>
        </w:behaviors>
        <w:guid w:val="{32FD6FD5-A6AD-4150-B41F-EC39661D7CF4}"/>
      </w:docPartPr>
      <w:docPartBody>
        <w:p w:rsidR="00000000" w:rsidRDefault="00000000">
          <w:pPr>
            <w:pStyle w:val="2BC0AC37CD234682BA6780401A1D30F3"/>
          </w:pPr>
          <w:r>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0C"/>
    <w:rsid w:val="006B78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BCBB398301FE43A388916361CFE2D2AD">
    <w:name w:val="BCBB398301FE43A388916361CFE2D2AD"/>
  </w:style>
  <w:style w:type="paragraph" w:customStyle="1" w:styleId="4A8E9A45FE3B488196D91042A83D28F8">
    <w:name w:val="4A8E9A45FE3B488196D91042A83D28F8"/>
  </w:style>
  <w:style w:type="paragraph" w:customStyle="1" w:styleId="2BC0AC37CD234682BA6780401A1D30F3">
    <w:name w:val="2BC0AC37CD234682BA6780401A1D30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74F37-2BE4-4783-9BC6-3976838C5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situationsanalyse.dotx</Template>
  <TotalTime>0</TotalTime>
  <Pages>8</Pages>
  <Words>1518</Words>
  <Characters>9566</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Situationsanalyse</vt:lpstr>
    </vt:vector>
  </TitlesOfParts>
  <Manager>Libor F. Stoupa</Manager>
  <Company>Stoupa &amp; Partners AG</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Situationsanalyse</dc:title>
  <dc:subject>Dokumentvorlage HERMES 5.1</dc:subject>
  <dc:creator>Jamie Rohrbach</dc:creator>
  <cp:keywords>HERMES</cp:keywords>
  <dc:description>Stoupa &amp; Partners AG / Münsingen 2016-2019_x000d_
Typografische Gestaltung und Grafiken wurden ausschliesslich mit herkömmlichen Office-Werkzeugen erstellt.</dc:description>
  <cp:lastModifiedBy>Jamie Rohrbach</cp:lastModifiedBy>
  <cp:revision>1</cp:revision>
  <dcterms:created xsi:type="dcterms:W3CDTF">2023-06-20T18:56:00Z</dcterms:created>
  <dcterms:modified xsi:type="dcterms:W3CDTF">2023-06-20T19:48:00Z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