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pptx" ContentType="application/vnd.openxmlformats-officedocument.presentationml.presentation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el-Projektbezeichnung1"/>
      </w:pPr>
      <w:bookmarkStart w:id="0" w:name="_Toc532487701"/>
      <w:r>
        <w:t>Checkliste</w:t>
      </w:r>
      <w:bookmarkEnd w:id="0"/>
      <w:r>
        <w:t xml:space="preserve"> Phasenfreigabe Realisierung</w:t>
      </w:r>
    </w:p>
    <w:p>
      <w:pPr>
        <w:pStyle w:val="Titel-Projektbezeichnung2"/>
      </w:pPr>
      <w:r>
        <w:t>${h5_projektname}</w:t>
      </w:r>
    </w:p>
    <w:p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>
        <w:tc>
          <w:tcPr>
            <w:tcW w:w="2127" w:type="dxa"/>
            <w:hideMark/>
          </w:tcPr>
          <w:p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Content>
            <w:tc>
              <w:tcPr>
                <w:tcW w:w="6594" w:type="dxa"/>
                <w:vAlign w:val="center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${h5_projektleiter}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0.1</w:t>
            </w:r>
          </w:p>
        </w:tc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${h5_auftraggeber}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</w:tbl>
    <w:p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Autor</w:t>
            </w: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</w:tbl>
    <w:p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>
      <w:pPr>
        <w:pStyle w:val="Absatz"/>
      </w:pPr>
      <w:r>
        <w:t>Die Checkliste Phasenfreigabe Realisierung</w:t>
      </w:r>
      <w:bookmarkStart w:id="10" w:name="_GoBack"/>
      <w:bookmarkEnd w:id="10"/>
      <w:r>
        <w:t xml:space="preserve"> beschreibt generelle und projektspezifische Prüfpunkte und Kriterien, die für den Entscheid Phasenfreigabe relevant sind.</w:t>
      </w:r>
    </w:p>
    <w:p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1" w:name="_Hlk99731660"/>
      <w:r>
        <w:rPr>
          <w:i/>
          <w:iCs/>
          <w:sz w:val="20"/>
          <w:szCs w:val="20"/>
        </w:rPr>
        <w:t>Kursiver Text im Dokument: Hinweise zur Verwendung oder Beispiele - entsprechend anzupassen oder zu löschen.</w:t>
      </w:r>
    </w:p>
    <w:bookmarkEnd w:id="11"/>
    <w:p>
      <w:pPr>
        <w:pStyle w:val="Absatz"/>
      </w:pPr>
      <w:r>
        <w:t>.</w:t>
      </w:r>
    </w:p>
    <w:p>
      <w:pPr>
        <w:pStyle w:val="Absatz"/>
        <w:sectPr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>
      <w:pPr>
        <w:pStyle w:val="Checkliste"/>
      </w:pPr>
      <w:bookmarkStart w:id="12" w:name="_Toc493590155"/>
      <w:bookmarkStart w:id="13" w:name="_Toc493590156"/>
      <w:bookmarkStart w:id="14" w:name="_Toc493590154"/>
      <w:r>
        <w:lastRenderedPageBreak/>
        <w:t>Phasenfreigabe Realisierung</w:t>
      </w:r>
    </w:p>
    <w:p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Datum</w:t>
            </w: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Phasenbericht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Phasenbericht vorhanden und von allen Projektpartnern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  <w:jc w:val="center"/>
            </w:pPr>
            <w:r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15.06.2022</w:t>
            </w: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Projektziele, Machbarkeit und Nutzen des Projekts aufgrund neuer Erkenntnisse kritisch überprüft und mit den Zielen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Wirtschaftlichkeit des Projektes (Kosten-Nutzen-Analyse)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Bezug der Projektziele zu Strategie und Zielen der Stammorganisation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Übergeordnete Strategien, Standards und Vorgaben eingehalten und Bestätigungen der zuständigen Stellen vorliegend?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Projektrisiken ausgewiesen und tragbar?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Projektstatusbericht und ggfs. weitere Entscheidungsunterlagen den Entscheidungsträgern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Meilenstein 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Meilenstein erreicht, falls relevant für Projekt?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Meilenstein Produktkonzept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Meilenstein erreicht, falls relevant für Projekt?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Meilenstein 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Meilenstein erreicht, falls relevant für Projekt?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Organisationskonzept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Geschäftsstrategiebezogene Organisationsanforderungen, Aufbau- und Ablauforganisation so detailliert beschrieben, dass die Geschäftsmodell-, Organisations- sowie Prozessbeschreibung dokumentiert und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Einführungskonzept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Einführungsvorgehen, Einführungsorganisation und Einführungsmassnahmen so detailliert beschrieben, dass die Einführungsmassnahmen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Integrationsobjekte, Schnittstellen, Integrationsvorgehen sowie Integrationsschritte so detailliert beschrieben, dass die Detailspezifikation erstellt und die Schnittstellen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Betriebskonzept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Systemtechnik, Organisation, Systembetrieb sowie Anforderungsabdeckung so detailliert beschrieben, dass das Betriebshandbuch erstellt und die Betriebsinfrastruktur sowie die Betriebsorganisation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Service Level Agreement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Service Level Agreement vorhanden und mit den entsprechenden Stellen in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Migrationskonzept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Migrationsobjekte, -verfahren, -plan und Machbarkeit so detailliert beschrieben, dass die Detailspezifikation erstellt sowie das Migrationsverfahren realisiert werden können?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Testkonzept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Teststrategie, -objekte, -arten sowie -abdeckung so detailliert beschrieben, dass die Testinfrastruktur realisiert werden kann?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Projektorganisation an die Aufgaben der Phase angepasst und berücksichtigt sie die Stakeholder?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Personelle Ressourcen bei allen Partnern mit genügend Kapazität und den benötigten Fähigkeiten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20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Alle Pläne (Beschaffungen, Ergebnisse, Kommunikation, Prüfungen, Termine) vorhanden und plausibel?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21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Methoden und Techniken für die Erarbeitung der Ergebnisse festgelegt und unter den Partnern vereinbart?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22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Phasenbericht, Projektmanagementplan und phasenspezifischen Ergebnisse von Entscheidungsträgern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P-01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P-02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</w:tr>
    </w:tbl>
    <w:p>
      <w:pPr>
        <w:pStyle w:val="Beschriftung"/>
      </w:pPr>
      <w:bookmarkStart w:id="15" w:name="_Toc493590166"/>
      <w:bookmarkStart w:id="16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5"/>
      <w:bookmarkEnd w:id="16"/>
      <w:r>
        <w:t>Phasenfreigabe Realisierung</w:t>
      </w:r>
      <w:bookmarkEnd w:id="12"/>
      <w:bookmarkEnd w:id="13"/>
      <w:bookmarkEnd w:id="14"/>
    </w:p>
    <w:bookmarkStart w:id="17" w:name="_Hlk99277112"/>
    <w:p>
      <w:pPr>
        <w:pStyle w:val="Absatz"/>
      </w:pPr>
      <w:r>
        <w:object w:dxaOrig="8237" w:dyaOrig="636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72.6pt;height:211.35pt" o:ole="">
            <v:imagedata r:id="rId14" o:title="" cropbottom="34161f"/>
          </v:shape>
          <o:OLEObject Type="Embed" ProgID="PowerPoint.Show.12" ShapeID="_x0000_i1025" DrawAspect="Content" ObjectID="_1730458899" r:id="rId15"/>
        </w:object>
      </w:r>
      <w:bookmarkEnd w:id="17"/>
    </w:p>
    <w:sectPr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  <w:p/>
  </w:endnote>
  <w:endnote w:type="continuationSeparator" w:id="0">
    <w:p>
      <w:pPr>
        <w:spacing w:after="0" w:line="240" w:lineRule="auto"/>
      </w:pPr>
      <w:r>
        <w:continuationSeparator/>
      </w:r>
    </w:p>
    <w:p/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>
    <w:pPr>
      <w:pStyle w:val="Absatz0Pt1Pt"/>
    </w:pPr>
  </w:p>
  <w:p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>
    <w:pPr>
      <w:pStyle w:val="Absatz0Pt1Pt"/>
    </w:pPr>
  </w:p>
  <w:p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>
      <w:trPr>
        <w:cantSplit/>
        <w:trHeight w:hRule="exact" w:val="565"/>
      </w:trPr>
      <w:tc>
        <w:tcPr>
          <w:tcW w:w="4253" w:type="dxa"/>
        </w:tcPr>
        <w:p>
          <w:pPr>
            <w:pStyle w:val="Referenz"/>
          </w:pPr>
        </w:p>
      </w:tc>
      <w:tc>
        <w:tcPr>
          <w:tcW w:w="5103" w:type="dxa"/>
        </w:tcPr>
        <w:p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>
      <w:trPr>
        <w:cantSplit/>
        <w:trHeight w:val="482"/>
      </w:trPr>
      <w:tc>
        <w:tcPr>
          <w:tcW w:w="4253" w:type="dxa"/>
        </w:tcPr>
        <w:p>
          <w:pPr>
            <w:pStyle w:val="Fuzeile"/>
          </w:pPr>
        </w:p>
      </w:tc>
      <w:tc>
        <w:tcPr>
          <w:tcW w:w="5103" w:type="dxa"/>
        </w:tcPr>
        <w:p>
          <w:pPr>
            <w:pStyle w:val="Fuzeile"/>
          </w:pPr>
        </w:p>
      </w:tc>
    </w:tr>
  </w:tbl>
  <w:p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checkliste_phasenfreigabe_realisierung.dotx</w:t>
    </w:r>
    <w:r>
      <w:rPr>
        <w:noProof/>
      </w:rPr>
      <w:fldChar w:fldCharType="end"/>
    </w:r>
  </w:p>
  <w:p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>
      <w:trPr>
        <w:cantSplit/>
      </w:trPr>
      <w:tc>
        <w:tcPr>
          <w:tcW w:w="15168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15168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15168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15168" w:type="dxa"/>
        </w:tcPr>
        <w:p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checkliste_phasenfreigabe_realisierung.dotx</w:t>
          </w:r>
          <w:r>
            <w:rPr>
              <w:noProof/>
            </w:rPr>
            <w:fldChar w:fldCharType="end"/>
          </w:r>
        </w:p>
      </w:tc>
    </w:tr>
  </w:tbl>
  <w:p>
    <w:pPr>
      <w:pStyle w:val="Absatz0Pt1Pt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>
      <w:trPr>
        <w:cantSplit/>
        <w:trHeight w:hRule="exact" w:val="565"/>
      </w:trPr>
      <w:tc>
        <w:tcPr>
          <w:tcW w:w="4253" w:type="dxa"/>
        </w:tcPr>
        <w:p>
          <w:pPr>
            <w:pStyle w:val="Referenz"/>
          </w:pPr>
        </w:p>
      </w:tc>
      <w:tc>
        <w:tcPr>
          <w:tcW w:w="5103" w:type="dxa"/>
        </w:tcPr>
        <w:p>
          <w:pPr>
            <w:pStyle w:val="Referenz"/>
          </w:pPr>
          <w:r>
            <w:rPr>
              <w:lang w:eastAsia="de-CH"/>
            </w:rPr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>
      <w:trPr>
        <w:cantSplit/>
        <w:trHeight w:val="482"/>
      </w:trPr>
      <w:tc>
        <w:tcPr>
          <w:tcW w:w="4253" w:type="dxa"/>
        </w:tcPr>
        <w:p>
          <w:pPr>
            <w:pStyle w:val="Fuzeile"/>
          </w:pPr>
        </w:p>
      </w:tc>
      <w:tc>
        <w:tcPr>
          <w:tcW w:w="5103" w:type="dxa"/>
        </w:tcPr>
        <w:p>
          <w:pPr>
            <w:pStyle w:val="Fuzeile"/>
          </w:pPr>
        </w:p>
      </w:tc>
    </w:tr>
  </w:tbl>
  <w:p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  <w:p/>
  </w:footnote>
  <w:footnote w:type="continuationSeparator" w:id="0">
    <w:p>
      <w:pPr>
        <w:spacing w:after="0" w:line="240" w:lineRule="auto"/>
      </w:pPr>
      <w:r>
        <w:continuationSeparator/>
      </w:r>
    </w:p>
    <w:p/>
    <w:p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>
      <w:trPr>
        <w:cantSplit/>
        <w:trHeight w:hRule="exact" w:val="400"/>
      </w:trPr>
      <w:tc>
        <w:tcPr>
          <w:tcW w:w="3402" w:type="dxa"/>
        </w:tcPr>
        <w:p>
          <w:pPr>
            <w:pStyle w:val="Referenz"/>
          </w:pPr>
        </w:p>
      </w:tc>
      <w:tc>
        <w:tcPr>
          <w:tcW w:w="5670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>
    <w:pPr>
      <w:pStyle w:val="Kopfzeile"/>
    </w:pPr>
  </w:p>
  <w:p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>
      <w:trPr>
        <w:cantSplit/>
        <w:trHeight w:hRule="exact" w:val="400"/>
      </w:trPr>
      <w:tc>
        <w:tcPr>
          <w:tcW w:w="6804" w:type="dxa"/>
        </w:tcPr>
        <w:p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Phasenfreigabe Realisierung</w:t>
          </w:r>
          <w:r>
            <w:fldChar w:fldCharType="end"/>
          </w:r>
        </w:p>
        <w:p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>
          <w:pPr>
            <w:pStyle w:val="Referenz"/>
          </w:pPr>
        </w:p>
      </w:tc>
    </w:tr>
  </w:tbl>
  <w:p>
    <w:pPr>
      <w:pStyle w:val="Kopfzeile"/>
    </w:pPr>
  </w:p>
  <w:p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>
          <w:pPr>
            <w:pStyle w:val="Kopfzeile"/>
          </w:pPr>
          <w:r>
            <w:t>${h5_firma1}</w:t>
          </w:r>
        </w:p>
        <w:p>
          <w:pPr>
            <w:pStyle w:val="KopfzeileFett"/>
          </w:pPr>
          <w:r>
            <w:t>${h5_firma2}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>
      <w:trPr>
        <w:cantSplit/>
        <w:trHeight w:hRule="exact" w:val="400"/>
      </w:trPr>
      <w:tc>
        <w:tcPr>
          <w:tcW w:w="3402" w:type="dxa"/>
        </w:tcPr>
        <w:p>
          <w:pPr>
            <w:pStyle w:val="Referenz"/>
          </w:pPr>
        </w:p>
      </w:tc>
      <w:tc>
        <w:tcPr>
          <w:tcW w:w="5670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>
    <w:pPr>
      <w:pStyle w:val="Kopfzeile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>
      <w:trPr>
        <w:cantSplit/>
        <w:trHeight w:hRule="exact" w:val="400"/>
      </w:trPr>
      <w:tc>
        <w:tcPr>
          <w:tcW w:w="12900" w:type="dxa"/>
        </w:tcPr>
        <w:p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Phasenfreigabe Realisierung</w:t>
          </w:r>
          <w:r>
            <w:fldChar w:fldCharType="end"/>
          </w:r>
        </w:p>
        <w:p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>
          <w:pPr>
            <w:pStyle w:val="Referenz"/>
          </w:pPr>
        </w:p>
      </w:tc>
    </w:tr>
  </w:tbl>
  <w:p>
    <w:pPr>
      <w:pStyle w:val="Kopfzeile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>
          <w:pPr>
            <w:pStyle w:val="Kopfzeile"/>
          </w:pPr>
          <w:r>
            <w:t>${h5_firma1}</w:t>
          </w:r>
        </w:p>
        <w:p>
          <w:pPr>
            <w:pStyle w:val="KopfzeileFett"/>
          </w:pPr>
          <w:r>
            <w:t>${h5_firma2}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2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1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checkliste_phasenfreigabe_realisierung.dotx</Template>
  <TotalTime>0</TotalTime>
  <Pages>4</Pages>
  <Words>538</Words>
  <Characters>3390</Characters>
  <Application>Microsoft Office Word</Application>
  <DocSecurity>0</DocSecurity>
  <Lines>28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Phasenfreigabe Realisierung</vt:lpstr>
    </vt:vector>
  </TitlesOfParts>
  <Manager>Libor F. Stoupa</Manager>
  <Company>Stoupa &amp; Partners AG</Company>
  <LinksUpToDate>false</LinksUpToDate>
  <CharactersWithSpaces>3921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Phasenfreigabe Realisierung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Libor F. Stoupa</cp:lastModifiedBy>
  <cp:revision>18</cp:revision>
  <cp:lastPrinted>2019-06-07T14:57:00Z</cp:lastPrinted>
  <dcterms:created xsi:type="dcterms:W3CDTF">2020-10-15T19:15:00Z</dcterms:created>
  <dcterms:modified xsi:type="dcterms:W3CDTF">2022-11-20T13:15:00Z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