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rPr>
        <w:t>AI 활용 리포트</w:t>
      </w:r>
    </w:p>
    <w:p>
      <w:r>
        <w:rPr>
          <w:rFonts w:ascii="맑은 고딕" w:hAnsi="맑은 고딕"/>
          <w:b w:val="0"/>
          <w:sz w:val="20"/>
        </w:rPr>
        <w:t>팀명: 정성수</w:t>
      </w:r>
    </w:p>
    <w:p>
      <w:r>
        <w:rPr>
          <w:rFonts w:ascii="맑은 고딕" w:hAnsi="맑은 고딕"/>
          <w:b w:val="0"/>
          <w:sz w:val="20"/>
        </w:rPr>
        <w:t>휴대폰 번호: (직접 기입)</w:t>
      </w:r>
    </w:p>
    <w:p>
      <w:r>
        <w:rPr>
          <w:rFonts w:ascii="맑은 고딕" w:hAnsi="맑은 고딕"/>
          <w:b w:val="0"/>
          <w:sz w:val="20"/>
        </w:rPr>
        <w:t>프로젝트명: EasyEdu AI</w:t>
      </w:r>
    </w:p>
    <w:p>
      <w:r>
        <w:rPr>
          <w:rFonts w:ascii="맑은 고딕" w:hAnsi="맑은 고딕"/>
          <w:b w:val="0"/>
          <w:sz w:val="20"/>
        </w:rPr>
        <w:t>프로덕션 URL: https://vibe-coding-contest.vercel.app</w:t>
      </w:r>
    </w:p>
    <w:p>
      <w:pPr>
        <w:pStyle w:val="Heading1"/>
      </w:pPr>
      <w:r>
        <w:rPr>
          <w:rFonts w:ascii="맑은 고딕" w:hAnsi="맑은 고딕"/>
        </w:rPr>
        <w:t>1. 기획</w:t>
      </w:r>
    </w:p>
    <w:p>
      <w:pPr>
        <w:pStyle w:val="Heading2"/>
      </w:pPr>
      <w:r>
        <w:rPr>
          <w:rFonts w:ascii="맑은 고딕" w:hAnsi="맑은 고딕"/>
        </w:rPr>
        <w:t>설정한 사용자는 누구이며, 해결하려는 구체적인 문제점/불편함은 무엇인가요?</w:t>
      </w:r>
    </w:p>
    <w:p>
      <w:r>
        <w:rPr>
          <w:rFonts w:ascii="맑은 고딕" w:hAnsi="맑은 고딕"/>
          <w:b w:val="0"/>
          <w:sz w:val="20"/>
        </w:rPr>
        <w:t>세 가지 사용자 그룹을 설정했습니다.</w:t>
      </w:r>
    </w:p>
    <w:p>
      <w:r>
        <w:rPr>
          <w:rFonts w:ascii="맑은 고딕" w:hAnsi="맑은 고딕"/>
          <w:b/>
          <w:sz w:val="20"/>
        </w:rPr>
        <w:t>학생(초등~대학생):</w:t>
      </w:r>
    </w:p>
    <w:p>
      <w:pPr>
        <w:pStyle w:val="ListBullet"/>
        <w:ind w:left="360"/>
      </w:pPr>
      <w:r>
        <w:rPr>
          <w:rFonts w:ascii="맑은 고딕" w:hAnsi="맑은 고딕"/>
          <w:sz w:val="20"/>
        </w:rPr>
        <w:t>1. 개인화된 학습의 부재 — 교실 수업은 30명 이상에게 동일 속도로 진행되지만 학생마다 수준이 다름. 1:1 튜터링은 비용이 높아 대부분의 학생이 접근할 수 없음</w:t>
      </w:r>
    </w:p>
    <w:p>
      <w:pPr>
        <w:pStyle w:val="ListBullet"/>
        <w:ind w:left="360"/>
      </w:pPr>
      <w:r>
        <w:rPr>
          <w:rFonts w:ascii="맑은 고딕" w:hAnsi="맑은 고딕"/>
          <w:sz w:val="20"/>
        </w:rPr>
        <w:t>2. 암기 위주 학습 탈피 - 처음에는 암기능력이 부족한 학생을 위해 Mind Palace를 구현하려 하였으나, 3D 구현의 어려움으로 마인드맵으로 대체하고 1대1 티키타카로 배울 수 있도록 소크라테스 튜터를 도입함</w:t>
      </w:r>
    </w:p>
    <w:p>
      <w:pPr>
        <w:pStyle w:val="ListBullet"/>
        <w:ind w:left="360"/>
      </w:pPr>
      <w:r>
        <w:rPr>
          <w:rFonts w:ascii="맑은 고딕" w:hAnsi="맑은 고딕"/>
          <w:sz w:val="20"/>
        </w:rPr>
        <w:t>3. 수포자 확산 — 수학은 코딩처럼 결과를 만들어 가는 논리를 배우는 과목이지만 계산 과정으로 인해 본질을 잃게 돼 나는 오일러 튜터를 도입해 계산을 배제하고 논리에 집중하게 함으로써 수학의 재미를 학생에 돌려주기를 원했음</w:t>
      </w:r>
    </w:p>
    <w:p>
      <w:pPr>
        <w:pStyle w:val="ListBullet"/>
        <w:ind w:left="360"/>
      </w:pPr>
      <w:r>
        <w:rPr>
          <w:rFonts w:ascii="맑은 고딕" w:hAnsi="맑은 고딕"/>
          <w:sz w:val="20"/>
        </w:rPr>
        <w:t>4. 영어 말하기 연습 기회 부족 — 영어의 본질은 듣고 말하는 것이나 원어민과 대화할 자원이 부족함</w:t>
      </w:r>
    </w:p>
    <w:p>
      <w:pPr>
        <w:pStyle w:val="ListBullet"/>
        <w:ind w:left="360"/>
      </w:pPr>
      <w:r>
        <w:rPr>
          <w:rFonts w:ascii="맑은 고딕" w:hAnsi="맑은 고딕"/>
          <w:sz w:val="20"/>
        </w:rPr>
        <w:t>5. 진로 탐색의 한계 — 학생들은 그저 성적을 강요당한 채 자신의 미래를 탐색할 기회가 없음. 그저 뻔한 학과와 직업 밖에 볼 줄 모르는 학생들을 위해 5,000개+ 직업군 중 체계적으로 탐색하며 꿈꾸게 하고 싶었음</w:t>
      </w:r>
    </w:p>
    <w:p>
      <w:pPr>
        <w:pStyle w:val="ListBullet"/>
        <w:ind w:left="360"/>
      </w:pPr>
      <w:r>
        <w:rPr>
          <w:rFonts w:ascii="맑은 고딕" w:hAnsi="맑은 고딕"/>
          <w:sz w:val="20"/>
        </w:rPr>
        <w:t>6. 학습 동기 유지 어려움 — 혼자 공부할 때 목표 설정, 진행도 시각화, 성취감 부여가 부족</w:t>
      </w:r>
    </w:p>
    <w:p>
      <w:r>
        <w:rPr>
          <w:rFonts w:ascii="맑은 고딕" w:hAnsi="맑은 고딕"/>
          <w:b/>
          <w:sz w:val="20"/>
        </w:rPr>
        <w:t>학부모:</w:t>
      </w:r>
    </w:p>
    <w:p>
      <w:pPr>
        <w:pStyle w:val="ListBullet"/>
        <w:ind w:left="360"/>
      </w:pPr>
      <w:r>
        <w:rPr>
          <w:rFonts w:ascii="맑은 고딕" w:hAnsi="맑은 고딕"/>
          <w:sz w:val="20"/>
        </w:rPr>
        <w:t>1. 사교육비 부담 — 통계청 2025년 기준 월 평균 사교육비 40만 원 이상. 1:1 영어 회화, 수학 코칭, 진로 상담까지 포함하면 가계에 큰 부담</w:t>
      </w:r>
    </w:p>
    <w:p>
      <w:pPr>
        <w:pStyle w:val="ListBullet"/>
        <w:ind w:left="360"/>
      </w:pPr>
      <w:r>
        <w:rPr>
          <w:rFonts w:ascii="맑은 고딕" w:hAnsi="맑은 고딕"/>
          <w:sz w:val="20"/>
        </w:rPr>
        <w:t>2. 교육 격차 우려 — 지역, 소득 수준에 따라 교육 기회가 불평등하게 분배됨</w:t>
      </w:r>
    </w:p>
    <w:p>
      <w:pPr>
        <w:pStyle w:val="ListBullet"/>
        <w:ind w:left="360"/>
      </w:pPr>
      <w:r>
        <w:rPr>
          <w:rFonts w:ascii="맑은 고딕" w:hAnsi="맑은 고딕"/>
          <w:sz w:val="20"/>
        </w:rPr>
        <w:t>3. 맞벌이 부부가 늘어남에 따라 부모가 학습을 도와줄 수 없고, 사교육 현장으로 자녀를 내몰게 되면 한 공간에 있을 수 조차 없음</w:t>
      </w:r>
    </w:p>
    <w:p>
      <w:r>
        <w:rPr>
          <w:rFonts w:ascii="맑은 고딕" w:hAnsi="맑은 고딕"/>
          <w:b/>
          <w:sz w:val="20"/>
        </w:rPr>
        <w:t>교사:</w:t>
      </w:r>
    </w:p>
    <w:p>
      <w:pPr>
        <w:pStyle w:val="ListBullet"/>
        <w:ind w:left="360"/>
      </w:pPr>
      <w:r>
        <w:rPr>
          <w:rFonts w:ascii="맑은 고딕" w:hAnsi="맑은 고딕"/>
          <w:sz w:val="20"/>
        </w:rPr>
        <w:t>1. 학생부 기재 부담 — 세특뿐 아니라 행동특성, 자율활동, 동아리, 진로, 독서 등 10개 영역을 학생 수 × 영역 수만큼 작성. 영역마다 글자수 제한이 다르고 금지어 규칙도 복잡</w:t>
      </w:r>
    </w:p>
    <w:p>
      <w:pPr>
        <w:pStyle w:val="ListBullet"/>
        <w:ind w:left="360"/>
      </w:pPr>
      <w:r>
        <w:rPr>
          <w:rFonts w:ascii="맑은 고딕" w:hAnsi="맑은 고딕"/>
          <w:sz w:val="20"/>
        </w:rPr>
        <w:t>2. 개인정보 우려 — 학생 이름이 포함된 기재 내용을 AI에 입력하면 개인정보가 LLM에 노출</w:t>
      </w:r>
    </w:p>
    <w:p>
      <w:pPr>
        <w:pStyle w:val="ListBullet"/>
        <w:ind w:left="360"/>
      </w:pPr>
      <w:r>
        <w:rPr>
          <w:rFonts w:ascii="맑은 고딕" w:hAnsi="맑은 고딕"/>
          <w:sz w:val="20"/>
        </w:rPr>
        <w:t>3. 수업 준비 과부하 — 슬라이드, 워크시트, 테스트, 영상 자료를 각각 만들어야 함</w:t>
      </w:r>
    </w:p>
    <w:p>
      <w:pPr>
        <w:pStyle w:val="ListBullet"/>
        <w:ind w:left="360"/>
      </w:pPr>
      <w:r>
        <w:rPr>
          <w:rFonts w:ascii="맑은 고딕" w:hAnsi="맑은 고딕"/>
          <w:sz w:val="20"/>
        </w:rPr>
        <w:t>4. 공문서 양식 비효율 — K-에듀파인 규격을 수작업으로 맞추는 데 시간 소요</w:t>
      </w:r>
    </w:p>
    <w:p>
      <w:pPr>
        <w:pStyle w:val="Heading2"/>
      </w:pPr>
      <w:r>
        <w:rPr>
          <w:rFonts w:ascii="맑은 고딕" w:hAnsi="맑은 고딕"/>
        </w:rPr>
        <w:t>문제를 해결하기 위한 솔루션의 핵심 기능은 무엇인가요?</w:t>
      </w:r>
    </w:p>
    <w:p>
      <w:r>
        <w:rPr>
          <w:rFonts w:ascii="맑은 고딕" w:hAnsi="맑은 고딕"/>
          <w:b w:val="0"/>
          <w:sz w:val="20"/>
        </w:rPr>
        <w:t>학생용 12개 + 교사용 4개 = 총 16개 AI 도구를 하나의 플랫폼에 통합했습니다.</w:t>
      </w:r>
    </w:p>
    <w:p>
      <w:r>
        <w:rPr>
          <w:rFonts w:ascii="맑은 고딕" w:hAnsi="맑은 고딕"/>
          <w:b/>
          <w:sz w:val="20"/>
        </w:rPr>
        <w:t>학생용 핵심 기능:</w:t>
      </w:r>
    </w:p>
    <w:p>
      <w:pPr>
        <w:pStyle w:val="ListBullet"/>
        <w:ind w:left="360"/>
      </w:pPr>
      <w:r>
        <w:rPr>
          <w:rFonts w:ascii="맑은 고딕" w:hAnsi="맑은 고딕"/>
          <w:sz w:val="20"/>
        </w:rPr>
        <w:t>1. 소크라테스 AI 튜터 (/tutor) — 답을 주지 않고 질문으로 이끄는 Guided Learning. 교과목(생활과 윤리, 생명과학I, 언어와 매체, 영어, 바이브코딩 30단원)별 커리큘럼 주도 수업. [CONCEPT_DONE] 마커로 완료된 개념 추적. URL을 입력하면 HTML 헤딩 기반으로 섹션을 자동 분리하고, 학생이 원하는 섹션을 선택한 뒤 개요 모드(30K자, 넓게)와 실무 모드(5K자, 깊게) 중 선택하여 학습. AI가 5~10가지 학습 항목을 자동 도출해 수업 계획을 세우고, 학생 이해도에 따라 유동적으로 진행. 세션 이어하기(Supabase), 단원 퀴즈, 학습 요약 다운로드 제공.</w:t>
      </w:r>
    </w:p>
    <w:p>
      <w:pPr>
        <w:pStyle w:val="ListBullet"/>
        <w:ind w:left="360"/>
      </w:pPr>
      <w:r>
        <w:rPr>
          <w:rFonts w:ascii="맑은 고딕" w:hAnsi="맑은 고딕"/>
          <w:sz w:val="20"/>
        </w:rPr>
        <w:t>2. 오일러/가우스 수학 튜터 (/euler-tutor) — 오일러(Claude Sonnet 4.5)와 가우스(GPT-5.1) 듀얼 튜터를 토글로 전환. 10년치 수능 수학 512문항 원문을 Mathpix로 파싱하여 내장. 530문항 풀이를 Tavily 웹 검색으로 수집 → Supabase에 캐싱하여, 기출문제 선택 시 풀이를 시스템 프롬프트에 자동 주입 → 올바른 코칭 방향 보장. KaTeX 수식 렌더링으로 LaTeX를 교과서 수준 수식으로 표시. 정답을 직접 알려주지 않고 보기를 다시 보여주며 학생이 선택하도록 유도. 기본 계산 단계(정적분 대입, 인수분해 등)는 학생에게 먼저 질문. Ctrl+V 스크린샷 붙여넣기 → Mathpix/Upstage/Vision 3단계 OCR 파이프라인.</w:t>
      </w:r>
    </w:p>
    <w:p>
      <w:pPr>
        <w:pStyle w:val="ListBullet"/>
        <w:ind w:left="360"/>
      </w:pPr>
      <w:r>
        <w:rPr>
          <w:rFonts w:ascii="맑은 고딕" w:hAnsi="맑은 고딕"/>
          <w:sz w:val="20"/>
        </w:rPr>
        <w:t>3. AI 영어 회화 (/conversation) — Push-to-Talk(스페이스바) 음성 대화. 레벨 테스트(10문항) → 카페 주문, 공항, 면접 등 시나리오. 대화는 Haiku 4.5(빠른 응답), 리포트는 Sonnet 4(강점/교정/어휘/Native 표현 제안/학습 방향 통합). 10턴 이상 대화 후 리포트 생성. 음성 흐름: 사용자 음성 → Web Speech API STT → AI → OpenAI TTS → 오디오 재생. 에코 방지, 자막 기본 OFF.</w:t>
      </w:r>
    </w:p>
    <w:p>
      <w:pPr>
        <w:pStyle w:val="ListBullet"/>
        <w:ind w:left="360"/>
      </w:pPr>
      <w:r>
        <w:rPr>
          <w:rFonts w:ascii="맑은 고딕" w:hAnsi="맑은 고딕"/>
          <w:sz w:val="20"/>
        </w:rPr>
        <w:t>4. 에베레스트 단어 학습 (/vocabulary) — 18,000단어를 10구간 11포인트(Base Camp + Camp 1~9 + Summit)로 나눠 등반하듯 학습. 각 구간 1,800단어 = 45묶음 × 40단어, 90% 이상 합격 시 통과. 퀴즈 합격 시 등산객 캐릭터(모자+배낭+스틱 SVG)가 올라가는 3초 클라이밍 오버레이 애니메이션. 정상 도달 시 만세 포즈 + 깃발. 브라우저 SpeechSynthesis로 발음 재생(TTS 비용 0).</w:t>
      </w:r>
    </w:p>
    <w:p>
      <w:pPr>
        <w:pStyle w:val="ListBullet"/>
        <w:ind w:left="360"/>
      </w:pPr>
      <w:r>
        <w:rPr>
          <w:rFonts w:ascii="맑은 고딕" w:hAnsi="맑은 고딕"/>
          <w:sz w:val="20"/>
        </w:rPr>
        <w:t>5. 진로 시뮬레이터 (/career) — MBTI/적성/흥미 등 12개 항목 → 5,000+ 직업 매칭 + 대학·학과 추천. ReactMarkdown 렌더링 + URL 클릭 가능. 인라인 편집 + 다운로드 가능.</w:t>
      </w:r>
    </w:p>
    <w:p>
      <w:pPr>
        <w:pStyle w:val="ListBullet"/>
        <w:ind w:left="360"/>
      </w:pPr>
      <w:r>
        <w:rPr>
          <w:rFonts w:ascii="맑은 고딕" w:hAnsi="맑은 고딕"/>
          <w:sz w:val="20"/>
        </w:rPr>
        <w:t>6. 기타 학생 도구 — 내 길 내비(진로 로드맵), 맞춤 도서 추천(국립중앙도서관 API, 제목/저자 분리 검색, 도서만 필터, 최신순 정렬), 인터랙티브 마인드맵(3과목 교과서 정적 데이터, 360° 방사형 트리), 영문법 핵심 300문장(3레벨 반복 청취), PAPS AI 코치(종목별 설명 + AI 맞춤 운동), 현장실습 일지(당일 날짜 자동), 음악 감상문 코치</w:t>
      </w:r>
    </w:p>
    <w:p>
      <w:r>
        <w:rPr>
          <w:rFonts w:ascii="맑은 고딕" w:hAnsi="맑은 고딕"/>
          <w:b/>
          <w:sz w:val="20"/>
        </w:rPr>
        <w:t>교사용 핵심 기능:</w:t>
      </w:r>
    </w:p>
    <w:p>
      <w:pPr>
        <w:pStyle w:val="ListBullet"/>
        <w:ind w:left="360"/>
      </w:pPr>
      <w:r>
        <w:rPr>
          <w:rFonts w:ascii="맑은 고딕" w:hAnsi="맑은 고딕"/>
          <w:sz w:val="20"/>
        </w:rPr>
        <w:t>1. 원클릭 수업준비 (/teacher/lesson-prep) — 주제 입력 → 슬라이드(25~30장, 총 8,000자+, 장당 200~300자), 워크시트(A4 2장, 3개 활동), 평가문항(10문항, 난이도 배분), YouTube 영상 3개를 동시 생성. 2Slides API 연동으로 디자인된 PPT 파일 다운로드 가능. PDF/HWP/DOCX 파일 업로드 시 Upstage Document Parse로 파싱.</w:t>
      </w:r>
    </w:p>
    <w:p>
      <w:pPr>
        <w:pStyle w:val="ListBullet"/>
        <w:ind w:left="360"/>
      </w:pPr>
      <w:r>
        <w:rPr>
          <w:rFonts w:ascii="맑은 고딕" w:hAnsi="맑은 고딕"/>
          <w:sz w:val="20"/>
        </w:rPr>
        <w:t>2. 학생부 기재 도우미 (/teacher/record) — 2026 기재요령(208페이지) 기반 10개 영역별 글자수 관리(UTF-8 바이트 계산). 가명처리(실명→"학생A" 치환 → LLM 전송 → 응답에서 복원). 금지어 감지. AI 맞춤법 검사(Haiku). 관찰 기록 스크린샷 첨부(Claude Vision). temperature 0.6(사실 기반 + 표현 다양성).</w:t>
      </w:r>
    </w:p>
    <w:p>
      <w:pPr>
        <w:pStyle w:val="ListBullet"/>
        <w:ind w:left="360"/>
      </w:pPr>
      <w:r>
        <w:rPr>
          <w:rFonts w:ascii="맑은 고딕" w:hAnsi="맑은 고딕"/>
          <w:sz w:val="20"/>
        </w:rPr>
        <w:t>3. 공문서 포맷터 (/teacher/formatter) — K-에듀파인 규격 정규식 기반 로컬 분석(날짜, 시간, 금액, 항목 기호, 붙임, 수신자 등) + AI 교정. 영문 혼용 감지 규칙.</w:t>
      </w:r>
    </w:p>
    <w:p>
      <w:pPr>
        <w:pStyle w:val="ListBullet"/>
        <w:ind w:left="360"/>
      </w:pPr>
      <w:r>
        <w:rPr>
          <w:rFonts w:ascii="맑은 고딕" w:hAnsi="맑은 고딕"/>
          <w:sz w:val="20"/>
        </w:rPr>
        <w:t>4. 공문서 초안 작성기 (/teacher/generator) — K-에듀파인 양식에 맞는 공문서 초안 AI 생성.</w:t>
      </w:r>
    </w:p>
    <w:p>
      <w:r>
        <w:rPr>
          <w:rFonts w:ascii="맑은 고딕" w:hAnsi="맑은 고딕"/>
          <w:b/>
          <w:sz w:val="20"/>
        </w:rPr>
        <w:t>공통 기능:</w:t>
      </w:r>
    </w:p>
    <w:p>
      <w:pPr>
        <w:pStyle w:val="ListBullet"/>
        <w:ind w:left="360"/>
      </w:pPr>
      <w:r>
        <w:rPr>
          <w:rFonts w:ascii="맑은 고딕" w:hAnsi="맑은 고딕"/>
          <w:sz w:val="20"/>
        </w:rPr>
        <w:t>EditableResult: 6개 페이지(진로, 도서, PAPS, 현장실습, 음악감상, 내길내비)에서 AI 결과를 인라인 편집 + Markdown 다운로드</w:t>
      </w:r>
    </w:p>
    <w:p>
      <w:pPr>
        <w:pStyle w:val="ListBullet"/>
        <w:ind w:left="360"/>
      </w:pPr>
      <w:r>
        <w:rPr>
          <w:rFonts w:ascii="맑은 고딕" w:hAnsi="맑은 고딕"/>
          <w:sz w:val="20"/>
        </w:rPr>
        <w:t>대시보드 학생/교사 탭 전환: 로그인 없이도 양쪽 기능 접근 가능</w:t>
      </w:r>
    </w:p>
    <w:p>
      <w:pPr>
        <w:pStyle w:val="ListBullet"/>
        <w:ind w:left="360"/>
      </w:pPr>
      <w:r>
        <w:rPr>
          <w:rFonts w:ascii="맑은 고딕" w:hAnsi="맑은 고딕"/>
          <w:sz w:val="20"/>
        </w:rPr>
        <w:t>위기 개입 자원: 상담 전화·기관·행동 가이드(AI 호출 0)</w:t>
      </w:r>
    </w:p>
    <w:p>
      <w:pPr>
        <w:pStyle w:val="ListBullet"/>
        <w:ind w:left="360"/>
      </w:pPr>
      <w:r>
        <w:rPr>
          <w:rFonts w:ascii="맑은 고딕" w:hAnsi="맑은 고딕"/>
          <w:sz w:val="20"/>
        </w:rPr>
        <w:t>PWA: 홈 화면 설치 + 오프라인 캐싱</w:t>
      </w:r>
    </w:p>
    <w:p>
      <w:pPr>
        <w:pStyle w:val="Heading2"/>
      </w:pPr>
      <w:r>
        <w:rPr>
          <w:rFonts w:ascii="맑은 고딕" w:hAnsi="맑은 고딕"/>
        </w:rPr>
        <w:t>이 솔루션이 도입되었을 때 기대되는 개선점이 무엇인가요?</w:t>
      </w:r>
    </w:p>
    <w:p>
      <w:pPr>
        <w:pStyle w:val="ListBullet"/>
        <w:ind w:left="360"/>
      </w:pPr>
      <w:r>
        <w:rPr>
          <w:rFonts w:ascii="맑은 고딕" w:hAnsi="맑은 고딕"/>
          <w:sz w:val="20"/>
        </w:rPr>
        <w:t>학생: Bloom의 2 Sigma 연구에 따르면 1:1 튜터링은 평균 성적 20%p 향상 효과가 있습니다. 소크라테스 AI 튜터와 오일러 수학 튜터로 이 효과를 비용 없이 제공합니다. 에베레스트 등반 시각화와 confetti 애니메이션으로 학습 동기를 유지합니다.</w:t>
      </w:r>
    </w:p>
    <w:p>
      <w:pPr>
        <w:pStyle w:val="ListBullet"/>
        <w:ind w:left="360"/>
      </w:pPr>
      <w:r>
        <w:rPr>
          <w:rFonts w:ascii="맑은 고딕" w:hAnsi="맑은 고딕"/>
          <w:sz w:val="20"/>
        </w:rPr>
        <w:t>학부모: 월 40만 원 이상의 사교육비 절감 가능. 1:1 영어 회화(OpenAI TTS), 수학 코칭(오일러+가우스), 진로 상담(5,000+ 직업)을 무료 AI로 대체합니다.</w:t>
      </w:r>
    </w:p>
    <w:p>
      <w:pPr>
        <w:pStyle w:val="ListBullet"/>
        <w:ind w:left="360"/>
      </w:pPr>
      <w:r>
        <w:rPr>
          <w:rFonts w:ascii="맑은 고딕" w:hAnsi="맑은 고딕"/>
          <w:sz w:val="20"/>
        </w:rPr>
        <w:t>교사: TALIS 2024 기준 교사 행정 업무에 주당 5시간 이상을 소모합니다. 학생부 기재(10개 영역 + 가명처리), 수업 준비(원클릭 4개 산출물 + PPT 다운로드), 공문서 작성을 AI가 보조하여 이 시간을 수업과 학생 지도에 재투자할 수 있습니다.</w:t>
      </w:r>
    </w:p>
    <w:p>
      <w:pPr>
        <w:pStyle w:val="ListBullet"/>
        <w:ind w:left="360"/>
      </w:pPr>
      <w:r>
        <w:rPr>
          <w:rFonts w:ascii="맑은 고딕" w:hAnsi="맑은 고딕"/>
          <w:sz w:val="20"/>
        </w:rPr>
        <w:t>교육 형평성: 지역, 소득 수준에 관계없이 모든 학생이 양질의 1:1 교육에 접근 가능합니다.</w:t>
      </w:r>
    </w:p>
    <w:p>
      <w:pPr>
        <w:pStyle w:val="Heading1"/>
      </w:pPr>
      <w:r>
        <w:rPr>
          <w:rFonts w:ascii="맑은 고딕" w:hAnsi="맑은 고딕"/>
        </w:rPr>
        <w:t>2. AI 활용 전략</w:t>
      </w:r>
    </w:p>
    <w:p>
      <w:pPr>
        <w:pStyle w:val="Heading2"/>
      </w:pPr>
      <w:r>
        <w:rPr>
          <w:rFonts w:ascii="맑은 고딕" w:hAnsi="맑은 고딕"/>
        </w:rPr>
        <w:t>이 프로젝트에서 사용할 AI 도구(Claude Code, Cursor, Codex 등)와 모델은 무엇이며, 선택한 이유는 무엇인가요?</w:t>
      </w:r>
    </w:p>
    <w:p>
      <w:r>
        <w:rPr>
          <w:rFonts w:ascii="맑은 고딕" w:hAnsi="맑은 고딕"/>
          <w:b/>
          <w:sz w:val="20"/>
        </w:rPr>
        <w:t>개발 도구: Claude Code CLI (claude-opus-4-6, 1M context window)</w:t>
      </w:r>
    </w:p>
    <w:p>
      <w:r>
        <w:rPr>
          <w:rFonts w:ascii="맑은 고딕" w:hAnsi="맑은 고딕"/>
          <w:b/>
          <w:sz w:val="20"/>
        </w:rPr>
        <w:t>Claude Code CLI 선택 이유:</w:t>
      </w:r>
    </w:p>
    <w:p>
      <w:pPr>
        <w:pStyle w:val="ListBullet"/>
        <w:ind w:left="360"/>
      </w:pPr>
      <w:r>
        <w:rPr>
          <w:rFonts w:ascii="맑은 고딕" w:hAnsi="맑은 고딕"/>
          <w:sz w:val="20"/>
        </w:rPr>
        <w:t>1. VS Code 통합 — 익숙한 VS Code 환경에서 터미널을 열어 바로 작업 가능. 별도 IDE를 배우거나 전환할 필요 없이, 기존 개발 환경 그대로 AI와 협업</w:t>
      </w:r>
    </w:p>
    <w:p>
      <w:pPr>
        <w:pStyle w:val="ListBullet"/>
        <w:ind w:left="360"/>
      </w:pPr>
      <w:r>
        <w:rPr>
          <w:rFonts w:ascii="맑은 고딕" w:hAnsi="맑은 고딕"/>
          <w:sz w:val="20"/>
        </w:rPr>
        <w:t>2. Remote Control로 언제 어디서든 작업 — 근무 중 점심시간이나 이동 시간에도 모바일로 Claude Code에 접속하여 작업 지시 가능. 8일간의 대회 기간 동안 시간을 최대한 활용할 수 있었음</w:t>
      </w:r>
    </w:p>
    <w:p>
      <w:pPr>
        <w:pStyle w:val="ListBullet"/>
        <w:ind w:left="360"/>
      </w:pPr>
      <w:r>
        <w:rPr>
          <w:rFonts w:ascii="맑은 고딕" w:hAnsi="맑은 고딕"/>
          <w:sz w:val="20"/>
        </w:rPr>
        <w:t>3. 1M 토큰 컨텍스트 — 프로젝트 전체 코드베이스(26개 페이지, 21개 API, 수십 개 컴포넌트)를 한 번에 파악하고 수정 가능. 총 250개+ 커밋을 8일간 생산. Cursor나 Copilot의 8K~32K 컨텍스트로는 불가능한 수준</w:t>
      </w:r>
    </w:p>
    <w:p>
      <w:pPr>
        <w:pStyle w:val="ListBullet"/>
        <w:ind w:left="360"/>
      </w:pPr>
      <w:r>
        <w:rPr>
          <w:rFonts w:ascii="맑은 고딕" w:hAnsi="맑은 고딕"/>
          <w:sz w:val="20"/>
        </w:rPr>
        <w:t>4. CLI 기반 워크플로우 — 에이전트(.claude/agents/), 스킬(.claude/skills/), hooks를 파일 시스템에 정의하여 AI 개발 파이프라인 자동화. GUI 도구에 비해 자동화와 재현성이 뛰어남</w:t>
      </w:r>
    </w:p>
    <w:p>
      <w:pPr>
        <w:pStyle w:val="ListBullet"/>
        <w:ind w:left="360"/>
      </w:pPr>
      <w:r>
        <w:rPr>
          <w:rFonts w:ascii="맑은 고딕" w:hAnsi="맑은 고딕"/>
          <w:sz w:val="20"/>
        </w:rPr>
        <w:t>5. MCP 서버 연동 — Supabase, Playwright, Context7, Vercel, Sequential Thinking, Firebase 6개 MCP 서버와 직접 연동하여 AI가 DB 마이그레이션, 브라우저 테스트, 배포 확인까지 자율적으로 수행</w:t>
      </w:r>
    </w:p>
    <w:p>
      <w:r>
        <w:rPr>
          <w:rFonts w:ascii="맑은 고딕" w:hAnsi="맑은 고딕"/>
          <w:b/>
          <w:sz w:val="20"/>
        </w:rPr>
        <w:t>Opus 4.6 모델 선택 이유:</w:t>
      </w:r>
    </w:p>
    <w:p>
      <w:pPr>
        <w:pStyle w:val="ListBullet"/>
        <w:ind w:left="360"/>
      </w:pPr>
      <w:r>
        <w:rPr>
          <w:rFonts w:ascii="맑은 고딕" w:hAnsi="맑은 고딕"/>
          <w:sz w:val="20"/>
        </w:rPr>
        <w:t>단순히 MVP나 프로토타입을 보여주려는 것이 아니라, 실제 교육 현장에서 바로 활용 가능한 수준의 앱을 만들고 싶었음</w:t>
      </w:r>
    </w:p>
    <w:p>
      <w:pPr>
        <w:pStyle w:val="ListBullet"/>
        <w:ind w:left="360"/>
      </w:pPr>
      <w:r>
        <w:rPr>
          <w:rFonts w:ascii="맑은 고딕" w:hAnsi="맑은 고딕"/>
          <w:sz w:val="20"/>
        </w:rPr>
        <w:t>16개 도구 각각이 교사와 학생이 실제로 사용할 수 있는 품질이어야 했기 때문에, 코드 품질·아키텍처 설계·프롬프트 엔지니어링 모두에서 최고 성능의 모델이 필요했음</w:t>
      </w:r>
    </w:p>
    <w:p>
      <w:pPr>
        <w:pStyle w:val="ListBullet"/>
        <w:ind w:left="360"/>
      </w:pPr>
      <w:r>
        <w:rPr>
          <w:rFonts w:ascii="맑은 고딕" w:hAnsi="맑은 고딕"/>
          <w:sz w:val="20"/>
        </w:rPr>
        <w:t>Sonnet으로는 복잡한 시스템 설계(멀티 에이전트, OCR 파이프라인, 풀이 DB 아키텍처, KaTeX 수식 렌더링 등)를 한 번에 정확하게 구현하기 어려웠고, Opus의 깊은 추론 능력이 프로덕션 품질 달성의 핵심이었음</w:t>
      </w:r>
    </w:p>
    <w:p>
      <w:r>
        <w:rPr>
          <w:rFonts w:ascii="맑은 고딕" w:hAnsi="맑은 고딕"/>
          <w:b/>
          <w:sz w:val="20"/>
        </w:rPr>
        <w:t>프로덕트에 사용한 AI 모델:</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용도</w:t>
            </w:r>
          </w:p>
        </w:tc>
        <w:tc>
          <w:tcPr>
            <w:tcW w:type="dxa" w:w="2880"/>
          </w:tcPr>
          <w:p>
            <w:r>
              <w:rPr>
                <w:b/>
                <w:sz w:val="18"/>
              </w:rPr>
              <w:t>모델</w:t>
            </w:r>
          </w:p>
        </w:tc>
        <w:tc>
          <w:tcPr>
            <w:tcW w:type="dxa" w:w="2880"/>
          </w:tcPr>
          <w:p>
            <w:r>
              <w:rPr>
                <w:b/>
                <w:sz w:val="18"/>
              </w:rPr>
              <w:t>선택 이유</w:t>
            </w:r>
          </w:p>
        </w:tc>
      </w:tr>
      <w:tr>
        <w:tc>
          <w:tcPr>
            <w:tcW w:type="dxa" w:w="2880"/>
          </w:tcPr>
          <w:p>
            <w:r>
              <w:rPr>
                <w:sz w:val="18"/>
              </w:rPr>
              <w:t>소크라테스 AI 튜터</w:t>
            </w:r>
          </w:p>
        </w:tc>
        <w:tc>
          <w:tcPr>
            <w:tcW w:type="dxa" w:w="2880"/>
          </w:tcPr>
          <w:p>
            <w:r>
              <w:rPr>
                <w:sz w:val="18"/>
              </w:rPr>
              <w:t>Claude Sonnet 4</w:t>
            </w:r>
          </w:p>
        </w:tc>
        <w:tc>
          <w:tcPr>
            <w:tcW w:type="dxa" w:w="2880"/>
          </w:tcPr>
          <w:p>
            <w:r>
              <w:rPr>
                <w:sz w:val="18"/>
              </w:rPr>
              <w:t>교육적 대화에 필요한 깊은 추론 + 한국어 품질</w:t>
            </w:r>
          </w:p>
        </w:tc>
      </w:tr>
      <w:tr>
        <w:tc>
          <w:tcPr>
            <w:tcW w:type="dxa" w:w="2880"/>
          </w:tcPr>
          <w:p>
            <w:r>
              <w:rPr>
                <w:sz w:val="18"/>
              </w:rPr>
              <w:t>오일러 수학 튜터</w:t>
            </w:r>
          </w:p>
        </w:tc>
        <w:tc>
          <w:tcPr>
            <w:tcW w:type="dxa" w:w="2880"/>
          </w:tcPr>
          <w:p>
            <w:r>
              <w:rPr>
                <w:sz w:val="18"/>
              </w:rPr>
              <w:t>Claude Sonnet 4.5</w:t>
            </w:r>
          </w:p>
        </w:tc>
        <w:tc>
          <w:tcPr>
            <w:tcW w:type="dxa" w:w="2880"/>
          </w:tcPr>
          <w:p>
            <w:r>
              <w:rPr>
                <w:sz w:val="18"/>
              </w:rPr>
              <w:t>수학 추론 최적화, 2025 수능 76.2% 정답률</w:t>
            </w:r>
          </w:p>
        </w:tc>
      </w:tr>
      <w:tr>
        <w:tc>
          <w:tcPr>
            <w:tcW w:type="dxa" w:w="2880"/>
          </w:tcPr>
          <w:p>
            <w:r>
              <w:rPr>
                <w:sz w:val="18"/>
              </w:rPr>
              <w:t>가우스 수학 튜터</w:t>
            </w:r>
          </w:p>
        </w:tc>
        <w:tc>
          <w:tcPr>
            <w:tcW w:type="dxa" w:w="2880"/>
          </w:tcPr>
          <w:p>
            <w:r>
              <w:rPr>
                <w:sz w:val="18"/>
              </w:rPr>
              <w:t>OpenAI GPT-5.1</w:t>
            </w:r>
          </w:p>
        </w:tc>
        <w:tc>
          <w:tcPr>
            <w:tcW w:type="dxa" w:w="2880"/>
          </w:tcPr>
          <w:p>
            <w:r>
              <w:rPr>
                <w:sz w:val="18"/>
              </w:rPr>
              <w:t>AIME 94.6%, 수학 벤치마크 최상위, 비용 절반</w:t>
            </w:r>
          </w:p>
        </w:tc>
      </w:tr>
      <w:tr>
        <w:tc>
          <w:tcPr>
            <w:tcW w:type="dxa" w:w="2880"/>
          </w:tcPr>
          <w:p>
            <w:r>
              <w:rPr>
                <w:sz w:val="18"/>
              </w:rPr>
              <w:t>AI 영어 회화 (대화)</w:t>
            </w:r>
          </w:p>
        </w:tc>
        <w:tc>
          <w:tcPr>
            <w:tcW w:type="dxa" w:w="2880"/>
          </w:tcPr>
          <w:p>
            <w:r>
              <w:rPr>
                <w:sz w:val="18"/>
              </w:rPr>
              <w:t>Claude Haiku 4.5</w:t>
            </w:r>
          </w:p>
        </w:tc>
        <w:tc>
          <w:tcPr>
            <w:tcW w:type="dxa" w:w="2880"/>
          </w:tcPr>
          <w:p>
            <w:r>
              <w:rPr>
                <w:sz w:val="18"/>
              </w:rPr>
              <w:t>응답 속도 3~5배 빠름 (실시간 회화 필수)</w:t>
            </w:r>
          </w:p>
        </w:tc>
      </w:tr>
      <w:tr>
        <w:tc>
          <w:tcPr>
            <w:tcW w:type="dxa" w:w="2880"/>
          </w:tcPr>
          <w:p>
            <w:r>
              <w:rPr>
                <w:sz w:val="18"/>
              </w:rPr>
              <w:t>AI 영어 회화 (리포트)</w:t>
            </w:r>
          </w:p>
        </w:tc>
        <w:tc>
          <w:tcPr>
            <w:tcW w:type="dxa" w:w="2880"/>
          </w:tcPr>
          <w:p>
            <w:r>
              <w:rPr>
                <w:sz w:val="18"/>
              </w:rPr>
              <w:t>Claude Sonnet 4</w:t>
            </w:r>
          </w:p>
        </w:tc>
        <w:tc>
          <w:tcPr>
            <w:tcW w:type="dxa" w:w="2880"/>
          </w:tcPr>
          <w:p>
            <w:r>
              <w:rPr>
                <w:sz w:val="18"/>
              </w:rPr>
              <w:t>대화 전체 분석: 강점/개선점/Native 표현 교정</w:t>
            </w:r>
          </w:p>
        </w:tc>
      </w:tr>
      <w:tr>
        <w:tc>
          <w:tcPr>
            <w:tcW w:type="dxa" w:w="2880"/>
          </w:tcPr>
          <w:p>
            <w:r>
              <w:rPr>
                <w:sz w:val="18"/>
              </w:rPr>
              <w:t>TTS (음성 합성)</w:t>
            </w:r>
          </w:p>
        </w:tc>
        <w:tc>
          <w:tcPr>
            <w:tcW w:type="dxa" w:w="2880"/>
          </w:tcPr>
          <w:p>
            <w:r>
              <w:rPr>
                <w:sz w:val="18"/>
              </w:rPr>
              <w:t>OpenAI gpt-4o-mini-tts</w:t>
            </w:r>
          </w:p>
        </w:tc>
        <w:tc>
          <w:tcPr>
            <w:tcW w:type="dxa" w:w="2880"/>
          </w:tcPr>
          <w:p>
            <w:r>
              <w:rPr>
                <w:sz w:val="18"/>
              </w:rPr>
              <w:t>자연스러운 영어 음성 출력</w:t>
            </w:r>
          </w:p>
        </w:tc>
      </w:tr>
      <w:tr>
        <w:tc>
          <w:tcPr>
            <w:tcW w:type="dxa" w:w="2880"/>
          </w:tcPr>
          <w:p>
            <w:r>
              <w:rPr>
                <w:sz w:val="18"/>
              </w:rPr>
              <w:t>웹 검색 (RAG)</w:t>
            </w:r>
          </w:p>
        </w:tc>
        <w:tc>
          <w:tcPr>
            <w:tcW w:type="dxa" w:w="2880"/>
          </w:tcPr>
          <w:p>
            <w:r>
              <w:rPr>
                <w:sz w:val="18"/>
              </w:rPr>
              <w:t>Tavily API</w:t>
            </w:r>
          </w:p>
        </w:tc>
        <w:tc>
          <w:tcPr>
            <w:tcW w:type="dxa" w:w="2880"/>
          </w:tcPr>
          <w:p>
            <w:r>
              <w:rPr>
                <w:sz w:val="18"/>
              </w:rPr>
              <w:t>최신 시사 정보 + 기출문제 풀이 검색</w:t>
            </w:r>
          </w:p>
        </w:tc>
      </w:tr>
      <w:tr>
        <w:tc>
          <w:tcPr>
            <w:tcW w:type="dxa" w:w="2880"/>
          </w:tcPr>
          <w:p>
            <w:r>
              <w:rPr>
                <w:sz w:val="18"/>
              </w:rPr>
              <w:t>수식 OCR</w:t>
            </w:r>
          </w:p>
        </w:tc>
        <w:tc>
          <w:tcPr>
            <w:tcW w:type="dxa" w:w="2880"/>
          </w:tcPr>
          <w:p>
            <w:r>
              <w:rPr>
                <w:sz w:val="18"/>
              </w:rPr>
              <w:t>Mathpix + Upstage</w:t>
            </w:r>
          </w:p>
        </w:tc>
        <w:tc>
          <w:tcPr>
            <w:tcW w:type="dxa" w:w="2880"/>
          </w:tcPr>
          <w:p>
            <w:r>
              <w:rPr>
                <w:sz w:val="18"/>
              </w:rPr>
              <w:t>수학 문제 이미지 → LaTeX 텍스트 변환</w:t>
            </w:r>
          </w:p>
        </w:tc>
      </w:tr>
      <w:tr>
        <w:tc>
          <w:tcPr>
            <w:tcW w:type="dxa" w:w="2880"/>
          </w:tcPr>
          <w:p>
            <w:r>
              <w:rPr>
                <w:sz w:val="18"/>
              </w:rPr>
              <w:t>슬라이드 생성</w:t>
            </w:r>
          </w:p>
        </w:tc>
        <w:tc>
          <w:tcPr>
            <w:tcW w:type="dxa" w:w="2880"/>
          </w:tcPr>
          <w:p>
            <w:r>
              <w:rPr>
                <w:sz w:val="18"/>
              </w:rPr>
              <w:t>2Slides API</w:t>
            </w:r>
          </w:p>
        </w:tc>
        <w:tc>
          <w:tcPr>
            <w:tcW w:type="dxa" w:w="2880"/>
          </w:tcPr>
          <w:p>
            <w:r>
              <w:rPr>
                <w:sz w:val="18"/>
              </w:rPr>
              <w:t>텍스트 → 디자인된 PPT 파일 생성</w:t>
            </w:r>
          </w:p>
        </w:tc>
      </w:tr>
      <w:tr>
        <w:tc>
          <w:tcPr>
            <w:tcW w:type="dxa" w:w="2880"/>
          </w:tcPr>
          <w:p>
            <w:r>
              <w:rPr>
                <w:sz w:val="18"/>
              </w:rPr>
              <w:t>맞춤법 검사</w:t>
            </w:r>
          </w:p>
        </w:tc>
        <w:tc>
          <w:tcPr>
            <w:tcW w:type="dxa" w:w="2880"/>
          </w:tcPr>
          <w:p>
            <w:r>
              <w:rPr>
                <w:sz w:val="18"/>
              </w:rPr>
              <w:t>Claude Haiku 4.5</w:t>
            </w:r>
          </w:p>
        </w:tc>
        <w:tc>
          <w:tcPr>
            <w:tcW w:type="dxa" w:w="2880"/>
          </w:tcPr>
          <w:p>
            <w:r>
              <w:rPr>
                <w:sz w:val="18"/>
              </w:rPr>
              <w:t>학생부 기재 내용 문법 교정 (빠르고 저렴)</w:t>
            </w:r>
          </w:p>
        </w:tc>
      </w:tr>
      <w:tr>
        <w:tc>
          <w:tcPr>
            <w:tcW w:type="dxa" w:w="2880"/>
          </w:tcPr>
          <w:p>
            <w:r>
              <w:rPr>
                <w:sz w:val="18"/>
              </w:rPr>
              <w:t>기타 14개 API</w:t>
            </w:r>
          </w:p>
        </w:tc>
        <w:tc>
          <w:tcPr>
            <w:tcW w:type="dxa" w:w="2880"/>
          </w:tcPr>
          <w:p>
            <w:r>
              <w:rPr>
                <w:sz w:val="18"/>
              </w:rPr>
              <w:t>Claude Sonnet 4</w:t>
            </w:r>
          </w:p>
        </w:tc>
        <w:tc>
          <w:tcPr>
            <w:tcW w:type="dxa" w:w="2880"/>
          </w:tcPr>
          <w:p>
            <w:r>
              <w:rPr>
                <w:sz w:val="18"/>
              </w:rPr>
              <w:t>범용 추론 (진로, 도서, 공문서, 학생부, PAPS 등)</w:t>
            </w:r>
          </w:p>
        </w:tc>
      </w:tr>
    </w:tbl>
    <w:p>
      <w:pPr>
        <w:pStyle w:val="Heading2"/>
      </w:pPr>
      <w:r>
        <w:rPr>
          <w:rFonts w:ascii="맑은 고딕" w:hAnsi="맑은 고딕"/>
        </w:rPr>
        <w:t>각 AI 도구별 활용 전략을 작성해주세요.</w:t>
      </w:r>
    </w:p>
    <w:p>
      <w:r>
        <w:rPr>
          <w:rFonts w:ascii="맑은 고딕" w:hAnsi="맑은 고딕"/>
          <w:b/>
          <w:sz w:val="20"/>
        </w:rPr>
        <w:t>1. 8개 서브 에이전트 시스템 (.claude/agents/)</w:t>
      </w:r>
    </w:p>
    <w:p>
      <w:r>
        <w:rPr>
          <w:rFonts w:ascii="맑은 고딕" w:hAnsi="맑은 고딕"/>
          <w:b w:val="0"/>
          <w:sz w:val="20"/>
        </w:rPr>
        <w:t>역할별로 분리된 에이전트가 각자의 도구 제한 내에서 작업합니다: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에이전트</w:t>
            </w:r>
          </w:p>
        </w:tc>
        <w:tc>
          <w:tcPr>
            <w:tcW w:type="dxa" w:w="2880"/>
          </w:tcPr>
          <w:p>
            <w:r>
              <w:rPr>
                <w:b/>
                <w:sz w:val="18"/>
              </w:rPr>
              <w:t>역할</w:t>
            </w:r>
          </w:p>
        </w:tc>
        <w:tc>
          <w:tcPr>
            <w:tcW w:type="dxa" w:w="2880"/>
          </w:tcPr>
          <w:p>
            <w:r>
              <w:rPr>
                <w:b/>
                <w:sz w:val="18"/>
              </w:rPr>
              <w:t>도구 제한</w:t>
            </w:r>
          </w:p>
        </w:tc>
      </w:tr>
      <w:tr>
        <w:tc>
          <w:tcPr>
            <w:tcW w:type="dxa" w:w="2880"/>
          </w:tcPr>
          <w:p>
            <w:r>
              <w:rPr>
                <w:sz w:val="18"/>
              </w:rPr>
              <w:t>Architect</w:t>
            </w:r>
          </w:p>
        </w:tc>
        <w:tc>
          <w:tcPr>
            <w:tcW w:type="dxa" w:w="2880"/>
          </w:tcPr>
          <w:p>
            <w:r>
              <w:rPr>
                <w:sz w:val="18"/>
              </w:rPr>
              <w:t>아키텍처 설계, PRD 작성, DB 스키마 설계</w:t>
            </w:r>
          </w:p>
        </w:tc>
        <w:tc>
          <w:tcPr>
            <w:tcW w:type="dxa" w:w="2880"/>
          </w:tcPr>
          <w:p>
            <w:r>
              <w:rPr>
                <w:sz w:val="18"/>
              </w:rPr>
              <w:t>코드 실행 불가 — 설계만</w:t>
            </w:r>
          </w:p>
        </w:tc>
      </w:tr>
      <w:tr>
        <w:tc>
          <w:tcPr>
            <w:tcW w:type="dxa" w:w="2880"/>
          </w:tcPr>
          <w:p>
            <w:r>
              <w:rPr>
                <w:sz w:val="18"/>
              </w:rPr>
              <w:t>Designer</w:t>
            </w:r>
          </w:p>
        </w:tc>
        <w:tc>
          <w:tcPr>
            <w:tcW w:type="dxa" w:w="2880"/>
          </w:tcPr>
          <w:p>
            <w:r>
              <w:rPr>
                <w:sz w:val="18"/>
              </w:rPr>
              <w:t>UI/UX 피드백, 디자인 토큰 관리</w:t>
            </w:r>
          </w:p>
        </w:tc>
        <w:tc>
          <w:tcPr>
            <w:tcW w:type="dxa" w:w="2880"/>
          </w:tcPr>
          <w:p>
            <w:r>
              <w:rPr>
                <w:sz w:val="18"/>
              </w:rPr>
              <w:t>Playwright 스크린샷 기반</w:t>
            </w:r>
          </w:p>
        </w:tc>
      </w:tr>
      <w:tr>
        <w:tc>
          <w:tcPr>
            <w:tcW w:type="dxa" w:w="2880"/>
          </w:tcPr>
          <w:p>
            <w:r>
              <w:rPr>
                <w:sz w:val="18"/>
              </w:rPr>
              <w:t>Implementer</w:t>
            </w:r>
          </w:p>
        </w:tc>
        <w:tc>
          <w:tcPr>
            <w:tcW w:type="dxa" w:w="2880"/>
          </w:tcPr>
          <w:p>
            <w:r>
              <w:rPr>
                <w:sz w:val="18"/>
              </w:rPr>
              <w:t>implementation_plan.md에 따라 기능 코드 구현</w:t>
            </w:r>
          </w:p>
        </w:tc>
        <w:tc>
          <w:tcPr>
            <w:tcW w:type="dxa" w:w="2880"/>
          </w:tcPr>
          <w:p>
            <w:r>
              <w:rPr>
                <w:sz w:val="18"/>
              </w:rPr>
              <w:t>전체 도구 사용</w:t>
            </w:r>
          </w:p>
        </w:tc>
      </w:tr>
      <w:tr>
        <w:tc>
          <w:tcPr>
            <w:tcW w:type="dxa" w:w="2880"/>
          </w:tcPr>
          <w:p>
            <w:r>
              <w:rPr>
                <w:sz w:val="18"/>
              </w:rPr>
              <w:t>Improver</w:t>
            </w:r>
          </w:p>
        </w:tc>
        <w:tc>
          <w:tcPr>
            <w:tcW w:type="dxa" w:w="2880"/>
          </w:tcPr>
          <w:p>
            <w:r>
              <w:rPr>
                <w:sz w:val="18"/>
              </w:rPr>
              <w:t>코드 품질 개선, 리팩토링, 성능 최적화</w:t>
            </w:r>
          </w:p>
        </w:tc>
        <w:tc>
          <w:tcPr>
            <w:tcW w:type="dxa" w:w="2880"/>
          </w:tcPr>
          <w:p>
            <w:r>
              <w:rPr>
                <w:sz w:val="18"/>
              </w:rPr>
              <w:t>기존 코드 분석 후 개선</w:t>
            </w:r>
          </w:p>
        </w:tc>
      </w:tr>
      <w:tr>
        <w:tc>
          <w:tcPr>
            <w:tcW w:type="dxa" w:w="2880"/>
          </w:tcPr>
          <w:p>
            <w:r>
              <w:rPr>
                <w:sz w:val="18"/>
              </w:rPr>
              <w:t>Researcher</w:t>
            </w:r>
          </w:p>
        </w:tc>
        <w:tc>
          <w:tcPr>
            <w:tcW w:type="dxa" w:w="2880"/>
          </w:tcPr>
          <w:p>
            <w:r>
              <w:rPr>
                <w:sz w:val="18"/>
              </w:rPr>
              <w:t>기술 문서 조사, 트렌드 분석, 라이브러리 비교</w:t>
            </w:r>
          </w:p>
        </w:tc>
        <w:tc>
          <w:tcPr>
            <w:tcW w:type="dxa" w:w="2880"/>
          </w:tcPr>
          <w:p>
            <w:r>
              <w:rPr>
                <w:sz w:val="18"/>
              </w:rPr>
              <w:t>코드 작성 불가</w:t>
            </w:r>
          </w:p>
        </w:tc>
      </w:tr>
      <w:tr>
        <w:tc>
          <w:tcPr>
            <w:tcW w:type="dxa" w:w="2880"/>
          </w:tcPr>
          <w:p>
            <w:r>
              <w:rPr>
                <w:sz w:val="18"/>
              </w:rPr>
              <w:t>Reviewer</w:t>
            </w:r>
          </w:p>
        </w:tc>
        <w:tc>
          <w:tcPr>
            <w:tcW w:type="dxa" w:w="2880"/>
          </w:tcPr>
          <w:p>
            <w:r>
              <w:rPr>
                <w:sz w:val="18"/>
              </w:rPr>
              <w:t>코드 리뷰, 보안 점검, OWASP 취약점 검사</w:t>
            </w:r>
          </w:p>
        </w:tc>
        <w:tc>
          <w:tcPr>
            <w:tcW w:type="dxa" w:w="2880"/>
          </w:tcPr>
          <w:p>
            <w:r>
              <w:rPr>
                <w:sz w:val="18"/>
              </w:rPr>
              <w:t>코드 수정 불가 — 검토만</w:t>
            </w:r>
          </w:p>
        </w:tc>
      </w:tr>
      <w:tr>
        <w:tc>
          <w:tcPr>
            <w:tcW w:type="dxa" w:w="2880"/>
          </w:tcPr>
          <w:p>
            <w:r>
              <w:rPr>
                <w:sz w:val="18"/>
              </w:rPr>
              <w:t>Debugger</w:t>
            </w:r>
          </w:p>
        </w:tc>
        <w:tc>
          <w:tcPr>
            <w:tcW w:type="dxa" w:w="2880"/>
          </w:tcPr>
          <w:p>
            <w:r>
              <w:rPr>
                <w:sz w:val="18"/>
              </w:rPr>
              <w:t>빌드/런타임 에러 자동 탐지 → 수정 → 재검증 루프</w:t>
            </w:r>
          </w:p>
        </w:tc>
        <w:tc>
          <w:tcPr>
            <w:tcW w:type="dxa" w:w="2880"/>
          </w:tcPr>
          <w:p>
            <w:r>
              <w:rPr>
                <w:sz w:val="18"/>
              </w:rPr>
              <w:t>터미널 + Playwright</w:t>
            </w:r>
          </w:p>
        </w:tc>
      </w:tr>
      <w:tr>
        <w:tc>
          <w:tcPr>
            <w:tcW w:type="dxa" w:w="2880"/>
          </w:tcPr>
          <w:p>
            <w:r>
              <w:rPr>
                <w:sz w:val="18"/>
              </w:rPr>
              <w:t>Reporter</w:t>
            </w:r>
          </w:p>
        </w:tc>
        <w:tc>
          <w:tcPr>
            <w:tcW w:type="dxa" w:w="2880"/>
          </w:tcPr>
          <w:p>
            <w:r>
              <w:rPr>
                <w:sz w:val="18"/>
              </w:rPr>
              <w:t>AI 빌딩 리포트 자동 생성</w:t>
            </w:r>
          </w:p>
        </w:tc>
        <w:tc>
          <w:tcPr>
            <w:tcW w:type="dxa" w:w="2880"/>
          </w:tcPr>
          <w:p>
            <w:r>
              <w:rPr>
                <w:sz w:val="18"/>
              </w:rPr>
              <w:t>Read/Write 전용</w:t>
            </w:r>
          </w:p>
        </w:tc>
      </w:tr>
    </w:tbl>
    <w:p>
      <w:r>
        <w:rPr>
          <w:rFonts w:ascii="맑은 고딕" w:hAnsi="맑은 고딕"/>
          <w:b/>
          <w:sz w:val="20"/>
        </w:rPr>
        <w:t>2. 6개 스킬 파일 (.claude/skills/)</w:t>
      </w:r>
    </w:p>
    <w:p>
      <w:r>
        <w:rPr>
          <w:rFonts w:ascii="맑은 고딕" w:hAnsi="맑은 고딕"/>
          <w:b w:val="0"/>
          <w:sz w:val="20"/>
        </w:rPr>
        <w:t>재사용 가능한 개발 패턴을 스킬로 정의하여 일관성 확보:</w:t>
      </w:r>
    </w:p>
    <w:p>
      <w:pPr>
        <w:pStyle w:val="ListBullet"/>
        <w:ind w:left="360"/>
      </w:pPr>
      <w:r>
        <w:rPr>
          <w:rFonts w:ascii="맑은 고딕" w:hAnsi="맑은 고딕"/>
          <w:sz w:val="20"/>
        </w:rPr>
        <w:t>nextjs-dev: Next.js 15 + Shadcn/ui + Supabase + Vercel AI SDK 개발 패턴</w:t>
      </w:r>
    </w:p>
    <w:p>
      <w:pPr>
        <w:pStyle w:val="ListBullet"/>
        <w:ind w:left="360"/>
      </w:pPr>
      <w:r>
        <w:rPr>
          <w:rFonts w:ascii="맑은 고딕" w:hAnsi="맑은 고딕"/>
          <w:sz w:val="20"/>
        </w:rPr>
        <w:t>modern-glass-bento: 글래스모피즘 디자인 시스템 (CSS 변수, 컬러 팔레트)</w:t>
      </w:r>
    </w:p>
    <w:p>
      <w:pPr>
        <w:pStyle w:val="ListBullet"/>
        <w:ind w:left="360"/>
      </w:pPr>
      <w:r>
        <w:rPr>
          <w:rFonts w:ascii="맑은 고딕" w:hAnsi="맑은 고딕"/>
          <w:sz w:val="20"/>
        </w:rPr>
        <w:t>code-review: 심각도별 코드 리뷰 체크리스트</w:t>
      </w:r>
    </w:p>
    <w:p>
      <w:pPr>
        <w:pStyle w:val="ListBullet"/>
        <w:ind w:left="360"/>
      </w:pPr>
      <w:r>
        <w:rPr>
          <w:rFonts w:ascii="맑은 고딕" w:hAnsi="맑은 고딕"/>
          <w:sz w:val="20"/>
        </w:rPr>
        <w:t>git-workflow: Conventional Commits + GitHub Flow</w:t>
      </w:r>
    </w:p>
    <w:p>
      <w:pPr>
        <w:pStyle w:val="ListBullet"/>
        <w:ind w:left="360"/>
      </w:pPr>
      <w:r>
        <w:rPr>
          <w:rFonts w:ascii="맑은 고딕" w:hAnsi="맑은 고딕"/>
          <w:sz w:val="20"/>
        </w:rPr>
        <w:t>web-testing: Playwright E2E + Vitest 테스트 패턴</w:t>
      </w:r>
    </w:p>
    <w:p>
      <w:pPr>
        <w:pStyle w:val="ListBullet"/>
        <w:ind w:left="360"/>
      </w:pPr>
      <w:r>
        <w:rPr>
          <w:rFonts w:ascii="맑은 고딕" w:hAnsi="맑은 고딕"/>
          <w:sz w:val="20"/>
        </w:rPr>
        <w:t>explain-code: 코드 설명 템플릿</w:t>
      </w:r>
    </w:p>
    <w:p>
      <w:r>
        <w:rPr>
          <w:rFonts w:ascii="맑은 고딕" w:hAnsi="맑은 고딕"/>
          <w:b/>
          <w:sz w:val="20"/>
        </w:rPr>
        <w:t>3. 4개 Hooks (자동화)</w:t>
      </w:r>
    </w:p>
    <w:p>
      <w:r>
        <w:rPr>
          <w:rFonts w:ascii="맑은 고딕" w:hAnsi="맑은 고딕"/>
          <w:b w:val="0"/>
          <w:sz w:val="20"/>
        </w:rPr>
        <w:t>AI의 실수를 사전/사후에 자동으로 방지:</w:t>
      </w:r>
    </w:p>
    <w:p>
      <w:pPr>
        <w:pStyle w:val="ListBullet"/>
        <w:ind w:left="360"/>
      </w:pPr>
      <w:r>
        <w:rPr>
          <w:rFonts w:ascii="맑은 고딕" w:hAnsi="맑은 고딕"/>
          <w:sz w:val="20"/>
        </w:rPr>
        <w:t>security-guard.sh (PreToolUse/Bash): rm -rf /, DROP TABLE 등 위험 명령어 차단</w:t>
      </w:r>
    </w:p>
    <w:p>
      <w:pPr>
        <w:pStyle w:val="ListBullet"/>
        <w:ind w:left="360"/>
      </w:pPr>
      <w:r>
        <w:rPr>
          <w:rFonts w:ascii="맑은 고딕" w:hAnsi="맑은 고딕"/>
          <w:sz w:val="20"/>
        </w:rPr>
        <w:t>env-guard.sh (PreToolUse/Edit): .env 파일 수정 방지 → API 키 유출 예방</w:t>
      </w:r>
    </w:p>
    <w:p>
      <w:pPr>
        <w:pStyle w:val="ListBullet"/>
        <w:ind w:left="360"/>
      </w:pPr>
      <w:r>
        <w:rPr>
          <w:rFonts w:ascii="맑은 고딕" w:hAnsi="맑은 고딕"/>
          <w:sz w:val="20"/>
        </w:rPr>
        <w:t>post-edit-lint.sh (PostToolUse/Edit): 코드 수정 후 자동 TypeScript 타입 체크</w:t>
      </w:r>
    </w:p>
    <w:p>
      <w:pPr>
        <w:pStyle w:val="ListBullet"/>
        <w:ind w:left="360"/>
      </w:pPr>
      <w:r>
        <w:rPr>
          <w:rFonts w:ascii="맑은 고딕" w:hAnsi="맑은 고딕"/>
          <w:sz w:val="20"/>
        </w:rPr>
        <w:t>stop-build-check.sh (Stop): 작업 종료 시 자동 빌드 검증</w:t>
      </w:r>
    </w:p>
    <w:p>
      <w:r>
        <w:rPr>
          <w:rFonts w:ascii="맑은 고딕" w:hAnsi="맑은 고딕"/>
          <w:b/>
          <w:sz w:val="20"/>
        </w:rPr>
        <w:t>4. 프로덕트 AI 활용 전략 (핵심)</w:t>
      </w:r>
    </w:p>
    <w:p>
      <w:pPr>
        <w:pStyle w:val="ListBullet"/>
        <w:ind w:left="360"/>
      </w:pPr>
      <w:r>
        <w:rPr>
          <w:rFonts w:ascii="맑은 고딕" w:hAnsi="맑은 고딕"/>
          <w:sz w:val="20"/>
        </w:rPr>
        <w:t>소크라테스 튜터 — ChatGPT Study Mode와의 차별화: 시스템 프롬프트에 "답을 주지 말고 질문으로 이끌어라"는 핵심 제약. [CONCEPT_DONE] 마커로 학습 진행도를 프론트엔드에서 실시간 추적. URL 자료 기반 학습 시 AI가 내부적으로 5~10가지 학습 항목과 순서를 계획한 뒤 자연스럽게 첫 항목부터 가이드. ChatGPT Study Mode가 "똑똑한 AI와 자유 대화"라면, 소크라테스 튜터는 "한국 교과과정에 특화된 커리큘럼 주도 학습"입니다.</w:t>
      </w:r>
    </w:p>
    <w:p>
      <w:pPr>
        <w:pStyle w:val="ListBullet"/>
        <w:ind w:left="360"/>
      </w:pPr>
      <w:r>
        <w:rPr>
          <w:rFonts w:ascii="맑은 고딕" w:hAnsi="맑은 고딕"/>
          <w:sz w:val="20"/>
        </w:rPr>
        <w:t>오일러/가우스 듀얼 튜터 — 기출문제 올바른 코칭 보장: 동일 시스템 프롬프트로 두 모델(Sonnet 4.5/GPT-5.1)을 토글 전환. 10년치 수능 530문항의 풀이를 Tavily 웹 검색 → Supabase 캐싱. 기출문제 선택 시 정답+풀이를 시스템 프롬프트에 자동 주입하여 AI가 틀린 방향으로 코칭하는 것을 원천 방지. KaTeX 렌더링으로 수식을 교과서처럼 시각적으로 표시. 정답 미노출 원칙: 보기를 다시 보여주며 학생 스스로 선택하도록 유도.</w:t>
      </w:r>
    </w:p>
    <w:p>
      <w:pPr>
        <w:pStyle w:val="ListBullet"/>
        <w:ind w:left="360"/>
      </w:pPr>
      <w:r>
        <w:rPr>
          <w:rFonts w:ascii="맑은 고딕" w:hAnsi="맑은 고딕"/>
          <w:sz w:val="20"/>
        </w:rPr>
        <w:t>영어 회화 모델 분리: 대화는 Haiku(응답 3~5배 빠름, 비용 1/10), 리포트는 Sonnet(깊은 분석). 에코 방지: AI 발화 중 마이크 자동 중지. 10턴 이상 대화해야 리포트 생성 가능(충분한 데이터 확보).</w:t>
      </w:r>
    </w:p>
    <w:p>
      <w:pPr>
        <w:pStyle w:val="ListBullet"/>
        <w:ind w:left="360"/>
      </w:pPr>
      <w:r>
        <w:rPr>
          <w:rFonts w:ascii="맑은 고딕" w:hAnsi="맑은 고딕"/>
          <w:sz w:val="20"/>
        </w:rPr>
        <w:t>학생부 가명처리 파이프라인: 교사 입력 "김철수는 토론에서 비례원칙을 분석함" → 클라이언트에서 "학생A"로 치환 → LLM 전송 → 응답에서 "학생A"를 "김철수"로 복원. 개인정보가 LLM에 노출되지 않으면서 AI 활용 가능.</w:t>
      </w:r>
    </w:p>
    <w:p>
      <w:pPr>
        <w:pStyle w:val="ListBullet"/>
        <w:ind w:left="360"/>
      </w:pPr>
      <w:r>
        <w:rPr>
          <w:rFonts w:ascii="맑은 고딕" w:hAnsi="맑은 고딕"/>
          <w:sz w:val="20"/>
        </w:rPr>
        <w:t>기출문제 풀이 DB 아키텍처: 530문항 풀이를 사전 수집하여 Supabase에 캐싱. 학생이 기출문제를 선택하면 API가 DB에서 해당 문제의 정답+풀이를 조회하여 시스템 프롬프트에 주입. 학생 메시지에는 정답이 포함되지 않음(서버측에서만 처리).</w:t>
      </w:r>
    </w:p>
    <w:p>
      <w:pPr>
        <w:pStyle w:val="ListBullet"/>
        <w:ind w:left="360"/>
      </w:pPr>
      <w:r>
        <w:rPr>
          <w:rFonts w:ascii="맑은 고딕" w:hAnsi="맑은 고딕"/>
          <w:sz w:val="20"/>
        </w:rPr>
        <w:t>EditableResult 공통 컴포넌트: 6개 페이지에 AI 결과 인라인 편집 + Markdown 다운로드 기능 적용. ReactMarkdown으로 구조화된 렌더링 보장.</w:t>
      </w:r>
    </w:p>
    <w:p>
      <w:r>
        <w:rPr>
          <w:rFonts w:ascii="맑은 고딕" w:hAnsi="맑은 고딕"/>
          <w:b/>
          <w:sz w:val="20"/>
        </w:rPr>
        <w:t>5. 6개 MCP 서버 연동</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MCP 서버</w:t>
            </w:r>
          </w:p>
        </w:tc>
        <w:tc>
          <w:tcPr>
            <w:tcW w:type="dxa" w:w="4320"/>
          </w:tcPr>
          <w:p>
            <w:r>
              <w:rPr>
                <w:b/>
                <w:sz w:val="18"/>
              </w:rPr>
              <w:t>활용</w:t>
            </w:r>
          </w:p>
        </w:tc>
      </w:tr>
      <w:tr>
        <w:tc>
          <w:tcPr>
            <w:tcW w:type="dxa" w:w="4320"/>
          </w:tcPr>
          <w:p>
            <w:r>
              <w:rPr>
                <w:sz w:val="18"/>
              </w:rPr>
              <w:t>Supabase</w:t>
            </w:r>
          </w:p>
        </w:tc>
        <w:tc>
          <w:tcPr>
            <w:tcW w:type="dxa" w:w="4320"/>
          </w:tcPr>
          <w:p>
            <w:r>
              <w:rPr>
                <w:sz w:val="18"/>
              </w:rPr>
              <w:t>DB 마이그레이션, SQL 실행, 풀이 DB 테이블 생성</w:t>
            </w:r>
          </w:p>
        </w:tc>
      </w:tr>
      <w:tr>
        <w:tc>
          <w:tcPr>
            <w:tcW w:type="dxa" w:w="4320"/>
          </w:tcPr>
          <w:p>
            <w:r>
              <w:rPr>
                <w:sz w:val="18"/>
              </w:rPr>
              <w:t>Playwright</w:t>
            </w:r>
          </w:p>
        </w:tc>
        <w:tc>
          <w:tcPr>
            <w:tcW w:type="dxa" w:w="4320"/>
          </w:tcPr>
          <w:p>
            <w:r>
              <w:rPr>
                <w:sz w:val="18"/>
              </w:rPr>
              <w:t>브라우저 E2E 테스트, 반응형 스크린샷 검증 (40페이지 전수)</w:t>
            </w:r>
          </w:p>
        </w:tc>
      </w:tr>
      <w:tr>
        <w:tc>
          <w:tcPr>
            <w:tcW w:type="dxa" w:w="4320"/>
          </w:tcPr>
          <w:p>
            <w:r>
              <w:rPr>
                <w:sz w:val="18"/>
              </w:rPr>
              <w:t>Context7</w:t>
            </w:r>
          </w:p>
        </w:tc>
        <w:tc>
          <w:tcPr>
            <w:tcW w:type="dxa" w:w="4320"/>
          </w:tcPr>
          <w:p>
            <w:r>
              <w:rPr>
                <w:sz w:val="18"/>
              </w:rPr>
              <w:t>Next.js, Supabase, Vercel AI SDK 최신 문서 실시간 조회</w:t>
            </w:r>
          </w:p>
        </w:tc>
      </w:tr>
      <w:tr>
        <w:tc>
          <w:tcPr>
            <w:tcW w:type="dxa" w:w="4320"/>
          </w:tcPr>
          <w:p>
            <w:r>
              <w:rPr>
                <w:sz w:val="18"/>
              </w:rPr>
              <w:t>Vercel</w:t>
            </w:r>
          </w:p>
        </w:tc>
        <w:tc>
          <w:tcPr>
            <w:tcW w:type="dxa" w:w="4320"/>
          </w:tcPr>
          <w:p>
            <w:r>
              <w:rPr>
                <w:sz w:val="18"/>
              </w:rPr>
              <w:t>배포 상태 확인, 빌드 로그 조회</w:t>
            </w:r>
          </w:p>
        </w:tc>
      </w:tr>
      <w:tr>
        <w:tc>
          <w:tcPr>
            <w:tcW w:type="dxa" w:w="4320"/>
          </w:tcPr>
          <w:p>
            <w:r>
              <w:rPr>
                <w:sz w:val="18"/>
              </w:rPr>
              <w:t>Sequential Thinking</w:t>
            </w:r>
          </w:p>
        </w:tc>
        <w:tc>
          <w:tcPr>
            <w:tcW w:type="dxa" w:w="4320"/>
          </w:tcPr>
          <w:p>
            <w:r>
              <w:rPr>
                <w:sz w:val="18"/>
              </w:rPr>
              <w:t>복잡한 아키텍처 설계 시 단계적 사고</w:t>
            </w:r>
          </w:p>
        </w:tc>
      </w:tr>
      <w:tr>
        <w:tc>
          <w:tcPr>
            <w:tcW w:type="dxa" w:w="4320"/>
          </w:tcPr>
          <w:p>
            <w:r>
              <w:rPr>
                <w:sz w:val="18"/>
              </w:rPr>
              <w:t>Firebase</w:t>
            </w:r>
          </w:p>
        </w:tc>
        <w:tc>
          <w:tcPr>
            <w:tcW w:type="dxa" w:w="4320"/>
          </w:tcPr>
          <w:p>
            <w:r>
              <w:rPr>
                <w:sz w:val="18"/>
              </w:rPr>
              <w:t>추가 인프라 옵션</w:t>
            </w:r>
          </w:p>
        </w:tc>
      </w:tr>
    </w:tbl>
    <w:p>
      <w:r>
        <w:rPr>
          <w:rFonts w:ascii="맑은 고딕" w:hAnsi="맑은 고딕"/>
          <w:b/>
          <w:sz w:val="20"/>
        </w:rPr>
        <w:t>6. 사람과 AI의 협업 과정 — "아이디어는 사람, 구현은 AI, 검증은 함께"</w:t>
      </w:r>
    </w:p>
    <w:p>
      <w:pPr>
        <w:pStyle w:val="ListBullet"/>
        <w:ind w:left="360"/>
      </w:pPr>
      <w:r>
        <w:rPr>
          <w:rFonts w:ascii="맑은 고딕" w:hAnsi="맑은 고딕"/>
          <w:sz w:val="20"/>
        </w:rPr>
        <w:t>오일러 튜터: 사람이 "기존 수학 앱은 풀이만 보여준다. 사고과정을 훈련하자"고 방향 제시 → AI가 학술 근거(Chi 자기설명, Schoenfeld 메타인지, Polya 발견적 학습) 조사 + 5단계 코칭 프롬프트 설계 + OCR 파이프라인 구현 → Playwright로 실제 수학 문제 AI 응답 품질 검증</w:t>
      </w:r>
    </w:p>
    <w:p>
      <w:pPr>
        <w:pStyle w:val="ListBullet"/>
        <w:ind w:left="360"/>
      </w:pPr>
      <w:r>
        <w:rPr>
          <w:rFonts w:ascii="맑은 고딕" w:hAnsi="맑은 고딕"/>
          <w:sz w:val="20"/>
        </w:rPr>
        <w:t>학생부 확장: 사람이 "세특만 지원하면 부족하다. 10개 영역 + 가명처리가 필요하다" 요구 → AI가 기재요령 208페이지에서 영역별 글자수 추출 + 가명처리 파이프라인 구현 → Playwright로 가명처리 전 과정 검증</w:t>
      </w:r>
    </w:p>
    <w:p>
      <w:pPr>
        <w:pStyle w:val="ListBullet"/>
        <w:ind w:left="360"/>
      </w:pPr>
      <w:r>
        <w:rPr>
          <w:rFonts w:ascii="맑은 고딕" w:hAnsi="맑은 고딕"/>
          <w:sz w:val="20"/>
        </w:rPr>
        <w:t>위기 개입: 사람이 "교육 앱이면 학생 안전도 고려해야 한다" → AI가 정적 데이터로 구성(API 의존 제거) → Playwright로 외부 링크 검증</w:t>
      </w:r>
    </w:p>
    <w:p>
      <w:pPr>
        <w:pStyle w:val="Heading2"/>
      </w:pPr>
      <w:r>
        <w:rPr>
          <w:rFonts w:ascii="맑은 고딕" w:hAnsi="맑은 고딕"/>
        </w:rPr>
        <w:t>토큰 낭비를 최소화하고 유지보수성 및 재현성을 높이기 위한 전략이 있다면 작성해주세요.</w:t>
      </w:r>
    </w:p>
    <w:p>
      <w:r>
        <w:rPr>
          <w:rFonts w:ascii="맑은 고딕" w:hAnsi="맑은 고딕"/>
          <w:b w:val="0"/>
          <w:sz w:val="20"/>
        </w:rPr>
        <w:t>CLAUDE.md를 통한 코딩 컨벤션 자동화와 MCP를 활용한 효율적인 데이터 컨텍스트 관리로 토큰 소비를 최적화했습니다.</w:t>
      </w:r>
    </w:p>
    <w:p>
      <w:pPr>
        <w:pStyle w:val="Heading3"/>
      </w:pPr>
      <w:r>
        <w:rPr>
          <w:rFonts w:ascii="맑은 고딕" w:hAnsi="맑은 고딕"/>
        </w:rPr>
        <w:t>1. 토큰 낭비 최소화 (Efficiency)</w:t>
      </w:r>
    </w:p>
    <w:p>
      <w:r>
        <w:rPr>
          <w:rFonts w:ascii="맑은 고딕" w:hAnsi="맑은 고딕"/>
          <w:b/>
          <w:sz w:val="20"/>
        </w:rPr>
        <w:t>A. Context Pruning (컨텍스트 가지치기)</w:t>
      </w:r>
    </w:p>
    <w:p>
      <w:pPr>
        <w:pStyle w:val="ListBullet"/>
        <w:ind w:left="360"/>
      </w:pPr>
      <w:r>
        <w:rPr>
          <w:rFonts w:ascii="맑은 고딕" w:hAnsi="맑은 고딕"/>
          <w:sz w:val="20"/>
        </w:rPr>
        <w:t>LLM에 전체 코드를 다 집어넣지 않고, 현재 수정에 필요한 핵심 파일과 인터페이스 정의만 선별하여 입력</w:t>
      </w:r>
    </w:p>
    <w:p>
      <w:pPr>
        <w:pStyle w:val="ListBullet"/>
        <w:ind w:left="360"/>
      </w:pPr>
      <w:r>
        <w:rPr>
          <w:rFonts w:ascii="맑은 고딕" w:hAnsi="맑은 고딕"/>
          <w:sz w:val="20"/>
        </w:rPr>
        <w:t>implementation_plan.md에 수정 대상 파일과 변경 범위를 사전 정의 → AI가 관련 없는 파일을 탐색하지 않음</w:t>
      </w:r>
    </w:p>
    <w:p>
      <w:pPr>
        <w:pStyle w:val="ListBullet"/>
        <w:ind w:left="360"/>
      </w:pPr>
      <w:r>
        <w:rPr>
          <w:rFonts w:ascii="맑은 고딕" w:hAnsi="맑은 고딕"/>
          <w:sz w:val="20"/>
        </w:rPr>
        <w:t>8개 서브 에이전트에 도구 제한을 걸어 불필요한 파일 탐색 원천 방지 (예: Architect는 Bash 사용 불가, Reviewer는 코드 수정 불가)</w:t>
      </w:r>
    </w:p>
    <w:p>
      <w:pPr>
        <w:pStyle w:val="ListBullet"/>
        <w:ind w:left="360"/>
      </w:pPr>
      <w:r>
        <w:rPr>
          <w:rFonts w:ascii="맑은 고딕" w:hAnsi="맑은 고딕"/>
          <w:sz w:val="20"/>
        </w:rPr>
        <w:t>MCP 서버를 통한 효율적 데이터 컨텍스트 관리: Context7 MCP로 라이브러리 문서를 실시간 조회하여 학습 데이터 의존 없이 최신 API 정보 확보</w:t>
      </w:r>
    </w:p>
    <w:p>
      <w:r>
        <w:rPr>
          <w:rFonts w:ascii="맑은 고딕" w:hAnsi="맑은 고딕"/>
          <w:b/>
          <w:sz w:val="20"/>
        </w:rPr>
        <w:t>B. Prompt Caching (프롬프트 캐싱)</w:t>
      </w:r>
    </w:p>
    <w:p>
      <w:pPr>
        <w:pStyle w:val="ListBullet"/>
        <w:ind w:left="360"/>
      </w:pPr>
      <w:r>
        <w:rPr>
          <w:rFonts w:ascii="맑은 고딕" w:hAnsi="맑은 고딕"/>
          <w:sz w:val="20"/>
        </w:rPr>
        <w:t>6개 스킬 파일(.claude/skills/)에 자주 사용되는 개발 패턴(Next.js, 글래스모피즘, 테스트 등)을 사전 정의 → 매번 동일한 지시를 반복하지 않음</w:t>
      </w:r>
    </w:p>
    <w:p>
      <w:pPr>
        <w:pStyle w:val="ListBullet"/>
        <w:ind w:left="360"/>
      </w:pPr>
      <w:r>
        <w:rPr>
          <w:rFonts w:ascii="맑은 고딕" w:hAnsi="맑은 고딕"/>
          <w:sz w:val="20"/>
        </w:rPr>
        <w:t>CLAUDE.md에 프로젝트 전체 규칙을 명시 → 새 세션에서도 재설명 없이 동일 품질 유지</w:t>
      </w:r>
    </w:p>
    <w:p>
      <w:pPr>
        <w:pStyle w:val="ListBullet"/>
        <w:ind w:left="360"/>
      </w:pPr>
      <w:r>
        <w:rPr>
          <w:rFonts w:ascii="맑은 고딕" w:hAnsi="맑은 고딕"/>
          <w:sz w:val="20"/>
        </w:rPr>
        <w:t>Memory 시스템(20개+ 파일)으로 프로젝트 맥락, 사용자 선호도, 피드백을 대화 간 유지</w:t>
      </w:r>
    </w:p>
    <w:p>
      <w:pPr>
        <w:pStyle w:val="ListBullet"/>
        <w:ind w:left="360"/>
      </w:pPr>
      <w:r>
        <w:rPr>
          <w:rFonts w:ascii="맑은 고딕" w:hAnsi="맑은 고딕"/>
          <w:sz w:val="20"/>
        </w:rPr>
        <w:t>기출문제 원문 512문항을 JSON(188KB)으로 번들에 내장 → 매번 OCR 호출 불필요</w:t>
      </w:r>
    </w:p>
    <w:p>
      <w:pPr>
        <w:pStyle w:val="ListBullet"/>
        <w:ind w:left="360"/>
      </w:pPr>
      <w:r>
        <w:rPr>
          <w:rFonts w:ascii="맑은 고딕" w:hAnsi="맑은 고딕"/>
          <w:sz w:val="20"/>
        </w:rPr>
        <w:t>풀이 530문항을 Supabase에 캐싱 → Tavily 재검색 방지</w:t>
      </w:r>
    </w:p>
    <w:p>
      <w:r>
        <w:rPr>
          <w:rFonts w:ascii="맑은 고딕" w:hAnsi="맑은 고딕"/>
          <w:b/>
          <w:sz w:val="20"/>
        </w:rPr>
        <w:t>C. Structured Output (구조화된 출력)</w:t>
      </w:r>
    </w:p>
    <w:p>
      <w:pPr>
        <w:pStyle w:val="ListBullet"/>
        <w:ind w:left="360"/>
      </w:pPr>
      <w:r>
        <w:rPr>
          <w:rFonts w:ascii="맑은 고딕" w:hAnsi="맑은 고딕"/>
          <w:sz w:val="20"/>
        </w:rPr>
        <w:t>[CONCEPT_DONE: 개념명] 마커로 학습 완료 상태를 구조화 → 프론트엔드에서 파싱하여 진행도 추적, AI가 완료된 개념을 반복 질문하지 않음</w:t>
      </w:r>
    </w:p>
    <w:p>
      <w:pPr>
        <w:pStyle w:val="ListBullet"/>
        <w:ind w:left="360"/>
      </w:pPr>
      <w:r>
        <w:rPr>
          <w:rFonts w:ascii="맑은 고딕" w:hAnsi="맑은 고딕"/>
          <w:sz w:val="20"/>
        </w:rPr>
        <w:t>===SLIDES_START=== / ===SLIDES_END=== 구분자로 수업 자료 4개 섹션을 정확히 분리</w:t>
      </w:r>
    </w:p>
    <w:p>
      <w:pPr>
        <w:pStyle w:val="ListBullet"/>
        <w:ind w:left="360"/>
      </w:pPr>
      <w:r>
        <w:rPr>
          <w:rFonts w:ascii="맑은 고딕" w:hAnsi="맑은 고딕"/>
          <w:sz w:val="20"/>
        </w:rPr>
        <w:t>기출문제 선택 시 [2025학년도 수능 미적분 30번] 정규식 패턴으로 서버측에서 정확히 파싱 → DB 조회 자동화</w:t>
      </w:r>
    </w:p>
    <w:p>
      <w:r>
        <w:rPr>
          <w:rFonts w:ascii="맑은 고딕" w:hAnsi="맑은 고딕"/>
          <w:b/>
          <w:sz w:val="20"/>
        </w:rPr>
        <w:t>D. 모델 티어링 (작업별 비용 최적화)</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작업</w:t>
            </w:r>
          </w:p>
        </w:tc>
        <w:tc>
          <w:tcPr>
            <w:tcW w:type="dxa" w:w="2160"/>
          </w:tcPr>
          <w:p>
            <w:r>
              <w:rPr>
                <w:b/>
                <w:sz w:val="18"/>
              </w:rPr>
              <w:t>모델</w:t>
            </w:r>
          </w:p>
        </w:tc>
        <w:tc>
          <w:tcPr>
            <w:tcW w:type="dxa" w:w="2160"/>
          </w:tcPr>
          <w:p>
            <w:r>
              <w:rPr>
                <w:b/>
                <w:sz w:val="18"/>
              </w:rPr>
              <w:t>비용</w:t>
            </w:r>
          </w:p>
        </w:tc>
        <w:tc>
          <w:tcPr>
            <w:tcW w:type="dxa" w:w="2160"/>
          </w:tcPr>
          <w:p>
            <w:r>
              <w:rPr>
                <w:b/>
                <w:sz w:val="18"/>
              </w:rPr>
              <w:t>이유</w:t>
            </w:r>
          </w:p>
        </w:tc>
      </w:tr>
      <w:tr>
        <w:tc>
          <w:tcPr>
            <w:tcW w:type="dxa" w:w="2160"/>
          </w:tcPr>
          <w:p>
            <w:r>
              <w:rPr>
                <w:sz w:val="18"/>
              </w:rPr>
              <w:t>영어 회화 대화</w:t>
            </w:r>
          </w:p>
        </w:tc>
        <w:tc>
          <w:tcPr>
            <w:tcW w:type="dxa" w:w="2160"/>
          </w:tcPr>
          <w:p>
            <w:r>
              <w:rPr>
                <w:sz w:val="18"/>
              </w:rPr>
              <w:t>Haiku 4.5</w:t>
            </w:r>
          </w:p>
        </w:tc>
        <w:tc>
          <w:tcPr>
            <w:tcW w:type="dxa" w:w="2160"/>
          </w:tcPr>
          <w:p>
            <w:r>
              <w:rPr>
                <w:sz w:val="18"/>
              </w:rPr>
              <w:t>$0.25/1M</w:t>
            </w:r>
          </w:p>
        </w:tc>
        <w:tc>
          <w:tcPr>
            <w:tcW w:type="dxa" w:w="2160"/>
          </w:tcPr>
          <w:p>
            <w:r>
              <w:rPr>
                <w:sz w:val="18"/>
              </w:rPr>
              <w:t>2~3문장 빠른 응답 (실시간 필수)</w:t>
            </w:r>
          </w:p>
        </w:tc>
      </w:tr>
      <w:tr>
        <w:tc>
          <w:tcPr>
            <w:tcW w:type="dxa" w:w="2160"/>
          </w:tcPr>
          <w:p>
            <w:r>
              <w:rPr>
                <w:sz w:val="18"/>
              </w:rPr>
              <w:t>영어 회화 리포트</w:t>
            </w:r>
          </w:p>
        </w:tc>
        <w:tc>
          <w:tcPr>
            <w:tcW w:type="dxa" w:w="2160"/>
          </w:tcPr>
          <w:p>
            <w:r>
              <w:rPr>
                <w:sz w:val="18"/>
              </w:rPr>
              <w:t>Sonnet 4</w:t>
            </w:r>
          </w:p>
        </w:tc>
        <w:tc>
          <w:tcPr>
            <w:tcW w:type="dxa" w:w="2160"/>
          </w:tcPr>
          <w:p>
            <w:r>
              <w:rPr>
                <w:sz w:val="18"/>
              </w:rPr>
              <w:t>$3/1M</w:t>
            </w:r>
          </w:p>
        </w:tc>
        <w:tc>
          <w:tcPr>
            <w:tcW w:type="dxa" w:w="2160"/>
          </w:tcPr>
          <w:p>
            <w:r>
              <w:rPr>
                <w:sz w:val="18"/>
              </w:rPr>
              <w:t>전체 대화 깊은 분석</w:t>
            </w:r>
          </w:p>
        </w:tc>
      </w:tr>
      <w:tr>
        <w:tc>
          <w:tcPr>
            <w:tcW w:type="dxa" w:w="2160"/>
          </w:tcPr>
          <w:p>
            <w:r>
              <w:rPr>
                <w:sz w:val="18"/>
              </w:rPr>
              <w:t>수학 코칭</w:t>
            </w:r>
          </w:p>
        </w:tc>
        <w:tc>
          <w:tcPr>
            <w:tcW w:type="dxa" w:w="2160"/>
          </w:tcPr>
          <w:p>
            <w:r>
              <w:rPr>
                <w:sz w:val="18"/>
              </w:rPr>
              <w:t>Sonnet 4.5</w:t>
            </w:r>
          </w:p>
        </w:tc>
        <w:tc>
          <w:tcPr>
            <w:tcW w:type="dxa" w:w="2160"/>
          </w:tcPr>
          <w:p>
            <w:r>
              <w:rPr>
                <w:sz w:val="18"/>
              </w:rPr>
              <w:t>$3/1M</w:t>
            </w:r>
          </w:p>
        </w:tc>
        <w:tc>
          <w:tcPr>
            <w:tcW w:type="dxa" w:w="2160"/>
          </w:tcPr>
          <w:p>
            <w:r>
              <w:rPr>
                <w:sz w:val="18"/>
              </w:rPr>
              <w:t>수학 추론 최적화</w:t>
            </w:r>
          </w:p>
        </w:tc>
      </w:tr>
      <w:tr>
        <w:tc>
          <w:tcPr>
            <w:tcW w:type="dxa" w:w="2160"/>
          </w:tcPr>
          <w:p>
            <w:r>
              <w:rPr>
                <w:sz w:val="18"/>
              </w:rPr>
              <w:t>맞춤법 검사</w:t>
            </w:r>
          </w:p>
        </w:tc>
        <w:tc>
          <w:tcPr>
            <w:tcW w:type="dxa" w:w="2160"/>
          </w:tcPr>
          <w:p>
            <w:r>
              <w:rPr>
                <w:sz w:val="18"/>
              </w:rPr>
              <w:t>Haiku 4.5</w:t>
            </w:r>
          </w:p>
        </w:tc>
        <w:tc>
          <w:tcPr>
            <w:tcW w:type="dxa" w:w="2160"/>
          </w:tcPr>
          <w:p>
            <w:r>
              <w:rPr>
                <w:sz w:val="18"/>
              </w:rPr>
              <w:t>$0.25/1M</w:t>
            </w:r>
          </w:p>
        </w:tc>
        <w:tc>
          <w:tcPr>
            <w:tcW w:type="dxa" w:w="2160"/>
          </w:tcPr>
          <w:p>
            <w:r>
              <w:rPr>
                <w:sz w:val="18"/>
              </w:rPr>
              <w:t>단순 교정 작업</w:t>
            </w:r>
          </w:p>
        </w:tc>
      </w:tr>
      <w:tr>
        <w:tc>
          <w:tcPr>
            <w:tcW w:type="dxa" w:w="2160"/>
          </w:tcPr>
          <w:p>
            <w:r>
              <w:rPr>
                <w:sz w:val="18"/>
              </w:rPr>
              <w:t>수학 (대안)</w:t>
            </w:r>
          </w:p>
        </w:tc>
        <w:tc>
          <w:tcPr>
            <w:tcW w:type="dxa" w:w="2160"/>
          </w:tcPr>
          <w:p>
            <w:r>
              <w:rPr>
                <w:sz w:val="18"/>
              </w:rPr>
              <w:t>GPT-5.1</w:t>
            </w:r>
          </w:p>
        </w:tc>
        <w:tc>
          <w:tcPr>
            <w:tcW w:type="dxa" w:w="2160"/>
          </w:tcPr>
          <w:p>
            <w:r>
              <w:rPr>
                <w:sz w:val="18"/>
              </w:rPr>
              <w:t>$1.25/1M</w:t>
            </w:r>
          </w:p>
        </w:tc>
        <w:tc>
          <w:tcPr>
            <w:tcW w:type="dxa" w:w="2160"/>
          </w:tcPr>
          <w:p>
            <w:r>
              <w:rPr>
                <w:sz w:val="18"/>
              </w:rPr>
              <w:t>Sonnet 대비 비용 절반</w:t>
            </w:r>
          </w:p>
        </w:tc>
      </w:tr>
    </w:tbl>
    <w:p>
      <w:r>
        <w:rPr>
          <w:rFonts w:ascii="맑은 고딕" w:hAnsi="맑은 고딕"/>
          <w:b/>
          <w:sz w:val="20"/>
        </w:rPr>
        <w:t>E. AI 호출 0 기능 설계</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기능</w:t>
            </w:r>
          </w:p>
        </w:tc>
        <w:tc>
          <w:tcPr>
            <w:tcW w:type="dxa" w:w="2880"/>
          </w:tcPr>
          <w:p>
            <w:r>
              <w:rPr>
                <w:b/>
                <w:sz w:val="18"/>
              </w:rPr>
              <w:t>AI 대신 사용한 방식</w:t>
            </w:r>
          </w:p>
        </w:tc>
        <w:tc>
          <w:tcPr>
            <w:tcW w:type="dxa" w:w="2880"/>
          </w:tcPr>
          <w:p>
            <w:r>
              <w:rPr>
                <w:b/>
                <w:sz w:val="18"/>
              </w:rPr>
              <w:t>절약 효과</w:t>
            </w:r>
          </w:p>
        </w:tc>
      </w:tr>
      <w:tr>
        <w:tc>
          <w:tcPr>
            <w:tcW w:type="dxa" w:w="2880"/>
          </w:tcPr>
          <w:p>
            <w:r>
              <w:rPr>
                <w:sz w:val="18"/>
              </w:rPr>
              <w:t>영어 단어 발음 (18,000개)</w:t>
            </w:r>
          </w:p>
        </w:tc>
        <w:tc>
          <w:tcPr>
            <w:tcW w:type="dxa" w:w="2880"/>
          </w:tcPr>
          <w:p>
            <w:r>
              <w:rPr>
                <w:sz w:val="18"/>
              </w:rPr>
              <w:t>브라우저 SpeechSynthesis</w:t>
            </w:r>
          </w:p>
        </w:tc>
        <w:tc>
          <w:tcPr>
            <w:tcW w:type="dxa" w:w="2880"/>
          </w:tcPr>
          <w:p>
            <w:r>
              <w:rPr>
                <w:sz w:val="18"/>
              </w:rPr>
              <w:t>TTS API 비용 0</w:t>
            </w:r>
          </w:p>
        </w:tc>
      </w:tr>
      <w:tr>
        <w:tc>
          <w:tcPr>
            <w:tcW w:type="dxa" w:w="2880"/>
          </w:tcPr>
          <w:p>
            <w:r>
              <w:rPr>
                <w:sz w:val="18"/>
              </w:rPr>
              <w:t>마인드맵 (3과목 교과서)</w:t>
            </w:r>
          </w:p>
        </w:tc>
        <w:tc>
          <w:tcPr>
            <w:tcW w:type="dxa" w:w="2880"/>
          </w:tcPr>
          <w:p>
            <w:r>
              <w:rPr>
                <w:sz w:val="18"/>
              </w:rPr>
              <w:t>사전 파싱된 정적 구조화 데이터</w:t>
            </w:r>
          </w:p>
        </w:tc>
        <w:tc>
          <w:tcPr>
            <w:tcW w:type="dxa" w:w="2880"/>
          </w:tcPr>
          <w:p>
            <w:r>
              <w:rPr>
                <w:sz w:val="18"/>
              </w:rPr>
              <w:t>토큰 소모 0</w:t>
            </w:r>
          </w:p>
        </w:tc>
      </w:tr>
      <w:tr>
        <w:tc>
          <w:tcPr>
            <w:tcW w:type="dxa" w:w="2880"/>
          </w:tcPr>
          <w:p>
            <w:r>
              <w:rPr>
                <w:sz w:val="18"/>
              </w:rPr>
              <w:t>NEIS 바이트 계산·금지어 감지</w:t>
            </w:r>
          </w:p>
        </w:tc>
        <w:tc>
          <w:tcPr>
            <w:tcW w:type="dxa" w:w="2880"/>
          </w:tcPr>
          <w:p>
            <w:r>
              <w:rPr>
                <w:sz w:val="18"/>
              </w:rPr>
              <w:t>클라이언트 JavaScript</w:t>
            </w:r>
          </w:p>
        </w:tc>
        <w:tc>
          <w:tcPr>
            <w:tcW w:type="dxa" w:w="2880"/>
          </w:tcPr>
          <w:p>
            <w:r>
              <w:rPr>
                <w:sz w:val="18"/>
              </w:rPr>
              <w:t>AI 불필요</w:t>
            </w:r>
          </w:p>
        </w:tc>
      </w:tr>
      <w:tr>
        <w:tc>
          <w:tcPr>
            <w:tcW w:type="dxa" w:w="2880"/>
          </w:tcPr>
          <w:p>
            <w:r>
              <w:rPr>
                <w:sz w:val="18"/>
              </w:rPr>
              <w:t>가명처리 (개인정보 보호)</w:t>
            </w:r>
          </w:p>
        </w:tc>
        <w:tc>
          <w:tcPr>
            <w:tcW w:type="dxa" w:w="2880"/>
          </w:tcPr>
          <w:p>
            <w:r>
              <w:rPr>
                <w:sz w:val="18"/>
              </w:rPr>
              <w:t>클라이언트 문자열 치환</w:t>
            </w:r>
          </w:p>
        </w:tc>
        <w:tc>
          <w:tcPr>
            <w:tcW w:type="dxa" w:w="2880"/>
          </w:tcPr>
          <w:p>
            <w:r>
              <w:rPr>
                <w:sz w:val="18"/>
              </w:rPr>
              <w:t>AI 불필요</w:t>
            </w:r>
          </w:p>
        </w:tc>
      </w:tr>
      <w:tr>
        <w:tc>
          <w:tcPr>
            <w:tcW w:type="dxa" w:w="2880"/>
          </w:tcPr>
          <w:p>
            <w:r>
              <w:rPr>
                <w:sz w:val="18"/>
              </w:rPr>
              <w:t>PAPS 등급 기본 분석</w:t>
            </w:r>
          </w:p>
        </w:tc>
        <w:tc>
          <w:tcPr>
            <w:tcW w:type="dxa" w:w="2880"/>
          </w:tcPr>
          <w:p>
            <w:r>
              <w:rPr>
                <w:sz w:val="18"/>
              </w:rPr>
              <w:t>프론트엔드 테이블 매칭</w:t>
            </w:r>
          </w:p>
        </w:tc>
        <w:tc>
          <w:tcPr>
            <w:tcW w:type="dxa" w:w="2880"/>
          </w:tcPr>
          <w:p>
            <w:r>
              <w:rPr>
                <w:sz w:val="18"/>
              </w:rPr>
              <w:t>AI 불필요</w:t>
            </w:r>
          </w:p>
        </w:tc>
      </w:tr>
      <w:tr>
        <w:tc>
          <w:tcPr>
            <w:tcW w:type="dxa" w:w="2880"/>
          </w:tcPr>
          <w:p>
            <w:r>
              <w:rPr>
                <w:sz w:val="18"/>
              </w:rPr>
              <w:t>위기 개입 자원 페이지</w:t>
            </w:r>
          </w:p>
        </w:tc>
        <w:tc>
          <w:tcPr>
            <w:tcW w:type="dxa" w:w="2880"/>
          </w:tcPr>
          <w:p>
            <w:r>
              <w:rPr>
                <w:sz w:val="18"/>
              </w:rPr>
              <w:t>정적 데이터</w:t>
            </w:r>
          </w:p>
        </w:tc>
        <w:tc>
          <w:tcPr>
            <w:tcW w:type="dxa" w:w="2880"/>
          </w:tcPr>
          <w:p>
            <w:r>
              <w:rPr>
                <w:sz w:val="18"/>
              </w:rPr>
              <w:t>AI 호출 0</w:t>
            </w:r>
          </w:p>
        </w:tc>
      </w:tr>
      <w:tr>
        <w:tc>
          <w:tcPr>
            <w:tcW w:type="dxa" w:w="2880"/>
          </w:tcPr>
          <w:p>
            <w:r>
              <w:rPr>
                <w:sz w:val="18"/>
              </w:rPr>
              <w:t>영어 회화 STT</w:t>
            </w:r>
          </w:p>
        </w:tc>
        <w:tc>
          <w:tcPr>
            <w:tcW w:type="dxa" w:w="2880"/>
          </w:tcPr>
          <w:p>
            <w:r>
              <w:rPr>
                <w:sz w:val="18"/>
              </w:rPr>
              <w:t>Web Speech API</w:t>
            </w:r>
          </w:p>
        </w:tc>
        <w:tc>
          <w:tcPr>
            <w:tcW w:type="dxa" w:w="2880"/>
          </w:tcPr>
          <w:p>
            <w:r>
              <w:rPr>
                <w:sz w:val="18"/>
              </w:rPr>
              <w:t>외부 API 비용 0</w:t>
            </w:r>
          </w:p>
        </w:tc>
      </w:tr>
    </w:tbl>
    <w:p>
      <w:r>
        <w:rPr>
          <w:rFonts w:ascii="맑은 고딕" w:hAnsi="맑은 고딕"/>
          <w:b/>
          <w:sz w:val="20"/>
        </w:rPr>
        <w:t>F. 기타 최적화</w:t>
      </w:r>
    </w:p>
    <w:p>
      <w:pPr>
        <w:pStyle w:val="ListBullet"/>
        <w:ind w:left="360"/>
      </w:pPr>
      <w:r>
        <w:rPr>
          <w:rFonts w:ascii="맑은 고딕" w:hAnsi="맑은 고딕"/>
          <w:sz w:val="20"/>
        </w:rPr>
        <w:t>스트리밍 응답: 모든 AI API에서 streamText() 사용 → 사용자가 중간에 이탈하면 토큰 생성 자연 중단</w:t>
      </w:r>
    </w:p>
    <w:p>
      <w:pPr>
        <w:pStyle w:val="ListBullet"/>
        <w:ind w:left="360"/>
      </w:pPr>
      <w:r>
        <w:rPr>
          <w:rFonts w:ascii="맑은 고딕" w:hAnsi="맑은 고딕"/>
          <w:sz w:val="20"/>
        </w:rPr>
        <w:t>OCR 비용 최적화: Mathpix(정확, 저렴) → Upstage(범용) → Vision(비쌈) 순서로 시도</w:t>
      </w:r>
    </w:p>
    <w:p>
      <w:pPr>
        <w:pStyle w:val="Heading3"/>
      </w:pPr>
      <w:r>
        <w:rPr>
          <w:rFonts w:ascii="맑은 고딕" w:hAnsi="맑은 고딕"/>
        </w:rPr>
        <w:t>2. 유지보수성 (Maintainability)</w:t>
      </w:r>
    </w:p>
    <w:p>
      <w:r>
        <w:rPr>
          <w:rFonts w:ascii="맑은 고딕" w:hAnsi="맑은 고딕"/>
          <w:b/>
          <w:sz w:val="20"/>
        </w:rPr>
        <w:t>A. Rule-based Prompting</w:t>
      </w:r>
    </w:p>
    <w:p>
      <w:pPr>
        <w:pStyle w:val="ListBullet"/>
        <w:ind w:left="360"/>
      </w:pPr>
      <w:r>
        <w:rPr>
          <w:rFonts w:ascii="맑은 고딕" w:hAnsi="맑은 고딕"/>
          <w:sz w:val="20"/>
        </w:rPr>
        <w:t>CLAUDE.md에 프로젝트 전체 행동 규칙을 명문화: "Simplicity First"(최소 코드), "Surgical Changes"(변경한 부분만 수정), "Goal-Driven Execution"(검증 가능한 목표)</w:t>
      </w:r>
    </w:p>
    <w:p>
      <w:pPr>
        <w:pStyle w:val="ListBullet"/>
        <w:ind w:left="360"/>
      </w:pPr>
      <w:r>
        <w:rPr>
          <w:rFonts w:ascii="맑은 고딕" w:hAnsi="맑은 고딕"/>
          <w:sz w:val="20"/>
        </w:rPr>
        <w:t>6개 스킬 파일로 기능별 코딩 패턴을 정의: Next.js 15 개발 패턴, 글래스모피즘 디자인 시스템, Playwright 테스트 패턴 등</w:t>
      </w:r>
    </w:p>
    <w:p>
      <w:pPr>
        <w:pStyle w:val="ListBullet"/>
        <w:ind w:left="360"/>
      </w:pPr>
      <w:r>
        <w:rPr>
          <w:rFonts w:ascii="맑은 고딕" w:hAnsi="맑은 고딕"/>
          <w:sz w:val="20"/>
        </w:rPr>
        <w:t>시스템 프롬프트에 "LaTeX 수식만 사용", "한 턴에 8~12줄", "정답을 직접 알려주지 않음" 등 구체적 제약 조건 명시</w:t>
      </w:r>
    </w:p>
    <w:p>
      <w:r>
        <w:rPr>
          <w:rFonts w:ascii="맑은 고딕" w:hAnsi="맑은 고딕"/>
          <w:b/>
          <w:sz w:val="20"/>
        </w:rPr>
        <w:t>B. Modular Prompting (모듈형 에이전트)</w:t>
      </w:r>
    </w:p>
    <w:p>
      <w:pPr>
        <w:pStyle w:val="ListBullet"/>
        <w:ind w:left="360"/>
      </w:pPr>
      <w:r>
        <w:rPr>
          <w:rFonts w:ascii="맑은 고딕" w:hAnsi="맑은 고딕"/>
          <w:sz w:val="20"/>
        </w:rPr>
        <w:t>8개 서브 에이전트가 역할별로 분리: Architect(설계) → Implementer(구현) → Reviewer(검토) → Debugger(수정)</w:t>
      </w:r>
    </w:p>
    <w:p>
      <w:pPr>
        <w:pStyle w:val="ListBullet"/>
        <w:ind w:left="360"/>
      </w:pPr>
      <w:r>
        <w:rPr>
          <w:rFonts w:ascii="맑은 고딕" w:hAnsi="맑은 고딕"/>
          <w:sz w:val="20"/>
        </w:rPr>
        <w:t>한 에이전트가 실패해도 다른 에이전트로 동일 작업을 재시도 가능</w:t>
      </w:r>
    </w:p>
    <w:p>
      <w:pPr>
        <w:pStyle w:val="ListBullet"/>
        <w:ind w:left="360"/>
      </w:pPr>
      <w:r>
        <w:rPr>
          <w:rFonts w:ascii="맑은 고딕" w:hAnsi="맑은 고딕"/>
          <w:sz w:val="20"/>
        </w:rPr>
        <w:t>각 에이전트에 도구 제한을 걸어 역할 경계를 강제: Researcher는 코드 작성 불가, Reviewer는 코드 수정 불가</w:t>
      </w:r>
    </w:p>
    <w:p>
      <w:r>
        <w:rPr>
          <w:rFonts w:ascii="맑은 고딕" w:hAnsi="맑은 고딕"/>
          <w:b/>
          <w:sz w:val="20"/>
        </w:rPr>
        <w:t>C. 자동화 Hooks</w:t>
      </w:r>
    </w:p>
    <w:p>
      <w:pPr>
        <w:pStyle w:val="ListBullet"/>
        <w:ind w:left="360"/>
      </w:pPr>
      <w:r>
        <w:rPr>
          <w:rFonts w:ascii="맑은 고딕" w:hAnsi="맑은 고딕"/>
          <w:sz w:val="20"/>
        </w:rPr>
        <w:t>security-guard.sh: 위험 명령어(rm -rf /, DROP TABLE) 자동 차단</w:t>
      </w:r>
    </w:p>
    <w:p>
      <w:pPr>
        <w:pStyle w:val="ListBullet"/>
        <w:ind w:left="360"/>
      </w:pPr>
      <w:r>
        <w:rPr>
          <w:rFonts w:ascii="맑은 고딕" w:hAnsi="맑은 고딕"/>
          <w:sz w:val="20"/>
        </w:rPr>
        <w:t>env-guard.sh: .env 파일 수정 방지 → API 키 유출 예방</w:t>
      </w:r>
    </w:p>
    <w:p>
      <w:pPr>
        <w:pStyle w:val="ListBullet"/>
        <w:ind w:left="360"/>
      </w:pPr>
      <w:r>
        <w:rPr>
          <w:rFonts w:ascii="맑은 고딕" w:hAnsi="맑은 고딕"/>
          <w:sz w:val="20"/>
        </w:rPr>
        <w:t>post-edit-lint.sh: 코드 수정 후 자동 TypeScript 타입 체크</w:t>
      </w:r>
    </w:p>
    <w:p>
      <w:pPr>
        <w:pStyle w:val="ListBullet"/>
        <w:ind w:left="360"/>
      </w:pPr>
      <w:r>
        <w:rPr>
          <w:rFonts w:ascii="맑은 고딕" w:hAnsi="맑은 고딕"/>
          <w:sz w:val="20"/>
        </w:rPr>
        <w:t>stop-build-check.sh: 작업 종료 시 자동 빌드 검증</w:t>
      </w:r>
    </w:p>
    <w:p>
      <w:pPr>
        <w:pStyle w:val="ListBullet"/>
        <w:ind w:left="360"/>
      </w:pPr>
      <w:r>
        <w:rPr>
          <w:rFonts w:ascii="맑은 고딕" w:hAnsi="맑은 고딕"/>
          <w:sz w:val="20"/>
        </w:rPr>
        <w:t>사람이 깜빡해도 품질 보장</w:t>
      </w:r>
    </w:p>
    <w:p>
      <w:r>
        <w:rPr>
          <w:rFonts w:ascii="맑은 고딕" w:hAnsi="맑은 고딕"/>
          <w:b/>
          <w:sz w:val="20"/>
        </w:rPr>
        <w:t>D. Conventional Commits</w:t>
      </w:r>
    </w:p>
    <w:p>
      <w:pPr>
        <w:pStyle w:val="ListBullet"/>
        <w:ind w:left="360"/>
      </w:pPr>
      <w:r>
        <w:rPr>
          <w:rFonts w:ascii="맑은 고딕" w:hAnsi="맑은 고딕"/>
          <w:sz w:val="20"/>
        </w:rPr>
        <w:t>feat:, fix:, docs:, chore: 접두사로 250개+ 커밋의 가독성과 추적성 확보</w:t>
      </w:r>
    </w:p>
    <w:p>
      <w:pPr>
        <w:pStyle w:val="ListBullet"/>
        <w:ind w:left="360"/>
      </w:pPr>
      <w:r>
        <w:rPr>
          <w:rFonts w:ascii="맑은 고딕" w:hAnsi="맑은 고딕"/>
          <w:sz w:val="20"/>
        </w:rPr>
        <w:t>Co-Authored-By: Claude Opus 4.6 태그로 AI 협업 이력 투명하게 기록</w:t>
      </w:r>
    </w:p>
    <w:p>
      <w:pPr>
        <w:pStyle w:val="Heading3"/>
      </w:pPr>
      <w:r>
        <w:rPr>
          <w:rFonts w:ascii="맑은 고딕" w:hAnsi="맑은 고딕"/>
        </w:rPr>
        <w:t>3. 재현성 (Reproducibility)</w:t>
      </w:r>
    </w:p>
    <w:p>
      <w:r>
        <w:rPr>
          <w:rFonts w:ascii="맑은 고딕" w:hAnsi="맑은 고딕"/>
          <w:b/>
          <w:sz w:val="20"/>
        </w:rPr>
        <w:t>A. System Versioning (모델·파라미터 고정)</w:t>
      </w:r>
    </w:p>
    <w:p>
      <w:pPr>
        <w:pStyle w:val="ListBullet"/>
        <w:ind w:left="360"/>
      </w:pPr>
      <w:r>
        <w:rPr>
          <w:rFonts w:ascii="맑은 고딕" w:hAnsi="맑은 고딕"/>
          <w:sz w:val="20"/>
        </w:rPr>
        <w:t>모든 API에서 모델 버전을 명시적으로 고정: claude-sonnet-4-20250514, claude-sonnet-4-5-20250929, claude-haiku-4-5-20251001</w:t>
      </w:r>
    </w:p>
    <w:p>
      <w:pPr>
        <w:pStyle w:val="ListBullet"/>
        <w:ind w:left="360"/>
      </w:pPr>
      <w:r>
        <w:rPr>
          <w:rFonts w:ascii="맑은 고딕" w:hAnsi="맑은 고딕"/>
          <w:sz w:val="20"/>
        </w:rPr>
        <w:t>학생부 기재 도우미에 temperature: 0.6 명시 (사실 기반 + 표현 다양성 균형)</w:t>
      </w:r>
    </w:p>
    <w:p>
      <w:pPr>
        <w:pStyle w:val="ListBullet"/>
        <w:ind w:left="360"/>
      </w:pPr>
      <w:r>
        <w:rPr>
          <w:rFonts w:ascii="맑은 고딕" w:hAnsi="맑은 고딕"/>
          <w:sz w:val="20"/>
        </w:rPr>
        <w:t>언제 실행해도 동일한 품질의 결과가 나오도록 관리</w:t>
      </w:r>
    </w:p>
    <w:p>
      <w:r>
        <w:rPr>
          <w:rFonts w:ascii="맑은 고딕" w:hAnsi="맑은 고딕"/>
          <w:b/>
          <w:sz w:val="20"/>
        </w:rPr>
        <w:t>B. Few-shot Examples (예시 기반 품질 보장)</w:t>
      </w:r>
    </w:p>
    <w:p>
      <w:pPr>
        <w:pStyle w:val="ListBullet"/>
        <w:ind w:left="360"/>
      </w:pPr>
      <w:r>
        <w:rPr>
          <w:rFonts w:ascii="맑은 고딕" w:hAnsi="맑은 고딕"/>
          <w:sz w:val="20"/>
        </w:rPr>
        <w:t>소크라테스 튜터 시스템 프롬프트에 MCP 수업 예시 대화(학생 질문 → AI 응답 → 학생 답변 → AI 피드백)를 포함하여 AI가 매번 일관된 코칭 패턴을 따르도록 유도</w:t>
      </w:r>
    </w:p>
    <w:p>
      <w:pPr>
        <w:pStyle w:val="ListBullet"/>
        <w:ind w:left="360"/>
      </w:pPr>
      <w:r>
        <w:rPr>
          <w:rFonts w:ascii="맑은 고딕" w:hAnsi="맑은 고딕"/>
          <w:sz w:val="20"/>
        </w:rPr>
        <w:t>오일러 튜터에 코칭 흐름 6단계를 예시와 함께 명시: 상태 파악 → 방향 탐색 → 전략 선택 → 단계별 진행 → 정답 확인 → 정리</w:t>
      </w:r>
    </w:p>
    <w:p>
      <w:r>
        <w:rPr>
          <w:rFonts w:ascii="맑은 고딕" w:hAnsi="맑은 고딕"/>
          <w:b/>
          <w:sz w:val="20"/>
        </w:rPr>
        <w:t>C. 환경 재현</w:t>
      </w:r>
    </w:p>
    <w:p>
      <w:pPr>
        <w:pStyle w:val="ListBullet"/>
        <w:ind w:left="360"/>
      </w:pPr>
      <w:r>
        <w:rPr>
          <w:rFonts w:ascii="맑은 고딕" w:hAnsi="맑은 고딕"/>
          <w:sz w:val="20"/>
        </w:rPr>
        <w:t>.env.example: 12개 환경변수를 placeholder와 함께 문서화</w:t>
      </w:r>
    </w:p>
    <w:p>
      <w:pPr>
        <w:pStyle w:val="ListBullet"/>
        <w:ind w:left="360"/>
      </w:pPr>
      <w:r>
        <w:rPr>
          <w:rFonts w:ascii="맑은 고딕" w:hAnsi="맑은 고딕"/>
          <w:sz w:val="20"/>
        </w:rPr>
        <w:t>Supabase 마이그레이션: DB 스키마 변경을 SQL 마이그레이션으로 관리 → 새 환경에서 동일 DB 구조 재현</w:t>
      </w:r>
    </w:p>
    <w:p>
      <w:pPr>
        <w:pStyle w:val="ListBullet"/>
        <w:ind w:left="360"/>
      </w:pPr>
      <w:r>
        <w:rPr>
          <w:rFonts w:ascii="맑은 고딕" w:hAnsi="맑은 고딕"/>
          <w:sz w:val="20"/>
        </w:rPr>
        <w:t>Skills 파일: 개발 패턴을 문서화하여 동일 품질의 코드를 반복적으로 생성</w:t>
      </w:r>
    </w:p>
    <w:p>
      <w:pPr>
        <w:pStyle w:val="ListBullet"/>
        <w:ind w:left="360"/>
      </w:pPr>
      <w:r>
        <w:rPr>
          <w:rFonts w:ascii="맑은 고딕" w:hAnsi="맑은 고딕"/>
          <w:sz w:val="20"/>
        </w:rPr>
        <w:t>Memory 시스템: 프로젝트 맥락을 파일로 유지하여 대화가 바뀌어도 일관성 보장</w:t>
      </w:r>
    </w:p>
    <w:p>
      <w:pPr>
        <w:pStyle w:val="Heading1"/>
      </w:pPr>
      <w:r>
        <w:rPr>
          <w:rFonts w:ascii="맑은 고딕" w:hAnsi="맑은 고딕"/>
        </w:rPr>
        <w:t>정량 데이터 요약</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항목</w:t>
            </w:r>
          </w:p>
        </w:tc>
        <w:tc>
          <w:tcPr>
            <w:tcW w:type="dxa" w:w="4320"/>
          </w:tcPr>
          <w:p>
            <w:r>
              <w:rPr>
                <w:b/>
                <w:sz w:val="18"/>
              </w:rPr>
              <w:t>수치</w:t>
            </w:r>
          </w:p>
        </w:tc>
      </w:tr>
      <w:tr>
        <w:tc>
          <w:tcPr>
            <w:tcW w:type="dxa" w:w="4320"/>
          </w:tcPr>
          <w:p>
            <w:r>
              <w:rPr>
                <w:sz w:val="18"/>
              </w:rPr>
              <w:t>총 커밋 수</w:t>
            </w:r>
          </w:p>
        </w:tc>
        <w:tc>
          <w:tcPr>
            <w:tcW w:type="dxa" w:w="4320"/>
          </w:tcPr>
          <w:p>
            <w:r>
              <w:rPr>
                <w:sz w:val="18"/>
              </w:rPr>
              <w:t>250개+</w:t>
            </w:r>
          </w:p>
        </w:tc>
      </w:tr>
      <w:tr>
        <w:tc>
          <w:tcPr>
            <w:tcW w:type="dxa" w:w="4320"/>
          </w:tcPr>
          <w:p>
            <w:r>
              <w:rPr>
                <w:sz w:val="18"/>
              </w:rPr>
              <w:t>페이지(라우트) 수</w:t>
            </w:r>
          </w:p>
        </w:tc>
        <w:tc>
          <w:tcPr>
            <w:tcW w:type="dxa" w:w="4320"/>
          </w:tcPr>
          <w:p>
            <w:r>
              <w:rPr>
                <w:sz w:val="18"/>
              </w:rPr>
              <w:t>26개</w:t>
            </w:r>
          </w:p>
        </w:tc>
      </w:tr>
      <w:tr>
        <w:tc>
          <w:tcPr>
            <w:tcW w:type="dxa" w:w="4320"/>
          </w:tcPr>
          <w:p>
            <w:r>
              <w:rPr>
                <w:sz w:val="18"/>
              </w:rPr>
              <w:t>API 엔드포인트 수</w:t>
            </w:r>
          </w:p>
        </w:tc>
        <w:tc>
          <w:tcPr>
            <w:tcW w:type="dxa" w:w="4320"/>
          </w:tcPr>
          <w:p>
            <w:r>
              <w:rPr>
                <w:sz w:val="18"/>
              </w:rPr>
              <w:t>21개</w:t>
            </w:r>
          </w:p>
        </w:tc>
      </w:tr>
      <w:tr>
        <w:tc>
          <w:tcPr>
            <w:tcW w:type="dxa" w:w="4320"/>
          </w:tcPr>
          <w:p>
            <w:r>
              <w:rPr>
                <w:sz w:val="18"/>
              </w:rPr>
              <w:t>학생 기능</w:t>
            </w:r>
          </w:p>
        </w:tc>
        <w:tc>
          <w:tcPr>
            <w:tcW w:type="dxa" w:w="4320"/>
          </w:tcPr>
          <w:p>
            <w:r>
              <w:rPr>
                <w:sz w:val="18"/>
              </w:rPr>
              <w:t>12개</w:t>
            </w:r>
          </w:p>
        </w:tc>
      </w:tr>
      <w:tr>
        <w:tc>
          <w:tcPr>
            <w:tcW w:type="dxa" w:w="4320"/>
          </w:tcPr>
          <w:p>
            <w:r>
              <w:rPr>
                <w:sz w:val="18"/>
              </w:rPr>
              <w:t>교사 기능</w:t>
            </w:r>
          </w:p>
        </w:tc>
        <w:tc>
          <w:tcPr>
            <w:tcW w:type="dxa" w:w="4320"/>
          </w:tcPr>
          <w:p>
            <w:r>
              <w:rPr>
                <w:sz w:val="18"/>
              </w:rPr>
              <w:t>4개</w:t>
            </w:r>
          </w:p>
        </w:tc>
      </w:tr>
      <w:tr>
        <w:tc>
          <w:tcPr>
            <w:tcW w:type="dxa" w:w="4320"/>
          </w:tcPr>
          <w:p>
            <w:r>
              <w:rPr>
                <w:sz w:val="18"/>
              </w:rPr>
              <w:t>AI 모델 종류</w:t>
            </w:r>
          </w:p>
        </w:tc>
        <w:tc>
          <w:tcPr>
            <w:tcW w:type="dxa" w:w="4320"/>
          </w:tcPr>
          <w:p>
            <w:r>
              <w:rPr>
                <w:sz w:val="18"/>
              </w:rPr>
              <w:t>6종 (Sonnet 4, Sonnet 4.5, GPT-5.1, Haiku 4.5, gpt-4o-mini-tts, Tavily)</w:t>
            </w:r>
          </w:p>
        </w:tc>
      </w:tr>
      <w:tr>
        <w:tc>
          <w:tcPr>
            <w:tcW w:type="dxa" w:w="4320"/>
          </w:tcPr>
          <w:p>
            <w:r>
              <w:rPr>
                <w:sz w:val="18"/>
              </w:rPr>
              <w:t>외부 API</w:t>
            </w:r>
          </w:p>
        </w:tc>
        <w:tc>
          <w:tcPr>
            <w:tcW w:type="dxa" w:w="4320"/>
          </w:tcPr>
          <w:p>
            <w:r>
              <w:rPr>
                <w:sz w:val="18"/>
              </w:rPr>
              <w:t>4종 (Mathpix, Upstage, 국립중앙도서관, 2Slides)</w:t>
            </w:r>
          </w:p>
        </w:tc>
      </w:tr>
      <w:tr>
        <w:tc>
          <w:tcPr>
            <w:tcW w:type="dxa" w:w="4320"/>
          </w:tcPr>
          <w:p>
            <w:r>
              <w:rPr>
                <w:sz w:val="18"/>
              </w:rPr>
              <w:t>AI 호출 없는 기능</w:t>
            </w:r>
          </w:p>
        </w:tc>
        <w:tc>
          <w:tcPr>
            <w:tcW w:type="dxa" w:w="4320"/>
          </w:tcPr>
          <w:p>
            <w:r>
              <w:rPr>
                <w:sz w:val="18"/>
              </w:rPr>
              <w:t>7개</w:t>
            </w:r>
          </w:p>
        </w:tc>
      </w:tr>
      <w:tr>
        <w:tc>
          <w:tcPr>
            <w:tcW w:type="dxa" w:w="4320"/>
          </w:tcPr>
          <w:p>
            <w:r>
              <w:rPr>
                <w:sz w:val="18"/>
              </w:rPr>
              <w:t>서브 에이전트</w:t>
            </w:r>
          </w:p>
        </w:tc>
        <w:tc>
          <w:tcPr>
            <w:tcW w:type="dxa" w:w="4320"/>
          </w:tcPr>
          <w:p>
            <w:r>
              <w:rPr>
                <w:sz w:val="18"/>
              </w:rPr>
              <w:t>8개</w:t>
            </w:r>
          </w:p>
        </w:tc>
      </w:tr>
      <w:tr>
        <w:tc>
          <w:tcPr>
            <w:tcW w:type="dxa" w:w="4320"/>
          </w:tcPr>
          <w:p>
            <w:r>
              <w:rPr>
                <w:sz w:val="18"/>
              </w:rPr>
              <w:t>스킬 파일</w:t>
            </w:r>
          </w:p>
        </w:tc>
        <w:tc>
          <w:tcPr>
            <w:tcW w:type="dxa" w:w="4320"/>
          </w:tcPr>
          <w:p>
            <w:r>
              <w:rPr>
                <w:sz w:val="18"/>
              </w:rPr>
              <w:t>6개</w:t>
            </w:r>
          </w:p>
        </w:tc>
      </w:tr>
      <w:tr>
        <w:tc>
          <w:tcPr>
            <w:tcW w:type="dxa" w:w="4320"/>
          </w:tcPr>
          <w:p>
            <w:r>
              <w:rPr>
                <w:sz w:val="18"/>
              </w:rPr>
              <w:t>Hooks</w:t>
            </w:r>
          </w:p>
        </w:tc>
        <w:tc>
          <w:tcPr>
            <w:tcW w:type="dxa" w:w="4320"/>
          </w:tcPr>
          <w:p>
            <w:r>
              <w:rPr>
                <w:sz w:val="18"/>
              </w:rPr>
              <w:t>4개</w:t>
            </w:r>
          </w:p>
        </w:tc>
      </w:tr>
      <w:tr>
        <w:tc>
          <w:tcPr>
            <w:tcW w:type="dxa" w:w="4320"/>
          </w:tcPr>
          <w:p>
            <w:r>
              <w:rPr>
                <w:sz w:val="18"/>
              </w:rPr>
              <w:t>MCP 서버</w:t>
            </w:r>
          </w:p>
        </w:tc>
        <w:tc>
          <w:tcPr>
            <w:tcW w:type="dxa" w:w="4320"/>
          </w:tcPr>
          <w:p>
            <w:r>
              <w:rPr>
                <w:sz w:val="18"/>
              </w:rPr>
              <w:t>6개</w:t>
            </w:r>
          </w:p>
        </w:tc>
      </w:tr>
      <w:tr>
        <w:tc>
          <w:tcPr>
            <w:tcW w:type="dxa" w:w="4320"/>
          </w:tcPr>
          <w:p>
            <w:r>
              <w:rPr>
                <w:sz w:val="18"/>
              </w:rPr>
              <w:t>OAuth 제공자</w:t>
            </w:r>
          </w:p>
        </w:tc>
        <w:tc>
          <w:tcPr>
            <w:tcW w:type="dxa" w:w="4320"/>
          </w:tcPr>
          <w:p>
            <w:r>
              <w:rPr>
                <w:sz w:val="18"/>
              </w:rPr>
              <w:t>3개 (Google, GitHub, Kakao)</w:t>
            </w:r>
          </w:p>
        </w:tc>
      </w:tr>
      <w:tr>
        <w:tc>
          <w:tcPr>
            <w:tcW w:type="dxa" w:w="4320"/>
          </w:tcPr>
          <w:p>
            <w:r>
              <w:rPr>
                <w:sz w:val="18"/>
              </w:rPr>
              <w:t>기출문제 원문</w:t>
            </w:r>
          </w:p>
        </w:tc>
        <w:tc>
          <w:tcPr>
            <w:tcW w:type="dxa" w:w="4320"/>
          </w:tcPr>
          <w:p>
            <w:r>
              <w:rPr>
                <w:sz w:val="18"/>
              </w:rPr>
              <w:t>512문항</w:t>
            </w:r>
          </w:p>
        </w:tc>
      </w:tr>
      <w:tr>
        <w:tc>
          <w:tcPr>
            <w:tcW w:type="dxa" w:w="4320"/>
          </w:tcPr>
          <w:p>
            <w:r>
              <w:rPr>
                <w:sz w:val="18"/>
              </w:rPr>
              <w:t>기출문제 풀이 DB</w:t>
            </w:r>
          </w:p>
        </w:tc>
        <w:tc>
          <w:tcPr>
            <w:tcW w:type="dxa" w:w="4320"/>
          </w:tcPr>
          <w:p>
            <w:r>
              <w:rPr>
                <w:sz w:val="18"/>
              </w:rPr>
              <w:t>530문항</w:t>
            </w:r>
          </w:p>
        </w:tc>
      </w:tr>
      <w:tr>
        <w:tc>
          <w:tcPr>
            <w:tcW w:type="dxa" w:w="4320"/>
          </w:tcPr>
          <w:p>
            <w:r>
              <w:rPr>
                <w:sz w:val="18"/>
              </w:rPr>
              <w:t>PWA</w:t>
            </w:r>
          </w:p>
        </w:tc>
        <w:tc>
          <w:tcPr>
            <w:tcW w:type="dxa" w:w="4320"/>
          </w:tcPr>
          <w:p>
            <w:r>
              <w:rPr>
                <w:sz w:val="18"/>
              </w:rPr>
              <w:t>지원</w:t>
            </w:r>
          </w:p>
        </w:tc>
      </w:tr>
      <w:tr>
        <w:tc>
          <w:tcPr>
            <w:tcW w:type="dxa" w:w="4320"/>
          </w:tcPr>
          <w:p>
            <w:r>
              <w:rPr>
                <w:sz w:val="18"/>
              </w:rPr>
              <w:t>개발 도구</w:t>
            </w:r>
          </w:p>
        </w:tc>
        <w:tc>
          <w:tcPr>
            <w:tcW w:type="dxa" w:w="4320"/>
          </w:tcPr>
          <w:p>
            <w:r>
              <w:rPr>
                <w:sz w:val="18"/>
              </w:rPr>
              <w:t>Claude Code CLI (Opus 4.6, 1M context)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