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D39A2" w14:textId="2804749F" w:rsidR="00B979D8" w:rsidRDefault="00F339F2" w:rsidP="00F339F2">
      <w:pPr>
        <w:pStyle w:val="Title"/>
      </w:pPr>
      <w:r w:rsidRPr="00F339F2">
        <w:t>v</w:t>
      </w:r>
      <w:r>
        <w:t>G</w:t>
      </w:r>
      <w:r w:rsidRPr="00F339F2">
        <w:t>ui</w:t>
      </w:r>
      <w:r>
        <w:t>t</w:t>
      </w:r>
      <w:r w:rsidRPr="00F339F2">
        <w:t>ar</w:t>
      </w:r>
      <w:r>
        <w:t xml:space="preserve"> System</w:t>
      </w:r>
    </w:p>
    <w:sdt>
      <w:sdtPr>
        <w:id w:val="-227847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9BFE61" w14:textId="77777777" w:rsidR="00327B31" w:rsidRDefault="00327B31" w:rsidP="00327B31"/>
        <w:p w14:paraId="7FB4C8FC" w14:textId="4F01D02C" w:rsidR="00327B31" w:rsidRDefault="00327B31" w:rsidP="00327B31">
          <w:r w:rsidRPr="00323B01">
            <w:t xml:space="preserve">The vGuitar </w:t>
          </w:r>
          <w:r>
            <w:t>System</w:t>
          </w:r>
          <w:r w:rsidRPr="00323B01">
            <w:t xml:space="preserve"> is a</w:t>
          </w:r>
          <w:r>
            <w:t xml:space="preserve"> </w:t>
          </w:r>
          <w:hyperlink r:id="rId8" w:history="1">
            <w:r>
              <w:rPr>
                <w:rStyle w:val="Hyperlink"/>
              </w:rPr>
              <w:t>Foot Pedal</w:t>
            </w:r>
          </w:hyperlink>
          <w:r>
            <w:t xml:space="preserve">, </w:t>
          </w:r>
          <w:hyperlink r:id="rId9" w:history="1">
            <w:r w:rsidRPr="00323B01">
              <w:rPr>
                <w:rStyle w:val="Hyperlink"/>
              </w:rPr>
              <w:t>USB Audio and Midi</w:t>
            </w:r>
          </w:hyperlink>
          <w:r>
            <w:t xml:space="preserve"> interface, and a built in </w:t>
          </w:r>
          <w:hyperlink r:id="rId10" w:history="1">
            <w:r w:rsidRPr="00323B01">
              <w:rPr>
                <w:rStyle w:val="Hyperlink"/>
              </w:rPr>
              <w:t>Looper</w:t>
            </w:r>
          </w:hyperlink>
          <w:r>
            <w:t xml:space="preserve"> </w:t>
          </w:r>
          <w:r w:rsidRPr="00323B01">
            <w:t xml:space="preserve">that </w:t>
          </w:r>
          <w:r>
            <w:t>connects</w:t>
          </w:r>
          <w:r w:rsidRPr="00323B01">
            <w:t xml:space="preserve"> to an </w:t>
          </w:r>
          <w:r w:rsidRPr="00825C71">
            <w:rPr>
              <w:b/>
              <w:bCs/>
            </w:rPr>
            <w:t>iPad</w:t>
          </w:r>
          <w:r w:rsidRPr="00323B01">
            <w:t xml:space="preserve"> which provides Guitar Effects</w:t>
          </w:r>
          <w:r>
            <w:t xml:space="preserve"> </w:t>
          </w:r>
          <w:r w:rsidRPr="00323B01">
            <w:t>and a Synthesizer for a</w:t>
          </w:r>
          <w:r>
            <w:t xml:space="preserve"> `</w:t>
          </w:r>
          <w:hyperlink r:id="rId11" w:history="1">
            <w:r w:rsidRPr="00825C71">
              <w:rPr>
                <w:rStyle w:val="Hyperlink"/>
              </w:rPr>
              <w:t>Fishman Triple Play</w:t>
            </w:r>
          </w:hyperlink>
          <w:r>
            <w:t xml:space="preserve"> </w:t>
          </w:r>
          <w:r w:rsidRPr="00323B01">
            <w:t>(</w:t>
          </w:r>
          <w:r>
            <w:t>FTP</w:t>
          </w:r>
          <w:r w:rsidRPr="00323B01">
            <w:t>)</w:t>
          </w:r>
          <w:r>
            <w:t xml:space="preserve"> </w:t>
          </w:r>
          <w:r w:rsidRPr="00323B01">
            <w:t>guitar synthesizer pickup</w:t>
          </w:r>
          <w:r>
            <w:t>, all in a single box.</w:t>
          </w:r>
        </w:p>
        <w:p w14:paraId="1DFD7485" w14:textId="558F6395" w:rsidR="00327B31" w:rsidRDefault="00327B31" w:rsidP="00327B31"/>
        <w:p w14:paraId="1638B041" w14:textId="4F3421B1" w:rsidR="00113934" w:rsidRDefault="00113934" w:rsidP="00113934">
          <w:pPr>
            <w:ind w:left="0"/>
            <w:rPr>
              <w:rFonts w:asciiTheme="majorHAnsi" w:hAnsiTheme="majorHAnsi"/>
              <w:color w:val="2E2E2E" w:themeColor="accent2"/>
              <w:spacing w:val="14"/>
              <w:sz w:val="26"/>
              <w:szCs w:val="26"/>
            </w:rPr>
          </w:pPr>
          <w:r>
            <w:rPr>
              <w:rFonts w:asciiTheme="majorHAnsi" w:hAnsiTheme="majorHAnsi"/>
              <w:color w:val="2E2E2E" w:themeColor="accent2"/>
              <w:spacing w:val="14"/>
              <w:sz w:val="26"/>
              <w:szCs w:val="26"/>
            </w:rPr>
            <w:t>Table of Contents</w:t>
          </w:r>
        </w:p>
        <w:p w14:paraId="393DE1B8" w14:textId="3343906D" w:rsidR="00327B31" w:rsidRDefault="00327B3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6155999" w:history="1">
            <w:r w:rsidRPr="00E429B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27F6" w14:textId="2C144994" w:rsidR="00327B31" w:rsidRDefault="00327B3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00" w:history="1">
            <w:r w:rsidRPr="00E429B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D338" w14:textId="4258596F" w:rsidR="00327B31" w:rsidRDefault="00327B3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01" w:history="1">
            <w:r w:rsidRPr="00E429B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External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F6CC" w14:textId="243A8318" w:rsidR="00327B31" w:rsidRDefault="00327B3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02" w:history="1">
            <w:r w:rsidRPr="00E429B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Built in UI and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8F81" w14:textId="4D74B76B" w:rsidR="00327B31" w:rsidRDefault="00327B3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03" w:history="1">
            <w:r w:rsidRPr="00E429B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For Makers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25D4" w14:textId="3623A090" w:rsidR="00327B31" w:rsidRDefault="00327B3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04" w:history="1">
            <w:r w:rsidRPr="00E429B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For my own Sanity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F7F4" w14:textId="4314106E" w:rsidR="00327B31" w:rsidRDefault="00327B3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05" w:history="1">
            <w:r w:rsidRPr="00E429B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1F7C" w14:textId="37BBCA8E" w:rsidR="00327B31" w:rsidRDefault="00327B3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06" w:history="1">
            <w:r w:rsidRPr="00E429B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Architectural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BBB3" w14:textId="1CD3126F" w:rsidR="00327B31" w:rsidRDefault="00327B3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07" w:history="1">
            <w:r w:rsidRPr="00E429B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TE3_hub – the teensy 4.0 USB Audio and Midi device with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B233" w14:textId="10C324B9" w:rsidR="00327B31" w:rsidRDefault="00327B3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08" w:history="1">
            <w:r w:rsidRPr="00E429B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TE3 - the teensy 4.1 Foot Pedal MIDI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FEC9" w14:textId="604BF69C" w:rsidR="00327B31" w:rsidRDefault="00327B3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09" w:history="1">
            <w:r w:rsidRPr="00E429BF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Looper – the circle rPi 3B+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1798" w14:textId="57590055" w:rsidR="00327B31" w:rsidRDefault="00327B3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10" w:history="1">
            <w:r w:rsidRPr="00E429B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135C" w14:textId="2D400246" w:rsidR="00327B31" w:rsidRDefault="00327B3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11" w:history="1">
            <w:r w:rsidRPr="00E429B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94E6" w14:textId="6BC5C29B" w:rsidR="00327B31" w:rsidRDefault="00327B3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12" w:history="1">
            <w:r w:rsidRPr="00E429B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2BB8" w14:textId="514C357C" w:rsidR="00327B31" w:rsidRDefault="00327B31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13" w:history="1">
            <w:r w:rsidRPr="00E429BF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Recap of Midi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2EE7" w14:textId="3DC989E3" w:rsidR="00327B31" w:rsidRDefault="00327B3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14" w:history="1">
            <w:r w:rsidRPr="00E429BF">
              <w:rPr>
                <w:rStyle w:val="Hyperlink"/>
                <w:noProof/>
              </w:rPr>
              <w:t>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0D76" w14:textId="1F0CBE0F" w:rsidR="00327B31" w:rsidRDefault="00327B3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66156015" w:history="1">
            <w:r w:rsidRPr="00E429BF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E429BF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7E43" w14:textId="179C54E4" w:rsidR="00113934" w:rsidRDefault="00327B31">
          <w:r>
            <w:fldChar w:fldCharType="end"/>
          </w:r>
        </w:p>
      </w:sdtContent>
    </w:sdt>
    <w:p w14:paraId="5CED8B3F" w14:textId="77777777" w:rsidR="00113934" w:rsidRDefault="00113934" w:rsidP="00323B01"/>
    <w:p w14:paraId="069BD453" w14:textId="7B21DB78" w:rsidR="00F339F2" w:rsidRDefault="00323B01" w:rsidP="00323B01">
      <w:r>
        <w:t>This some text after the TOC</w:t>
      </w:r>
    </w:p>
    <w:p w14:paraId="586C0639" w14:textId="1FCC0F31" w:rsidR="00F339F2" w:rsidRDefault="00323B01" w:rsidP="00F339F2">
      <w:pPr>
        <w:pStyle w:val="Heading1"/>
      </w:pPr>
      <w:bookmarkStart w:id="0" w:name="_Toc166155999"/>
      <w:r>
        <w:lastRenderedPageBreak/>
        <w:t>Overview</w:t>
      </w:r>
      <w:bookmarkEnd w:id="0"/>
    </w:p>
    <w:p w14:paraId="0249FCAA" w14:textId="7ADD5F0C" w:rsidR="00825C71" w:rsidRDefault="00323B01" w:rsidP="00825C71">
      <w:r w:rsidRPr="00323B01">
        <w:t>The vGuitar rig is a</w:t>
      </w:r>
      <w:r>
        <w:t xml:space="preserve"> </w:t>
      </w:r>
      <w:hyperlink r:id="rId12" w:history="1">
        <w:r>
          <w:rPr>
            <w:rStyle w:val="Hyperlink"/>
          </w:rPr>
          <w:t>Foot Pedal</w:t>
        </w:r>
      </w:hyperlink>
      <w:r>
        <w:t xml:space="preserve">, </w:t>
      </w:r>
      <w:hyperlink r:id="rId13" w:history="1">
        <w:r w:rsidRPr="00323B01">
          <w:rPr>
            <w:rStyle w:val="Hyperlink"/>
          </w:rPr>
          <w:t>USB Audio and Midi</w:t>
        </w:r>
      </w:hyperlink>
      <w:r>
        <w:t xml:space="preserve"> interface, and a built in </w:t>
      </w:r>
      <w:hyperlink r:id="rId14" w:history="1">
        <w:r w:rsidRPr="00323B01">
          <w:rPr>
            <w:rStyle w:val="Hyperlink"/>
          </w:rPr>
          <w:t>Loo</w:t>
        </w:r>
        <w:r w:rsidRPr="00323B01">
          <w:rPr>
            <w:rStyle w:val="Hyperlink"/>
          </w:rPr>
          <w:t>p</w:t>
        </w:r>
        <w:r w:rsidRPr="00323B01">
          <w:rPr>
            <w:rStyle w:val="Hyperlink"/>
          </w:rPr>
          <w:t>er</w:t>
        </w:r>
      </w:hyperlink>
      <w:r>
        <w:t xml:space="preserve"> </w:t>
      </w:r>
      <w:r w:rsidRPr="00323B01">
        <w:t xml:space="preserve">that </w:t>
      </w:r>
      <w:r w:rsidR="00825C71">
        <w:t>connects</w:t>
      </w:r>
      <w:r w:rsidRPr="00323B01">
        <w:t xml:space="preserve"> to an </w:t>
      </w:r>
      <w:r w:rsidRPr="00825C71">
        <w:rPr>
          <w:b/>
          <w:bCs/>
        </w:rPr>
        <w:t>iPad</w:t>
      </w:r>
      <w:r w:rsidRPr="00323B01">
        <w:t xml:space="preserve"> which provides Guitar Effects</w:t>
      </w:r>
      <w:r w:rsidR="00825C71">
        <w:t xml:space="preserve"> </w:t>
      </w:r>
      <w:r w:rsidRPr="00323B01">
        <w:t>and a Synthesizer for a</w:t>
      </w:r>
      <w:r w:rsidR="00825C71">
        <w:t xml:space="preserve"> </w:t>
      </w:r>
      <w:r w:rsidR="00113934">
        <w:t>`</w:t>
      </w:r>
      <w:hyperlink r:id="rId15" w:history="1">
        <w:r w:rsidRPr="00825C71">
          <w:rPr>
            <w:rStyle w:val="Hyperlink"/>
          </w:rPr>
          <w:t>Fishman Tri</w:t>
        </w:r>
        <w:r w:rsidR="00825C71" w:rsidRPr="00825C71">
          <w:rPr>
            <w:rStyle w:val="Hyperlink"/>
          </w:rPr>
          <w:t xml:space="preserve">ple </w:t>
        </w:r>
        <w:r w:rsidRPr="00825C71">
          <w:rPr>
            <w:rStyle w:val="Hyperlink"/>
          </w:rPr>
          <w:t>Play</w:t>
        </w:r>
      </w:hyperlink>
      <w:r w:rsidR="00825C71">
        <w:t xml:space="preserve"> </w:t>
      </w:r>
      <w:r w:rsidRPr="00323B01">
        <w:t>(</w:t>
      </w:r>
      <w:r w:rsidR="00825C71">
        <w:t>FTP</w:t>
      </w:r>
      <w:r w:rsidRPr="00323B01">
        <w:t>)</w:t>
      </w:r>
      <w:r w:rsidR="00825C71">
        <w:t xml:space="preserve"> </w:t>
      </w:r>
      <w:r w:rsidRPr="00323B01">
        <w:t>guitar synthesizer pickup.</w:t>
      </w:r>
    </w:p>
    <w:p w14:paraId="4FAC8877" w14:textId="25450799" w:rsidR="00825C71" w:rsidRDefault="00825C71" w:rsidP="00825C71">
      <w:r>
        <w:t>It has many features, including:</w:t>
      </w:r>
    </w:p>
    <w:p w14:paraId="3460A052" w14:textId="32CA620B" w:rsidR="00825C71" w:rsidRDefault="00825C71" w:rsidP="00825C71">
      <w:pPr>
        <w:pStyle w:val="ListParagraph"/>
        <w:numPr>
          <w:ilvl w:val="0"/>
          <w:numId w:val="18"/>
        </w:numPr>
      </w:pPr>
      <w:r>
        <w:t>Blah</w:t>
      </w:r>
    </w:p>
    <w:p w14:paraId="2A76D76A" w14:textId="6FF27867" w:rsidR="00825C71" w:rsidRDefault="00825C71" w:rsidP="00825C71">
      <w:pPr>
        <w:pStyle w:val="ListParagraph"/>
        <w:numPr>
          <w:ilvl w:val="0"/>
          <w:numId w:val="18"/>
        </w:numPr>
      </w:pPr>
      <w:r>
        <w:t>Blah</w:t>
      </w:r>
    </w:p>
    <w:p w14:paraId="27A49B0E" w14:textId="38863C22" w:rsidR="00825C71" w:rsidRDefault="00825C71" w:rsidP="00825C71">
      <w:pPr>
        <w:pStyle w:val="ListParagraph"/>
        <w:numPr>
          <w:ilvl w:val="0"/>
          <w:numId w:val="18"/>
        </w:numPr>
      </w:pPr>
      <w:r>
        <w:t>Blah</w:t>
      </w:r>
    </w:p>
    <w:p w14:paraId="033E899F" w14:textId="238468C5" w:rsidR="00825C71" w:rsidRDefault="00825C71" w:rsidP="00825C71">
      <w:r>
        <w:t xml:space="preserve">It is totally 3D printed, and this repository and related repositories include </w:t>
      </w:r>
      <w:proofErr w:type="gramStart"/>
      <w:r>
        <w:t>all of</w:t>
      </w:r>
      <w:proofErr w:type="gramEnd"/>
      <w:r>
        <w:t xml:space="preserve"> the source code, 3D printing and Circuit Board schematics and design materials necessary for anyone to make one.</w:t>
      </w:r>
    </w:p>
    <w:p w14:paraId="1C6ADECA" w14:textId="1F2C51C7" w:rsidR="00F339F2" w:rsidRDefault="00323B01" w:rsidP="00825C71">
      <w:pPr>
        <w:pStyle w:val="Heading1"/>
      </w:pPr>
      <w:bookmarkStart w:id="1" w:name="_Toc166156000"/>
      <w:r>
        <w:lastRenderedPageBreak/>
        <w:t>Requirements</w:t>
      </w:r>
      <w:bookmarkEnd w:id="1"/>
    </w:p>
    <w:p w14:paraId="7E0561B6" w14:textId="7EA94120" w:rsidR="00825C71" w:rsidRDefault="00825C71" w:rsidP="00825C71">
      <w:pPr>
        <w:pStyle w:val="Heading2"/>
      </w:pPr>
      <w:bookmarkStart w:id="2" w:name="_Toc166156001"/>
      <w:r>
        <w:t>External Connections</w:t>
      </w:r>
      <w:bookmarkEnd w:id="2"/>
    </w:p>
    <w:p w14:paraId="2FE32A97" w14:textId="565AF2FD" w:rsidR="00113934" w:rsidRDefault="00113934" w:rsidP="00113934">
      <w:r>
        <w:t xml:space="preserve">Provides the </w:t>
      </w:r>
      <w:proofErr w:type="gramStart"/>
      <w:r>
        <w:t>following</w:t>
      </w:r>
      <w:proofErr w:type="gramEnd"/>
    </w:p>
    <w:p w14:paraId="73AE6ED0" w14:textId="31B961A1" w:rsidR="00113934" w:rsidRDefault="00113934" w:rsidP="00113934">
      <w:pPr>
        <w:pStyle w:val="ListParagraph"/>
        <w:numPr>
          <w:ilvl w:val="0"/>
          <w:numId w:val="20"/>
        </w:numPr>
      </w:pPr>
      <w:r>
        <w:t>a single USBC power in plug that powers everything</w:t>
      </w:r>
    </w:p>
    <w:p w14:paraId="05DE1987" w14:textId="0D448B16" w:rsidR="00113934" w:rsidRDefault="00113934" w:rsidP="00113934">
      <w:pPr>
        <w:pStyle w:val="ListParagraph"/>
        <w:numPr>
          <w:ilvl w:val="0"/>
          <w:numId w:val="20"/>
        </w:numPr>
      </w:pPr>
      <w:r>
        <w:t>a single USBC cable to the iPad</w:t>
      </w:r>
    </w:p>
    <w:p w14:paraId="3485FC2D" w14:textId="0DA82BB2" w:rsidR="00113934" w:rsidRDefault="00113934" w:rsidP="00113934">
      <w:pPr>
        <w:pStyle w:val="ListParagraph"/>
        <w:numPr>
          <w:ilvl w:val="0"/>
          <w:numId w:val="20"/>
        </w:numPr>
      </w:pPr>
      <w:r>
        <w:t>MIDI host port for the FTP</w:t>
      </w:r>
    </w:p>
    <w:p w14:paraId="132823AA" w14:textId="471551FE" w:rsidR="00113934" w:rsidRDefault="00113934" w:rsidP="00113934">
      <w:pPr>
        <w:pStyle w:val="ListParagraph"/>
        <w:numPr>
          <w:ilvl w:val="0"/>
          <w:numId w:val="20"/>
        </w:numPr>
      </w:pPr>
      <w:r>
        <w:t>Guitar-In 1/4" jack</w:t>
      </w:r>
    </w:p>
    <w:p w14:paraId="05ECF805" w14:textId="04352379" w:rsidR="00113934" w:rsidRDefault="00113934" w:rsidP="00113934">
      <w:pPr>
        <w:pStyle w:val="ListParagraph"/>
        <w:numPr>
          <w:ilvl w:val="0"/>
          <w:numId w:val="20"/>
        </w:numPr>
      </w:pPr>
      <w:r>
        <w:t>1/8" jack or RCA-pair that connects to an external amplifier (PA)</w:t>
      </w:r>
    </w:p>
    <w:p w14:paraId="6EF38153" w14:textId="2F3647B8" w:rsidR="00113934" w:rsidRDefault="00113934" w:rsidP="00113934">
      <w:pPr>
        <w:pStyle w:val="ListParagraph"/>
        <w:numPr>
          <w:ilvl w:val="0"/>
          <w:numId w:val="20"/>
        </w:numPr>
      </w:pPr>
      <w:r>
        <w:t>Four 1/4" jacks for Expression Pedals</w:t>
      </w:r>
    </w:p>
    <w:p w14:paraId="1DF944CF" w14:textId="168DBEBF" w:rsidR="00113934" w:rsidRDefault="00113934" w:rsidP="00113934">
      <w:pPr>
        <w:pStyle w:val="ListParagraph"/>
        <w:numPr>
          <w:ilvl w:val="0"/>
          <w:numId w:val="20"/>
        </w:numPr>
      </w:pPr>
      <w:r>
        <w:t>Micro USB port to the teensy 4.1</w:t>
      </w:r>
    </w:p>
    <w:p w14:paraId="07CC1756" w14:textId="31719DF6" w:rsidR="00113934" w:rsidRDefault="00113934" w:rsidP="00113934">
      <w:r>
        <w:t>after</w:t>
      </w:r>
    </w:p>
    <w:p w14:paraId="78FA3D8A" w14:textId="77E70515" w:rsidR="00825C71" w:rsidRDefault="00825C71" w:rsidP="00825C71">
      <w:pPr>
        <w:pStyle w:val="Heading2"/>
      </w:pPr>
      <w:bookmarkStart w:id="3" w:name="_Toc166156002"/>
      <w:r>
        <w:t>Built in UI and Controls</w:t>
      </w:r>
      <w:bookmarkEnd w:id="3"/>
    </w:p>
    <w:p w14:paraId="3FE785CE" w14:textId="22F0D1EC" w:rsidR="00825C71" w:rsidRDefault="00825C71" w:rsidP="00825C71">
      <w:pPr>
        <w:pStyle w:val="Heading2"/>
      </w:pPr>
      <w:bookmarkStart w:id="4" w:name="_Toc166156003"/>
      <w:r>
        <w:t>For Makers</w:t>
      </w:r>
      <w:bookmarkEnd w:id="4"/>
    </w:p>
    <w:p w14:paraId="4B26991A" w14:textId="3011ACC0" w:rsidR="00825C71" w:rsidRDefault="00825C71" w:rsidP="00825C71">
      <w:pPr>
        <w:pStyle w:val="Heading2"/>
      </w:pPr>
      <w:bookmarkStart w:id="5" w:name="_Toc166156004"/>
      <w:r>
        <w:t>For my own Sanity</w:t>
      </w:r>
      <w:bookmarkEnd w:id="5"/>
    </w:p>
    <w:p w14:paraId="458A1816" w14:textId="46749B4A" w:rsidR="00825C71" w:rsidRDefault="00825C71" w:rsidP="00825C71">
      <w:pPr>
        <w:pStyle w:val="Heading3"/>
      </w:pPr>
      <w:r>
        <w:t>Synthesizer</w:t>
      </w:r>
    </w:p>
    <w:p w14:paraId="0EAB000B" w14:textId="32734EA0" w:rsidR="00825C71" w:rsidRDefault="00825C71" w:rsidP="00825C71">
      <w:pPr>
        <w:pStyle w:val="Heading3"/>
      </w:pPr>
      <w:r>
        <w:t>Guitar Effects</w:t>
      </w:r>
    </w:p>
    <w:p w14:paraId="26179427" w14:textId="4C8DD6CE" w:rsidR="00323B01" w:rsidRDefault="00323B01" w:rsidP="00323B01">
      <w:pPr>
        <w:pStyle w:val="Heading1"/>
      </w:pPr>
      <w:bookmarkStart w:id="6" w:name="_Toc166156005"/>
      <w:r>
        <w:lastRenderedPageBreak/>
        <w:t>Architecture</w:t>
      </w:r>
      <w:bookmarkEnd w:id="6"/>
    </w:p>
    <w:p w14:paraId="17A17543" w14:textId="0BA9DDAD" w:rsidR="00825C71" w:rsidRDefault="00825C71" w:rsidP="00825C71">
      <w:pPr>
        <w:pStyle w:val="Heading2"/>
      </w:pPr>
      <w:bookmarkStart w:id="7" w:name="_Toc166156006"/>
      <w:r>
        <w:t>Architectural Overview</w:t>
      </w:r>
      <w:bookmarkEnd w:id="7"/>
    </w:p>
    <w:p w14:paraId="5F20C5A8" w14:textId="718B1575" w:rsidR="00825C71" w:rsidRDefault="00825C71" w:rsidP="00825C71">
      <w:pPr>
        <w:pStyle w:val="Heading2"/>
      </w:pPr>
      <w:bookmarkStart w:id="8" w:name="_Toc166156007"/>
      <w:r>
        <w:t>TE3_hub – the teensy 4.0 USB Audio and Midi device with Host</w:t>
      </w:r>
      <w:bookmarkEnd w:id="8"/>
    </w:p>
    <w:p w14:paraId="25AE3ABE" w14:textId="622A5745" w:rsidR="00825C71" w:rsidRDefault="00825C71" w:rsidP="00825C71">
      <w:pPr>
        <w:pStyle w:val="Heading2"/>
      </w:pPr>
      <w:bookmarkStart w:id="9" w:name="_Toc166156008"/>
      <w:r>
        <w:t>TE3 - the teensy 4.1 Foot Pedal MIDI controller</w:t>
      </w:r>
      <w:bookmarkEnd w:id="9"/>
    </w:p>
    <w:p w14:paraId="3963AEFC" w14:textId="1BD5441F" w:rsidR="00825C71" w:rsidRDefault="00825C71" w:rsidP="00113934">
      <w:pPr>
        <w:pStyle w:val="Heading2"/>
      </w:pPr>
      <w:bookmarkStart w:id="10" w:name="_Toc166156009"/>
      <w:r>
        <w:t xml:space="preserve">Looper – the circle rPi </w:t>
      </w:r>
      <w:r w:rsidR="00113934">
        <w:t xml:space="preserve">3B+ </w:t>
      </w:r>
      <w:r>
        <w:t>application</w:t>
      </w:r>
      <w:bookmarkEnd w:id="10"/>
    </w:p>
    <w:p w14:paraId="730CE405" w14:textId="5ADAF66D" w:rsidR="00323B01" w:rsidRDefault="00323B01" w:rsidP="00323B01">
      <w:pPr>
        <w:pStyle w:val="Heading1"/>
      </w:pPr>
      <w:bookmarkStart w:id="11" w:name="_Toc166156010"/>
      <w:r>
        <w:lastRenderedPageBreak/>
        <w:t>Design</w:t>
      </w:r>
      <w:bookmarkEnd w:id="11"/>
    </w:p>
    <w:p w14:paraId="51E46BBA" w14:textId="56CA9F87" w:rsidR="00323B01" w:rsidRDefault="00323B01" w:rsidP="00323B01">
      <w:pPr>
        <w:pStyle w:val="Heading1"/>
      </w:pPr>
      <w:bookmarkStart w:id="12" w:name="_Toc166156011"/>
      <w:r>
        <w:lastRenderedPageBreak/>
        <w:t>Implementation</w:t>
      </w:r>
      <w:bookmarkEnd w:id="12"/>
    </w:p>
    <w:p w14:paraId="40AF9C37" w14:textId="4CB9CD43" w:rsidR="00323B01" w:rsidRDefault="00323B01" w:rsidP="00323B01">
      <w:pPr>
        <w:pStyle w:val="Heading1"/>
      </w:pPr>
      <w:bookmarkStart w:id="13" w:name="_Toc166156012"/>
      <w:r>
        <w:lastRenderedPageBreak/>
        <w:t>Topics</w:t>
      </w:r>
      <w:bookmarkEnd w:id="13"/>
    </w:p>
    <w:p w14:paraId="0E3AB42E" w14:textId="7D50A806" w:rsidR="00113934" w:rsidRDefault="00113934" w:rsidP="00113934">
      <w:pPr>
        <w:pStyle w:val="Heading2"/>
      </w:pPr>
      <w:bookmarkStart w:id="14" w:name="_Toc166156013"/>
      <w:r>
        <w:t>Recap of Midi Protocol</w:t>
      </w:r>
      <w:bookmarkEnd w:id="14"/>
    </w:p>
    <w:p w14:paraId="44DC37A0" w14:textId="77777777" w:rsidR="00113934" w:rsidRDefault="00113934" w:rsidP="00113934">
      <w:pPr>
        <w:pStyle w:val="Heading2"/>
      </w:pPr>
      <w:bookmarkStart w:id="15" w:name="_Toc166156014"/>
      <w:bookmarkEnd w:id="15"/>
    </w:p>
    <w:p w14:paraId="1BB1DFAA" w14:textId="5F14A5D0" w:rsidR="00F339F2" w:rsidRPr="00A40744" w:rsidRDefault="00323B01" w:rsidP="00323B01">
      <w:pPr>
        <w:pStyle w:val="Heading1"/>
        <w:ind w:left="432" w:hanging="432"/>
      </w:pPr>
      <w:bookmarkStart w:id="16" w:name="_Toc166156015"/>
      <w:r>
        <w:lastRenderedPageBreak/>
        <w:t>Appendices</w:t>
      </w:r>
      <w:bookmarkEnd w:id="16"/>
    </w:p>
    <w:sectPr w:rsidR="00F339F2" w:rsidRPr="00A40744" w:rsidSect="00206D7E">
      <w:footerReference w:type="defaul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0683F" w14:textId="77777777" w:rsidR="00206D7E" w:rsidRDefault="00206D7E">
      <w:pPr>
        <w:spacing w:after="0" w:line="240" w:lineRule="auto"/>
      </w:pPr>
      <w:r>
        <w:separator/>
      </w:r>
    </w:p>
    <w:p w14:paraId="4F7C0889" w14:textId="77777777" w:rsidR="00206D7E" w:rsidRDefault="00206D7E"/>
  </w:endnote>
  <w:endnote w:type="continuationSeparator" w:id="0">
    <w:p w14:paraId="5D7051C8" w14:textId="77777777" w:rsidR="00206D7E" w:rsidRDefault="00206D7E">
      <w:pPr>
        <w:spacing w:after="0" w:line="240" w:lineRule="auto"/>
      </w:pPr>
      <w:r>
        <w:continuationSeparator/>
      </w:r>
    </w:p>
    <w:p w14:paraId="38FE4DA8" w14:textId="77777777" w:rsidR="00206D7E" w:rsidRDefault="00206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D7D67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10148" w14:textId="77777777" w:rsidR="00206D7E" w:rsidRDefault="00206D7E">
      <w:pPr>
        <w:spacing w:after="0" w:line="240" w:lineRule="auto"/>
      </w:pPr>
      <w:r>
        <w:separator/>
      </w:r>
    </w:p>
    <w:p w14:paraId="6B8B0530" w14:textId="77777777" w:rsidR="00206D7E" w:rsidRDefault="00206D7E"/>
  </w:footnote>
  <w:footnote w:type="continuationSeparator" w:id="0">
    <w:p w14:paraId="3E5CC21E" w14:textId="77777777" w:rsidR="00206D7E" w:rsidRDefault="00206D7E">
      <w:pPr>
        <w:spacing w:after="0" w:line="240" w:lineRule="auto"/>
      </w:pPr>
      <w:r>
        <w:continuationSeparator/>
      </w:r>
    </w:p>
    <w:p w14:paraId="078FC3AE" w14:textId="77777777" w:rsidR="00206D7E" w:rsidRDefault="00206D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B0D06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4727214"/>
    <w:multiLevelType w:val="hybridMultilevel"/>
    <w:tmpl w:val="842CF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334B59"/>
    <w:multiLevelType w:val="hybridMultilevel"/>
    <w:tmpl w:val="BE7E8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5" w15:restartNumberingAfterBreak="0">
    <w:nsid w:val="5E6E7E80"/>
    <w:multiLevelType w:val="hybridMultilevel"/>
    <w:tmpl w:val="7EA60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481515"/>
    <w:multiLevelType w:val="hybridMultilevel"/>
    <w:tmpl w:val="469C5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67955321">
    <w:abstractNumId w:val="14"/>
  </w:num>
  <w:num w:numId="2" w16cid:durableId="493296969">
    <w:abstractNumId w:val="0"/>
  </w:num>
  <w:num w:numId="3" w16cid:durableId="1022047996">
    <w:abstractNumId w:val="1"/>
  </w:num>
  <w:num w:numId="4" w16cid:durableId="128668203">
    <w:abstractNumId w:val="2"/>
  </w:num>
  <w:num w:numId="5" w16cid:durableId="198706784">
    <w:abstractNumId w:val="3"/>
  </w:num>
  <w:num w:numId="6" w16cid:durableId="1905026822">
    <w:abstractNumId w:val="17"/>
  </w:num>
  <w:num w:numId="7" w16cid:durableId="1481842692">
    <w:abstractNumId w:val="4"/>
  </w:num>
  <w:num w:numId="8" w16cid:durableId="1563062326">
    <w:abstractNumId w:val="5"/>
  </w:num>
  <w:num w:numId="9" w16cid:durableId="1858686">
    <w:abstractNumId w:val="6"/>
  </w:num>
  <w:num w:numId="10" w16cid:durableId="1657881935">
    <w:abstractNumId w:val="7"/>
  </w:num>
  <w:num w:numId="11" w16cid:durableId="132526478">
    <w:abstractNumId w:val="8"/>
  </w:num>
  <w:num w:numId="12" w16cid:durableId="501243391">
    <w:abstractNumId w:val="18"/>
  </w:num>
  <w:num w:numId="13" w16cid:durableId="1699815967">
    <w:abstractNumId w:val="9"/>
  </w:num>
  <w:num w:numId="14" w16cid:durableId="2074160350">
    <w:abstractNumId w:val="12"/>
  </w:num>
  <w:num w:numId="15" w16cid:durableId="17443730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9002622">
    <w:abstractNumId w:val="10"/>
  </w:num>
  <w:num w:numId="17" w16cid:durableId="1883979340">
    <w:abstractNumId w:val="13"/>
  </w:num>
  <w:num w:numId="18" w16cid:durableId="1300307194">
    <w:abstractNumId w:val="15"/>
  </w:num>
  <w:num w:numId="19" w16cid:durableId="1252009046">
    <w:abstractNumId w:val="11"/>
  </w:num>
  <w:num w:numId="20" w16cid:durableId="21136221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F2"/>
    <w:rsid w:val="00051678"/>
    <w:rsid w:val="00080C63"/>
    <w:rsid w:val="000C47C7"/>
    <w:rsid w:val="000D1F66"/>
    <w:rsid w:val="000D3390"/>
    <w:rsid w:val="00113934"/>
    <w:rsid w:val="001800F8"/>
    <w:rsid w:val="00206D7E"/>
    <w:rsid w:val="00294C3F"/>
    <w:rsid w:val="002C1552"/>
    <w:rsid w:val="00303660"/>
    <w:rsid w:val="00315E05"/>
    <w:rsid w:val="00323B01"/>
    <w:rsid w:val="00327B31"/>
    <w:rsid w:val="0034617C"/>
    <w:rsid w:val="00356102"/>
    <w:rsid w:val="003B0C99"/>
    <w:rsid w:val="003F2336"/>
    <w:rsid w:val="003F397A"/>
    <w:rsid w:val="003F3D12"/>
    <w:rsid w:val="00400929"/>
    <w:rsid w:val="004343C1"/>
    <w:rsid w:val="004C0D7C"/>
    <w:rsid w:val="00521179"/>
    <w:rsid w:val="0055429E"/>
    <w:rsid w:val="00567C7E"/>
    <w:rsid w:val="005C7BF4"/>
    <w:rsid w:val="00696D06"/>
    <w:rsid w:val="006B6AF4"/>
    <w:rsid w:val="006C323F"/>
    <w:rsid w:val="007002A7"/>
    <w:rsid w:val="00721AE6"/>
    <w:rsid w:val="00740829"/>
    <w:rsid w:val="00793758"/>
    <w:rsid w:val="007A06AE"/>
    <w:rsid w:val="00807F4F"/>
    <w:rsid w:val="00814746"/>
    <w:rsid w:val="00825C71"/>
    <w:rsid w:val="00851BEE"/>
    <w:rsid w:val="00890F29"/>
    <w:rsid w:val="00917394"/>
    <w:rsid w:val="0098525C"/>
    <w:rsid w:val="009866E2"/>
    <w:rsid w:val="00A3141C"/>
    <w:rsid w:val="00A40744"/>
    <w:rsid w:val="00AC2AFA"/>
    <w:rsid w:val="00AE3359"/>
    <w:rsid w:val="00B23C07"/>
    <w:rsid w:val="00B51EB3"/>
    <w:rsid w:val="00B979D8"/>
    <w:rsid w:val="00BB1F80"/>
    <w:rsid w:val="00BB7054"/>
    <w:rsid w:val="00C11B7B"/>
    <w:rsid w:val="00CF7F3E"/>
    <w:rsid w:val="00DB445C"/>
    <w:rsid w:val="00E129F9"/>
    <w:rsid w:val="00E60CF9"/>
    <w:rsid w:val="00F339F2"/>
    <w:rsid w:val="00F61B0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6FDC3"/>
  <w15:chartTrackingRefBased/>
  <w15:docId w15:val="{4110A0EB-2DA7-4716-8A2B-D3B4CE68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113934"/>
    <w:pPr>
      <w:pageBreakBefore/>
      <w:numPr>
        <w:numId w:val="16"/>
      </w:numPr>
      <w:spacing w:before="600" w:after="60"/>
      <w:ind w:left="431" w:hanging="431"/>
      <w:outlineLvl w:val="0"/>
    </w:pPr>
    <w:rPr>
      <w:rFonts w:asciiTheme="majorHAnsi" w:hAnsiTheme="majorHAnsi"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C07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C07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40829"/>
    <w:pPr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34"/>
    <w:rPr>
      <w:rFonts w:asciiTheme="majorHAnsi" w:hAnsiTheme="majorHAnsi"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F339F2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F339F2"/>
    <w:rPr>
      <w:rFonts w:asciiTheme="majorHAnsi" w:eastAsiaTheme="majorEastAsia" w:hAnsiTheme="majorHAnsi" w:cstheme="majorBidi"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3C07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3C07"/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F339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23B0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23B01"/>
    <w:pPr>
      <w:spacing w:after="10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323B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3B01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B31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orton1/Arduino-TE3" TargetMode="External"/><Relationship Id="rId13" Type="http://schemas.openxmlformats.org/officeDocument/2006/relationships/hyperlink" Target="https://github.com/phorton1/Arduino-TE3_hu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rton1/Arduino-TE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shman.com/triplepla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shman.com/tripleplay/" TargetMode="External"/><Relationship Id="rId10" Type="http://schemas.openxmlformats.org/officeDocument/2006/relationships/hyperlink" Target="https://github.com/phorton1/circle-prh-apps-Loo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rton1/Arduino-TE3_hub" TargetMode="External"/><Relationship Id="rId14" Type="http://schemas.openxmlformats.org/officeDocument/2006/relationships/hyperlink" Target="https://github.com/phorton1/circle-prh-apps-Loop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Documents\Custom%20Office%20Templates\myOutlineTemplat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B6E7-FD43-4E65-BF6E-7847887D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myOutlineTemplate.dotx</Template>
  <TotalTime>55</TotalTime>
  <Pages>8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Horton</cp:lastModifiedBy>
  <cp:revision>1</cp:revision>
  <dcterms:created xsi:type="dcterms:W3CDTF">2024-05-09T18:20:00Z</dcterms:created>
  <dcterms:modified xsi:type="dcterms:W3CDTF">2024-05-09T19:28:00Z</dcterms:modified>
</cp:coreProperties>
</file>