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58B5A" w14:textId="7E0C2F2F" w:rsidR="00806676" w:rsidRDefault="00BC4CCB" w:rsidP="00A47CCA">
      <w:pPr>
        <w:pStyle w:val="PlainText"/>
        <w:jc w:val="both"/>
        <w:rPr>
          <w:rFonts w:ascii="Courier New" w:hAnsi="Courier New" w:cs="Courier New"/>
          <w:sz w:val="20"/>
          <w:szCs w:val="20"/>
        </w:rPr>
      </w:pPr>
      <w:r>
        <w:rPr>
          <w:rFonts w:ascii="Courier New" w:hAnsi="Courier New" w:cs="Courier New"/>
          <w:sz w:val="20"/>
          <w:szCs w:val="20"/>
        </w:rPr>
        <w:t>Q 2.1)</w:t>
      </w:r>
    </w:p>
    <w:p w14:paraId="347B1F7A" w14:textId="72735978" w:rsidR="00BC4CCB" w:rsidRDefault="00BC4CCB" w:rsidP="00A47CCA">
      <w:pPr>
        <w:pStyle w:val="PlainText"/>
        <w:jc w:val="both"/>
        <w:rPr>
          <w:rFonts w:ascii="Courier New" w:hAnsi="Courier New" w:cs="Courier New"/>
          <w:sz w:val="20"/>
          <w:szCs w:val="20"/>
        </w:rPr>
      </w:pPr>
    </w:p>
    <w:p w14:paraId="4E3C3BBE" w14:textId="6B179F2B" w:rsidR="00BC4CCB" w:rsidRDefault="00BC4CCB" w:rsidP="00A47CCA">
      <w:pPr>
        <w:pStyle w:val="PlainText"/>
        <w:jc w:val="both"/>
        <w:rPr>
          <w:rFonts w:ascii="Courier New" w:eastAsiaTheme="minorEastAsia" w:hAnsi="Courier New" w:cs="Courier New"/>
          <w:sz w:val="20"/>
          <w:szCs w:val="20"/>
        </w:rPr>
      </w:pPr>
      <w:r w:rsidRPr="00BC4CCB">
        <w:rPr>
          <w:rFonts w:ascii="Courier New" w:hAnsi="Courier New" w:cs="Courier New"/>
          <w:b/>
          <w:bCs/>
          <w:sz w:val="20"/>
          <w:szCs w:val="20"/>
        </w:rPr>
        <w:t>Subproblem</w:t>
      </w:r>
      <w:r w:rsidR="00836B74">
        <w:rPr>
          <w:rFonts w:ascii="Courier New" w:hAnsi="Courier New" w:cs="Courier New"/>
          <w:b/>
          <w:bCs/>
          <w:sz w:val="20"/>
          <w:szCs w:val="20"/>
        </w:rPr>
        <w:t>s</w:t>
      </w:r>
      <w:r w:rsidRPr="00BC4CCB">
        <w:rPr>
          <w:rFonts w:ascii="Courier New" w:hAnsi="Courier New" w:cs="Courier New"/>
          <w:b/>
          <w:bCs/>
          <w:sz w:val="20"/>
          <w:szCs w:val="20"/>
        </w:rPr>
        <w:t>:</w:t>
      </w:r>
      <w:r>
        <w:rPr>
          <w:rFonts w:ascii="Courier New" w:hAnsi="Courier New" w:cs="Courier New"/>
          <w:sz w:val="20"/>
          <w:szCs w:val="20"/>
        </w:rPr>
        <w:t xml:space="preserve"> for</w:t>
      </w:r>
      <w:r w:rsidR="00E40A18">
        <w:rPr>
          <w:rFonts w:ascii="Courier New" w:hAnsi="Courier New" w:cs="Courier New"/>
          <w:sz w:val="20"/>
          <w:szCs w:val="20"/>
        </w:rPr>
        <w:t xml:space="preserve"> each</w:t>
      </w:r>
      <w:r>
        <w:rPr>
          <w:rFonts w:ascii="Courier New" w:hAnsi="Courier New" w:cs="Courier New"/>
          <w:sz w:val="20"/>
          <w:szCs w:val="20"/>
        </w:rPr>
        <w:t xml:space="preserve"> </w:t>
      </w:r>
      <m:oMath>
        <m:r>
          <w:rPr>
            <w:rFonts w:ascii="Cambria Math" w:hAnsi="Cambria Math" w:cs="Courier New"/>
            <w:sz w:val="20"/>
            <w:szCs w:val="20"/>
          </w:rPr>
          <m:t>1≤i≤m</m:t>
        </m:r>
      </m:oMath>
      <w:r>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1≤j≤n</m:t>
        </m:r>
      </m:oMath>
      <w:r>
        <w:rPr>
          <w:rFonts w:ascii="Courier New" w:eastAsiaTheme="minorEastAsia" w:hAnsi="Courier New" w:cs="Courier New"/>
          <w:sz w:val="20"/>
          <w:szCs w:val="20"/>
        </w:rPr>
        <w:t xml:space="preserve">, Let </w:t>
      </w:r>
      <m:oMath>
        <m:r>
          <w:rPr>
            <w:rFonts w:ascii="Cambria Math" w:eastAsiaTheme="minorEastAsia" w:hAnsi="Cambria Math" w:cs="Courier New"/>
            <w:sz w:val="20"/>
            <w:szCs w:val="20"/>
          </w:rPr>
          <m:t>P(i,j)</m:t>
        </m:r>
      </m:oMath>
      <w:r>
        <w:rPr>
          <w:rFonts w:ascii="Courier New" w:eastAsiaTheme="minorEastAsia" w:hAnsi="Courier New" w:cs="Courier New"/>
          <w:sz w:val="20"/>
          <w:szCs w:val="20"/>
        </w:rPr>
        <w:t xml:space="preserve"> be the problem of determining </w:t>
      </w:r>
      <m:oMath>
        <m:r>
          <w:rPr>
            <w:rFonts w:ascii="Cambria Math" w:eastAsiaTheme="minorEastAsia" w:hAnsi="Cambria Math" w:cs="Courier New"/>
            <w:sz w:val="20"/>
            <w:szCs w:val="20"/>
          </w:rPr>
          <m:t>opt(i,j)</m:t>
        </m:r>
      </m:oMath>
      <w:r>
        <w:rPr>
          <w:rFonts w:ascii="Courier New" w:eastAsiaTheme="minorEastAsia" w:hAnsi="Courier New" w:cs="Courier New"/>
          <w:sz w:val="20"/>
          <w:szCs w:val="20"/>
        </w:rPr>
        <w:t xml:space="preserve">, the maximum </w:t>
      </w:r>
      <w:r w:rsidR="00DC3D54">
        <w:rPr>
          <w:rFonts w:ascii="Courier New" w:eastAsiaTheme="minorEastAsia" w:hAnsi="Courier New" w:cs="Courier New"/>
          <w:sz w:val="20"/>
          <w:szCs w:val="20"/>
        </w:rPr>
        <w:t>number of possible unique paths to reach</w:t>
      </w:r>
      <w:r>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oMath>
      <w:r>
        <w:rPr>
          <w:rFonts w:ascii="Courier New" w:eastAsiaTheme="minorEastAsia" w:hAnsi="Courier New" w:cs="Courier New"/>
          <w:sz w:val="20"/>
          <w:szCs w:val="20"/>
        </w:rPr>
        <w:t xml:space="preserve"> from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m:t>
            </m:r>
          </m:e>
        </m:d>
        <m:r>
          <w:rPr>
            <w:rFonts w:ascii="Cambria Math" w:eastAsiaTheme="minorEastAsia" w:hAnsi="Cambria Math" w:cs="Courier New"/>
            <w:sz w:val="20"/>
            <w:szCs w:val="20"/>
          </w:rPr>
          <m:t>[1]</m:t>
        </m:r>
      </m:oMath>
      <w:r w:rsidR="00A46876">
        <w:rPr>
          <w:rFonts w:ascii="Courier New" w:eastAsiaTheme="minorEastAsia" w:hAnsi="Courier New" w:cs="Courier New"/>
          <w:sz w:val="20"/>
          <w:szCs w:val="20"/>
        </w:rPr>
        <w:t xml:space="preserve"> with only two kinds of moves (down one cell or right one cell)</w:t>
      </w:r>
      <w:r w:rsidR="00C6504C">
        <w:rPr>
          <w:rFonts w:ascii="Courier New" w:eastAsiaTheme="minorEastAsia" w:hAnsi="Courier New" w:cs="Courier New"/>
          <w:sz w:val="20"/>
          <w:szCs w:val="20"/>
        </w:rPr>
        <w:t>.</w:t>
      </w:r>
    </w:p>
    <w:p w14:paraId="44A2C9A2" w14:textId="341E1462" w:rsidR="00BC4CCB" w:rsidRDefault="00BC4CCB" w:rsidP="00A47CCA">
      <w:pPr>
        <w:pStyle w:val="PlainText"/>
        <w:jc w:val="both"/>
        <w:rPr>
          <w:rFonts w:ascii="Courier New" w:eastAsiaTheme="minorEastAsia" w:hAnsi="Courier New" w:cs="Courier New"/>
          <w:sz w:val="20"/>
          <w:szCs w:val="20"/>
        </w:rPr>
      </w:pPr>
    </w:p>
    <w:p w14:paraId="0100C6DA" w14:textId="0021DF4C" w:rsidR="00BC4CCB" w:rsidRDefault="00BC4CCB" w:rsidP="00A47CCA">
      <w:pPr>
        <w:pStyle w:val="PlainText"/>
        <w:jc w:val="both"/>
        <w:rPr>
          <w:rFonts w:ascii="Courier New" w:eastAsiaTheme="minorEastAsia" w:hAnsi="Courier New" w:cs="Courier New"/>
          <w:sz w:val="20"/>
          <w:szCs w:val="20"/>
        </w:rPr>
      </w:pPr>
      <w:r>
        <w:rPr>
          <w:rFonts w:ascii="Courier New" w:eastAsiaTheme="minorEastAsia" w:hAnsi="Courier New" w:cs="Courier New"/>
          <w:b/>
          <w:bCs/>
          <w:sz w:val="20"/>
          <w:szCs w:val="20"/>
        </w:rPr>
        <w:t>Recurrence:</w:t>
      </w:r>
      <w:r>
        <w:rPr>
          <w:rFonts w:ascii="Courier New" w:eastAsiaTheme="minorEastAsia" w:hAnsi="Courier New" w:cs="Courier New"/>
          <w:sz w:val="20"/>
          <w:szCs w:val="20"/>
        </w:rPr>
        <w:t xml:space="preserve"> </w:t>
      </w:r>
      <w:r w:rsidR="00FB6432">
        <w:rPr>
          <w:rFonts w:ascii="Courier New" w:eastAsiaTheme="minorEastAsia" w:hAnsi="Courier New" w:cs="Courier New"/>
          <w:sz w:val="20"/>
          <w:szCs w:val="20"/>
        </w:rPr>
        <w:t xml:space="preserve">for </w:t>
      </w:r>
      <m:oMath>
        <m:r>
          <w:rPr>
            <w:rFonts w:ascii="Cambria Math" w:eastAsiaTheme="minorEastAsia" w:hAnsi="Cambria Math" w:cs="Courier New"/>
            <w:sz w:val="20"/>
            <w:szCs w:val="20"/>
          </w:rPr>
          <m:t>i&gt;0</m:t>
        </m:r>
      </m:oMath>
      <w:r w:rsidR="00FB6432">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1≤j≤n</m:t>
        </m:r>
      </m:oMath>
      <w:r w:rsidR="00FB6432">
        <w:rPr>
          <w:rFonts w:ascii="Courier New" w:eastAsiaTheme="minorEastAsia" w:hAnsi="Courier New" w:cs="Courier New"/>
          <w:sz w:val="20"/>
          <w:szCs w:val="20"/>
        </w:rPr>
        <w:t>,</w:t>
      </w:r>
    </w:p>
    <w:p w14:paraId="6E761C92" w14:textId="238248A0" w:rsidR="00FB6432" w:rsidRDefault="00FB6432" w:rsidP="00A47CCA">
      <w:pPr>
        <w:pStyle w:val="PlainText"/>
        <w:jc w:val="both"/>
        <w:rPr>
          <w:rFonts w:ascii="Courier New" w:eastAsiaTheme="minorEastAsia" w:hAnsi="Courier New" w:cs="Courier New"/>
          <w:sz w:val="20"/>
          <w:szCs w:val="20"/>
        </w:rPr>
      </w:pPr>
    </w:p>
    <w:p w14:paraId="5828F0CC" w14:textId="183BDE70" w:rsidR="00070421" w:rsidRPr="00070421" w:rsidRDefault="00D647D6" w:rsidP="00A47CCA">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hAnsi="Cambria Math" w:cs="Courier New"/>
                  <w:sz w:val="20"/>
                  <w:szCs w:val="20"/>
                </w:rPr>
                <m:t>i,j</m:t>
              </m:r>
            </m:e>
          </m:d>
          <m:r>
            <w:rPr>
              <w:rFonts w:ascii="Cambria Math"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0</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i</m:t>
                      </m:r>
                    </m:e>
                  </m:d>
                  <m:d>
                    <m:dPr>
                      <m:begChr m:val="["/>
                      <m:endChr m:val="]"/>
                      <m:ctrlPr>
                        <w:rPr>
                          <w:rFonts w:ascii="Cambria Math" w:hAnsi="Cambria Math" w:cs="Courier New"/>
                          <w:i/>
                          <w:sz w:val="20"/>
                          <w:szCs w:val="20"/>
                        </w:rPr>
                      </m:ctrlPr>
                    </m:dPr>
                    <m:e>
                      <m:r>
                        <w:rPr>
                          <w:rFonts w:ascii="Cambria Math" w:hAnsi="Cambria Math" w:cs="Courier New"/>
                          <w:sz w:val="20"/>
                          <w:szCs w:val="20"/>
                        </w:rPr>
                        <m:t>j</m:t>
                      </m:r>
                    </m:e>
                  </m:d>
                  <m:r>
                    <w:rPr>
                      <w:rFonts w:ascii="Cambria Math" w:hAnsi="Cambria Math" w:cs="Courier New"/>
                      <w:sz w:val="20"/>
                      <w:szCs w:val="20"/>
                    </w:rPr>
                    <m:t>=TRUE</m:t>
                  </m:r>
                </m:e>
                <m:e>
                  <m:r>
                    <w:rPr>
                      <w:rFonts w:ascii="Cambria Math" w:hAnsi="Cambria Math" w:cs="Courier New"/>
                      <w:sz w:val="20"/>
                      <w:szCs w:val="20"/>
                    </w:rPr>
                    <m:t xml:space="preserve"> </m:t>
                  </m:r>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e>
                  </m:d>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r>
                    <w:rPr>
                      <w:rFonts w:ascii="Cambria Math" w:hAnsi="Cambria Math" w:cs="Courier New"/>
                      <w:sz w:val="20"/>
                      <w:szCs w:val="20"/>
                    </w:rPr>
                    <m:t>,  &amp; otherwise.</m:t>
                  </m:r>
                </m:e>
              </m:eqArr>
            </m:e>
          </m:d>
        </m:oMath>
      </m:oMathPara>
    </w:p>
    <w:p w14:paraId="17E11062" w14:textId="1F95B742" w:rsidR="00070421" w:rsidRDefault="00070421" w:rsidP="00A47CCA">
      <w:pPr>
        <w:pStyle w:val="PlainText"/>
        <w:jc w:val="both"/>
        <w:rPr>
          <w:rFonts w:ascii="Courier New" w:eastAsiaTheme="minorEastAsia" w:hAnsi="Courier New" w:cs="Courier New"/>
          <w:sz w:val="20"/>
          <w:szCs w:val="20"/>
        </w:rPr>
      </w:pPr>
    </w:p>
    <w:p w14:paraId="2EA90CAC" w14:textId="77777777" w:rsidR="00517046" w:rsidRPr="0092042F" w:rsidRDefault="00517046" w:rsidP="00517046">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At any point that </w:t>
      </w:r>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i,j</m:t>
            </m:r>
          </m:e>
        </m:d>
        <m:r>
          <w:rPr>
            <w:rFonts w:ascii="Cambria Math" w:eastAsiaTheme="minorEastAsia" w:hAnsi="Cambria Math" w:cs="Courier New"/>
            <w:color w:val="000000" w:themeColor="text1"/>
            <w:sz w:val="20"/>
            <w:szCs w:val="20"/>
          </w:rPr>
          <m:t>=0</m:t>
        </m:r>
      </m:oMath>
      <w:r>
        <w:rPr>
          <w:rFonts w:ascii="Courier New" w:eastAsiaTheme="minorEastAsia" w:hAnsi="Courier New" w:cs="Courier New"/>
          <w:color w:val="000000" w:themeColor="text1"/>
          <w:sz w:val="20"/>
          <w:szCs w:val="20"/>
        </w:rPr>
        <w:t xml:space="preserve"> interpreting no possible paths through that cell.</w:t>
      </w:r>
    </w:p>
    <w:p w14:paraId="4DA42EED" w14:textId="2E3B8DA6" w:rsidR="00517046" w:rsidRDefault="001D1D27" w:rsidP="00A47CCA">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sz w:val="20"/>
          <w:szCs w:val="20"/>
        </w:rPr>
        <w:t>There are only two possible ways to reach any cell which is</w:t>
      </w:r>
      <w:r w:rsidR="000B786A">
        <w:rPr>
          <w:rFonts w:ascii="Courier New" w:eastAsiaTheme="minorEastAsia" w:hAnsi="Courier New" w:cs="Courier New"/>
          <w:sz w:val="20"/>
          <w:szCs w:val="20"/>
        </w:rPr>
        <w:t xml:space="preserve"> either</w:t>
      </w:r>
      <w:r>
        <w:rPr>
          <w:rFonts w:ascii="Courier New" w:eastAsiaTheme="minorEastAsia" w:hAnsi="Courier New" w:cs="Courier New"/>
          <w:sz w:val="20"/>
          <w:szCs w:val="20"/>
        </w:rPr>
        <w:t xml:space="preserve"> from </w:t>
      </w:r>
      <w:r w:rsidR="000B786A">
        <w:rPr>
          <w:rFonts w:ascii="Courier New" w:eastAsiaTheme="minorEastAsia" w:hAnsi="Courier New" w:cs="Courier New"/>
          <w:sz w:val="20"/>
          <w:szCs w:val="20"/>
        </w:rPr>
        <w:t>its</w:t>
      </w:r>
      <w:r>
        <w:rPr>
          <w:rFonts w:ascii="Courier New" w:eastAsiaTheme="minorEastAsia" w:hAnsi="Courier New" w:cs="Courier New"/>
          <w:sz w:val="20"/>
          <w:szCs w:val="20"/>
        </w:rPr>
        <w:t xml:space="preserve"> top cell or </w:t>
      </w:r>
      <w:r w:rsidR="000B786A">
        <w:rPr>
          <w:rFonts w:ascii="Courier New" w:eastAsiaTheme="minorEastAsia" w:hAnsi="Courier New" w:cs="Courier New"/>
          <w:sz w:val="20"/>
          <w:szCs w:val="20"/>
        </w:rPr>
        <w:t>its</w:t>
      </w:r>
      <w:r>
        <w:rPr>
          <w:rFonts w:ascii="Courier New" w:eastAsiaTheme="minorEastAsia" w:hAnsi="Courier New" w:cs="Courier New"/>
          <w:sz w:val="20"/>
          <w:szCs w:val="20"/>
        </w:rPr>
        <w:t xml:space="preserve"> left cell since only moving down one cell or right one cell are allowed.</w:t>
      </w:r>
      <w:r w:rsidR="00A701DE">
        <w:rPr>
          <w:rFonts w:ascii="Courier New" w:eastAsiaTheme="minorEastAsia" w:hAnsi="Courier New" w:cs="Courier New"/>
          <w:sz w:val="20"/>
          <w:szCs w:val="20"/>
        </w:rPr>
        <w:t xml:space="preserve"> So, </w:t>
      </w:r>
      <w:r w:rsidR="00A701DE">
        <w:rPr>
          <w:rFonts w:ascii="Courier New" w:eastAsiaTheme="minorEastAsia" w:hAnsi="Courier New" w:cs="Courier New"/>
          <w:color w:val="000000" w:themeColor="text1"/>
          <w:sz w:val="20"/>
          <w:szCs w:val="20"/>
        </w:rPr>
        <w:t>the number of possible unique paths to reach any cell is the sum of possible unique paths of its top cell and its left cell.</w:t>
      </w:r>
    </w:p>
    <w:p w14:paraId="3DB5D9BE" w14:textId="046F2FF5" w:rsidR="00F33B2B" w:rsidRDefault="00F33B2B" w:rsidP="00A47CCA">
      <w:pPr>
        <w:pStyle w:val="PlainText"/>
        <w:jc w:val="both"/>
        <w:rPr>
          <w:rFonts w:ascii="Courier New" w:eastAsiaTheme="minorEastAsia" w:hAnsi="Courier New" w:cs="Courier New"/>
          <w:color w:val="000000" w:themeColor="text1"/>
          <w:sz w:val="20"/>
          <w:szCs w:val="20"/>
        </w:rPr>
      </w:pPr>
    </w:p>
    <w:p w14:paraId="388F8CFE" w14:textId="17E62DD1" w:rsidR="00F33B2B" w:rsidRDefault="00F33B2B" w:rsidP="00A47CCA">
      <w:pPr>
        <w:pStyle w:val="PlainText"/>
        <w:jc w:val="both"/>
        <w:rPr>
          <w:rFonts w:ascii="Courier New" w:eastAsiaTheme="minorEastAsia" w:hAnsi="Courier New" w:cs="Courier New"/>
          <w:sz w:val="20"/>
          <w:szCs w:val="20"/>
        </w:rPr>
      </w:pPr>
      <w:r>
        <w:rPr>
          <w:rFonts w:ascii="Courier New" w:eastAsiaTheme="minorEastAsia" w:hAnsi="Courier New" w:cs="Courier New"/>
          <w:color w:val="000000" w:themeColor="text1"/>
          <w:sz w:val="20"/>
          <w:szCs w:val="20"/>
        </w:rPr>
        <w:t xml:space="preserve">Since </w:t>
      </w:r>
      <m:oMath>
        <m:r>
          <w:rPr>
            <w:rFonts w:ascii="Cambria Math" w:eastAsiaTheme="minorEastAsia" w:hAnsi="Cambria Math" w:cs="Courier New"/>
            <w:color w:val="000000" w:themeColor="text1"/>
            <w:sz w:val="20"/>
            <w:szCs w:val="20"/>
          </w:rPr>
          <m:t>opt(i,j)</m:t>
        </m:r>
      </m:oMath>
      <w:r>
        <w:rPr>
          <w:rFonts w:ascii="Courier New" w:eastAsiaTheme="minorEastAsia" w:hAnsi="Courier New" w:cs="Courier New"/>
          <w:color w:val="000000" w:themeColor="text1"/>
          <w:sz w:val="20"/>
          <w:szCs w:val="20"/>
        </w:rPr>
        <w:t xml:space="preserve"> depends on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e>
        </m:d>
      </m:oMath>
      <w:r>
        <w:rPr>
          <w:rFonts w:ascii="Courier New" w:eastAsiaTheme="minorEastAsia" w:hAnsi="Courier New" w:cs="Courier New"/>
          <w:sz w:val="20"/>
          <w:szCs w:val="20"/>
        </w:rPr>
        <w:t xml:space="preserve"> (its top cell) and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oMath>
      <w:r>
        <w:rPr>
          <w:rFonts w:ascii="Courier New" w:eastAsiaTheme="minorEastAsia" w:hAnsi="Courier New" w:cs="Courier New"/>
          <w:sz w:val="20"/>
          <w:szCs w:val="20"/>
        </w:rPr>
        <w:t xml:space="preserve"> (its left cell), we solve subproblems in increasing order of </w:t>
      </w:r>
      <m:oMath>
        <m:r>
          <w:rPr>
            <w:rFonts w:ascii="Cambria Math" w:eastAsiaTheme="minorEastAsia" w:hAnsi="Cambria Math" w:cs="Courier New"/>
            <w:sz w:val="20"/>
            <w:szCs w:val="20"/>
          </w:rPr>
          <m:t>j</m:t>
        </m:r>
      </m:oMath>
      <w:r>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i</m:t>
        </m:r>
      </m:oMath>
      <w:r>
        <w:rPr>
          <w:rFonts w:ascii="Courier New" w:eastAsiaTheme="minorEastAsia" w:hAnsi="Courier New" w:cs="Courier New"/>
          <w:sz w:val="20"/>
          <w:szCs w:val="20"/>
        </w:rPr>
        <w:t>.</w:t>
      </w:r>
    </w:p>
    <w:p w14:paraId="204F235B" w14:textId="170C1C39" w:rsidR="00BC4CCB" w:rsidRDefault="00BC4CCB" w:rsidP="00A47CCA">
      <w:pPr>
        <w:pStyle w:val="PlainText"/>
        <w:jc w:val="both"/>
        <w:rPr>
          <w:rFonts w:ascii="Courier New" w:eastAsiaTheme="minorEastAsia" w:hAnsi="Courier New" w:cs="Courier New"/>
          <w:sz w:val="20"/>
          <w:szCs w:val="20"/>
        </w:rPr>
      </w:pPr>
    </w:p>
    <w:p w14:paraId="1DA10CEA" w14:textId="619D71A9" w:rsidR="00D973D5" w:rsidRDefault="00BC4CCB" w:rsidP="00A47CCA">
      <w:pPr>
        <w:pStyle w:val="PlainText"/>
        <w:jc w:val="both"/>
        <w:rPr>
          <w:rFonts w:ascii="Courier New" w:eastAsiaTheme="minorEastAsia" w:hAnsi="Courier New" w:cs="Courier New"/>
          <w:b/>
          <w:bCs/>
          <w:sz w:val="20"/>
          <w:szCs w:val="20"/>
        </w:rPr>
      </w:pPr>
      <w:r>
        <w:rPr>
          <w:rFonts w:ascii="Courier New" w:eastAsiaTheme="minorEastAsia" w:hAnsi="Courier New" w:cs="Courier New"/>
          <w:b/>
          <w:bCs/>
          <w:sz w:val="20"/>
          <w:szCs w:val="20"/>
        </w:rPr>
        <w:t>Base cases:</w:t>
      </w:r>
    </w:p>
    <w:p w14:paraId="701E4FA9" w14:textId="77777777" w:rsidR="00D973D5" w:rsidRDefault="00D973D5" w:rsidP="00A47CCA">
      <w:pPr>
        <w:pStyle w:val="PlainText"/>
        <w:jc w:val="both"/>
        <w:rPr>
          <w:rFonts w:ascii="Courier New" w:eastAsiaTheme="minorEastAsia" w:hAnsi="Courier New" w:cs="Courier New"/>
          <w:sz w:val="20"/>
          <w:szCs w:val="20"/>
        </w:rPr>
      </w:pPr>
    </w:p>
    <w:p w14:paraId="3BA8C0A7" w14:textId="77777777" w:rsidR="00D973D5" w:rsidRDefault="00D973D5" w:rsidP="00A47CCA">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w:t>
      </w:r>
      <w:r w:rsidR="00EE7EF4">
        <w:rPr>
          <w:rFonts w:ascii="Courier New" w:eastAsiaTheme="minorEastAsia" w:hAnsi="Courier New" w:cs="Courier New"/>
          <w:sz w:val="20"/>
          <w:szCs w:val="20"/>
        </w:rPr>
        <w:t xml:space="preserve">f </w:t>
      </w:r>
      <m:oMath>
        <m:r>
          <w:rPr>
            <w:rFonts w:ascii="Cambria Math" w:eastAsiaTheme="minorEastAsia" w:hAnsi="Cambria Math" w:cs="Courier New"/>
            <w:sz w:val="20"/>
            <w:szCs w:val="20"/>
          </w:rPr>
          <m:t>i=0</m:t>
        </m:r>
      </m:oMath>
      <w:r w:rsidR="00EE7EF4">
        <w:rPr>
          <w:rFonts w:ascii="Courier New" w:eastAsiaTheme="minorEastAsia" w:hAnsi="Courier New" w:cs="Courier New"/>
          <w:sz w:val="20"/>
          <w:szCs w:val="20"/>
        </w:rPr>
        <w:t xml:space="preserve"> or </w:t>
      </w:r>
      <m:oMath>
        <m:r>
          <w:rPr>
            <w:rFonts w:ascii="Cambria Math" w:eastAsiaTheme="minorEastAsia" w:hAnsi="Cambria Math" w:cs="Courier New"/>
            <w:sz w:val="20"/>
            <w:szCs w:val="20"/>
          </w:rPr>
          <m:t>j=0</m:t>
        </m:r>
      </m:oMath>
      <w:r w:rsidR="00EE7EF4">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=0</m:t>
        </m:r>
      </m:oMath>
    </w:p>
    <w:p w14:paraId="63251AF7" w14:textId="64530CA4" w:rsidR="00D973D5" w:rsidRDefault="00D973D5" w:rsidP="00A47CCA">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w:t>
      </w:r>
      <w:r w:rsidR="004B7AA7">
        <w:rPr>
          <w:rFonts w:ascii="Courier New" w:eastAsiaTheme="minorEastAsia" w:hAnsi="Courier New" w:cs="Courier New"/>
          <w:sz w:val="20"/>
          <w:szCs w:val="20"/>
        </w:rPr>
        <w:t>nterpreting no possible paths to outside the whole cells</w:t>
      </w:r>
      <w:r w:rsidR="00EE7EF4">
        <w:rPr>
          <w:rFonts w:ascii="Courier New" w:eastAsiaTheme="minorEastAsia" w:hAnsi="Courier New" w:cs="Courier New"/>
          <w:sz w:val="20"/>
          <w:szCs w:val="20"/>
        </w:rPr>
        <w:t>.</w:t>
      </w:r>
    </w:p>
    <w:p w14:paraId="7FFCDEB6" w14:textId="77777777" w:rsidR="00D973D5" w:rsidRDefault="00D973D5" w:rsidP="00A47CCA">
      <w:pPr>
        <w:pStyle w:val="PlainText"/>
        <w:jc w:val="both"/>
        <w:rPr>
          <w:rFonts w:ascii="Courier New" w:eastAsiaTheme="minorEastAsia" w:hAnsi="Courier New" w:cs="Courier New"/>
          <w:sz w:val="20"/>
          <w:szCs w:val="20"/>
        </w:rPr>
      </w:pPr>
    </w:p>
    <w:p w14:paraId="35E1B25F" w14:textId="22F8D8C4" w:rsidR="00D973D5" w:rsidRPr="00D973D5" w:rsidRDefault="00BC4CCB" w:rsidP="00A47CCA">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1,1</m:t>
              </m:r>
            </m:e>
          </m:d>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0</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1</m:t>
                      </m:r>
                    </m:e>
                  </m:d>
                  <m:d>
                    <m:dPr>
                      <m:begChr m:val="["/>
                      <m:endChr m:val="]"/>
                      <m:ctrlPr>
                        <w:rPr>
                          <w:rFonts w:ascii="Cambria Math" w:hAnsi="Cambria Math" w:cs="Courier New"/>
                          <w:i/>
                          <w:sz w:val="20"/>
                          <w:szCs w:val="20"/>
                        </w:rPr>
                      </m:ctrlPr>
                    </m:dPr>
                    <m:e>
                      <m:r>
                        <w:rPr>
                          <w:rFonts w:ascii="Cambria Math" w:hAnsi="Cambria Math" w:cs="Courier New"/>
                          <w:sz w:val="20"/>
                          <w:szCs w:val="20"/>
                        </w:rPr>
                        <m:t>1</m:t>
                      </m:r>
                    </m:e>
                  </m:d>
                  <m:r>
                    <w:rPr>
                      <w:rFonts w:ascii="Cambria Math" w:hAnsi="Cambria Math" w:cs="Courier New"/>
                      <w:sz w:val="20"/>
                      <w:szCs w:val="20"/>
                    </w:rPr>
                    <m:t>=TRUE</m:t>
                  </m:r>
                </m:e>
                <m:e>
                  <m:r>
                    <w:rPr>
                      <w:rFonts w:ascii="Cambria Math" w:hAnsi="Cambria Math" w:cs="Courier New"/>
                      <w:sz w:val="20"/>
                      <w:szCs w:val="20"/>
                    </w:rPr>
                    <m:t>1,  &amp; otherwise.</m:t>
                  </m:r>
                </m:e>
              </m:eqArr>
            </m:e>
          </m:d>
        </m:oMath>
      </m:oMathPara>
    </w:p>
    <w:p w14:paraId="3FA0995D" w14:textId="77777777" w:rsidR="00D973D5" w:rsidRDefault="00D973D5" w:rsidP="00A47CCA">
      <w:pPr>
        <w:pStyle w:val="PlainText"/>
        <w:jc w:val="both"/>
        <w:rPr>
          <w:rFonts w:ascii="Courier New" w:eastAsiaTheme="minorEastAsia" w:hAnsi="Courier New" w:cs="Courier New"/>
          <w:sz w:val="20"/>
          <w:szCs w:val="20"/>
        </w:rPr>
      </w:pPr>
    </w:p>
    <w:p w14:paraId="46A37918" w14:textId="1457A178" w:rsidR="00BC4CCB" w:rsidRDefault="00517046" w:rsidP="00A47CCA">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Interpreting</w:t>
      </w:r>
      <w:r w:rsidR="00297A36">
        <w:rPr>
          <w:rFonts w:ascii="Courier New" w:eastAsiaTheme="minorEastAsia" w:hAnsi="Courier New" w:cs="Courier New"/>
          <w:sz w:val="20"/>
          <w:szCs w:val="20"/>
        </w:rPr>
        <w:t xml:space="preserve"> only one possible path to the start which is staying at the start</w:t>
      </w:r>
      <w:r w:rsidR="00D973D5">
        <w:rPr>
          <w:rFonts w:ascii="Courier New" w:eastAsiaTheme="minorEastAsia" w:hAnsi="Courier New" w:cs="Courier New"/>
          <w:sz w:val="20"/>
          <w:szCs w:val="20"/>
        </w:rPr>
        <w:t xml:space="preserve"> unless there is a box</w:t>
      </w:r>
      <w:r w:rsidR="00EE7EF4">
        <w:rPr>
          <w:rFonts w:ascii="Courier New" w:eastAsiaTheme="minorEastAsia" w:hAnsi="Courier New" w:cs="Courier New"/>
          <w:sz w:val="20"/>
          <w:szCs w:val="20"/>
        </w:rPr>
        <w:t>.</w:t>
      </w:r>
    </w:p>
    <w:p w14:paraId="3C361860" w14:textId="4C42E741" w:rsidR="0092654F" w:rsidRDefault="0092654F" w:rsidP="00A47CCA">
      <w:pPr>
        <w:pStyle w:val="PlainText"/>
        <w:jc w:val="both"/>
        <w:rPr>
          <w:rFonts w:ascii="Courier New" w:eastAsiaTheme="minorEastAsia" w:hAnsi="Courier New" w:cs="Courier New"/>
          <w:color w:val="000000" w:themeColor="text1"/>
          <w:sz w:val="20"/>
          <w:szCs w:val="20"/>
        </w:rPr>
      </w:pPr>
    </w:p>
    <w:p w14:paraId="6DB037C2" w14:textId="21739F49" w:rsidR="003C12E7" w:rsidRDefault="00BC4CCB" w:rsidP="00A47CCA">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If </w:t>
      </w:r>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m,n</m:t>
            </m:r>
          </m:e>
        </m:d>
        <m:r>
          <w:rPr>
            <w:rFonts w:ascii="Cambria Math" w:eastAsiaTheme="minorEastAsia" w:hAnsi="Cambria Math" w:cs="Courier New"/>
            <w:color w:val="000000" w:themeColor="text1"/>
            <w:sz w:val="20"/>
            <w:szCs w:val="20"/>
          </w:rPr>
          <m:t>&gt;0</m:t>
        </m:r>
      </m:oMath>
      <w:r>
        <w:rPr>
          <w:rFonts w:ascii="Courier New" w:eastAsiaTheme="minorEastAsia" w:hAnsi="Courier New" w:cs="Courier New"/>
          <w:color w:val="000000" w:themeColor="text1"/>
          <w:sz w:val="20"/>
          <w:szCs w:val="20"/>
        </w:rPr>
        <w:t xml:space="preserve">, it means the warehouse layout meets the requirement for having </w:t>
      </w:r>
      <w:r w:rsidR="005D6483">
        <w:rPr>
          <w:rFonts w:ascii="Courier New" w:eastAsiaTheme="minorEastAsia" w:hAnsi="Courier New" w:cs="Courier New"/>
          <w:color w:val="000000" w:themeColor="text1"/>
          <w:sz w:val="20"/>
          <w:szCs w:val="20"/>
        </w:rPr>
        <w:t>that many paths</w:t>
      </w:r>
      <w:r>
        <w:rPr>
          <w:rFonts w:ascii="Courier New" w:eastAsiaTheme="minorEastAsia" w:hAnsi="Courier New" w:cs="Courier New"/>
          <w:color w:val="000000" w:themeColor="text1"/>
          <w:sz w:val="20"/>
          <w:szCs w:val="20"/>
        </w:rPr>
        <w:t xml:space="preserve"> to reach the exit</w:t>
      </w:r>
      <w:r w:rsidR="00702175">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m</m:t>
            </m:r>
          </m:e>
        </m:d>
        <m:r>
          <w:rPr>
            <w:rFonts w:ascii="Cambria Math" w:eastAsiaTheme="minorEastAsia" w:hAnsi="Cambria Math" w:cs="Courier New"/>
            <w:color w:val="000000" w:themeColor="text1"/>
            <w:sz w:val="20"/>
            <w:szCs w:val="20"/>
          </w:rPr>
          <m:t>[n]</m:t>
        </m:r>
      </m:oMath>
      <w:r>
        <w:rPr>
          <w:rFonts w:ascii="Courier New" w:eastAsiaTheme="minorEastAsia" w:hAnsi="Courier New" w:cs="Courier New"/>
          <w:color w:val="000000" w:themeColor="text1"/>
          <w:sz w:val="20"/>
          <w:szCs w:val="20"/>
        </w:rPr>
        <w:t xml:space="preserve"> with only two kinds of moves. The warehouse layout doesn’t meet the requirement otherwise.</w:t>
      </w:r>
    </w:p>
    <w:p w14:paraId="4BE4A633" w14:textId="77777777" w:rsidR="00DD730D" w:rsidRDefault="00DD730D" w:rsidP="00A47CCA">
      <w:pPr>
        <w:pStyle w:val="PlainText"/>
        <w:jc w:val="both"/>
        <w:rPr>
          <w:rFonts w:ascii="Courier New" w:eastAsiaTheme="minorEastAsia" w:hAnsi="Courier New" w:cs="Courier New"/>
          <w:color w:val="000000" w:themeColor="text1"/>
          <w:sz w:val="20"/>
          <w:szCs w:val="20"/>
        </w:rPr>
      </w:pPr>
    </w:p>
    <w:p w14:paraId="1E39D5BD" w14:textId="3BAE6F4F" w:rsidR="0092654F" w:rsidRDefault="00BC4CCB" w:rsidP="00A47CCA">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Overall time complexity is </w:t>
      </w:r>
      <m:oMath>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for iterating through all elements in a 2D array of size </w:t>
      </w:r>
      <m:oMath>
        <m:r>
          <w:rPr>
            <w:rFonts w:ascii="Cambria Math" w:eastAsiaTheme="minorEastAsia" w:hAnsi="Cambria Math" w:cs="Courier New"/>
            <w:color w:val="000000" w:themeColor="text1"/>
            <w:sz w:val="20"/>
            <w:szCs w:val="20"/>
          </w:rPr>
          <m:t>m*n</m:t>
        </m:r>
      </m:oMath>
      <w:r w:rsidR="00D677F6">
        <w:rPr>
          <w:rFonts w:ascii="Courier New" w:eastAsiaTheme="minorEastAsia" w:hAnsi="Courier New" w:cs="Courier New"/>
          <w:color w:val="000000" w:themeColor="text1"/>
          <w:sz w:val="20"/>
          <w:szCs w:val="20"/>
        </w:rPr>
        <w:t xml:space="preserve"> (all elements from one column then</w:t>
      </w:r>
      <w:r w:rsidR="003F6385">
        <w:rPr>
          <w:rFonts w:ascii="Courier New" w:eastAsiaTheme="minorEastAsia" w:hAnsi="Courier New" w:cs="Courier New"/>
          <w:color w:val="000000" w:themeColor="text1"/>
          <w:sz w:val="20"/>
          <w:szCs w:val="20"/>
        </w:rPr>
        <w:t xml:space="preserve"> move</w:t>
      </w:r>
      <w:r w:rsidR="00D677F6">
        <w:rPr>
          <w:rFonts w:ascii="Courier New" w:eastAsiaTheme="minorEastAsia" w:hAnsi="Courier New" w:cs="Courier New"/>
          <w:color w:val="000000" w:themeColor="text1"/>
          <w:sz w:val="20"/>
          <w:szCs w:val="20"/>
        </w:rPr>
        <w:t xml:space="preserve"> to another column)</w:t>
      </w:r>
      <w:r>
        <w:rPr>
          <w:rFonts w:ascii="Courier New" w:eastAsiaTheme="minorEastAsia" w:hAnsi="Courier New" w:cs="Courier New"/>
          <w:color w:val="000000" w:themeColor="text1"/>
          <w:sz w:val="20"/>
          <w:szCs w:val="20"/>
        </w:rPr>
        <w:t>.</w:t>
      </w:r>
      <w:r w:rsidR="007C5358">
        <w:rPr>
          <w:rFonts w:ascii="Courier New" w:eastAsiaTheme="minorEastAsia" w:hAnsi="Courier New" w:cs="Courier New"/>
          <w:color w:val="000000" w:themeColor="text1"/>
          <w:sz w:val="20"/>
          <w:szCs w:val="20"/>
        </w:rPr>
        <w:t xml:space="preserve"> And each of </w:t>
      </w:r>
      <m:oMath>
        <m:r>
          <w:rPr>
            <w:rFonts w:ascii="Cambria Math" w:eastAsiaTheme="minorEastAsia" w:hAnsi="Cambria Math" w:cs="Courier New"/>
            <w:color w:val="000000" w:themeColor="text1"/>
            <w:sz w:val="20"/>
            <w:szCs w:val="20"/>
          </w:rPr>
          <m:t>O(mn)</m:t>
        </m:r>
      </m:oMath>
      <w:r w:rsidR="007C5358">
        <w:rPr>
          <w:rFonts w:ascii="Courier New" w:eastAsiaTheme="minorEastAsia" w:hAnsi="Courier New" w:cs="Courier New"/>
          <w:color w:val="000000" w:themeColor="text1"/>
          <w:sz w:val="20"/>
          <w:szCs w:val="20"/>
        </w:rPr>
        <w:t xml:space="preserve"> subproblems is solved in constant time.</w:t>
      </w:r>
    </w:p>
    <w:p w14:paraId="090FED4A" w14:textId="39085D02" w:rsidR="00002A19" w:rsidRDefault="00002A19" w:rsidP="00A47CCA">
      <w:pPr>
        <w:pStyle w:val="PlainText"/>
        <w:jc w:val="both"/>
        <w:rPr>
          <w:rFonts w:ascii="Courier New" w:eastAsiaTheme="minorEastAsia" w:hAnsi="Courier New" w:cs="Courier New"/>
          <w:color w:val="000000" w:themeColor="text1"/>
          <w:sz w:val="20"/>
          <w:szCs w:val="20"/>
        </w:rPr>
      </w:pPr>
    </w:p>
    <w:p w14:paraId="10E4E142" w14:textId="77777777" w:rsidR="00D0484B" w:rsidRDefault="00D0484B" w:rsidP="00A47CCA">
      <w:pPr>
        <w:pStyle w:val="PlainText"/>
        <w:jc w:val="both"/>
        <w:rPr>
          <w:rFonts w:ascii="Courier New" w:eastAsiaTheme="minorEastAsia" w:hAnsi="Courier New" w:cs="Courier New"/>
          <w:color w:val="000000" w:themeColor="text1"/>
          <w:sz w:val="20"/>
          <w:szCs w:val="20"/>
        </w:rPr>
      </w:pPr>
    </w:p>
    <w:p w14:paraId="30376F70" w14:textId="44502C3A" w:rsidR="00002A19" w:rsidRDefault="00002A19" w:rsidP="00A47CCA">
      <w:pPr>
        <w:pStyle w:val="PlainText"/>
        <w:jc w:val="both"/>
        <w:rPr>
          <w:rFonts w:ascii="Courier New" w:eastAsiaTheme="minorEastAsia" w:hAnsi="Courier New" w:cs="Courier New"/>
          <w:color w:val="000000" w:themeColor="text1"/>
          <w:sz w:val="20"/>
          <w:szCs w:val="20"/>
        </w:rPr>
      </w:pPr>
    </w:p>
    <w:p w14:paraId="52BD7646" w14:textId="496F4707" w:rsidR="000774E2" w:rsidRDefault="000774E2" w:rsidP="00A47CCA">
      <w:pPr>
        <w:pStyle w:val="PlainText"/>
        <w:jc w:val="both"/>
        <w:rPr>
          <w:rFonts w:ascii="Courier New" w:eastAsiaTheme="minorEastAsia" w:hAnsi="Courier New" w:cs="Courier New"/>
          <w:color w:val="000000" w:themeColor="text1"/>
          <w:sz w:val="20"/>
          <w:szCs w:val="20"/>
        </w:rPr>
      </w:pPr>
    </w:p>
    <w:p w14:paraId="4D04AB16" w14:textId="47245923" w:rsidR="000774E2" w:rsidRDefault="000774E2" w:rsidP="00A47CCA">
      <w:pPr>
        <w:pStyle w:val="PlainText"/>
        <w:jc w:val="both"/>
        <w:rPr>
          <w:rFonts w:ascii="Courier New" w:eastAsiaTheme="minorEastAsia" w:hAnsi="Courier New" w:cs="Courier New"/>
          <w:color w:val="000000" w:themeColor="text1"/>
          <w:sz w:val="20"/>
          <w:szCs w:val="20"/>
        </w:rPr>
      </w:pPr>
    </w:p>
    <w:p w14:paraId="587C6E01" w14:textId="3894F17C" w:rsidR="000774E2" w:rsidRDefault="000774E2" w:rsidP="00A47CCA">
      <w:pPr>
        <w:pStyle w:val="PlainText"/>
        <w:jc w:val="both"/>
        <w:rPr>
          <w:rFonts w:ascii="Courier New" w:eastAsiaTheme="minorEastAsia" w:hAnsi="Courier New" w:cs="Courier New"/>
          <w:color w:val="000000" w:themeColor="text1"/>
          <w:sz w:val="20"/>
          <w:szCs w:val="20"/>
        </w:rPr>
      </w:pPr>
    </w:p>
    <w:p w14:paraId="4500E2B6" w14:textId="4E063097" w:rsidR="000774E2" w:rsidRDefault="000774E2" w:rsidP="00A47CCA">
      <w:pPr>
        <w:pStyle w:val="PlainText"/>
        <w:jc w:val="both"/>
        <w:rPr>
          <w:rFonts w:ascii="Courier New" w:eastAsiaTheme="minorEastAsia" w:hAnsi="Courier New" w:cs="Courier New"/>
          <w:color w:val="000000" w:themeColor="text1"/>
          <w:sz w:val="20"/>
          <w:szCs w:val="20"/>
        </w:rPr>
      </w:pPr>
    </w:p>
    <w:p w14:paraId="5E82EDD7" w14:textId="5FEB3AE7" w:rsidR="000774E2" w:rsidRDefault="000774E2" w:rsidP="00A47CCA">
      <w:pPr>
        <w:pStyle w:val="PlainText"/>
        <w:jc w:val="both"/>
        <w:rPr>
          <w:rFonts w:ascii="Courier New" w:eastAsiaTheme="minorEastAsia" w:hAnsi="Courier New" w:cs="Courier New"/>
          <w:color w:val="000000" w:themeColor="text1"/>
          <w:sz w:val="20"/>
          <w:szCs w:val="20"/>
        </w:rPr>
      </w:pPr>
    </w:p>
    <w:p w14:paraId="5E3F9C0A" w14:textId="49520998" w:rsidR="000774E2" w:rsidRDefault="000774E2" w:rsidP="00A47CCA">
      <w:pPr>
        <w:pStyle w:val="PlainText"/>
        <w:jc w:val="both"/>
        <w:rPr>
          <w:rFonts w:ascii="Courier New" w:eastAsiaTheme="minorEastAsia" w:hAnsi="Courier New" w:cs="Courier New"/>
          <w:color w:val="000000" w:themeColor="text1"/>
          <w:sz w:val="20"/>
          <w:szCs w:val="20"/>
        </w:rPr>
      </w:pPr>
    </w:p>
    <w:p w14:paraId="6B46DD83" w14:textId="18ACEDDE" w:rsidR="000774E2" w:rsidRDefault="000774E2" w:rsidP="00A47CCA">
      <w:pPr>
        <w:pStyle w:val="PlainText"/>
        <w:jc w:val="both"/>
        <w:rPr>
          <w:rFonts w:ascii="Courier New" w:eastAsiaTheme="minorEastAsia" w:hAnsi="Courier New" w:cs="Courier New"/>
          <w:color w:val="000000" w:themeColor="text1"/>
          <w:sz w:val="20"/>
          <w:szCs w:val="20"/>
        </w:rPr>
      </w:pPr>
    </w:p>
    <w:p w14:paraId="3D2E1A1E" w14:textId="2CACBAC7" w:rsidR="000774E2" w:rsidRDefault="000774E2" w:rsidP="00A47CCA">
      <w:pPr>
        <w:pStyle w:val="PlainText"/>
        <w:jc w:val="both"/>
        <w:rPr>
          <w:rFonts w:ascii="Courier New" w:eastAsiaTheme="minorEastAsia" w:hAnsi="Courier New" w:cs="Courier New"/>
          <w:color w:val="000000" w:themeColor="text1"/>
          <w:sz w:val="20"/>
          <w:szCs w:val="20"/>
        </w:rPr>
      </w:pPr>
    </w:p>
    <w:p w14:paraId="798641E0" w14:textId="2E9A298F" w:rsidR="000774E2" w:rsidRDefault="000774E2" w:rsidP="00A47CCA">
      <w:pPr>
        <w:pStyle w:val="PlainText"/>
        <w:jc w:val="both"/>
        <w:rPr>
          <w:rFonts w:ascii="Courier New" w:eastAsiaTheme="minorEastAsia" w:hAnsi="Courier New" w:cs="Courier New"/>
          <w:color w:val="000000" w:themeColor="text1"/>
          <w:sz w:val="20"/>
          <w:szCs w:val="20"/>
        </w:rPr>
      </w:pPr>
    </w:p>
    <w:p w14:paraId="6B391E1A" w14:textId="0944AC68" w:rsidR="000774E2" w:rsidRDefault="000774E2" w:rsidP="00A47CCA">
      <w:pPr>
        <w:pStyle w:val="PlainText"/>
        <w:jc w:val="both"/>
        <w:rPr>
          <w:rFonts w:ascii="Courier New" w:eastAsiaTheme="minorEastAsia" w:hAnsi="Courier New" w:cs="Courier New"/>
          <w:color w:val="000000" w:themeColor="text1"/>
          <w:sz w:val="20"/>
          <w:szCs w:val="20"/>
        </w:rPr>
      </w:pPr>
    </w:p>
    <w:p w14:paraId="2A96C70F" w14:textId="755F438B" w:rsidR="000774E2" w:rsidRDefault="000774E2" w:rsidP="00A47CCA">
      <w:pPr>
        <w:pStyle w:val="PlainText"/>
        <w:jc w:val="both"/>
        <w:rPr>
          <w:rFonts w:ascii="Courier New" w:eastAsiaTheme="minorEastAsia" w:hAnsi="Courier New" w:cs="Courier New"/>
          <w:color w:val="000000" w:themeColor="text1"/>
          <w:sz w:val="20"/>
          <w:szCs w:val="20"/>
        </w:rPr>
      </w:pPr>
    </w:p>
    <w:p w14:paraId="62AF1511" w14:textId="71C82AD4" w:rsidR="000774E2" w:rsidRDefault="000774E2" w:rsidP="00A47CCA">
      <w:pPr>
        <w:pStyle w:val="PlainText"/>
        <w:jc w:val="both"/>
        <w:rPr>
          <w:rFonts w:ascii="Courier New" w:eastAsiaTheme="minorEastAsia" w:hAnsi="Courier New" w:cs="Courier New"/>
          <w:color w:val="000000" w:themeColor="text1"/>
          <w:sz w:val="20"/>
          <w:szCs w:val="20"/>
        </w:rPr>
      </w:pPr>
    </w:p>
    <w:p w14:paraId="271FF84F" w14:textId="1085BAC1" w:rsidR="000774E2" w:rsidRDefault="000774E2" w:rsidP="00A47CCA">
      <w:pPr>
        <w:pStyle w:val="PlainText"/>
        <w:jc w:val="both"/>
        <w:rPr>
          <w:rFonts w:ascii="Courier New" w:eastAsiaTheme="minorEastAsia" w:hAnsi="Courier New" w:cs="Courier New"/>
          <w:color w:val="000000" w:themeColor="text1"/>
          <w:sz w:val="20"/>
          <w:szCs w:val="20"/>
        </w:rPr>
      </w:pPr>
    </w:p>
    <w:p w14:paraId="755A3F99" w14:textId="2246C758" w:rsidR="000774E2" w:rsidRDefault="000774E2" w:rsidP="00A47CCA">
      <w:pPr>
        <w:pStyle w:val="PlainText"/>
        <w:jc w:val="both"/>
        <w:rPr>
          <w:rFonts w:ascii="Courier New" w:eastAsiaTheme="minorEastAsia" w:hAnsi="Courier New" w:cs="Courier New"/>
          <w:color w:val="000000" w:themeColor="text1"/>
          <w:sz w:val="20"/>
          <w:szCs w:val="20"/>
        </w:rPr>
      </w:pPr>
    </w:p>
    <w:p w14:paraId="6FCF82BC" w14:textId="63BC9E02" w:rsidR="00002A19" w:rsidRDefault="00002A19" w:rsidP="00A47CCA">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lastRenderedPageBreak/>
        <w:t>Q 2.2)</w:t>
      </w:r>
    </w:p>
    <w:p w14:paraId="4E4CA4D4" w14:textId="3994AEC6" w:rsidR="00002A19" w:rsidRDefault="00002A19" w:rsidP="00A47CCA">
      <w:pPr>
        <w:pStyle w:val="PlainText"/>
        <w:jc w:val="both"/>
        <w:rPr>
          <w:rFonts w:ascii="Courier New" w:eastAsiaTheme="minorEastAsia" w:hAnsi="Courier New" w:cs="Courier New"/>
          <w:color w:val="000000" w:themeColor="text1"/>
          <w:sz w:val="20"/>
          <w:szCs w:val="20"/>
        </w:rPr>
      </w:pPr>
    </w:p>
    <w:p w14:paraId="422C8D08" w14:textId="044214D5" w:rsidR="003330F1" w:rsidRDefault="003330F1" w:rsidP="003330F1">
      <w:pPr>
        <w:pStyle w:val="PlainText"/>
        <w:jc w:val="both"/>
        <w:rPr>
          <w:rFonts w:ascii="Courier New" w:eastAsiaTheme="minorEastAsia" w:hAnsi="Courier New" w:cs="Courier New"/>
          <w:sz w:val="20"/>
          <w:szCs w:val="20"/>
        </w:rPr>
      </w:pPr>
      <w:r w:rsidRPr="00BC4CCB">
        <w:rPr>
          <w:rFonts w:ascii="Courier New" w:hAnsi="Courier New" w:cs="Courier New"/>
          <w:b/>
          <w:bCs/>
          <w:sz w:val="20"/>
          <w:szCs w:val="20"/>
        </w:rPr>
        <w:t>Subproblem</w:t>
      </w:r>
      <w:r w:rsidR="00836B74">
        <w:rPr>
          <w:rFonts w:ascii="Courier New" w:hAnsi="Courier New" w:cs="Courier New"/>
          <w:b/>
          <w:bCs/>
          <w:sz w:val="20"/>
          <w:szCs w:val="20"/>
        </w:rPr>
        <w:t>s</w:t>
      </w:r>
      <w:r w:rsidRPr="00BC4CCB">
        <w:rPr>
          <w:rFonts w:ascii="Courier New" w:hAnsi="Courier New" w:cs="Courier New"/>
          <w:b/>
          <w:bCs/>
          <w:sz w:val="20"/>
          <w:szCs w:val="20"/>
        </w:rPr>
        <w:t>:</w:t>
      </w:r>
      <w:r>
        <w:rPr>
          <w:rFonts w:ascii="Courier New" w:hAnsi="Courier New" w:cs="Courier New"/>
          <w:sz w:val="20"/>
          <w:szCs w:val="20"/>
        </w:rPr>
        <w:t xml:space="preserve"> for each </w:t>
      </w:r>
      <m:oMath>
        <m:r>
          <w:rPr>
            <w:rFonts w:ascii="Cambria Math" w:hAnsi="Cambria Math" w:cs="Courier New"/>
            <w:sz w:val="20"/>
            <w:szCs w:val="20"/>
          </w:rPr>
          <m:t>1≤i≤m</m:t>
        </m:r>
      </m:oMath>
      <w:r>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1≤j≤n</m:t>
        </m:r>
      </m:oMath>
      <w:r>
        <w:rPr>
          <w:rFonts w:ascii="Courier New" w:eastAsiaTheme="minorEastAsia" w:hAnsi="Courier New" w:cs="Courier New"/>
          <w:sz w:val="20"/>
          <w:szCs w:val="20"/>
        </w:rPr>
        <w:t xml:space="preserve">, Let </w:t>
      </w:r>
      <m:oMath>
        <m:r>
          <w:rPr>
            <w:rFonts w:ascii="Cambria Math" w:eastAsiaTheme="minorEastAsia" w:hAnsi="Cambria Math" w:cs="Courier New"/>
            <w:sz w:val="20"/>
            <w:szCs w:val="20"/>
          </w:rPr>
          <m:t>P(i,j)</m:t>
        </m:r>
      </m:oMath>
      <w:r>
        <w:rPr>
          <w:rFonts w:ascii="Courier New" w:eastAsiaTheme="minorEastAsia" w:hAnsi="Courier New" w:cs="Courier New"/>
          <w:sz w:val="20"/>
          <w:szCs w:val="20"/>
        </w:rPr>
        <w:t xml:space="preserve"> be the problem of determining </w:t>
      </w:r>
      <m:oMath>
        <m:r>
          <w:rPr>
            <w:rFonts w:ascii="Cambria Math" w:eastAsiaTheme="minorEastAsia" w:hAnsi="Cambria Math" w:cs="Courier New"/>
            <w:sz w:val="20"/>
            <w:szCs w:val="20"/>
          </w:rPr>
          <m:t>opt(i,j)</m:t>
        </m:r>
      </m:oMath>
      <w:r>
        <w:rPr>
          <w:rFonts w:ascii="Courier New" w:eastAsiaTheme="minorEastAsia" w:hAnsi="Courier New" w:cs="Courier New"/>
          <w:sz w:val="20"/>
          <w:szCs w:val="20"/>
        </w:rPr>
        <w:t xml:space="preserve">, the minimum number of boxes that must be removed </w:t>
      </w:r>
      <w:r w:rsidR="005E4740">
        <w:rPr>
          <w:rFonts w:ascii="Courier New" w:eastAsiaTheme="minorEastAsia" w:hAnsi="Courier New" w:cs="Courier New"/>
          <w:sz w:val="20"/>
          <w:szCs w:val="20"/>
        </w:rPr>
        <w:t xml:space="preserve">in order to reach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oMath>
      <w:r w:rsidR="005E4740">
        <w:rPr>
          <w:rFonts w:ascii="Courier New" w:eastAsiaTheme="minorEastAsia" w:hAnsi="Courier New" w:cs="Courier New"/>
          <w:sz w:val="20"/>
          <w:szCs w:val="20"/>
        </w:rPr>
        <w:t xml:space="preserve"> from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m:t>
            </m:r>
          </m:e>
        </m:d>
        <m:r>
          <w:rPr>
            <w:rFonts w:ascii="Cambria Math" w:eastAsiaTheme="minorEastAsia" w:hAnsi="Cambria Math" w:cs="Courier New"/>
            <w:sz w:val="20"/>
            <w:szCs w:val="20"/>
          </w:rPr>
          <m:t>[1]</m:t>
        </m:r>
      </m:oMath>
      <w:r w:rsidR="005E4740">
        <w:rPr>
          <w:rFonts w:ascii="Courier New" w:eastAsiaTheme="minorEastAsia" w:hAnsi="Courier New" w:cs="Courier New"/>
          <w:sz w:val="20"/>
          <w:szCs w:val="20"/>
        </w:rPr>
        <w:t xml:space="preserve"> with only two kinds of moves (down one cell or right one cell).</w:t>
      </w:r>
    </w:p>
    <w:p w14:paraId="422B4C0A" w14:textId="77777777" w:rsidR="003330F1" w:rsidRDefault="003330F1" w:rsidP="003330F1">
      <w:pPr>
        <w:pStyle w:val="PlainText"/>
        <w:jc w:val="both"/>
        <w:rPr>
          <w:rFonts w:ascii="Courier New" w:eastAsiaTheme="minorEastAsia" w:hAnsi="Courier New" w:cs="Courier New"/>
          <w:sz w:val="20"/>
          <w:szCs w:val="20"/>
        </w:rPr>
      </w:pPr>
    </w:p>
    <w:p w14:paraId="1210F733" w14:textId="77777777" w:rsidR="003330F1" w:rsidRDefault="003330F1" w:rsidP="003330F1">
      <w:pPr>
        <w:pStyle w:val="PlainText"/>
        <w:jc w:val="both"/>
        <w:rPr>
          <w:rFonts w:ascii="Courier New" w:eastAsiaTheme="minorEastAsia" w:hAnsi="Courier New" w:cs="Courier New"/>
          <w:sz w:val="20"/>
          <w:szCs w:val="20"/>
        </w:rPr>
      </w:pPr>
      <w:r>
        <w:rPr>
          <w:rFonts w:ascii="Courier New" w:eastAsiaTheme="minorEastAsia" w:hAnsi="Courier New" w:cs="Courier New"/>
          <w:b/>
          <w:bCs/>
          <w:sz w:val="20"/>
          <w:szCs w:val="20"/>
        </w:rPr>
        <w:t>Recurrence:</w:t>
      </w:r>
      <w:r>
        <w:rPr>
          <w:rFonts w:ascii="Courier New" w:eastAsiaTheme="minorEastAsia" w:hAnsi="Courier New" w:cs="Courier New"/>
          <w:sz w:val="20"/>
          <w:szCs w:val="20"/>
        </w:rPr>
        <w:t xml:space="preserve"> for </w:t>
      </w:r>
      <m:oMath>
        <m:r>
          <w:rPr>
            <w:rFonts w:ascii="Cambria Math" w:eastAsiaTheme="minorEastAsia" w:hAnsi="Cambria Math" w:cs="Courier New"/>
            <w:sz w:val="20"/>
            <w:szCs w:val="20"/>
          </w:rPr>
          <m:t>i&gt;0</m:t>
        </m:r>
      </m:oMath>
      <w:r>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1≤j≤n</m:t>
        </m:r>
      </m:oMath>
      <w:r>
        <w:rPr>
          <w:rFonts w:ascii="Courier New" w:eastAsiaTheme="minorEastAsia" w:hAnsi="Courier New" w:cs="Courier New"/>
          <w:sz w:val="20"/>
          <w:szCs w:val="20"/>
        </w:rPr>
        <w:t>,</w:t>
      </w:r>
    </w:p>
    <w:p w14:paraId="2FE811A8" w14:textId="77777777" w:rsidR="003330F1" w:rsidRDefault="003330F1" w:rsidP="003330F1">
      <w:pPr>
        <w:pStyle w:val="PlainText"/>
        <w:jc w:val="both"/>
        <w:rPr>
          <w:rFonts w:ascii="Courier New" w:eastAsiaTheme="minorEastAsia" w:hAnsi="Courier New" w:cs="Courier New"/>
          <w:sz w:val="20"/>
          <w:szCs w:val="20"/>
        </w:rPr>
      </w:pPr>
    </w:p>
    <w:p w14:paraId="74FA215C" w14:textId="493F9BEC" w:rsidR="003330F1" w:rsidRPr="002330B2" w:rsidRDefault="003330F1" w:rsidP="003330F1">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hAnsi="Cambria Math" w:cs="Courier New"/>
                  <w:sz w:val="20"/>
                  <w:szCs w:val="20"/>
                </w:rPr>
                <m:t>i,j</m:t>
              </m:r>
            </m:e>
          </m:d>
          <m:r>
            <w:rPr>
              <w:rFonts w:ascii="Cambria Math" w:hAnsi="Cambria Math" w:cs="Courier New"/>
              <w:sz w:val="20"/>
              <w:szCs w:val="20"/>
            </w:rPr>
            <m:t>=</m:t>
          </m:r>
          <m:func>
            <m:funcPr>
              <m:ctrlPr>
                <w:rPr>
                  <w:rFonts w:ascii="Cambria Math" w:hAnsi="Cambria Math" w:cs="Courier New"/>
                  <w:sz w:val="20"/>
                  <w:szCs w:val="20"/>
                </w:rPr>
              </m:ctrlPr>
            </m:funcPr>
            <m:fName>
              <m:r>
                <m:rPr>
                  <m:sty m:val="p"/>
                </m:rPr>
                <w:rPr>
                  <w:rFonts w:ascii="Cambria Math" w:hAnsi="Cambria Math" w:cs="Courier New"/>
                  <w:sz w:val="20"/>
                  <w:szCs w:val="20"/>
                </w:rPr>
                <m:t>min</m:t>
              </m:r>
            </m:fName>
            <m:e>
              <m:d>
                <m:dPr>
                  <m:ctrlPr>
                    <w:rPr>
                      <w:rFonts w:ascii="Cambria Math" w:hAnsi="Cambria Math" w:cs="Courier New"/>
                      <w:i/>
                      <w:sz w:val="20"/>
                      <w:szCs w:val="20"/>
                    </w:rPr>
                  </m:ctrlPr>
                </m:dPr>
                <m:e>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e>
                  </m:d>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ctrlPr>
                    <w:rPr>
                      <w:rFonts w:ascii="Cambria Math" w:eastAsiaTheme="minorEastAsia" w:hAnsi="Cambria Math" w:cs="Courier New"/>
                      <w:i/>
                      <w:sz w:val="20"/>
                      <w:szCs w:val="20"/>
                    </w:rPr>
                  </m:ctrlPr>
                </m:e>
              </m:d>
            </m:e>
          </m:func>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1</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i</m:t>
                      </m:r>
                    </m:e>
                  </m:d>
                  <m:d>
                    <m:dPr>
                      <m:begChr m:val="["/>
                      <m:endChr m:val="]"/>
                      <m:ctrlPr>
                        <w:rPr>
                          <w:rFonts w:ascii="Cambria Math" w:hAnsi="Cambria Math" w:cs="Courier New"/>
                          <w:i/>
                          <w:sz w:val="20"/>
                          <w:szCs w:val="20"/>
                        </w:rPr>
                      </m:ctrlPr>
                    </m:dPr>
                    <m:e>
                      <m:r>
                        <w:rPr>
                          <w:rFonts w:ascii="Cambria Math" w:hAnsi="Cambria Math" w:cs="Courier New"/>
                          <w:sz w:val="20"/>
                          <w:szCs w:val="20"/>
                        </w:rPr>
                        <m:t>j</m:t>
                      </m:r>
                    </m:e>
                  </m:d>
                  <m:r>
                    <w:rPr>
                      <w:rFonts w:ascii="Cambria Math" w:hAnsi="Cambria Math" w:cs="Courier New"/>
                      <w:sz w:val="20"/>
                      <w:szCs w:val="20"/>
                    </w:rPr>
                    <m:t>=TRUE</m:t>
                  </m:r>
                </m:e>
                <m:e>
                  <m:r>
                    <w:rPr>
                      <w:rFonts w:ascii="Cambria Math" w:hAnsi="Cambria Math" w:cs="Courier New"/>
                      <w:sz w:val="20"/>
                      <w:szCs w:val="20"/>
                    </w:rPr>
                    <m:t>0,  &amp; otherwise.</m:t>
                  </m:r>
                </m:e>
              </m:eqArr>
            </m:e>
          </m:d>
        </m:oMath>
      </m:oMathPara>
    </w:p>
    <w:p w14:paraId="284D8560" w14:textId="22AB564F" w:rsidR="002330B2" w:rsidRDefault="002330B2" w:rsidP="003330F1">
      <w:pPr>
        <w:pStyle w:val="PlainText"/>
        <w:jc w:val="both"/>
        <w:rPr>
          <w:rFonts w:ascii="Courier New" w:eastAsiaTheme="minorEastAsia" w:hAnsi="Courier New" w:cs="Courier New"/>
          <w:sz w:val="20"/>
          <w:szCs w:val="20"/>
        </w:rPr>
      </w:pPr>
    </w:p>
    <w:p w14:paraId="7DA87C87" w14:textId="40F7AC96" w:rsidR="00DE2BCB" w:rsidRPr="0092042F" w:rsidRDefault="00DE2BCB" w:rsidP="00DE2BCB">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At any point that </w:t>
      </w:r>
      <m:oMath>
        <m:r>
          <w:rPr>
            <w:rFonts w:ascii="Cambria Math" w:eastAsiaTheme="minorEastAsia" w:hAnsi="Cambria Math" w:cs="Courier New"/>
            <w:color w:val="000000" w:themeColor="text1"/>
            <w:sz w:val="20"/>
            <w:szCs w:val="20"/>
          </w:rPr>
          <m:t>opt</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i,j</m:t>
            </m:r>
          </m:e>
        </m:d>
        <m:r>
          <w:rPr>
            <w:rFonts w:ascii="Cambria Math" w:eastAsiaTheme="minorEastAsia" w:hAnsi="Cambria Math" w:cs="Courier New"/>
            <w:color w:val="000000" w:themeColor="text1"/>
            <w:sz w:val="20"/>
            <w:szCs w:val="20"/>
          </w:rPr>
          <m:t>=0</m:t>
        </m:r>
      </m:oMath>
      <w:r>
        <w:rPr>
          <w:rFonts w:ascii="Courier New" w:eastAsiaTheme="minorEastAsia" w:hAnsi="Courier New" w:cs="Courier New"/>
          <w:color w:val="000000" w:themeColor="text1"/>
          <w:sz w:val="20"/>
          <w:szCs w:val="20"/>
        </w:rPr>
        <w:t xml:space="preserve"> interpreting no </w:t>
      </w:r>
      <w:r w:rsidR="00C246B2">
        <w:rPr>
          <w:rFonts w:ascii="Courier New" w:eastAsiaTheme="minorEastAsia" w:hAnsi="Courier New" w:cs="Courier New"/>
          <w:color w:val="000000" w:themeColor="text1"/>
          <w:sz w:val="20"/>
          <w:szCs w:val="20"/>
        </w:rPr>
        <w:t>boxes need to be removed to make a path to that cell</w:t>
      </w:r>
      <w:r>
        <w:rPr>
          <w:rFonts w:ascii="Courier New" w:eastAsiaTheme="minorEastAsia" w:hAnsi="Courier New" w:cs="Courier New"/>
          <w:color w:val="000000" w:themeColor="text1"/>
          <w:sz w:val="20"/>
          <w:szCs w:val="20"/>
        </w:rPr>
        <w:t>.</w:t>
      </w:r>
    </w:p>
    <w:p w14:paraId="5A258F43" w14:textId="77777777" w:rsidR="009437B2" w:rsidRDefault="00DE2BCB" w:rsidP="00DE2BCB">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There are only two possible ways to reach any cell which is either from its top cell or its left cell since only moving down one cell or right one cell are allowed.</w:t>
      </w:r>
    </w:p>
    <w:p w14:paraId="1A4DD455" w14:textId="77777777" w:rsidR="00732231" w:rsidRDefault="00732231" w:rsidP="00DE2BCB">
      <w:pPr>
        <w:pStyle w:val="PlainText"/>
        <w:jc w:val="both"/>
        <w:rPr>
          <w:rFonts w:ascii="Courier New" w:eastAsiaTheme="minorEastAsia" w:hAnsi="Courier New" w:cs="Courier New"/>
          <w:sz w:val="20"/>
          <w:szCs w:val="20"/>
        </w:rPr>
      </w:pPr>
    </w:p>
    <w:p w14:paraId="43BE36E9" w14:textId="6DF5D621" w:rsidR="00DE2BCB" w:rsidRDefault="009437B2" w:rsidP="00DE2BCB">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sz w:val="20"/>
          <w:szCs w:val="20"/>
        </w:rPr>
        <w:t>T</w:t>
      </w:r>
      <w:r w:rsidR="00DE2BCB">
        <w:rPr>
          <w:rFonts w:ascii="Courier New" w:eastAsiaTheme="minorEastAsia" w:hAnsi="Courier New" w:cs="Courier New"/>
          <w:color w:val="000000" w:themeColor="text1"/>
          <w:sz w:val="20"/>
          <w:szCs w:val="20"/>
        </w:rPr>
        <w:t xml:space="preserve">he number of </w:t>
      </w:r>
      <w:r w:rsidR="00FE2BBD">
        <w:rPr>
          <w:rFonts w:ascii="Courier New" w:eastAsiaTheme="minorEastAsia" w:hAnsi="Courier New" w:cs="Courier New"/>
          <w:sz w:val="20"/>
          <w:szCs w:val="20"/>
        </w:rPr>
        <w:t>boxes that must be removed</w:t>
      </w:r>
      <w:r w:rsidR="00FE2BBD">
        <w:rPr>
          <w:rFonts w:ascii="Courier New" w:eastAsiaTheme="minorEastAsia" w:hAnsi="Courier New" w:cs="Courier New"/>
          <w:color w:val="000000" w:themeColor="text1"/>
          <w:sz w:val="20"/>
          <w:szCs w:val="20"/>
        </w:rPr>
        <w:t xml:space="preserve"> in order </w:t>
      </w:r>
      <w:r w:rsidR="00DE2BCB">
        <w:rPr>
          <w:rFonts w:ascii="Courier New" w:eastAsiaTheme="minorEastAsia" w:hAnsi="Courier New" w:cs="Courier New"/>
          <w:color w:val="000000" w:themeColor="text1"/>
          <w:sz w:val="20"/>
          <w:szCs w:val="20"/>
        </w:rPr>
        <w:t xml:space="preserve">to reach any cell is </w:t>
      </w:r>
      <w:r>
        <w:rPr>
          <w:rFonts w:ascii="Courier New" w:eastAsiaTheme="minorEastAsia" w:hAnsi="Courier New" w:cs="Courier New"/>
          <w:color w:val="000000" w:themeColor="text1"/>
          <w:sz w:val="20"/>
          <w:szCs w:val="20"/>
        </w:rPr>
        <w:t>either from its top or left cell then increase it by 1 if the cell has a box on it (since that box must be removed in order to reach the cell)</w:t>
      </w:r>
      <w:r w:rsidR="00DE2BCB">
        <w:rPr>
          <w:rFonts w:ascii="Courier New" w:eastAsiaTheme="minorEastAsia" w:hAnsi="Courier New" w:cs="Courier New"/>
          <w:color w:val="000000" w:themeColor="text1"/>
          <w:sz w:val="20"/>
          <w:szCs w:val="20"/>
        </w:rPr>
        <w:t>.</w:t>
      </w:r>
    </w:p>
    <w:p w14:paraId="0B249332" w14:textId="25ADCE27" w:rsidR="009437B2" w:rsidRDefault="009437B2" w:rsidP="00DE2BCB">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So,</w:t>
      </w:r>
      <w:r w:rsidR="002D6B88">
        <w:rPr>
          <w:rFonts w:ascii="Courier New" w:eastAsiaTheme="minorEastAsia" w:hAnsi="Courier New" w:cs="Courier New"/>
          <w:color w:val="000000" w:themeColor="text1"/>
          <w:sz w:val="20"/>
          <w:szCs w:val="20"/>
        </w:rPr>
        <w:t xml:space="preserve"> the smallest number could be found by choosing the minimum number </w:t>
      </w:r>
      <w:r w:rsidR="002D6B88">
        <w:rPr>
          <w:rFonts w:ascii="Courier New" w:eastAsiaTheme="minorEastAsia" w:hAnsi="Courier New" w:cs="Courier New"/>
          <w:sz w:val="20"/>
          <w:szCs w:val="20"/>
        </w:rPr>
        <w:t>of boxes that must be removed in order to reach its top and its left cell (among two of them).</w:t>
      </w:r>
    </w:p>
    <w:p w14:paraId="221AEAA5" w14:textId="77777777" w:rsidR="00DE2BCB" w:rsidRDefault="00DE2BCB" w:rsidP="003330F1">
      <w:pPr>
        <w:pStyle w:val="PlainText"/>
        <w:jc w:val="both"/>
        <w:rPr>
          <w:rFonts w:ascii="Courier New" w:eastAsiaTheme="minorEastAsia" w:hAnsi="Courier New" w:cs="Courier New"/>
          <w:sz w:val="20"/>
          <w:szCs w:val="20"/>
        </w:rPr>
      </w:pPr>
    </w:p>
    <w:p w14:paraId="3ADEC3A1" w14:textId="607B5097" w:rsidR="003330F1" w:rsidRDefault="002330B2" w:rsidP="003330F1">
      <w:pPr>
        <w:pStyle w:val="PlainText"/>
        <w:jc w:val="both"/>
        <w:rPr>
          <w:rFonts w:ascii="Courier New" w:eastAsiaTheme="minorEastAsia" w:hAnsi="Courier New" w:cs="Courier New"/>
          <w:sz w:val="20"/>
          <w:szCs w:val="20"/>
        </w:rPr>
      </w:pPr>
      <w:r>
        <w:rPr>
          <w:rFonts w:ascii="Courier New" w:eastAsiaTheme="minorEastAsia" w:hAnsi="Courier New" w:cs="Courier New"/>
          <w:color w:val="000000" w:themeColor="text1"/>
          <w:sz w:val="20"/>
          <w:szCs w:val="20"/>
        </w:rPr>
        <w:t xml:space="preserve">Since </w:t>
      </w:r>
      <m:oMath>
        <m:r>
          <w:rPr>
            <w:rFonts w:ascii="Cambria Math" w:eastAsiaTheme="minorEastAsia" w:hAnsi="Cambria Math" w:cs="Courier New"/>
            <w:color w:val="000000" w:themeColor="text1"/>
            <w:sz w:val="20"/>
            <w:szCs w:val="20"/>
          </w:rPr>
          <m:t>opt(i,j)</m:t>
        </m:r>
      </m:oMath>
      <w:r>
        <w:rPr>
          <w:rFonts w:ascii="Courier New" w:eastAsiaTheme="minorEastAsia" w:hAnsi="Courier New" w:cs="Courier New"/>
          <w:color w:val="000000" w:themeColor="text1"/>
          <w:sz w:val="20"/>
          <w:szCs w:val="20"/>
        </w:rPr>
        <w:t xml:space="preserve"> depends on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m:t>
            </m:r>
          </m:e>
        </m:d>
      </m:oMath>
      <w:r>
        <w:rPr>
          <w:rFonts w:ascii="Courier New" w:eastAsiaTheme="minorEastAsia" w:hAnsi="Courier New" w:cs="Courier New"/>
          <w:sz w:val="20"/>
          <w:szCs w:val="20"/>
        </w:rPr>
        <w:t xml:space="preserve"> (its top cell) and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oMath>
      <w:r>
        <w:rPr>
          <w:rFonts w:ascii="Courier New" w:eastAsiaTheme="minorEastAsia" w:hAnsi="Courier New" w:cs="Courier New"/>
          <w:sz w:val="20"/>
          <w:szCs w:val="20"/>
        </w:rPr>
        <w:t xml:space="preserve"> (its left cell), we solve subproblems in increasing order of </w:t>
      </w:r>
      <m:oMath>
        <m:r>
          <w:rPr>
            <w:rFonts w:ascii="Cambria Math" w:eastAsiaTheme="minorEastAsia" w:hAnsi="Cambria Math" w:cs="Courier New"/>
            <w:sz w:val="20"/>
            <w:szCs w:val="20"/>
          </w:rPr>
          <m:t>j</m:t>
        </m:r>
      </m:oMath>
      <w:r>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i</m:t>
        </m:r>
      </m:oMath>
      <w:r>
        <w:rPr>
          <w:rFonts w:ascii="Courier New" w:eastAsiaTheme="minorEastAsia" w:hAnsi="Courier New" w:cs="Courier New"/>
          <w:sz w:val="20"/>
          <w:szCs w:val="20"/>
        </w:rPr>
        <w:t>.</w:t>
      </w:r>
    </w:p>
    <w:p w14:paraId="0F03BF0C" w14:textId="77777777" w:rsidR="003330F1" w:rsidRDefault="003330F1" w:rsidP="003330F1">
      <w:pPr>
        <w:pStyle w:val="PlainText"/>
        <w:jc w:val="both"/>
        <w:rPr>
          <w:rFonts w:ascii="Courier New" w:eastAsiaTheme="minorEastAsia" w:hAnsi="Courier New" w:cs="Courier New"/>
          <w:sz w:val="20"/>
          <w:szCs w:val="20"/>
        </w:rPr>
      </w:pPr>
    </w:p>
    <w:p w14:paraId="22A3CB27" w14:textId="504AF89A" w:rsidR="006B4DA5" w:rsidRDefault="003330F1" w:rsidP="003330F1">
      <w:pPr>
        <w:pStyle w:val="PlainText"/>
        <w:jc w:val="both"/>
        <w:rPr>
          <w:rFonts w:ascii="Courier New" w:eastAsiaTheme="minorEastAsia" w:hAnsi="Courier New" w:cs="Courier New"/>
          <w:b/>
          <w:bCs/>
          <w:sz w:val="20"/>
          <w:szCs w:val="20"/>
        </w:rPr>
      </w:pPr>
      <w:r>
        <w:rPr>
          <w:rFonts w:ascii="Courier New" w:eastAsiaTheme="minorEastAsia" w:hAnsi="Courier New" w:cs="Courier New"/>
          <w:b/>
          <w:bCs/>
          <w:sz w:val="20"/>
          <w:szCs w:val="20"/>
        </w:rPr>
        <w:t>Base cases:</w:t>
      </w:r>
    </w:p>
    <w:p w14:paraId="67301BE3" w14:textId="77777777" w:rsidR="006B4DA5" w:rsidRDefault="006B4DA5" w:rsidP="003330F1">
      <w:pPr>
        <w:pStyle w:val="PlainText"/>
        <w:jc w:val="both"/>
        <w:rPr>
          <w:rFonts w:ascii="Courier New" w:eastAsiaTheme="minorEastAsia" w:hAnsi="Courier New" w:cs="Courier New"/>
          <w:sz w:val="20"/>
          <w:szCs w:val="20"/>
        </w:rPr>
      </w:pPr>
    </w:p>
    <w:p w14:paraId="21B30941" w14:textId="77777777" w:rsidR="006B4DA5" w:rsidRDefault="006B4DA5" w:rsidP="003330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w:t>
      </w:r>
      <w:r w:rsidR="003330F1">
        <w:rPr>
          <w:rFonts w:ascii="Courier New" w:eastAsiaTheme="minorEastAsia" w:hAnsi="Courier New" w:cs="Courier New"/>
          <w:sz w:val="20"/>
          <w:szCs w:val="20"/>
        </w:rPr>
        <w:t xml:space="preserve">f </w:t>
      </w:r>
      <m:oMath>
        <m:r>
          <w:rPr>
            <w:rFonts w:ascii="Cambria Math" w:eastAsiaTheme="minorEastAsia" w:hAnsi="Cambria Math" w:cs="Courier New"/>
            <w:sz w:val="20"/>
            <w:szCs w:val="20"/>
          </w:rPr>
          <m:t>i=0</m:t>
        </m:r>
      </m:oMath>
      <w:r w:rsidR="003330F1">
        <w:rPr>
          <w:rFonts w:ascii="Courier New" w:eastAsiaTheme="minorEastAsia" w:hAnsi="Courier New" w:cs="Courier New"/>
          <w:sz w:val="20"/>
          <w:szCs w:val="20"/>
        </w:rPr>
        <w:t xml:space="preserve"> or </w:t>
      </w:r>
      <m:oMath>
        <m:r>
          <w:rPr>
            <w:rFonts w:ascii="Cambria Math" w:eastAsiaTheme="minorEastAsia" w:hAnsi="Cambria Math" w:cs="Courier New"/>
            <w:sz w:val="20"/>
            <w:szCs w:val="20"/>
          </w:rPr>
          <m:t>j=0</m:t>
        </m:r>
      </m:oMath>
      <w:r w:rsidR="003330F1">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m:t>
            </m:r>
          </m:e>
        </m:d>
        <m:r>
          <w:rPr>
            <w:rFonts w:ascii="Cambria Math" w:eastAsiaTheme="minorEastAsia" w:hAnsi="Cambria Math" w:cs="Courier New"/>
            <w:sz w:val="20"/>
            <w:szCs w:val="20"/>
          </w:rPr>
          <m:t>=∞</m:t>
        </m:r>
      </m:oMath>
    </w:p>
    <w:p w14:paraId="559500C2" w14:textId="311ADA4E" w:rsidR="006B4DA5" w:rsidRDefault="006B4DA5" w:rsidP="003330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w:t>
      </w:r>
      <w:r w:rsidR="006E0C52">
        <w:rPr>
          <w:rFonts w:ascii="Courier New" w:eastAsiaTheme="minorEastAsia" w:hAnsi="Courier New" w:cs="Courier New"/>
          <w:sz w:val="20"/>
          <w:szCs w:val="20"/>
        </w:rPr>
        <w:t>nterpreting no possible paths to outside the whole cells no matters how many boxes are removed</w:t>
      </w:r>
      <w:r w:rsidR="003330F1">
        <w:rPr>
          <w:rFonts w:ascii="Courier New" w:eastAsiaTheme="minorEastAsia" w:hAnsi="Courier New" w:cs="Courier New"/>
          <w:sz w:val="20"/>
          <w:szCs w:val="20"/>
        </w:rPr>
        <w:t>.</w:t>
      </w:r>
    </w:p>
    <w:p w14:paraId="1FE98270" w14:textId="77777777" w:rsidR="006B4DA5" w:rsidRDefault="006B4DA5" w:rsidP="003330F1">
      <w:pPr>
        <w:pStyle w:val="PlainText"/>
        <w:jc w:val="both"/>
        <w:rPr>
          <w:rFonts w:ascii="Courier New" w:eastAsiaTheme="minorEastAsia" w:hAnsi="Courier New" w:cs="Courier New"/>
          <w:sz w:val="20"/>
          <w:szCs w:val="20"/>
        </w:rPr>
      </w:pPr>
    </w:p>
    <w:p w14:paraId="1DC4F4BF" w14:textId="468D5670" w:rsidR="003330F1" w:rsidRDefault="003330F1" w:rsidP="006B4DA5">
      <w:pPr>
        <w:pStyle w:val="PlainText"/>
        <w:jc w:val="center"/>
        <w:rPr>
          <w:rFonts w:ascii="Courier New" w:eastAsiaTheme="minorEastAsia" w:hAnsi="Courier New" w:cs="Courier New"/>
          <w:sz w:val="20"/>
          <w:szCs w:val="20"/>
        </w:rPr>
      </w:pP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1,1</m:t>
            </m:r>
          </m:e>
        </m:d>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1</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1</m:t>
                    </m:r>
                  </m:e>
                </m:d>
                <m:d>
                  <m:dPr>
                    <m:begChr m:val="["/>
                    <m:endChr m:val="]"/>
                    <m:ctrlPr>
                      <w:rPr>
                        <w:rFonts w:ascii="Cambria Math" w:hAnsi="Cambria Math" w:cs="Courier New"/>
                        <w:i/>
                        <w:sz w:val="20"/>
                        <w:szCs w:val="20"/>
                      </w:rPr>
                    </m:ctrlPr>
                  </m:dPr>
                  <m:e>
                    <m:r>
                      <w:rPr>
                        <w:rFonts w:ascii="Cambria Math" w:hAnsi="Cambria Math" w:cs="Courier New"/>
                        <w:sz w:val="20"/>
                        <w:szCs w:val="20"/>
                      </w:rPr>
                      <m:t>1</m:t>
                    </m:r>
                  </m:e>
                </m:d>
                <m:r>
                  <w:rPr>
                    <w:rFonts w:ascii="Cambria Math" w:hAnsi="Cambria Math" w:cs="Courier New"/>
                    <w:sz w:val="20"/>
                    <w:szCs w:val="20"/>
                  </w:rPr>
                  <m:t>=TRUE</m:t>
                </m:r>
              </m:e>
              <m:e>
                <m:r>
                  <w:rPr>
                    <w:rFonts w:ascii="Cambria Math" w:hAnsi="Cambria Math" w:cs="Courier New"/>
                    <w:sz w:val="20"/>
                    <w:szCs w:val="20"/>
                  </w:rPr>
                  <m:t>0,  &amp; otherwise.</m:t>
                </m:r>
              </m:e>
            </m:eqArr>
          </m:e>
        </m:d>
      </m:oMath>
      <w:r>
        <w:rPr>
          <w:rFonts w:ascii="Courier New" w:eastAsiaTheme="minorEastAsia" w:hAnsi="Courier New" w:cs="Courier New"/>
          <w:sz w:val="20"/>
          <w:szCs w:val="20"/>
        </w:rPr>
        <w:t>.</w:t>
      </w:r>
    </w:p>
    <w:p w14:paraId="3739F236" w14:textId="450DCE32" w:rsidR="006B4DA5" w:rsidRDefault="006B4DA5" w:rsidP="00DE098F">
      <w:pPr>
        <w:pStyle w:val="PlainText"/>
        <w:rPr>
          <w:rFonts w:ascii="Courier New" w:eastAsiaTheme="minorEastAsia" w:hAnsi="Courier New" w:cs="Courier New"/>
          <w:sz w:val="20"/>
          <w:szCs w:val="20"/>
        </w:rPr>
      </w:pPr>
    </w:p>
    <w:p w14:paraId="3DAC2011" w14:textId="1BA3DD00" w:rsidR="006B4DA5" w:rsidRPr="00EE7EF4" w:rsidRDefault="006B4DA5" w:rsidP="006B4DA5">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Interpreting a box must be removed if it happens to be at the starting cell.</w:t>
      </w:r>
    </w:p>
    <w:p w14:paraId="27EDFE82" w14:textId="77777777" w:rsidR="003330F1" w:rsidRDefault="003330F1" w:rsidP="003330F1">
      <w:pPr>
        <w:pStyle w:val="PlainText"/>
        <w:jc w:val="both"/>
        <w:rPr>
          <w:rFonts w:ascii="Courier New" w:eastAsiaTheme="minorEastAsia" w:hAnsi="Courier New" w:cs="Courier New"/>
          <w:color w:val="000000" w:themeColor="text1"/>
          <w:sz w:val="20"/>
          <w:szCs w:val="20"/>
        </w:rPr>
      </w:pPr>
    </w:p>
    <w:p w14:paraId="4EDDBA3E" w14:textId="1E996661" w:rsidR="003330F1" w:rsidRDefault="003C12E7" w:rsidP="003330F1">
      <w:pPr>
        <w:pStyle w:val="PlainText"/>
        <w:jc w:val="both"/>
        <w:rPr>
          <w:rFonts w:ascii="Courier New" w:eastAsiaTheme="minorEastAsia" w:hAnsi="Courier New" w:cs="Courier New"/>
          <w:color w:val="000000" w:themeColor="text1"/>
          <w:sz w:val="20"/>
          <w:szCs w:val="20"/>
        </w:rPr>
      </w:pPr>
      <m:oMath>
        <m:r>
          <w:rPr>
            <w:rFonts w:ascii="Cambria Math" w:eastAsiaTheme="minorEastAsia" w:hAnsi="Cambria Math" w:cs="Courier New"/>
            <w:color w:val="000000" w:themeColor="text1"/>
            <w:sz w:val="20"/>
            <w:szCs w:val="20"/>
          </w:rPr>
          <m:t>opt(m,n)</m:t>
        </m:r>
      </m:oMath>
      <w:r>
        <w:rPr>
          <w:rFonts w:ascii="Courier New" w:eastAsiaTheme="minorEastAsia" w:hAnsi="Courier New" w:cs="Courier New"/>
          <w:color w:val="000000" w:themeColor="text1"/>
          <w:sz w:val="20"/>
          <w:szCs w:val="20"/>
        </w:rPr>
        <w:t xml:space="preserve"> is the smallest number of</w:t>
      </w:r>
      <w:r w:rsidR="00574619">
        <w:rPr>
          <w:rFonts w:ascii="Courier New" w:eastAsiaTheme="minorEastAsia" w:hAnsi="Courier New" w:cs="Courier New"/>
          <w:color w:val="000000" w:themeColor="text1"/>
          <w:sz w:val="20"/>
          <w:szCs w:val="20"/>
        </w:rPr>
        <w:t xml:space="preserve"> boxes that must be removed to meet the requirement</w:t>
      </w:r>
      <w:r w:rsidR="00E25F69">
        <w:rPr>
          <w:rFonts w:ascii="Courier New" w:eastAsiaTheme="minorEastAsia" w:hAnsi="Courier New" w:cs="Courier New"/>
          <w:color w:val="000000" w:themeColor="text1"/>
          <w:sz w:val="20"/>
          <w:szCs w:val="20"/>
        </w:rPr>
        <w:t xml:space="preserve"> to reach the exit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m</m:t>
            </m:r>
          </m:e>
        </m:d>
        <m:r>
          <w:rPr>
            <w:rFonts w:ascii="Cambria Math" w:eastAsiaTheme="minorEastAsia" w:hAnsi="Cambria Math" w:cs="Courier New"/>
            <w:color w:val="000000" w:themeColor="text1"/>
            <w:sz w:val="20"/>
            <w:szCs w:val="20"/>
          </w:rPr>
          <m:t>[n]</m:t>
        </m:r>
      </m:oMath>
      <w:r w:rsidR="00DE098F">
        <w:rPr>
          <w:rFonts w:ascii="Courier New" w:eastAsiaTheme="minorEastAsia" w:hAnsi="Courier New" w:cs="Courier New"/>
          <w:color w:val="000000" w:themeColor="text1"/>
          <w:sz w:val="20"/>
          <w:szCs w:val="20"/>
        </w:rPr>
        <w:t>.</w:t>
      </w:r>
    </w:p>
    <w:p w14:paraId="65DF78BE" w14:textId="77777777" w:rsidR="009F10DA" w:rsidRDefault="009F10DA" w:rsidP="003330F1">
      <w:pPr>
        <w:pStyle w:val="PlainText"/>
        <w:jc w:val="both"/>
        <w:rPr>
          <w:rFonts w:ascii="Courier New" w:eastAsiaTheme="minorEastAsia" w:hAnsi="Courier New" w:cs="Courier New"/>
          <w:color w:val="000000" w:themeColor="text1"/>
          <w:sz w:val="20"/>
          <w:szCs w:val="20"/>
        </w:rPr>
      </w:pPr>
    </w:p>
    <w:p w14:paraId="442EDDF3" w14:textId="5E5E795E" w:rsidR="003330F1" w:rsidRDefault="003330F1" w:rsidP="003330F1">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Overall time complexity is </w:t>
      </w:r>
      <m:oMath>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for iterating through all elements in a 2D array of size </w:t>
      </w:r>
      <m:oMath>
        <m:r>
          <w:rPr>
            <w:rFonts w:ascii="Cambria Math" w:eastAsiaTheme="minorEastAsia" w:hAnsi="Cambria Math" w:cs="Courier New"/>
            <w:color w:val="000000" w:themeColor="text1"/>
            <w:sz w:val="20"/>
            <w:szCs w:val="20"/>
          </w:rPr>
          <m:t>m*n</m:t>
        </m:r>
      </m:oMath>
      <w:r>
        <w:rPr>
          <w:rFonts w:ascii="Courier New" w:eastAsiaTheme="minorEastAsia" w:hAnsi="Courier New" w:cs="Courier New"/>
          <w:color w:val="000000" w:themeColor="text1"/>
          <w:sz w:val="20"/>
          <w:szCs w:val="20"/>
        </w:rPr>
        <w:t xml:space="preserve"> (all elements from one column then</w:t>
      </w:r>
      <w:r w:rsidR="00AA5E9F">
        <w:rPr>
          <w:rFonts w:ascii="Courier New" w:eastAsiaTheme="minorEastAsia" w:hAnsi="Courier New" w:cs="Courier New"/>
          <w:color w:val="000000" w:themeColor="text1"/>
          <w:sz w:val="20"/>
          <w:szCs w:val="20"/>
        </w:rPr>
        <w:t xml:space="preserve"> move</w:t>
      </w:r>
      <w:r>
        <w:rPr>
          <w:rFonts w:ascii="Courier New" w:eastAsiaTheme="minorEastAsia" w:hAnsi="Courier New" w:cs="Courier New"/>
          <w:color w:val="000000" w:themeColor="text1"/>
          <w:sz w:val="20"/>
          <w:szCs w:val="20"/>
        </w:rPr>
        <w:t xml:space="preserve"> to another column).</w:t>
      </w:r>
    </w:p>
    <w:p w14:paraId="6962EF1A" w14:textId="086DF7C3" w:rsidR="00EF46C6" w:rsidRDefault="00EF46C6" w:rsidP="003330F1">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And each of </w:t>
      </w:r>
      <m:oMath>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subproblems is solved in constant time.</w:t>
      </w:r>
    </w:p>
    <w:p w14:paraId="1801AA2A" w14:textId="77777777" w:rsidR="004F4F3A" w:rsidRDefault="004F4F3A" w:rsidP="00A47CCA">
      <w:pPr>
        <w:pStyle w:val="PlainText"/>
        <w:jc w:val="both"/>
        <w:rPr>
          <w:rFonts w:ascii="Courier New" w:eastAsiaTheme="minorEastAsia" w:hAnsi="Courier New" w:cs="Courier New"/>
          <w:color w:val="000000" w:themeColor="text1"/>
          <w:sz w:val="20"/>
          <w:szCs w:val="20"/>
        </w:rPr>
      </w:pPr>
    </w:p>
    <w:p w14:paraId="07C10E95" w14:textId="47AB4FFB" w:rsidR="00002A19" w:rsidRDefault="00002A19" w:rsidP="00A47CCA">
      <w:pPr>
        <w:pStyle w:val="PlainText"/>
        <w:jc w:val="both"/>
        <w:rPr>
          <w:rFonts w:ascii="Courier New" w:eastAsiaTheme="minorEastAsia" w:hAnsi="Courier New" w:cs="Courier New"/>
          <w:color w:val="000000" w:themeColor="text1"/>
          <w:sz w:val="20"/>
          <w:szCs w:val="20"/>
        </w:rPr>
      </w:pPr>
    </w:p>
    <w:p w14:paraId="122821B5" w14:textId="28A1E835" w:rsidR="00383AF3" w:rsidRDefault="00383AF3" w:rsidP="00A47CCA">
      <w:pPr>
        <w:pStyle w:val="PlainText"/>
        <w:jc w:val="both"/>
        <w:rPr>
          <w:rFonts w:ascii="Courier New" w:eastAsiaTheme="minorEastAsia" w:hAnsi="Courier New" w:cs="Courier New"/>
          <w:color w:val="000000" w:themeColor="text1"/>
          <w:sz w:val="20"/>
          <w:szCs w:val="20"/>
        </w:rPr>
      </w:pPr>
    </w:p>
    <w:p w14:paraId="66560FB8" w14:textId="0EA5F737" w:rsidR="00383AF3" w:rsidRDefault="00383AF3" w:rsidP="00A47CCA">
      <w:pPr>
        <w:pStyle w:val="PlainText"/>
        <w:jc w:val="both"/>
        <w:rPr>
          <w:rFonts w:ascii="Courier New" w:eastAsiaTheme="minorEastAsia" w:hAnsi="Courier New" w:cs="Courier New"/>
          <w:color w:val="000000" w:themeColor="text1"/>
          <w:sz w:val="20"/>
          <w:szCs w:val="20"/>
        </w:rPr>
      </w:pPr>
    </w:p>
    <w:p w14:paraId="1009A5A4" w14:textId="5D2441F1" w:rsidR="00383AF3" w:rsidRDefault="00383AF3" w:rsidP="00A47CCA">
      <w:pPr>
        <w:pStyle w:val="PlainText"/>
        <w:jc w:val="both"/>
        <w:rPr>
          <w:rFonts w:ascii="Courier New" w:eastAsiaTheme="minorEastAsia" w:hAnsi="Courier New" w:cs="Courier New"/>
          <w:color w:val="000000" w:themeColor="text1"/>
          <w:sz w:val="20"/>
          <w:szCs w:val="20"/>
        </w:rPr>
      </w:pPr>
    </w:p>
    <w:p w14:paraId="5302B1B0" w14:textId="29677F6F" w:rsidR="00383AF3" w:rsidRDefault="00383AF3" w:rsidP="00A47CCA">
      <w:pPr>
        <w:pStyle w:val="PlainText"/>
        <w:jc w:val="both"/>
        <w:rPr>
          <w:rFonts w:ascii="Courier New" w:eastAsiaTheme="minorEastAsia" w:hAnsi="Courier New" w:cs="Courier New"/>
          <w:color w:val="000000" w:themeColor="text1"/>
          <w:sz w:val="20"/>
          <w:szCs w:val="20"/>
        </w:rPr>
      </w:pPr>
    </w:p>
    <w:p w14:paraId="02909EA5" w14:textId="0122C0D7" w:rsidR="00383AF3" w:rsidRDefault="00383AF3" w:rsidP="00A47CCA">
      <w:pPr>
        <w:pStyle w:val="PlainText"/>
        <w:jc w:val="both"/>
        <w:rPr>
          <w:rFonts w:ascii="Courier New" w:eastAsiaTheme="minorEastAsia" w:hAnsi="Courier New" w:cs="Courier New"/>
          <w:color w:val="000000" w:themeColor="text1"/>
          <w:sz w:val="20"/>
          <w:szCs w:val="20"/>
        </w:rPr>
      </w:pPr>
    </w:p>
    <w:p w14:paraId="2D4CA19F" w14:textId="6FE10CFF" w:rsidR="00383AF3" w:rsidRDefault="00383AF3" w:rsidP="00A47CCA">
      <w:pPr>
        <w:pStyle w:val="PlainText"/>
        <w:jc w:val="both"/>
        <w:rPr>
          <w:rFonts w:ascii="Courier New" w:eastAsiaTheme="minorEastAsia" w:hAnsi="Courier New" w:cs="Courier New"/>
          <w:color w:val="000000" w:themeColor="text1"/>
          <w:sz w:val="20"/>
          <w:szCs w:val="20"/>
        </w:rPr>
      </w:pPr>
    </w:p>
    <w:p w14:paraId="27BC8132" w14:textId="05B52246" w:rsidR="00383AF3" w:rsidRDefault="00383AF3" w:rsidP="00A47CCA">
      <w:pPr>
        <w:pStyle w:val="PlainText"/>
        <w:jc w:val="both"/>
        <w:rPr>
          <w:rFonts w:ascii="Courier New" w:eastAsiaTheme="minorEastAsia" w:hAnsi="Courier New" w:cs="Courier New"/>
          <w:color w:val="000000" w:themeColor="text1"/>
          <w:sz w:val="20"/>
          <w:szCs w:val="20"/>
        </w:rPr>
      </w:pPr>
    </w:p>
    <w:p w14:paraId="61D1DC12" w14:textId="4AF49680" w:rsidR="000D64E6" w:rsidRDefault="000D64E6" w:rsidP="00953744">
      <w:pPr>
        <w:pStyle w:val="PlainText"/>
        <w:jc w:val="both"/>
        <w:rPr>
          <w:rFonts w:ascii="Courier New" w:eastAsiaTheme="minorEastAsia" w:hAnsi="Courier New" w:cs="Courier New"/>
          <w:color w:val="000000" w:themeColor="text1"/>
          <w:sz w:val="20"/>
          <w:szCs w:val="20"/>
        </w:rPr>
      </w:pPr>
    </w:p>
    <w:p w14:paraId="243E7EEC" w14:textId="5C22EEAD" w:rsidR="000D64E6" w:rsidRDefault="00D0484B"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lastRenderedPageBreak/>
        <w:t>Q 2.3)</w:t>
      </w:r>
    </w:p>
    <w:p w14:paraId="432B406F" w14:textId="6D53B724" w:rsidR="00D0484B" w:rsidRDefault="00D0484B" w:rsidP="00953744">
      <w:pPr>
        <w:pStyle w:val="PlainText"/>
        <w:jc w:val="both"/>
        <w:rPr>
          <w:rFonts w:ascii="Courier New" w:eastAsiaTheme="minorEastAsia" w:hAnsi="Courier New" w:cs="Courier New"/>
          <w:color w:val="000000" w:themeColor="text1"/>
          <w:sz w:val="20"/>
          <w:szCs w:val="20"/>
        </w:rPr>
      </w:pPr>
    </w:p>
    <w:p w14:paraId="3FA5D198" w14:textId="018DDCE0" w:rsidR="00D0484B" w:rsidRDefault="00D0484B"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Since no matter what unique path</w:t>
      </w:r>
      <w:r w:rsidR="001905B1">
        <w:rPr>
          <w:rFonts w:ascii="Courier New" w:eastAsiaTheme="minorEastAsia" w:hAnsi="Courier New" w:cs="Courier New"/>
          <w:color w:val="000000" w:themeColor="text1"/>
          <w:sz w:val="20"/>
          <w:szCs w:val="20"/>
        </w:rPr>
        <w:t>s</w:t>
      </w:r>
      <w:r>
        <w:rPr>
          <w:rFonts w:ascii="Courier New" w:eastAsiaTheme="minorEastAsia" w:hAnsi="Courier New" w:cs="Courier New"/>
          <w:color w:val="000000" w:themeColor="text1"/>
          <w:sz w:val="20"/>
          <w:szCs w:val="20"/>
        </w:rPr>
        <w:t xml:space="preserve"> we take</w:t>
      </w:r>
      <w:r w:rsidR="004A7696">
        <w:rPr>
          <w:rFonts w:ascii="Courier New" w:eastAsiaTheme="minorEastAsia" w:hAnsi="Courier New" w:cs="Courier New"/>
          <w:color w:val="000000" w:themeColor="text1"/>
          <w:sz w:val="20"/>
          <w:szCs w:val="20"/>
        </w:rPr>
        <w:t xml:space="preserve"> from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m:t>
        </m:r>
      </m:oMath>
      <w:r w:rsidR="004A7696">
        <w:rPr>
          <w:rFonts w:ascii="Courier New" w:eastAsiaTheme="minorEastAsia" w:hAnsi="Courier New" w:cs="Courier New"/>
          <w:color w:val="000000" w:themeColor="text1"/>
          <w:sz w:val="20"/>
          <w:szCs w:val="20"/>
        </w:rPr>
        <w:t xml:space="preserve"> to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m</m:t>
            </m:r>
          </m:e>
        </m:d>
        <m:r>
          <w:rPr>
            <w:rFonts w:ascii="Cambria Math" w:eastAsiaTheme="minorEastAsia" w:hAnsi="Cambria Math" w:cs="Courier New"/>
            <w:color w:val="000000" w:themeColor="text1"/>
            <w:sz w:val="20"/>
            <w:szCs w:val="20"/>
          </w:rPr>
          <m:t>[n]</m:t>
        </m:r>
      </m:oMath>
      <w:r>
        <w:rPr>
          <w:rFonts w:ascii="Courier New" w:eastAsiaTheme="minorEastAsia" w:hAnsi="Courier New" w:cs="Courier New"/>
          <w:color w:val="000000" w:themeColor="text1"/>
          <w:sz w:val="20"/>
          <w:szCs w:val="20"/>
        </w:rPr>
        <w:t xml:space="preserve">, we </w:t>
      </w:r>
      <w:r w:rsidR="004A7696">
        <w:rPr>
          <w:rFonts w:ascii="Courier New" w:eastAsiaTheme="minorEastAsia" w:hAnsi="Courier New" w:cs="Courier New"/>
          <w:color w:val="000000" w:themeColor="text1"/>
          <w:sz w:val="20"/>
          <w:szCs w:val="20"/>
        </w:rPr>
        <w:t>must</w:t>
      </w:r>
      <w:r>
        <w:rPr>
          <w:rFonts w:ascii="Courier New" w:eastAsiaTheme="minorEastAsia" w:hAnsi="Courier New" w:cs="Courier New"/>
          <w:color w:val="000000" w:themeColor="text1"/>
          <w:sz w:val="20"/>
          <w:szCs w:val="20"/>
        </w:rPr>
        <w:t xml:space="preserve"> move down one cell</w:t>
      </w:r>
      <w:r w:rsidR="00010424">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m:t>
        </m:r>
      </m:oMath>
      <w:r w:rsidR="00010424">
        <w:rPr>
          <w:rFonts w:ascii="Courier New" w:eastAsiaTheme="minorEastAsia" w:hAnsi="Courier New" w:cs="Courier New"/>
          <w:color w:val="000000" w:themeColor="text1"/>
          <w:sz w:val="20"/>
          <w:szCs w:val="20"/>
        </w:rPr>
        <w:t xml:space="preserve"> to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[j+1]</m:t>
        </m:r>
      </m:oMath>
      <w:r w:rsidR="00010424">
        <w:rPr>
          <w:rFonts w:ascii="Courier New" w:eastAsiaTheme="minorEastAsia" w:hAnsi="Courier New" w:cs="Courier New"/>
          <w:color w:val="000000" w:themeColor="text1"/>
          <w:sz w:val="20"/>
          <w:szCs w:val="20"/>
        </w:rPr>
        <w:t>)</w:t>
      </w:r>
      <w:r>
        <w:rPr>
          <w:rFonts w:ascii="Courier New" w:eastAsiaTheme="minorEastAsia" w:hAnsi="Courier New" w:cs="Courier New"/>
          <w:color w:val="000000" w:themeColor="text1"/>
          <w:sz w:val="20"/>
          <w:szCs w:val="20"/>
        </w:rPr>
        <w:t xml:space="preserve"> </w:t>
      </w:r>
      <w:r w:rsidR="003C4E0D">
        <w:rPr>
          <w:rFonts w:ascii="Courier New" w:eastAsiaTheme="minorEastAsia" w:hAnsi="Courier New" w:cs="Courier New"/>
          <w:color w:val="000000" w:themeColor="text1"/>
          <w:sz w:val="20"/>
          <w:szCs w:val="20"/>
        </w:rPr>
        <w:t>then</w:t>
      </w:r>
      <w:r>
        <w:rPr>
          <w:rFonts w:ascii="Courier New" w:eastAsiaTheme="minorEastAsia" w:hAnsi="Courier New" w:cs="Courier New"/>
          <w:color w:val="000000" w:themeColor="text1"/>
          <w:sz w:val="20"/>
          <w:szCs w:val="20"/>
        </w:rPr>
        <w:t xml:space="preserve"> move</w:t>
      </w:r>
      <w:r w:rsidR="00010424">
        <w:rPr>
          <w:rFonts w:ascii="Courier New" w:eastAsiaTheme="minorEastAsia" w:hAnsi="Courier New" w:cs="Courier New"/>
          <w:color w:val="000000" w:themeColor="text1"/>
          <w:sz w:val="20"/>
          <w:szCs w:val="20"/>
        </w:rPr>
        <w:t xml:space="preserve"> to the</w:t>
      </w:r>
      <w:r>
        <w:rPr>
          <w:rFonts w:ascii="Courier New" w:eastAsiaTheme="minorEastAsia" w:hAnsi="Courier New" w:cs="Courier New"/>
          <w:color w:val="000000" w:themeColor="text1"/>
          <w:sz w:val="20"/>
          <w:szCs w:val="20"/>
        </w:rPr>
        <w:t xml:space="preserve"> right one cell</w:t>
      </w:r>
      <w:r w:rsidR="00E25A64">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m:t>
        </m:r>
      </m:oMath>
      <w:r w:rsidR="00E25A64">
        <w:rPr>
          <w:rFonts w:ascii="Courier New" w:eastAsiaTheme="minorEastAsia" w:hAnsi="Courier New" w:cs="Courier New"/>
          <w:color w:val="000000" w:themeColor="text1"/>
          <w:sz w:val="20"/>
          <w:szCs w:val="20"/>
        </w:rPr>
        <w:t xml:space="preserve"> to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i+1</m:t>
            </m:r>
          </m:e>
        </m:d>
        <m:r>
          <w:rPr>
            <w:rFonts w:ascii="Cambria Math" w:eastAsiaTheme="minorEastAsia" w:hAnsi="Cambria Math" w:cs="Courier New"/>
            <w:color w:val="000000" w:themeColor="text1"/>
            <w:sz w:val="20"/>
            <w:szCs w:val="20"/>
          </w:rPr>
          <m:t>[j]</m:t>
        </m:r>
      </m:oMath>
      <w:r w:rsidR="00E25A64">
        <w:rPr>
          <w:rFonts w:ascii="Courier New" w:eastAsiaTheme="minorEastAsia" w:hAnsi="Courier New" w:cs="Courier New"/>
          <w:color w:val="000000" w:themeColor="text1"/>
          <w:sz w:val="20"/>
          <w:szCs w:val="20"/>
        </w:rPr>
        <w:t>)</w:t>
      </w:r>
      <w:r>
        <w:rPr>
          <w:rFonts w:ascii="Courier New" w:eastAsiaTheme="minorEastAsia" w:hAnsi="Courier New" w:cs="Courier New"/>
          <w:color w:val="000000" w:themeColor="text1"/>
          <w:sz w:val="20"/>
          <w:szCs w:val="20"/>
        </w:rPr>
        <w:t xml:space="preserve"> at least</w:t>
      </w:r>
      <w:r w:rsidR="009F2BBC">
        <w:rPr>
          <w:rFonts w:ascii="Courier New" w:eastAsiaTheme="minorEastAsia" w:hAnsi="Courier New" w:cs="Courier New"/>
          <w:color w:val="000000" w:themeColor="text1"/>
          <w:sz w:val="20"/>
          <w:szCs w:val="20"/>
        </w:rPr>
        <w:t xml:space="preserve"> once</w:t>
      </w:r>
      <w:r>
        <w:rPr>
          <w:rFonts w:ascii="Courier New" w:eastAsiaTheme="minorEastAsia" w:hAnsi="Courier New" w:cs="Courier New"/>
          <w:color w:val="000000" w:themeColor="text1"/>
          <w:sz w:val="20"/>
          <w:szCs w:val="20"/>
        </w:rPr>
        <w:t xml:space="preserve"> (not in a strict order)</w:t>
      </w:r>
      <w:r w:rsidR="004A7696">
        <w:rPr>
          <w:rFonts w:ascii="Courier New" w:eastAsiaTheme="minorEastAsia" w:hAnsi="Courier New" w:cs="Courier New"/>
          <w:color w:val="000000" w:themeColor="text1"/>
          <w:sz w:val="20"/>
          <w:szCs w:val="20"/>
        </w:rPr>
        <w:t xml:space="preserve"> because </w:t>
      </w:r>
      <m:oMath>
        <m:r>
          <w:rPr>
            <w:rFonts w:ascii="Cambria Math" w:eastAsiaTheme="minorEastAsia" w:hAnsi="Cambria Math" w:cs="Courier New"/>
            <w:color w:val="000000" w:themeColor="text1"/>
            <w:sz w:val="20"/>
            <w:szCs w:val="20"/>
          </w:rPr>
          <m:t>m,n≥i,j.</m:t>
        </m:r>
      </m:oMath>
      <w:r w:rsidR="00A5695D">
        <w:rPr>
          <w:rFonts w:ascii="Courier New" w:eastAsiaTheme="minorEastAsia" w:hAnsi="Courier New" w:cs="Courier New"/>
          <w:color w:val="000000" w:themeColor="text1"/>
          <w:sz w:val="20"/>
          <w:szCs w:val="20"/>
        </w:rPr>
        <w:t xml:space="preserve"> </w:t>
      </w:r>
      <w:r w:rsidR="004A7696">
        <w:rPr>
          <w:rFonts w:ascii="Courier New" w:eastAsiaTheme="minorEastAsia" w:hAnsi="Courier New" w:cs="Courier New"/>
          <w:color w:val="000000" w:themeColor="text1"/>
          <w:sz w:val="20"/>
          <w:szCs w:val="20"/>
        </w:rPr>
        <w:t>C</w:t>
      </w:r>
      <w:r w:rsidR="00A5695D">
        <w:rPr>
          <w:rFonts w:ascii="Courier New" w:eastAsiaTheme="minorEastAsia" w:hAnsi="Courier New" w:cs="Courier New"/>
          <w:color w:val="000000" w:themeColor="text1"/>
          <w:sz w:val="20"/>
          <w:szCs w:val="20"/>
        </w:rPr>
        <w:t>reating a corner</w:t>
      </w:r>
      <w:r w:rsidR="001905B1">
        <w:rPr>
          <w:rFonts w:ascii="Courier New" w:eastAsiaTheme="minorEastAsia" w:hAnsi="Courier New" w:cs="Courier New"/>
          <w:color w:val="000000" w:themeColor="text1"/>
          <w:sz w:val="20"/>
          <w:szCs w:val="20"/>
        </w:rPr>
        <w:t xml:space="preserve"> (</w:t>
      </w:r>
      <w:r w:rsidR="00967A37">
        <w:rPr>
          <w:rFonts w:ascii="Courier New" w:eastAsiaTheme="minorEastAsia" w:hAnsi="Courier New" w:cs="Courier New"/>
          <w:color w:val="000000" w:themeColor="text1"/>
          <w:sz w:val="20"/>
          <w:szCs w:val="20"/>
        </w:rPr>
        <w:t xml:space="preserve">a cell connecting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m:t>
        </m:r>
      </m:oMath>
      <w:r w:rsidR="001905B1">
        <w:rPr>
          <w:rFonts w:ascii="Courier New" w:eastAsiaTheme="minorEastAsia" w:hAnsi="Courier New" w:cs="Courier New"/>
          <w:color w:val="000000" w:themeColor="text1"/>
          <w:sz w:val="20"/>
          <w:szCs w:val="20"/>
        </w:rPr>
        <w:t xml:space="preserve"> </w:t>
      </w:r>
      <w:r w:rsidR="00967A37">
        <w:rPr>
          <w:rFonts w:ascii="Courier New" w:eastAsiaTheme="minorEastAsia" w:hAnsi="Courier New" w:cs="Courier New"/>
          <w:color w:val="000000" w:themeColor="text1"/>
          <w:sz w:val="20"/>
          <w:szCs w:val="20"/>
        </w:rPr>
        <w:t>and</w:t>
      </w:r>
      <w:r w:rsidR="001905B1">
        <w:rPr>
          <w:rFonts w:ascii="Courier New" w:eastAsiaTheme="minorEastAsia" w:hAnsi="Courier New" w:cs="Courier New"/>
          <w:color w:val="000000" w:themeColor="text1"/>
          <w:sz w:val="20"/>
          <w:szCs w:val="20"/>
        </w:rPr>
        <w:t xml:space="preserve">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i+1</m:t>
            </m:r>
          </m:e>
        </m:d>
        <m:r>
          <w:rPr>
            <w:rFonts w:ascii="Cambria Math" w:eastAsiaTheme="minorEastAsia" w:hAnsi="Cambria Math" w:cs="Courier New"/>
            <w:color w:val="000000" w:themeColor="text1"/>
            <w:sz w:val="20"/>
            <w:szCs w:val="20"/>
          </w:rPr>
          <m:t>[j+1]</m:t>
        </m:r>
      </m:oMath>
      <w:r w:rsidR="001905B1">
        <w:rPr>
          <w:rFonts w:ascii="Courier New" w:eastAsiaTheme="minorEastAsia" w:hAnsi="Courier New" w:cs="Courier New"/>
          <w:color w:val="000000" w:themeColor="text1"/>
          <w:sz w:val="20"/>
          <w:szCs w:val="20"/>
        </w:rPr>
        <w:t>)</w:t>
      </w:r>
      <w:r w:rsidR="00A5695D">
        <w:rPr>
          <w:rFonts w:ascii="Courier New" w:eastAsiaTheme="minorEastAsia" w:hAnsi="Courier New" w:cs="Courier New"/>
          <w:color w:val="000000" w:themeColor="text1"/>
          <w:sz w:val="20"/>
          <w:szCs w:val="20"/>
        </w:rPr>
        <w:t xml:space="preserve"> in a path</w:t>
      </w:r>
      <w:r w:rsidR="00967A37">
        <w:rPr>
          <w:rFonts w:ascii="Courier New" w:eastAsiaTheme="minorEastAsia" w:hAnsi="Courier New" w:cs="Courier New"/>
          <w:color w:val="000000" w:themeColor="text1"/>
          <w:sz w:val="20"/>
          <w:szCs w:val="20"/>
        </w:rPr>
        <w:t>.</w:t>
      </w:r>
    </w:p>
    <w:p w14:paraId="021054E8" w14:textId="4795E953" w:rsidR="00D159DC" w:rsidRDefault="00D159DC" w:rsidP="00953744">
      <w:pPr>
        <w:pStyle w:val="PlainText"/>
        <w:jc w:val="both"/>
        <w:rPr>
          <w:rFonts w:ascii="Courier New" w:eastAsiaTheme="minorEastAsia" w:hAnsi="Courier New" w:cs="Courier New"/>
          <w:color w:val="000000" w:themeColor="text1"/>
          <w:sz w:val="20"/>
          <w:szCs w:val="20"/>
        </w:rPr>
      </w:pPr>
    </w:p>
    <w:p w14:paraId="5D24F2F7" w14:textId="5B99C75B" w:rsidR="00D159DC" w:rsidRDefault="00D159DC"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A shortcut is when we move down one cell and to the right one cell at the same time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m:t>
            </m:r>
          </m:e>
        </m:d>
        <m:r>
          <w:rPr>
            <w:rFonts w:ascii="Cambria Math" w:eastAsiaTheme="minorEastAsia" w:hAnsi="Cambria Math" w:cs="Courier New"/>
            <w:color w:val="000000" w:themeColor="text1"/>
            <w:sz w:val="20"/>
            <w:szCs w:val="20"/>
          </w:rPr>
          <m:t>[j]</m:t>
        </m:r>
      </m:oMath>
      <w:r>
        <w:rPr>
          <w:rFonts w:ascii="Courier New" w:eastAsiaTheme="minorEastAsia" w:hAnsi="Courier New" w:cs="Courier New"/>
          <w:color w:val="000000" w:themeColor="text1"/>
          <w:sz w:val="20"/>
          <w:szCs w:val="20"/>
        </w:rPr>
        <w:t xml:space="preserve"> to </w:t>
      </w:r>
      <m:oMath>
        <m:r>
          <w:rPr>
            <w:rFonts w:ascii="Cambria Math" w:eastAsiaTheme="minorEastAsia" w:hAnsi="Cambria Math" w:cs="Courier New"/>
            <w:color w:val="000000" w:themeColor="text1"/>
            <w:sz w:val="20"/>
            <w:szCs w:val="20"/>
          </w:rPr>
          <m:t>B</m:t>
        </m:r>
        <m:d>
          <m:dPr>
            <m:begChr m:val="["/>
            <m:endChr m:val="]"/>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i+1</m:t>
            </m:r>
          </m:e>
        </m:d>
        <m:r>
          <w:rPr>
            <w:rFonts w:ascii="Cambria Math" w:eastAsiaTheme="minorEastAsia" w:hAnsi="Cambria Math" w:cs="Courier New"/>
            <w:color w:val="000000" w:themeColor="text1"/>
            <w:sz w:val="20"/>
            <w:szCs w:val="20"/>
          </w:rPr>
          <m:t>[j+1]</m:t>
        </m:r>
      </m:oMath>
      <w:r>
        <w:rPr>
          <w:rFonts w:ascii="Courier New" w:eastAsiaTheme="minorEastAsia" w:hAnsi="Courier New" w:cs="Courier New"/>
          <w:color w:val="000000" w:themeColor="text1"/>
          <w:sz w:val="20"/>
          <w:szCs w:val="20"/>
        </w:rPr>
        <w:t>).</w:t>
      </w:r>
      <w:r w:rsidR="00A5695D">
        <w:rPr>
          <w:rFonts w:ascii="Courier New" w:eastAsiaTheme="minorEastAsia" w:hAnsi="Courier New" w:cs="Courier New"/>
          <w:color w:val="000000" w:themeColor="text1"/>
          <w:sz w:val="20"/>
          <w:szCs w:val="20"/>
        </w:rPr>
        <w:t xml:space="preserve"> That means whenever we</w:t>
      </w:r>
      <w:r w:rsidR="00373BBF">
        <w:rPr>
          <w:rFonts w:ascii="Courier New" w:eastAsiaTheme="minorEastAsia" w:hAnsi="Courier New" w:cs="Courier New"/>
          <w:color w:val="000000" w:themeColor="text1"/>
          <w:sz w:val="20"/>
          <w:szCs w:val="20"/>
        </w:rPr>
        <w:t xml:space="preserve"> have a corner, we would be able to use a shortcut instead because we would end up in the same destination location (and as mentioned above that there’s always at least one corner in a path).</w:t>
      </w:r>
    </w:p>
    <w:p w14:paraId="0C98FBEC" w14:textId="64053DCF" w:rsidR="00D159DC" w:rsidRDefault="00D159DC" w:rsidP="00953744">
      <w:pPr>
        <w:pStyle w:val="PlainText"/>
        <w:jc w:val="both"/>
        <w:rPr>
          <w:rFonts w:ascii="Courier New" w:eastAsiaTheme="minorEastAsia" w:hAnsi="Courier New" w:cs="Courier New"/>
          <w:color w:val="000000" w:themeColor="text1"/>
          <w:sz w:val="20"/>
          <w:szCs w:val="20"/>
        </w:rPr>
      </w:pPr>
    </w:p>
    <w:p w14:paraId="38212D6E" w14:textId="4F206D71" w:rsidR="00D159DC" w:rsidRDefault="00D159DC"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So, if there exists a path to the exit, there would have at least </w:t>
      </w:r>
      <w:r w:rsidR="00A41D59">
        <w:rPr>
          <w:rFonts w:ascii="Courier New" w:eastAsiaTheme="minorEastAsia" w:hAnsi="Courier New" w:cs="Courier New"/>
          <w:color w:val="000000" w:themeColor="text1"/>
          <w:sz w:val="20"/>
          <w:szCs w:val="20"/>
        </w:rPr>
        <w:t xml:space="preserve">one </w:t>
      </w:r>
      <w:r w:rsidR="00990334">
        <w:rPr>
          <w:rFonts w:ascii="Courier New" w:eastAsiaTheme="minorEastAsia" w:hAnsi="Courier New" w:cs="Courier New"/>
          <w:color w:val="000000" w:themeColor="text1"/>
          <w:sz w:val="20"/>
          <w:szCs w:val="20"/>
        </w:rPr>
        <w:t>cell</w:t>
      </w:r>
      <w:r>
        <w:rPr>
          <w:rFonts w:ascii="Courier New" w:eastAsiaTheme="minorEastAsia" w:hAnsi="Courier New" w:cs="Courier New"/>
          <w:color w:val="000000" w:themeColor="text1"/>
          <w:sz w:val="20"/>
          <w:szCs w:val="20"/>
        </w:rPr>
        <w:t xml:space="preserve"> that could be using a shortcut.</w:t>
      </w:r>
    </w:p>
    <w:p w14:paraId="4D103FC9" w14:textId="036BE3CE" w:rsidR="000774E2" w:rsidRDefault="000774E2" w:rsidP="00953744">
      <w:pPr>
        <w:pStyle w:val="PlainText"/>
        <w:jc w:val="both"/>
        <w:rPr>
          <w:rFonts w:ascii="Courier New" w:eastAsiaTheme="minorEastAsia" w:hAnsi="Courier New" w:cs="Courier New"/>
          <w:color w:val="000000" w:themeColor="text1"/>
          <w:sz w:val="20"/>
          <w:szCs w:val="20"/>
        </w:rPr>
      </w:pPr>
    </w:p>
    <w:p w14:paraId="5D0F0AE2" w14:textId="25217105" w:rsidR="000774E2" w:rsidRDefault="000774E2" w:rsidP="00953744">
      <w:pPr>
        <w:pStyle w:val="PlainText"/>
        <w:jc w:val="both"/>
        <w:rPr>
          <w:rFonts w:ascii="Courier New" w:eastAsiaTheme="minorEastAsia" w:hAnsi="Courier New" w:cs="Courier New"/>
          <w:color w:val="000000" w:themeColor="text1"/>
          <w:sz w:val="20"/>
          <w:szCs w:val="20"/>
        </w:rPr>
      </w:pPr>
    </w:p>
    <w:p w14:paraId="0EF99C65" w14:textId="77777777" w:rsidR="000774E2" w:rsidRDefault="000774E2" w:rsidP="00953744">
      <w:pPr>
        <w:pStyle w:val="PlainText"/>
        <w:jc w:val="both"/>
        <w:rPr>
          <w:rFonts w:ascii="Courier New" w:eastAsiaTheme="minorEastAsia" w:hAnsi="Courier New" w:cs="Courier New"/>
          <w:color w:val="000000" w:themeColor="text1"/>
          <w:sz w:val="20"/>
          <w:szCs w:val="20"/>
        </w:rPr>
      </w:pPr>
    </w:p>
    <w:p w14:paraId="1DF487D5" w14:textId="66B310BA" w:rsidR="0011393E" w:rsidRDefault="0011393E" w:rsidP="00953744">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Q 2.4)</w:t>
      </w:r>
    </w:p>
    <w:p w14:paraId="7E95A56E" w14:textId="4DF86273" w:rsidR="0074133A" w:rsidRDefault="0074133A" w:rsidP="00953744">
      <w:pPr>
        <w:pStyle w:val="PlainText"/>
        <w:jc w:val="both"/>
        <w:rPr>
          <w:rFonts w:ascii="Courier New" w:eastAsiaTheme="minorEastAsia" w:hAnsi="Courier New" w:cs="Courier New"/>
          <w:color w:val="000000" w:themeColor="text1"/>
          <w:sz w:val="20"/>
          <w:szCs w:val="20"/>
        </w:rPr>
      </w:pPr>
    </w:p>
    <w:p w14:paraId="217B1E7D" w14:textId="427FCF23" w:rsidR="0074133A" w:rsidRDefault="0074133A" w:rsidP="0074133A">
      <w:pPr>
        <w:pStyle w:val="PlainText"/>
        <w:jc w:val="both"/>
        <w:rPr>
          <w:rFonts w:ascii="Courier New" w:eastAsiaTheme="minorEastAsia" w:hAnsi="Courier New" w:cs="Courier New"/>
          <w:sz w:val="20"/>
          <w:szCs w:val="20"/>
        </w:rPr>
      </w:pPr>
      <w:r w:rsidRPr="00BC4CCB">
        <w:rPr>
          <w:rFonts w:ascii="Courier New" w:hAnsi="Courier New" w:cs="Courier New"/>
          <w:b/>
          <w:bCs/>
          <w:sz w:val="20"/>
          <w:szCs w:val="20"/>
        </w:rPr>
        <w:t>Subproblem</w:t>
      </w:r>
      <w:r w:rsidR="00836B74">
        <w:rPr>
          <w:rFonts w:ascii="Courier New" w:hAnsi="Courier New" w:cs="Courier New"/>
          <w:b/>
          <w:bCs/>
          <w:sz w:val="20"/>
          <w:szCs w:val="20"/>
        </w:rPr>
        <w:t>s</w:t>
      </w:r>
      <w:r w:rsidRPr="00BC4CCB">
        <w:rPr>
          <w:rFonts w:ascii="Courier New" w:hAnsi="Courier New" w:cs="Courier New"/>
          <w:b/>
          <w:bCs/>
          <w:sz w:val="20"/>
          <w:szCs w:val="20"/>
        </w:rPr>
        <w:t>:</w:t>
      </w:r>
      <w:r>
        <w:rPr>
          <w:rFonts w:ascii="Courier New" w:hAnsi="Courier New" w:cs="Courier New"/>
          <w:sz w:val="20"/>
          <w:szCs w:val="20"/>
        </w:rPr>
        <w:t xml:space="preserve"> for each </w:t>
      </w:r>
      <m:oMath>
        <m:r>
          <w:rPr>
            <w:rFonts w:ascii="Cambria Math" w:hAnsi="Cambria Math" w:cs="Courier New"/>
            <w:sz w:val="20"/>
            <w:szCs w:val="20"/>
          </w:rPr>
          <m:t>1≤i≤m</m:t>
        </m:r>
      </m:oMath>
      <w:r w:rsidR="005206F7">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1≤j≤n</m:t>
        </m:r>
      </m:oMath>
      <w:r w:rsidR="005206F7">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k={0,1}</m:t>
        </m:r>
      </m:oMath>
      <w:r>
        <w:rPr>
          <w:rFonts w:ascii="Courier New" w:eastAsiaTheme="minorEastAsia" w:hAnsi="Courier New" w:cs="Courier New"/>
          <w:sz w:val="20"/>
          <w:szCs w:val="20"/>
        </w:rPr>
        <w:t xml:space="preserve">, </w:t>
      </w:r>
      <w:r w:rsidR="000F1C37">
        <w:rPr>
          <w:rFonts w:ascii="Courier New" w:eastAsiaTheme="minorEastAsia" w:hAnsi="Courier New" w:cs="Courier New"/>
          <w:sz w:val="20"/>
          <w:szCs w:val="20"/>
        </w:rPr>
        <w:t>l</w:t>
      </w:r>
      <w:r>
        <w:rPr>
          <w:rFonts w:ascii="Courier New" w:eastAsiaTheme="minorEastAsia" w:hAnsi="Courier New" w:cs="Courier New"/>
          <w:sz w:val="20"/>
          <w:szCs w:val="20"/>
        </w:rPr>
        <w:t xml:space="preserve">et </w:t>
      </w:r>
      <m:oMath>
        <m:r>
          <w:rPr>
            <w:rFonts w:ascii="Cambria Math" w:eastAsiaTheme="minorEastAsia" w:hAnsi="Cambria Math" w:cs="Courier New"/>
            <w:sz w:val="20"/>
            <w:szCs w:val="20"/>
          </w:rPr>
          <m:t>P(i,j,k)</m:t>
        </m:r>
      </m:oMath>
      <w:r>
        <w:rPr>
          <w:rFonts w:ascii="Courier New" w:eastAsiaTheme="minorEastAsia" w:hAnsi="Courier New" w:cs="Courier New"/>
          <w:sz w:val="20"/>
          <w:szCs w:val="20"/>
        </w:rPr>
        <w:t xml:space="preserve"> be the problem of determining </w:t>
      </w:r>
      <m:oMath>
        <m:r>
          <w:rPr>
            <w:rFonts w:ascii="Cambria Math" w:eastAsiaTheme="minorEastAsia" w:hAnsi="Cambria Math" w:cs="Courier New"/>
            <w:sz w:val="20"/>
            <w:szCs w:val="20"/>
          </w:rPr>
          <m:t>opt(i,j,k)</m:t>
        </m:r>
      </m:oMath>
      <w:r>
        <w:rPr>
          <w:rFonts w:ascii="Courier New" w:eastAsiaTheme="minorEastAsia" w:hAnsi="Courier New" w:cs="Courier New"/>
          <w:sz w:val="20"/>
          <w:szCs w:val="20"/>
        </w:rPr>
        <w:t xml:space="preserve">, the minimum sum of hazard </w:t>
      </w:r>
      <w:r w:rsidRPr="0074133A">
        <w:rPr>
          <w:rFonts w:ascii="Courier New" w:eastAsiaTheme="minorEastAsia" w:hAnsi="Courier New" w:cs="Courier New"/>
          <w:iCs/>
          <w:sz w:val="20"/>
          <w:szCs w:val="20"/>
        </w:rPr>
        <w:t>rating</w:t>
      </w:r>
      <w:r w:rsidR="00830338">
        <w:rPr>
          <w:rFonts w:ascii="Courier New" w:eastAsiaTheme="minorEastAsia" w:hAnsi="Courier New" w:cs="Courier New"/>
          <w:iCs/>
          <w:sz w:val="20"/>
          <w:szCs w:val="20"/>
        </w:rPr>
        <w:t xml:space="preserve"> of a path</w:t>
      </w:r>
      <w:r>
        <w:rPr>
          <w:rFonts w:ascii="Cambria Math" w:eastAsiaTheme="minorEastAsia" w:hAnsi="Cambria Math" w:cs="Courier New"/>
          <w:iCs/>
          <w:sz w:val="20"/>
          <w:szCs w:val="20"/>
        </w:rPr>
        <w:t xml:space="preserve"> </w:t>
      </w:r>
      <w:r w:rsidRPr="0074133A">
        <w:rPr>
          <w:rFonts w:ascii="Courier New" w:eastAsiaTheme="minorEastAsia" w:hAnsi="Courier New" w:cs="Courier New"/>
          <w:iCs/>
          <w:sz w:val="20"/>
          <w:szCs w:val="20"/>
        </w:rPr>
        <w:t>from</w:t>
      </w:r>
      <w:r>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m:t>
            </m:r>
          </m:e>
        </m:d>
        <m:r>
          <w:rPr>
            <w:rFonts w:ascii="Cambria Math" w:eastAsiaTheme="minorEastAsia" w:hAnsi="Cambria Math" w:cs="Courier New"/>
            <w:sz w:val="20"/>
            <w:szCs w:val="20"/>
          </w:rPr>
          <m:t>[1]</m:t>
        </m:r>
      </m:oMath>
      <w:r>
        <w:rPr>
          <w:rFonts w:ascii="Courier New" w:eastAsiaTheme="minorEastAsia" w:hAnsi="Courier New" w:cs="Courier New"/>
          <w:sz w:val="20"/>
          <w:szCs w:val="20"/>
        </w:rPr>
        <w:t xml:space="preserve"> to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oMath>
      <w:r w:rsidR="00AB5C78">
        <w:rPr>
          <w:rFonts w:ascii="Courier New" w:eastAsiaTheme="minorEastAsia" w:hAnsi="Courier New" w:cs="Courier New"/>
          <w:sz w:val="20"/>
          <w:szCs w:val="20"/>
        </w:rPr>
        <w:t xml:space="preserve"> taking exactly </w:t>
      </w:r>
      <m:oMath>
        <m:r>
          <w:rPr>
            <w:rFonts w:ascii="Cambria Math" w:eastAsiaTheme="minorEastAsia" w:hAnsi="Cambria Math" w:cs="Courier New"/>
            <w:sz w:val="20"/>
            <w:szCs w:val="20"/>
          </w:rPr>
          <m:t>k</m:t>
        </m:r>
      </m:oMath>
      <w:r w:rsidR="00AB5C78">
        <w:rPr>
          <w:rFonts w:ascii="Courier New" w:eastAsiaTheme="minorEastAsia" w:hAnsi="Courier New" w:cs="Courier New"/>
          <w:sz w:val="20"/>
          <w:szCs w:val="20"/>
        </w:rPr>
        <w:t xml:space="preserve"> shortcut</w:t>
      </w:r>
      <w:r w:rsidR="005206F7">
        <w:rPr>
          <w:rFonts w:ascii="Courier New" w:eastAsiaTheme="minorEastAsia" w:hAnsi="Courier New" w:cs="Courier New"/>
          <w:sz w:val="20"/>
          <w:szCs w:val="20"/>
        </w:rPr>
        <w:t>s</w:t>
      </w:r>
      <w:r w:rsidR="000346A7">
        <w:rPr>
          <w:rFonts w:ascii="Courier New" w:eastAsiaTheme="minorEastAsia" w:hAnsi="Courier New" w:cs="Courier New"/>
          <w:sz w:val="20"/>
          <w:szCs w:val="20"/>
        </w:rPr>
        <w:t xml:space="preserve"> with only two kinds of moves</w:t>
      </w:r>
      <w:r w:rsidR="00F51EE0">
        <w:rPr>
          <w:rFonts w:ascii="Courier New" w:eastAsiaTheme="minorEastAsia" w:hAnsi="Courier New" w:cs="Courier New"/>
          <w:sz w:val="20"/>
          <w:szCs w:val="20"/>
        </w:rPr>
        <w:t>.</w:t>
      </w:r>
    </w:p>
    <w:p w14:paraId="0B4D606E" w14:textId="77777777" w:rsidR="0074133A" w:rsidRDefault="0074133A" w:rsidP="0074133A">
      <w:pPr>
        <w:pStyle w:val="PlainText"/>
        <w:jc w:val="both"/>
        <w:rPr>
          <w:rFonts w:ascii="Courier New" w:eastAsiaTheme="minorEastAsia" w:hAnsi="Courier New" w:cs="Courier New"/>
          <w:sz w:val="20"/>
          <w:szCs w:val="20"/>
        </w:rPr>
      </w:pPr>
    </w:p>
    <w:p w14:paraId="01FB1A44" w14:textId="6792B683" w:rsidR="00687657" w:rsidRDefault="0074133A" w:rsidP="0074133A">
      <w:pPr>
        <w:pStyle w:val="PlainText"/>
        <w:jc w:val="both"/>
        <w:rPr>
          <w:rFonts w:ascii="Courier New" w:eastAsiaTheme="minorEastAsia" w:hAnsi="Courier New" w:cs="Courier New"/>
          <w:sz w:val="20"/>
          <w:szCs w:val="20"/>
        </w:rPr>
      </w:pPr>
      <w:r>
        <w:rPr>
          <w:rFonts w:ascii="Courier New" w:eastAsiaTheme="minorEastAsia" w:hAnsi="Courier New" w:cs="Courier New"/>
          <w:b/>
          <w:bCs/>
          <w:sz w:val="20"/>
          <w:szCs w:val="20"/>
        </w:rPr>
        <w:t>Recurrence:</w:t>
      </w:r>
      <w:r>
        <w:rPr>
          <w:rFonts w:ascii="Courier New" w:eastAsiaTheme="minorEastAsia" w:hAnsi="Courier New" w:cs="Courier New"/>
          <w:sz w:val="20"/>
          <w:szCs w:val="20"/>
        </w:rPr>
        <w:t xml:space="preserve"> for </w:t>
      </w:r>
      <m:oMath>
        <m:r>
          <w:rPr>
            <w:rFonts w:ascii="Cambria Math" w:eastAsiaTheme="minorEastAsia" w:hAnsi="Cambria Math" w:cs="Courier New"/>
            <w:sz w:val="20"/>
            <w:szCs w:val="20"/>
          </w:rPr>
          <m:t>i&gt;0</m:t>
        </m:r>
      </m:oMath>
      <w:r w:rsidR="00B835A9">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1≤j≤n</m:t>
        </m:r>
      </m:oMath>
      <w:r w:rsidR="00B835A9">
        <w:rPr>
          <w:rFonts w:ascii="Courier New" w:eastAsiaTheme="minorEastAsia" w:hAnsi="Courier New" w:cs="Courier New"/>
          <w:sz w:val="20"/>
          <w:szCs w:val="20"/>
        </w:rPr>
        <w:t xml:space="preserve"> and </w:t>
      </w:r>
      <m:oMath>
        <m:r>
          <w:rPr>
            <w:rFonts w:ascii="Cambria Math" w:eastAsiaTheme="minorEastAsia" w:hAnsi="Cambria Math" w:cs="Courier New"/>
            <w:sz w:val="20"/>
            <w:szCs w:val="20"/>
          </w:rPr>
          <m:t>k=0,1</m:t>
        </m:r>
      </m:oMath>
      <w:r>
        <w:rPr>
          <w:rFonts w:ascii="Courier New" w:eastAsiaTheme="minorEastAsia" w:hAnsi="Courier New" w:cs="Courier New"/>
          <w:sz w:val="20"/>
          <w:szCs w:val="20"/>
        </w:rPr>
        <w:t>,</w:t>
      </w:r>
    </w:p>
    <w:p w14:paraId="5CAC5C62" w14:textId="77777777" w:rsidR="002B783F" w:rsidRDefault="002B783F" w:rsidP="0074133A">
      <w:pPr>
        <w:pStyle w:val="PlainText"/>
        <w:jc w:val="both"/>
        <w:rPr>
          <w:rFonts w:ascii="Courier New" w:eastAsiaTheme="minorEastAsia" w:hAnsi="Courier New" w:cs="Courier New"/>
          <w:sz w:val="20"/>
          <w:szCs w:val="20"/>
        </w:rPr>
      </w:pPr>
    </w:p>
    <w:p w14:paraId="15FE2EBE" w14:textId="543FC32E" w:rsidR="00453A61" w:rsidRPr="00457DD2" w:rsidRDefault="00793759" w:rsidP="0074133A">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i,j,0</m:t>
              </m:r>
            </m:e>
          </m:d>
          <m:r>
            <w:rPr>
              <w:rFonts w:ascii="Cambria Math"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i</m:t>
                      </m:r>
                    </m:e>
                  </m:d>
                  <m:d>
                    <m:dPr>
                      <m:begChr m:val="["/>
                      <m:endChr m:val="]"/>
                      <m:ctrlPr>
                        <w:rPr>
                          <w:rFonts w:ascii="Cambria Math" w:hAnsi="Cambria Math" w:cs="Courier New"/>
                          <w:i/>
                          <w:sz w:val="20"/>
                          <w:szCs w:val="20"/>
                        </w:rPr>
                      </m:ctrlPr>
                    </m:dPr>
                    <m:e>
                      <m:r>
                        <w:rPr>
                          <w:rFonts w:ascii="Cambria Math" w:hAnsi="Cambria Math" w:cs="Courier New"/>
                          <w:sz w:val="20"/>
                          <w:szCs w:val="20"/>
                        </w:rPr>
                        <m:t>j</m:t>
                      </m:r>
                    </m:e>
                  </m:d>
                  <m:r>
                    <w:rPr>
                      <w:rFonts w:ascii="Cambria Math" w:hAnsi="Cambria Math" w:cs="Courier New"/>
                      <w:sz w:val="20"/>
                      <w:szCs w:val="20"/>
                    </w:rPr>
                    <m:t>=TRUE</m:t>
                  </m:r>
                </m:e>
                <m:e>
                  <m:func>
                    <m:funcPr>
                      <m:ctrlPr>
                        <w:rPr>
                          <w:rFonts w:ascii="Cambria Math" w:hAnsi="Cambria Math" w:cs="Courier New"/>
                          <w:sz w:val="20"/>
                          <w:szCs w:val="20"/>
                        </w:rPr>
                      </m:ctrlPr>
                    </m:funcPr>
                    <m:fName>
                      <m:r>
                        <m:rPr>
                          <m:sty m:val="p"/>
                        </m:rPr>
                        <w:rPr>
                          <w:rFonts w:ascii="Cambria Math" w:hAnsi="Cambria Math" w:cs="Courier New"/>
                          <w:sz w:val="20"/>
                          <w:szCs w:val="20"/>
                        </w:rPr>
                        <m:t>min</m:t>
                      </m:r>
                    </m:fName>
                    <m:e>
                      <m:d>
                        <m:dPr>
                          <m:ctrlPr>
                            <w:rPr>
                              <w:rFonts w:ascii="Cambria Math" w:hAnsi="Cambria Math" w:cs="Courier New"/>
                              <w:i/>
                              <w:sz w:val="20"/>
                              <w:szCs w:val="20"/>
                            </w:rPr>
                          </m:ctrlPr>
                        </m:dPr>
                        <m:e>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i-1,j,0</m:t>
                              </m:r>
                            </m:e>
                          </m:d>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i,j-1,0</m:t>
                              </m:r>
                            </m:e>
                          </m:d>
                          <m:ctrlPr>
                            <w:rPr>
                              <w:rFonts w:ascii="Cambria Math" w:eastAsiaTheme="minorEastAsia" w:hAnsi="Cambria Math" w:cs="Courier New"/>
                              <w:i/>
                              <w:sz w:val="20"/>
                              <w:szCs w:val="20"/>
                            </w:rPr>
                          </m:ctrlPr>
                        </m:e>
                      </m:d>
                    </m:e>
                  </m:func>
                  <m:r>
                    <m:rPr>
                      <m:sty m:val="p"/>
                    </m:rPr>
                    <w:rPr>
                      <w:rFonts w:ascii="Cambria Math" w:hAnsi="Cambria Math" w:cs="Courier New"/>
                      <w:sz w:val="20"/>
                      <w:szCs w:val="20"/>
                    </w:rPr>
                    <m:t>+H</m:t>
                  </m:r>
                  <m:d>
                    <m:dPr>
                      <m:begChr m:val="["/>
                      <m:endChr m:val="]"/>
                      <m:ctrlPr>
                        <w:rPr>
                          <w:rFonts w:ascii="Cambria Math" w:hAnsi="Cambria Math" w:cs="Courier New"/>
                          <w:sz w:val="20"/>
                          <w:szCs w:val="20"/>
                        </w:rPr>
                      </m:ctrlPr>
                    </m:dPr>
                    <m:e>
                      <m:r>
                        <m:rPr>
                          <m:sty m:val="p"/>
                        </m:rPr>
                        <w:rPr>
                          <w:rFonts w:ascii="Cambria Math" w:hAnsi="Cambria Math" w:cs="Courier New"/>
                          <w:sz w:val="20"/>
                          <w:szCs w:val="20"/>
                        </w:rPr>
                        <m:t>i</m:t>
                      </m:r>
                    </m:e>
                  </m:d>
                  <m:r>
                    <m:rPr>
                      <m:sty m:val="p"/>
                    </m:rPr>
                    <w:rPr>
                      <w:rFonts w:ascii="Cambria Math" w:hAnsi="Cambria Math" w:cs="Courier New"/>
                      <w:sz w:val="20"/>
                      <w:szCs w:val="20"/>
                    </w:rPr>
                    <m:t>[j]</m:t>
                  </m:r>
                  <m:r>
                    <w:rPr>
                      <w:rFonts w:ascii="Cambria Math" w:hAnsi="Cambria Math" w:cs="Courier New"/>
                      <w:sz w:val="20"/>
                      <w:szCs w:val="20"/>
                    </w:rPr>
                    <m:t>,  &amp; otherwise.</m:t>
                  </m:r>
                </m:e>
              </m:eqArr>
            </m:e>
          </m:d>
        </m:oMath>
      </m:oMathPara>
    </w:p>
    <w:p w14:paraId="20B64954" w14:textId="77777777" w:rsidR="00457DD2" w:rsidRDefault="00457DD2" w:rsidP="0074133A">
      <w:pPr>
        <w:pStyle w:val="PlainText"/>
        <w:jc w:val="both"/>
        <w:rPr>
          <w:rFonts w:ascii="Courier New" w:eastAsiaTheme="minorEastAsia" w:hAnsi="Courier New" w:cs="Courier New"/>
          <w:sz w:val="20"/>
          <w:szCs w:val="20"/>
        </w:rPr>
      </w:pPr>
    </w:p>
    <w:p w14:paraId="117C3419" w14:textId="7DAF1E45" w:rsidR="00457DD2" w:rsidRDefault="00457DD2" w:rsidP="00457DD2">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There are only two possible ways to reach any cell which is either from its top cell or its left cell since only moving down one cell or right one cell are allowed. So, taking the</w:t>
      </w:r>
      <w:r w:rsidR="0060534A">
        <w:rPr>
          <w:rFonts w:ascii="Courier New" w:eastAsiaTheme="minorEastAsia" w:hAnsi="Courier New" w:cs="Courier New"/>
          <w:sz w:val="20"/>
          <w:szCs w:val="20"/>
        </w:rPr>
        <w:t xml:space="preserve"> path with</w:t>
      </w:r>
      <w:r w:rsidR="00D96C83">
        <w:rPr>
          <w:rFonts w:ascii="Courier New" w:eastAsiaTheme="minorEastAsia" w:hAnsi="Courier New" w:cs="Courier New"/>
          <w:sz w:val="20"/>
          <w:szCs w:val="20"/>
        </w:rPr>
        <w:t xml:space="preserve"> least minimum sum of hazard rating between</w:t>
      </w:r>
      <w:r w:rsidR="00E049B5">
        <w:rPr>
          <w:rFonts w:ascii="Courier New" w:eastAsiaTheme="minorEastAsia" w:hAnsi="Courier New" w:cs="Courier New"/>
          <w:sz w:val="20"/>
          <w:szCs w:val="20"/>
        </w:rPr>
        <w:t xml:space="preserve"> those</w:t>
      </w:r>
      <w:r w:rsidR="00D96C83">
        <w:rPr>
          <w:rFonts w:ascii="Courier New" w:eastAsiaTheme="minorEastAsia" w:hAnsi="Courier New" w:cs="Courier New"/>
          <w:sz w:val="20"/>
          <w:szCs w:val="20"/>
        </w:rPr>
        <w:t xml:space="preserve"> two possible paths would</w:t>
      </w:r>
      <w:r>
        <w:rPr>
          <w:rFonts w:ascii="Courier New" w:eastAsiaTheme="minorEastAsia" w:hAnsi="Courier New" w:cs="Courier New"/>
          <w:sz w:val="20"/>
          <w:szCs w:val="20"/>
        </w:rPr>
        <w:t xml:space="preserve"> make </w:t>
      </w:r>
      <w:r w:rsidR="009E77F4">
        <w:rPr>
          <w:rFonts w:ascii="Courier New" w:eastAsiaTheme="minorEastAsia" w:hAnsi="Courier New" w:cs="Courier New"/>
          <w:sz w:val="20"/>
          <w:szCs w:val="20"/>
        </w:rPr>
        <w:t>the cell</w:t>
      </w:r>
      <w:r>
        <w:rPr>
          <w:rFonts w:ascii="Courier New" w:eastAsiaTheme="minorEastAsia" w:hAnsi="Courier New" w:cs="Courier New"/>
          <w:sz w:val="20"/>
          <w:szCs w:val="20"/>
        </w:rPr>
        <w:t xml:space="preserve"> becom</w:t>
      </w:r>
      <w:r w:rsidR="00B86CE7">
        <w:rPr>
          <w:rFonts w:ascii="Courier New" w:eastAsiaTheme="minorEastAsia" w:hAnsi="Courier New" w:cs="Courier New"/>
          <w:sz w:val="20"/>
          <w:szCs w:val="20"/>
        </w:rPr>
        <w:t>ing</w:t>
      </w:r>
      <w:r>
        <w:rPr>
          <w:rFonts w:ascii="Courier New" w:eastAsiaTheme="minorEastAsia" w:hAnsi="Courier New" w:cs="Courier New"/>
          <w:sz w:val="20"/>
          <w:szCs w:val="20"/>
        </w:rPr>
        <w:t xml:space="preserve"> the minimum one.</w:t>
      </w:r>
    </w:p>
    <w:p w14:paraId="7CF0CDA5" w14:textId="77777777" w:rsidR="00874BF1" w:rsidRDefault="00874BF1" w:rsidP="00874BF1">
      <w:pPr>
        <w:pStyle w:val="PlainText"/>
        <w:jc w:val="both"/>
        <w:rPr>
          <w:rFonts w:ascii="Courier New" w:eastAsiaTheme="minorEastAsia" w:hAnsi="Courier New" w:cs="Courier New"/>
          <w:sz w:val="20"/>
          <w:szCs w:val="20"/>
        </w:rPr>
      </w:pPr>
    </w:p>
    <w:p w14:paraId="69C7CE21" w14:textId="0EC1BBD5" w:rsidR="00874BF1" w:rsidRPr="00642C5A" w:rsidRDefault="006D437A" w:rsidP="00874BF1">
      <w:pPr>
        <w:pStyle w:val="PlainText"/>
        <w:jc w:val="both"/>
        <w:rPr>
          <w:rFonts w:ascii="Courier New" w:eastAsiaTheme="minorEastAsia" w:hAnsi="Courier New" w:cs="Courier New"/>
          <w:sz w:val="20"/>
          <w:szCs w:val="20"/>
        </w:rPr>
      </w:pPr>
      <m:oMathPara>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r>
            <w:rPr>
              <w:rFonts w:ascii="Cambria Math" w:eastAsiaTheme="minorEastAsia" w:hAnsi="Cambria Math" w:cs="Courier New"/>
              <w:sz w:val="20"/>
              <w:szCs w:val="20"/>
            </w:rPr>
            <m:t>=</m:t>
          </m:r>
          <m:d>
            <m:dPr>
              <m:begChr m:val="{"/>
              <m:endChr m:val=""/>
              <m:ctrlPr>
                <w:rPr>
                  <w:rFonts w:ascii="Cambria Math" w:eastAsiaTheme="minorEastAsia" w:hAnsi="Cambria Math" w:cs="Courier New"/>
                  <w:i/>
                  <w:sz w:val="20"/>
                  <w:szCs w:val="20"/>
                </w:rPr>
              </m:ctrlPr>
            </m:dPr>
            <m:e>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m:t>
                  </m:r>
                  <m:r>
                    <w:rPr>
                      <w:rFonts w:ascii="Cambria Math" w:hAnsi="Cambria Math" w:cs="Courier New"/>
                      <w:sz w:val="20"/>
                      <w:szCs w:val="20"/>
                    </w:rPr>
                    <m:t>,  &amp; if B</m:t>
                  </m:r>
                  <m:d>
                    <m:dPr>
                      <m:begChr m:val="["/>
                      <m:endChr m:val="]"/>
                      <m:ctrlPr>
                        <w:rPr>
                          <w:rFonts w:ascii="Cambria Math" w:hAnsi="Cambria Math" w:cs="Courier New"/>
                          <w:i/>
                          <w:sz w:val="20"/>
                          <w:szCs w:val="20"/>
                        </w:rPr>
                      </m:ctrlPr>
                    </m:dPr>
                    <m:e>
                      <m:r>
                        <w:rPr>
                          <w:rFonts w:ascii="Cambria Math" w:hAnsi="Cambria Math" w:cs="Courier New"/>
                          <w:sz w:val="20"/>
                          <w:szCs w:val="20"/>
                        </w:rPr>
                        <m:t>i</m:t>
                      </m:r>
                    </m:e>
                  </m:d>
                  <m:d>
                    <m:dPr>
                      <m:begChr m:val="["/>
                      <m:endChr m:val="]"/>
                      <m:ctrlPr>
                        <w:rPr>
                          <w:rFonts w:ascii="Cambria Math" w:hAnsi="Cambria Math" w:cs="Courier New"/>
                          <w:i/>
                          <w:sz w:val="20"/>
                          <w:szCs w:val="20"/>
                        </w:rPr>
                      </m:ctrlPr>
                    </m:dPr>
                    <m:e>
                      <m:r>
                        <w:rPr>
                          <w:rFonts w:ascii="Cambria Math" w:hAnsi="Cambria Math" w:cs="Courier New"/>
                          <w:sz w:val="20"/>
                          <w:szCs w:val="20"/>
                        </w:rPr>
                        <m:t>j</m:t>
                      </m:r>
                    </m:e>
                  </m:d>
                  <m:r>
                    <w:rPr>
                      <w:rFonts w:ascii="Cambria Math" w:hAnsi="Cambria Math" w:cs="Courier New"/>
                      <w:sz w:val="20"/>
                      <w:szCs w:val="20"/>
                    </w:rPr>
                    <m:t>=TRUE</m:t>
                  </m:r>
                </m:e>
                <m:e>
                  <m:r>
                    <m:rPr>
                      <m:sty m:val="p"/>
                    </m:rPr>
                    <w:rPr>
                      <w:rFonts w:ascii="Cambria Math" w:eastAsiaTheme="minorEastAsia" w:hAnsi="Cambria Math" w:cs="Courier New"/>
                      <w:sz w:val="20"/>
                      <w:szCs w:val="20"/>
                    </w:rPr>
                    <m:t>min</m:t>
                  </m:r>
                  <m:d>
                    <m:dPr>
                      <m:ctrlPr>
                        <w:rPr>
                          <w:rFonts w:ascii="Cambria Math" w:eastAsiaTheme="minorEastAsia" w:hAnsi="Cambria Math" w:cs="Courier New"/>
                          <w:sz w:val="20"/>
                          <w:szCs w:val="20"/>
                        </w:rPr>
                      </m:ctrlPr>
                    </m:dPr>
                    <m:e>
                      <m:f>
                        <m:fPr>
                          <m:type m:val="noBar"/>
                          <m:ctrlPr>
                            <w:rPr>
                              <w:rFonts w:ascii="Cambria Math" w:eastAsiaTheme="minorEastAsia" w:hAnsi="Cambria Math" w:cs="Courier New"/>
                              <w:sz w:val="20"/>
                              <w:szCs w:val="20"/>
                            </w:rPr>
                          </m:ctrlPr>
                        </m:fPr>
                        <m:num>
                          <m:r>
                            <m:rPr>
                              <m:sty m:val="p"/>
                            </m:rPr>
                            <w:rPr>
                              <w:rFonts w:ascii="Cambria Math" w:eastAsiaTheme="minorEastAsia" w:hAnsi="Cambria Math" w:cs="Courier New"/>
                              <w:sz w:val="20"/>
                              <w:szCs w:val="20"/>
                            </w:rPr>
                            <m:t>opt</m:t>
                          </m:r>
                          <m:d>
                            <m:dPr>
                              <m:ctrlPr>
                                <w:rPr>
                                  <w:rFonts w:ascii="Cambria Math" w:eastAsiaTheme="minorEastAsia" w:hAnsi="Cambria Math" w:cs="Courier New"/>
                                  <w:sz w:val="20"/>
                                  <w:szCs w:val="20"/>
                                </w:rPr>
                              </m:ctrlPr>
                            </m:dPr>
                            <m:e>
                              <m:r>
                                <m:rPr>
                                  <m:sty m:val="p"/>
                                </m:rPr>
                                <w:rPr>
                                  <w:rFonts w:ascii="Cambria Math" w:eastAsiaTheme="minorEastAsia" w:hAnsi="Cambria Math" w:cs="Courier New"/>
                                  <w:sz w:val="20"/>
                                  <w:szCs w:val="20"/>
                                </w:rPr>
                                <m:t>i-1,j-1,0</m:t>
                              </m:r>
                            </m:e>
                          </m:d>
                          <m:r>
                            <m:rPr>
                              <m:sty m:val="p"/>
                            </m:rPr>
                            <w:rPr>
                              <w:rFonts w:ascii="Cambria Math" w:eastAsiaTheme="minorEastAsia" w:hAnsi="Cambria Math" w:cs="Courier New"/>
                              <w:sz w:val="20"/>
                              <w:szCs w:val="20"/>
                            </w:rPr>
                            <m:t>,</m:t>
                          </m:r>
                        </m:num>
                        <m:den>
                          <m:eqArr>
                            <m:eqArrPr>
                              <m:ctrlPr>
                                <w:rPr>
                                  <w:rFonts w:ascii="Cambria Math" w:eastAsiaTheme="minorEastAsia" w:hAnsi="Cambria Math" w:cs="Courier New"/>
                                  <w:i/>
                                  <w:sz w:val="20"/>
                                  <w:szCs w:val="20"/>
                                </w:rPr>
                              </m:ctrlPr>
                            </m:eqArrPr>
                            <m:e>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i-1,j,1</m:t>
                                  </m:r>
                                </m:e>
                              </m:d>
                              <m:r>
                                <w:rPr>
                                  <w:rFonts w:ascii="Cambria Math" w:eastAsiaTheme="minorEastAsia" w:hAnsi="Cambria Math" w:cs="Courier New"/>
                                  <w:sz w:val="20"/>
                                  <w:szCs w:val="20"/>
                                </w:rPr>
                                <m:t>,</m:t>
                              </m:r>
                            </m:e>
                            <m:e>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i,j-1,1</m:t>
                                  </m:r>
                                </m:e>
                              </m:d>
                            </m:e>
                          </m:eqArr>
                        </m:den>
                      </m:f>
                    </m:e>
                  </m:d>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r>
                    <w:rPr>
                      <w:rFonts w:ascii="Cambria Math" w:hAnsi="Cambria Math" w:cs="Courier New"/>
                      <w:sz w:val="20"/>
                      <w:szCs w:val="20"/>
                    </w:rPr>
                    <m:t>,  &amp; otherwise.</m:t>
                  </m:r>
                </m:e>
              </m:eqArr>
            </m:e>
          </m:d>
        </m:oMath>
      </m:oMathPara>
    </w:p>
    <w:p w14:paraId="34C03C6B" w14:textId="77777777" w:rsidR="00642C5A" w:rsidRDefault="00642C5A" w:rsidP="00874BF1">
      <w:pPr>
        <w:pStyle w:val="PlainText"/>
        <w:jc w:val="both"/>
        <w:rPr>
          <w:rFonts w:ascii="Courier New" w:eastAsiaTheme="minorEastAsia" w:hAnsi="Courier New" w:cs="Courier New"/>
          <w:sz w:val="20"/>
          <w:szCs w:val="20"/>
        </w:rPr>
      </w:pPr>
    </w:p>
    <w:p w14:paraId="3D6105CB" w14:textId="5989742E" w:rsidR="00342174" w:rsidRDefault="00642C5A" w:rsidP="00874B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There are</w:t>
      </w:r>
      <w:r w:rsidR="00680ED8">
        <w:rPr>
          <w:rFonts w:ascii="Courier New" w:eastAsiaTheme="minorEastAsia" w:hAnsi="Courier New" w:cs="Courier New"/>
          <w:sz w:val="20"/>
          <w:szCs w:val="20"/>
        </w:rPr>
        <w:t xml:space="preserve"> only</w:t>
      </w:r>
      <w:r>
        <w:rPr>
          <w:rFonts w:ascii="Courier New" w:eastAsiaTheme="minorEastAsia" w:hAnsi="Courier New" w:cs="Courier New"/>
          <w:sz w:val="20"/>
          <w:szCs w:val="20"/>
        </w:rPr>
        <w:t xml:space="preserve"> three</w:t>
      </w:r>
      <w:r w:rsidR="00680ED8">
        <w:rPr>
          <w:rFonts w:ascii="Courier New" w:eastAsiaTheme="minorEastAsia" w:hAnsi="Courier New" w:cs="Courier New"/>
          <w:sz w:val="20"/>
          <w:szCs w:val="20"/>
        </w:rPr>
        <w:t xml:space="preserve"> possible</w:t>
      </w:r>
      <w:r>
        <w:rPr>
          <w:rFonts w:ascii="Courier New" w:eastAsiaTheme="minorEastAsia" w:hAnsi="Courier New" w:cs="Courier New"/>
          <w:sz w:val="20"/>
          <w:szCs w:val="20"/>
        </w:rPr>
        <w:t xml:space="preserve"> ways to reach a cell if a shortcut could be taken, via its top-left cell, top cell and left cell.</w:t>
      </w:r>
      <w:r w:rsidR="00342174">
        <w:rPr>
          <w:rFonts w:ascii="Courier New" w:eastAsiaTheme="minorEastAsia" w:hAnsi="Courier New" w:cs="Courier New"/>
          <w:sz w:val="20"/>
          <w:szCs w:val="20"/>
        </w:rPr>
        <w:t xml:space="preserve"> If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i-1,j-1,0</m:t>
            </m:r>
          </m:e>
        </m:d>
        <m:r>
          <w:rPr>
            <w:rFonts w:ascii="Cambria Math" w:eastAsiaTheme="minorEastAsia" w:hAnsi="Cambria Math" w:cs="Courier New"/>
            <w:sz w:val="20"/>
            <w:szCs w:val="20"/>
          </w:rPr>
          <m:t>=∞</m:t>
        </m:r>
      </m:oMath>
      <w:r w:rsidR="00342174">
        <w:rPr>
          <w:rFonts w:ascii="Courier New" w:eastAsiaTheme="minorEastAsia" w:hAnsi="Courier New" w:cs="Courier New"/>
          <w:sz w:val="20"/>
          <w:szCs w:val="20"/>
        </w:rPr>
        <w:t xml:space="preserve">, meaning either the path is impossible (there’s a box), or a necessary shortcut had been taken (when it is impossible for the destiny cell to be reached </w:t>
      </w:r>
      <w:r w:rsidR="00697A99">
        <w:rPr>
          <w:rFonts w:ascii="Courier New" w:eastAsiaTheme="minorEastAsia" w:hAnsi="Courier New" w:cs="Courier New"/>
          <w:sz w:val="20"/>
          <w:szCs w:val="20"/>
        </w:rPr>
        <w:t>from</w:t>
      </w:r>
      <w:r w:rsidR="00342174">
        <w:rPr>
          <w:rFonts w:ascii="Courier New" w:eastAsiaTheme="minorEastAsia" w:hAnsi="Courier New" w:cs="Courier New"/>
          <w:sz w:val="20"/>
          <w:szCs w:val="20"/>
        </w:rPr>
        <w:t xml:space="preserve"> </w:t>
      </w:r>
      <w:r w:rsidR="00AC467A">
        <w:rPr>
          <w:rFonts w:ascii="Courier New" w:eastAsiaTheme="minorEastAsia" w:hAnsi="Courier New" w:cs="Courier New"/>
          <w:sz w:val="20"/>
          <w:szCs w:val="20"/>
        </w:rPr>
        <w:t>its top or left cell</w:t>
      </w:r>
      <w:r w:rsidR="00342174">
        <w:rPr>
          <w:rFonts w:ascii="Courier New" w:eastAsiaTheme="minorEastAsia" w:hAnsi="Courier New" w:cs="Courier New"/>
          <w:sz w:val="20"/>
          <w:szCs w:val="20"/>
        </w:rPr>
        <w:t xml:space="preserve">, </w:t>
      </w:r>
      <w:r w:rsidR="00E70801">
        <w:rPr>
          <w:rFonts w:ascii="Courier New" w:eastAsiaTheme="minorEastAsia" w:hAnsi="Courier New" w:cs="Courier New"/>
          <w:sz w:val="20"/>
          <w:szCs w:val="20"/>
        </w:rPr>
        <w:t>unless</w:t>
      </w:r>
      <w:r w:rsidR="00342174">
        <w:rPr>
          <w:rFonts w:ascii="Courier New" w:eastAsiaTheme="minorEastAsia" w:hAnsi="Courier New" w:cs="Courier New"/>
          <w:sz w:val="20"/>
          <w:szCs w:val="20"/>
        </w:rPr>
        <w:t xml:space="preserve"> taking </w:t>
      </w:r>
      <w:r w:rsidR="00F97CB9">
        <w:rPr>
          <w:rFonts w:ascii="Courier New" w:eastAsiaTheme="minorEastAsia" w:hAnsi="Courier New" w:cs="Courier New"/>
          <w:sz w:val="20"/>
          <w:szCs w:val="20"/>
        </w:rPr>
        <w:t>a</w:t>
      </w:r>
      <w:r w:rsidR="00342174">
        <w:rPr>
          <w:rFonts w:ascii="Courier New" w:eastAsiaTheme="minorEastAsia" w:hAnsi="Courier New" w:cs="Courier New"/>
          <w:sz w:val="20"/>
          <w:szCs w:val="20"/>
        </w:rPr>
        <w:t xml:space="preserve"> shortcut</w:t>
      </w:r>
      <w:r w:rsidR="004A1063">
        <w:rPr>
          <w:rFonts w:ascii="Courier New" w:eastAsiaTheme="minorEastAsia" w:hAnsi="Courier New" w:cs="Courier New"/>
          <w:sz w:val="20"/>
          <w:szCs w:val="20"/>
        </w:rPr>
        <w:t xml:space="preserve"> from its top-left cell</w:t>
      </w:r>
      <w:r w:rsidR="00342174">
        <w:rPr>
          <w:rFonts w:ascii="Courier New" w:eastAsiaTheme="minorEastAsia" w:hAnsi="Courier New" w:cs="Courier New"/>
          <w:sz w:val="20"/>
          <w:szCs w:val="20"/>
        </w:rPr>
        <w:t>)</w:t>
      </w:r>
      <w:r w:rsidR="0014557F">
        <w:rPr>
          <w:rFonts w:ascii="Courier New" w:eastAsiaTheme="minorEastAsia" w:hAnsi="Courier New" w:cs="Courier New"/>
          <w:sz w:val="20"/>
          <w:szCs w:val="20"/>
        </w:rPr>
        <w:t>,</w:t>
      </w:r>
      <w:r w:rsidR="00342174">
        <w:rPr>
          <w:rFonts w:ascii="Courier New" w:eastAsiaTheme="minorEastAsia" w:hAnsi="Courier New" w:cs="Courier New"/>
          <w:sz w:val="20"/>
          <w:szCs w:val="20"/>
        </w:rPr>
        <w:t xml:space="preserve"> then no more shortcuts could be taken.</w:t>
      </w:r>
      <w:r w:rsidR="00832A49">
        <w:rPr>
          <w:rFonts w:ascii="Courier New" w:eastAsiaTheme="minorEastAsia" w:hAnsi="Courier New" w:cs="Courier New"/>
          <w:sz w:val="20"/>
          <w:szCs w:val="20"/>
        </w:rPr>
        <w:t xml:space="preserve"> This is to make sure that no more than one shortcut could be taken in a valid path.</w:t>
      </w:r>
    </w:p>
    <w:p w14:paraId="72DEDB4C" w14:textId="77777777" w:rsidR="00342174" w:rsidRDefault="00342174" w:rsidP="00874BF1">
      <w:pPr>
        <w:pStyle w:val="PlainText"/>
        <w:jc w:val="both"/>
        <w:rPr>
          <w:rFonts w:ascii="Courier New" w:eastAsiaTheme="minorEastAsia" w:hAnsi="Courier New" w:cs="Courier New"/>
          <w:sz w:val="20"/>
          <w:szCs w:val="20"/>
        </w:rPr>
      </w:pPr>
    </w:p>
    <w:p w14:paraId="79130047" w14:textId="790955FF" w:rsidR="00BD6985" w:rsidRDefault="00642C5A" w:rsidP="00874B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Then the</w:t>
      </w:r>
      <w:r w:rsidR="00882A57">
        <w:rPr>
          <w:rFonts w:ascii="Courier New" w:eastAsiaTheme="minorEastAsia" w:hAnsi="Courier New" w:cs="Courier New"/>
          <w:sz w:val="20"/>
          <w:szCs w:val="20"/>
        </w:rPr>
        <w:t xml:space="preserve"> path with</w:t>
      </w:r>
      <w:r>
        <w:rPr>
          <w:rFonts w:ascii="Courier New" w:eastAsiaTheme="minorEastAsia" w:hAnsi="Courier New" w:cs="Courier New"/>
          <w:sz w:val="20"/>
          <w:szCs w:val="20"/>
        </w:rPr>
        <w:t xml:space="preserve"> minimum</w:t>
      </w:r>
      <w:r w:rsidR="004A6C37">
        <w:rPr>
          <w:rFonts w:ascii="Courier New" w:eastAsiaTheme="minorEastAsia" w:hAnsi="Courier New" w:cs="Courier New"/>
          <w:sz w:val="20"/>
          <w:szCs w:val="20"/>
        </w:rPr>
        <w:t xml:space="preserve"> sum of hazard rating</w:t>
      </w:r>
      <w:r>
        <w:rPr>
          <w:rFonts w:ascii="Courier New" w:eastAsiaTheme="minorEastAsia" w:hAnsi="Courier New" w:cs="Courier New"/>
          <w:sz w:val="20"/>
          <w:szCs w:val="20"/>
        </w:rPr>
        <w:t xml:space="preserve"> among </w:t>
      </w:r>
      <w:r w:rsidR="004A6C37">
        <w:rPr>
          <w:rFonts w:ascii="Courier New" w:eastAsiaTheme="minorEastAsia" w:hAnsi="Courier New" w:cs="Courier New"/>
          <w:sz w:val="20"/>
          <w:szCs w:val="20"/>
        </w:rPr>
        <w:t>three possible ways to reach a cell is taken</w:t>
      </w:r>
      <w:r w:rsidR="002D12A3">
        <w:rPr>
          <w:rFonts w:ascii="Courier New" w:eastAsiaTheme="minorEastAsia" w:hAnsi="Courier New" w:cs="Courier New"/>
          <w:sz w:val="20"/>
          <w:szCs w:val="20"/>
        </w:rPr>
        <w:t>.</w:t>
      </w:r>
      <w:r w:rsidR="004A6C37">
        <w:rPr>
          <w:rFonts w:ascii="Courier New" w:eastAsiaTheme="minorEastAsia" w:hAnsi="Courier New" w:cs="Courier New"/>
          <w:sz w:val="20"/>
          <w:szCs w:val="20"/>
        </w:rPr>
        <w:t xml:space="preserve"> If </w:t>
      </w:r>
      <m:oMath>
        <m:r>
          <m:rPr>
            <m:sty m:val="p"/>
          </m:rPr>
          <w:rPr>
            <w:rFonts w:ascii="Cambria Math" w:eastAsiaTheme="minorEastAsia" w:hAnsi="Cambria Math" w:cs="Courier New"/>
            <w:sz w:val="20"/>
            <w:szCs w:val="20"/>
          </w:rPr>
          <m:t>opt</m:t>
        </m:r>
        <m:d>
          <m:dPr>
            <m:ctrlPr>
              <w:rPr>
                <w:rFonts w:ascii="Cambria Math" w:eastAsiaTheme="minorEastAsia" w:hAnsi="Cambria Math" w:cs="Courier New"/>
                <w:sz w:val="20"/>
                <w:szCs w:val="20"/>
              </w:rPr>
            </m:ctrlPr>
          </m:dPr>
          <m:e>
            <m:r>
              <m:rPr>
                <m:sty m:val="p"/>
              </m:rPr>
              <w:rPr>
                <w:rFonts w:ascii="Cambria Math" w:eastAsiaTheme="minorEastAsia" w:hAnsi="Cambria Math" w:cs="Courier New"/>
                <w:sz w:val="20"/>
                <w:szCs w:val="20"/>
              </w:rPr>
              <m:t>i-1,j-1,0</m:t>
            </m:r>
          </m:e>
        </m:d>
      </m:oMath>
      <w:r w:rsidR="004A6C37">
        <w:rPr>
          <w:rFonts w:ascii="Courier New" w:eastAsiaTheme="minorEastAsia" w:hAnsi="Courier New" w:cs="Courier New"/>
          <w:sz w:val="20"/>
          <w:szCs w:val="20"/>
        </w:rPr>
        <w:t xml:space="preserve"> is chosen, meaning taking a new shortcut from its top-left cell make the sum of hazard rating be less than taking a shortcut somewhere else along the path.</w:t>
      </w:r>
      <w:r w:rsidR="00D64DD2">
        <w:rPr>
          <w:rFonts w:ascii="Courier New" w:eastAsiaTheme="minorEastAsia" w:hAnsi="Courier New" w:cs="Courier New"/>
          <w:sz w:val="20"/>
          <w:szCs w:val="20"/>
        </w:rPr>
        <w:t xml:space="preserve"> The other two options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i-1,j,1</m:t>
            </m:r>
          </m:e>
        </m:d>
        <m:r>
          <w:rPr>
            <w:rFonts w:ascii="Cambria Math" w:eastAsiaTheme="minorEastAsia" w:hAnsi="Cambria Math" w:cs="Courier New"/>
            <w:sz w:val="20"/>
            <w:szCs w:val="20"/>
          </w:rPr>
          <m:t>, 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i,j-1,1</m:t>
            </m:r>
          </m:e>
        </m:d>
      </m:oMath>
      <w:r w:rsidR="00D64DD2">
        <w:rPr>
          <w:rFonts w:ascii="Courier New" w:eastAsiaTheme="minorEastAsia" w:hAnsi="Courier New" w:cs="Courier New"/>
          <w:sz w:val="20"/>
          <w:szCs w:val="20"/>
        </w:rPr>
        <w:t>) interpreting the (minimum sum) paths from its top and left cells that had already taken a shortcut along the paths.</w:t>
      </w:r>
    </w:p>
    <w:p w14:paraId="0BC980AE" w14:textId="1DE6C9C5" w:rsidR="00BD6985" w:rsidRDefault="00BD6985" w:rsidP="00874BF1">
      <w:pPr>
        <w:pStyle w:val="PlainText"/>
        <w:jc w:val="both"/>
        <w:rPr>
          <w:rFonts w:ascii="Courier New" w:eastAsiaTheme="minorEastAsia" w:hAnsi="Courier New" w:cs="Courier New"/>
          <w:sz w:val="20"/>
          <w:szCs w:val="20"/>
        </w:rPr>
      </w:pPr>
      <w:r>
        <w:rPr>
          <w:rFonts w:ascii="Courier New" w:eastAsiaTheme="minorEastAsia" w:hAnsi="Courier New" w:cs="Courier New"/>
          <w:color w:val="000000" w:themeColor="text1"/>
          <w:sz w:val="20"/>
          <w:szCs w:val="20"/>
        </w:rPr>
        <w:lastRenderedPageBreak/>
        <w:t xml:space="preserve">Since </w:t>
      </w:r>
      <m:oMath>
        <m:r>
          <w:rPr>
            <w:rFonts w:ascii="Cambria Math" w:eastAsiaTheme="minorEastAsia" w:hAnsi="Cambria Math" w:cs="Courier New"/>
            <w:color w:val="000000" w:themeColor="text1"/>
            <w:sz w:val="20"/>
            <w:szCs w:val="20"/>
          </w:rPr>
          <m:t>opt(i,j,0)</m:t>
        </m:r>
      </m:oMath>
      <w:r>
        <w:rPr>
          <w:rFonts w:ascii="Courier New" w:eastAsiaTheme="minorEastAsia" w:hAnsi="Courier New" w:cs="Courier New"/>
          <w:color w:val="000000" w:themeColor="text1"/>
          <w:sz w:val="20"/>
          <w:szCs w:val="20"/>
        </w:rPr>
        <w:t xml:space="preserve"> depends on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i-1,j,0</m:t>
            </m:r>
          </m:e>
        </m:d>
      </m:oMath>
      <w:r>
        <w:rPr>
          <w:rFonts w:ascii="Courier New" w:eastAsiaTheme="minorEastAsia" w:hAnsi="Courier New" w:cs="Courier New"/>
          <w:sz w:val="20"/>
          <w:szCs w:val="20"/>
        </w:rPr>
        <w:t xml:space="preserve"> (its top cell) and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i,j-1,0</m:t>
            </m:r>
          </m:e>
        </m:d>
      </m:oMath>
      <w:r>
        <w:rPr>
          <w:rFonts w:ascii="Courier New" w:eastAsiaTheme="minorEastAsia" w:hAnsi="Courier New" w:cs="Courier New"/>
          <w:sz w:val="20"/>
          <w:szCs w:val="20"/>
        </w:rPr>
        <w:t xml:space="preserve"> (its left cell). Same goes for </w:t>
      </w:r>
      <m:oMath>
        <m:r>
          <w:rPr>
            <w:rFonts w:ascii="Cambria Math" w:eastAsiaTheme="minorEastAsia" w:hAnsi="Cambria Math" w:cs="Courier New"/>
            <w:sz w:val="20"/>
            <w:szCs w:val="20"/>
          </w:rPr>
          <m:t>opt(i,j,1)</m:t>
        </m:r>
      </m:oMath>
      <w:r>
        <w:rPr>
          <w:rFonts w:ascii="Courier New" w:eastAsiaTheme="minorEastAsia" w:hAnsi="Courier New" w:cs="Courier New"/>
          <w:sz w:val="20"/>
          <w:szCs w:val="20"/>
        </w:rPr>
        <w:t xml:space="preserve"> but </w:t>
      </w:r>
      <w:r w:rsidR="004B44B3">
        <w:rPr>
          <w:rFonts w:ascii="Courier New" w:eastAsiaTheme="minorEastAsia" w:hAnsi="Courier New" w:cs="Courier New"/>
          <w:sz w:val="20"/>
          <w:szCs w:val="20"/>
        </w:rPr>
        <w:t xml:space="preserve">it also depends </w:t>
      </w:r>
      <m:oMath>
        <m:r>
          <w:rPr>
            <w:rFonts w:ascii="Cambria Math" w:eastAsiaTheme="minorEastAsia" w:hAnsi="Cambria Math" w:cs="Courier New"/>
            <w:sz w:val="20"/>
            <w:szCs w:val="20"/>
          </w:rPr>
          <m:t>opt(i-1,j-1,0)</m:t>
        </m:r>
      </m:oMath>
      <w:r w:rsidR="004B44B3">
        <w:rPr>
          <w:rFonts w:ascii="Courier New" w:eastAsiaTheme="minorEastAsia" w:hAnsi="Courier New" w:cs="Courier New"/>
          <w:sz w:val="20"/>
          <w:szCs w:val="20"/>
        </w:rPr>
        <w:t>. So,</w:t>
      </w:r>
      <w:r>
        <w:rPr>
          <w:rFonts w:ascii="Courier New" w:eastAsiaTheme="minorEastAsia" w:hAnsi="Courier New" w:cs="Courier New"/>
          <w:sz w:val="20"/>
          <w:szCs w:val="20"/>
        </w:rPr>
        <w:t xml:space="preserve"> we solve subproblems in increasing order of </w:t>
      </w:r>
      <m:oMath>
        <m:r>
          <w:rPr>
            <w:rFonts w:ascii="Cambria Math" w:eastAsiaTheme="minorEastAsia" w:hAnsi="Cambria Math" w:cs="Courier New"/>
            <w:sz w:val="20"/>
            <w:szCs w:val="20"/>
          </w:rPr>
          <m:t>j</m:t>
        </m:r>
      </m:oMath>
      <w:r>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i</m:t>
        </m:r>
      </m:oMath>
      <w:r w:rsidR="004B44B3">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k</m:t>
        </m:r>
      </m:oMath>
      <w:r>
        <w:rPr>
          <w:rFonts w:ascii="Courier New" w:eastAsiaTheme="minorEastAsia" w:hAnsi="Courier New" w:cs="Courier New"/>
          <w:sz w:val="20"/>
          <w:szCs w:val="20"/>
        </w:rPr>
        <w:t>.</w:t>
      </w:r>
    </w:p>
    <w:p w14:paraId="62CA5B43" w14:textId="77777777" w:rsidR="00874BF1" w:rsidRDefault="00874BF1" w:rsidP="00874BF1">
      <w:pPr>
        <w:pStyle w:val="PlainText"/>
        <w:jc w:val="both"/>
        <w:rPr>
          <w:rFonts w:ascii="Courier New" w:eastAsiaTheme="minorEastAsia" w:hAnsi="Courier New" w:cs="Courier New"/>
          <w:sz w:val="20"/>
          <w:szCs w:val="20"/>
        </w:rPr>
      </w:pPr>
    </w:p>
    <w:p w14:paraId="7989C9C9" w14:textId="77777777" w:rsidR="00422FD9" w:rsidRDefault="00874BF1" w:rsidP="00422FD9">
      <w:pPr>
        <w:pStyle w:val="PlainText"/>
        <w:jc w:val="both"/>
        <w:rPr>
          <w:rFonts w:ascii="Courier New" w:eastAsiaTheme="minorEastAsia" w:hAnsi="Courier New" w:cs="Courier New"/>
          <w:sz w:val="20"/>
          <w:szCs w:val="20"/>
        </w:rPr>
      </w:pPr>
      <w:r>
        <w:rPr>
          <w:rFonts w:ascii="Courier New" w:eastAsiaTheme="minorEastAsia" w:hAnsi="Courier New" w:cs="Courier New"/>
          <w:b/>
          <w:bCs/>
          <w:sz w:val="20"/>
          <w:szCs w:val="20"/>
        </w:rPr>
        <w:t>Base cases:</w:t>
      </w:r>
      <w:r w:rsidR="006D437A">
        <w:rPr>
          <w:rFonts w:ascii="Courier New" w:eastAsiaTheme="minorEastAsia" w:hAnsi="Courier New" w:cs="Courier New"/>
          <w:sz w:val="20"/>
          <w:szCs w:val="20"/>
        </w:rPr>
        <w:t xml:space="preserve"> </w:t>
      </w:r>
      <w:r w:rsidR="00422FD9">
        <w:rPr>
          <w:rFonts w:ascii="Courier New" w:eastAsiaTheme="minorEastAsia" w:hAnsi="Courier New" w:cs="Courier New"/>
          <w:sz w:val="20"/>
          <w:szCs w:val="20"/>
        </w:rPr>
        <w:t xml:space="preserve">if </w:t>
      </w:r>
      <m:oMath>
        <m:r>
          <w:rPr>
            <w:rFonts w:ascii="Cambria Math" w:eastAsiaTheme="minorEastAsia" w:hAnsi="Cambria Math" w:cs="Courier New"/>
            <w:sz w:val="20"/>
            <w:szCs w:val="20"/>
          </w:rPr>
          <m:t>i=0</m:t>
        </m:r>
      </m:oMath>
      <w:r w:rsidR="00422FD9">
        <w:rPr>
          <w:rFonts w:ascii="Courier New" w:eastAsiaTheme="minorEastAsia" w:hAnsi="Courier New" w:cs="Courier New"/>
          <w:sz w:val="20"/>
          <w:szCs w:val="20"/>
        </w:rPr>
        <w:t xml:space="preserve"> or </w:t>
      </w:r>
      <m:oMath>
        <m:r>
          <w:rPr>
            <w:rFonts w:ascii="Cambria Math" w:eastAsiaTheme="minorEastAsia" w:hAnsi="Cambria Math" w:cs="Courier New"/>
            <w:sz w:val="20"/>
            <w:szCs w:val="20"/>
          </w:rPr>
          <m:t>j=0</m:t>
        </m:r>
      </m:oMath>
      <w:r w:rsidR="00422FD9">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i,j,k</m:t>
            </m:r>
          </m:e>
        </m:d>
        <m:r>
          <w:rPr>
            <w:rFonts w:ascii="Cambria Math" w:eastAsiaTheme="minorEastAsia" w:hAnsi="Cambria Math" w:cs="Courier New"/>
            <w:sz w:val="20"/>
            <w:szCs w:val="20"/>
          </w:rPr>
          <m:t>=∞</m:t>
        </m:r>
      </m:oMath>
      <w:r w:rsidR="00422FD9">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1,1,0</m:t>
            </m:r>
          </m:e>
        </m:d>
        <m:r>
          <w:rPr>
            <w:rFonts w:ascii="Cambria Math" w:eastAsiaTheme="minorEastAsia" w:hAnsi="Cambria Math" w:cs="Courier New"/>
            <w:sz w:val="20"/>
            <w:szCs w:val="20"/>
          </w:rPr>
          <m:t>=H</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m:t>
            </m:r>
          </m:e>
        </m:d>
        <m:r>
          <w:rPr>
            <w:rFonts w:ascii="Cambria Math" w:eastAsiaTheme="minorEastAsia" w:hAnsi="Cambria Math" w:cs="Courier New"/>
            <w:sz w:val="20"/>
            <w:szCs w:val="20"/>
          </w:rPr>
          <m:t>[j]</m:t>
        </m:r>
      </m:oMath>
      <w:r w:rsidR="00422FD9">
        <w:rPr>
          <w:rFonts w:ascii="Courier New" w:eastAsiaTheme="minorEastAsia" w:hAnsi="Courier New" w:cs="Courier New"/>
          <w:sz w:val="20"/>
          <w:szCs w:val="20"/>
        </w:rPr>
        <w:t>.</w:t>
      </w:r>
    </w:p>
    <w:p w14:paraId="51684DDB" w14:textId="43A9EAEB" w:rsidR="00491879" w:rsidRDefault="00491879" w:rsidP="00422FD9">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Interpreting no possible paths from outside the grid and the hazard rating at the starting cell is the only option.</w:t>
      </w:r>
    </w:p>
    <w:p w14:paraId="6EBEF08D" w14:textId="77777777" w:rsidR="00422FD9" w:rsidRDefault="00422FD9" w:rsidP="00422FD9">
      <w:pPr>
        <w:pStyle w:val="PlainText"/>
        <w:jc w:val="both"/>
        <w:rPr>
          <w:rFonts w:ascii="Courier New" w:eastAsiaTheme="minorEastAsia" w:hAnsi="Courier New" w:cs="Courier New"/>
          <w:sz w:val="20"/>
          <w:szCs w:val="20"/>
        </w:rPr>
      </w:pPr>
    </w:p>
    <w:p w14:paraId="348C0F07" w14:textId="3968124A" w:rsidR="00874BF1" w:rsidRDefault="00422FD9" w:rsidP="00874B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w:t>
      </w:r>
      <w:r w:rsidR="006D437A">
        <w:rPr>
          <w:rFonts w:ascii="Courier New" w:eastAsiaTheme="minorEastAsia" w:hAnsi="Courier New" w:cs="Courier New"/>
          <w:sz w:val="20"/>
          <w:szCs w:val="20"/>
        </w:rPr>
        <w:t xml:space="preserve">f </w:t>
      </w:r>
      <m:oMath>
        <m:r>
          <w:rPr>
            <w:rFonts w:ascii="Cambria Math" w:eastAsiaTheme="minorEastAsia" w:hAnsi="Cambria Math" w:cs="Courier New"/>
            <w:sz w:val="20"/>
            <w:szCs w:val="20"/>
          </w:rPr>
          <m:t>i=1</m:t>
        </m:r>
      </m:oMath>
      <w:r w:rsidR="006D437A">
        <w:rPr>
          <w:rFonts w:ascii="Courier New" w:eastAsiaTheme="minorEastAsia" w:hAnsi="Courier New" w:cs="Courier New"/>
          <w:sz w:val="20"/>
          <w:szCs w:val="20"/>
        </w:rPr>
        <w:t xml:space="preserve"> of </w:t>
      </w:r>
      <m:oMath>
        <m:r>
          <w:rPr>
            <w:rFonts w:ascii="Cambria Math" w:eastAsiaTheme="minorEastAsia" w:hAnsi="Cambria Math" w:cs="Courier New"/>
            <w:sz w:val="20"/>
            <w:szCs w:val="20"/>
          </w:rPr>
          <m:t>j=1</m:t>
        </m:r>
      </m:oMath>
      <w:r w:rsidR="006D437A">
        <w:rPr>
          <w:rFonts w:ascii="Courier New" w:eastAsiaTheme="minorEastAsia" w:hAnsi="Courier New" w:cs="Courier New"/>
          <w:sz w:val="20"/>
          <w:szCs w:val="20"/>
        </w:rPr>
        <w:t xml:space="preserve"> then </w:t>
      </w:r>
      <m:oMath>
        <m:r>
          <w:rPr>
            <w:rFonts w:ascii="Cambria Math" w:eastAsiaTheme="minorEastAsia" w:hAnsi="Cambria Math" w:cs="Courier New"/>
            <w:sz w:val="20"/>
            <w:szCs w:val="20"/>
          </w:rPr>
          <m:t>opt</m:t>
        </m:r>
        <m:d>
          <m:dPr>
            <m:ctrlPr>
              <w:rPr>
                <w:rFonts w:ascii="Cambria Math" w:eastAsiaTheme="minorEastAsia" w:hAnsi="Cambria Math" w:cs="Courier New"/>
                <w:i/>
                <w:sz w:val="20"/>
                <w:szCs w:val="20"/>
              </w:rPr>
            </m:ctrlPr>
          </m:dPr>
          <m:e>
            <m:r>
              <w:rPr>
                <w:rFonts w:ascii="Cambria Math" w:eastAsiaTheme="minorEastAsia" w:hAnsi="Cambria Math" w:cs="Courier New"/>
                <w:sz w:val="20"/>
                <w:szCs w:val="20"/>
              </w:rPr>
              <m:t>i,j,1</m:t>
            </m:r>
          </m:e>
        </m:d>
        <m:r>
          <w:rPr>
            <w:rFonts w:ascii="Cambria Math" w:eastAsiaTheme="minorEastAsia" w:hAnsi="Cambria Math" w:cs="Courier New"/>
            <w:sz w:val="20"/>
            <w:szCs w:val="20"/>
          </w:rPr>
          <m:t>=∞</m:t>
        </m:r>
      </m:oMath>
      <w:r w:rsidR="006D437A">
        <w:rPr>
          <w:rFonts w:ascii="Courier New" w:eastAsiaTheme="minorEastAsia" w:hAnsi="Courier New" w:cs="Courier New"/>
          <w:sz w:val="20"/>
          <w:szCs w:val="20"/>
        </w:rPr>
        <w:t>.</w:t>
      </w:r>
    </w:p>
    <w:p w14:paraId="18CBABED" w14:textId="58E4E604" w:rsidR="00491879" w:rsidRDefault="00491879" w:rsidP="00874B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Interpreting shortcuts couldn’t be taken since there’s no corners appear from only moving right one cell or only moving left one cell.</w:t>
      </w:r>
    </w:p>
    <w:p w14:paraId="35CA7E93" w14:textId="77777777" w:rsidR="00344BF7" w:rsidRDefault="00344BF7" w:rsidP="00874BF1">
      <w:pPr>
        <w:pStyle w:val="PlainText"/>
        <w:jc w:val="both"/>
        <w:rPr>
          <w:rFonts w:ascii="Courier New" w:eastAsiaTheme="minorEastAsia" w:hAnsi="Courier New" w:cs="Courier New"/>
          <w:sz w:val="20"/>
          <w:szCs w:val="20"/>
        </w:rPr>
      </w:pPr>
    </w:p>
    <w:p w14:paraId="5D7BF19D" w14:textId="6E0823C9" w:rsidR="00344BF7" w:rsidRDefault="00344BF7" w:rsidP="00874BF1">
      <w:pPr>
        <w:pStyle w:val="PlainText"/>
        <w:jc w:val="both"/>
        <w:rPr>
          <w:rFonts w:ascii="Courier New" w:eastAsiaTheme="minorEastAsia" w:hAnsi="Courier New" w:cs="Courier New"/>
          <w:sz w:val="20"/>
          <w:szCs w:val="20"/>
        </w:rPr>
      </w:pPr>
      <w:r>
        <w:rPr>
          <w:rFonts w:ascii="Courier New" w:eastAsiaTheme="minorEastAsia" w:hAnsi="Courier New" w:cs="Courier New"/>
          <w:sz w:val="20"/>
          <w:szCs w:val="20"/>
        </w:rPr>
        <w:t>Whenever there’s a box in a cell, no paths are possible to reach that cell</w:t>
      </w:r>
      <w:r w:rsidR="002068F3">
        <w:rPr>
          <w:rFonts w:ascii="Courier New" w:eastAsiaTheme="minorEastAsia" w:hAnsi="Courier New" w:cs="Courier New"/>
          <w:sz w:val="20"/>
          <w:szCs w:val="20"/>
        </w:rPr>
        <w:t xml:space="preserve">, so </w:t>
      </w:r>
      <m:oMath>
        <m:r>
          <w:rPr>
            <w:rFonts w:ascii="Cambria Math" w:eastAsiaTheme="minorEastAsia" w:hAnsi="Cambria Math" w:cs="Courier New"/>
            <w:sz w:val="20"/>
            <w:szCs w:val="20"/>
          </w:rPr>
          <m:t>opt</m:t>
        </m:r>
      </m:oMath>
      <w:r w:rsidR="002068F3">
        <w:rPr>
          <w:rFonts w:ascii="Courier New" w:eastAsiaTheme="minorEastAsia" w:hAnsi="Courier New" w:cs="Courier New"/>
          <w:sz w:val="20"/>
          <w:szCs w:val="20"/>
        </w:rPr>
        <w:t xml:space="preserve"> are </w:t>
      </w:r>
      <m:oMath>
        <m:r>
          <w:rPr>
            <w:rFonts w:ascii="Cambria Math" w:eastAsiaTheme="minorEastAsia" w:hAnsi="Cambria Math" w:cs="Courier New"/>
            <w:sz w:val="20"/>
            <w:szCs w:val="20"/>
          </w:rPr>
          <m:t>∞</m:t>
        </m:r>
      </m:oMath>
      <w:r>
        <w:rPr>
          <w:rFonts w:ascii="Courier New" w:eastAsiaTheme="minorEastAsia" w:hAnsi="Courier New" w:cs="Courier New"/>
          <w:sz w:val="20"/>
          <w:szCs w:val="20"/>
        </w:rPr>
        <w:t>.</w:t>
      </w:r>
    </w:p>
    <w:p w14:paraId="5FD0B21B" w14:textId="77777777" w:rsidR="002D12A3" w:rsidRDefault="002D12A3" w:rsidP="00874BF1">
      <w:pPr>
        <w:pStyle w:val="PlainText"/>
        <w:jc w:val="both"/>
        <w:rPr>
          <w:rFonts w:ascii="Courier New" w:eastAsiaTheme="minorEastAsia" w:hAnsi="Courier New" w:cs="Courier New"/>
          <w:sz w:val="20"/>
          <w:szCs w:val="20"/>
        </w:rPr>
      </w:pPr>
    </w:p>
    <w:p w14:paraId="0ED1A1E0" w14:textId="47BD3513" w:rsidR="002D12A3" w:rsidRDefault="002D12A3" w:rsidP="00874BF1">
      <w:pPr>
        <w:pStyle w:val="PlainText"/>
        <w:jc w:val="both"/>
        <w:rPr>
          <w:rFonts w:ascii="Courier New" w:eastAsiaTheme="minorEastAsia" w:hAnsi="Courier New" w:cs="Courier New"/>
          <w:sz w:val="20"/>
          <w:szCs w:val="20"/>
        </w:rPr>
      </w:pPr>
      <m:oMath>
        <m:r>
          <w:rPr>
            <w:rFonts w:ascii="Cambria Math" w:eastAsiaTheme="minorEastAsia" w:hAnsi="Cambria Math" w:cs="Courier New"/>
            <w:sz w:val="20"/>
            <w:szCs w:val="20"/>
          </w:rPr>
          <m:t>opt(m,n,1)</m:t>
        </m:r>
      </m:oMath>
      <w:r>
        <w:rPr>
          <w:rFonts w:ascii="Courier New" w:eastAsiaTheme="minorEastAsia" w:hAnsi="Courier New" w:cs="Courier New"/>
          <w:sz w:val="20"/>
          <w:szCs w:val="20"/>
        </w:rPr>
        <w:t xml:space="preserve"> is the minimum sum of hazard </w:t>
      </w:r>
      <w:r w:rsidRPr="0074133A">
        <w:rPr>
          <w:rFonts w:ascii="Courier New" w:eastAsiaTheme="minorEastAsia" w:hAnsi="Courier New" w:cs="Courier New"/>
          <w:iCs/>
          <w:sz w:val="20"/>
          <w:szCs w:val="20"/>
        </w:rPr>
        <w:t>rating</w:t>
      </w:r>
      <w:r>
        <w:rPr>
          <w:rFonts w:ascii="Courier New" w:eastAsiaTheme="minorEastAsia" w:hAnsi="Courier New" w:cs="Courier New"/>
          <w:iCs/>
          <w:sz w:val="20"/>
          <w:szCs w:val="20"/>
        </w:rPr>
        <w:t xml:space="preserve"> of a path</w:t>
      </w:r>
      <w:r>
        <w:rPr>
          <w:rFonts w:ascii="Cambria Math" w:eastAsiaTheme="minorEastAsia" w:hAnsi="Cambria Math" w:cs="Courier New"/>
          <w:iCs/>
          <w:sz w:val="20"/>
          <w:szCs w:val="20"/>
        </w:rPr>
        <w:t xml:space="preserve"> </w:t>
      </w:r>
      <w:r w:rsidRPr="0074133A">
        <w:rPr>
          <w:rFonts w:ascii="Courier New" w:eastAsiaTheme="minorEastAsia" w:hAnsi="Courier New" w:cs="Courier New"/>
          <w:iCs/>
          <w:sz w:val="20"/>
          <w:szCs w:val="20"/>
        </w:rPr>
        <w:t>from</w:t>
      </w:r>
      <w:r>
        <w:rPr>
          <w:rFonts w:ascii="Courier New" w:eastAsiaTheme="minorEastAsia" w:hAnsi="Courier New" w:cs="Courier New"/>
          <w:sz w:val="20"/>
          <w:szCs w:val="20"/>
        </w:rPr>
        <w:t xml:space="preserve"> start to exit</w:t>
      </w:r>
      <w:r w:rsidR="0096721D">
        <w:rPr>
          <w:rFonts w:ascii="Courier New" w:eastAsiaTheme="minorEastAsia" w:hAnsi="Courier New" w:cs="Courier New"/>
          <w:sz w:val="20"/>
          <w:szCs w:val="20"/>
        </w:rPr>
        <w:t xml:space="preserve"> </w:t>
      </w:r>
      <m:oMath>
        <m:r>
          <w:rPr>
            <w:rFonts w:ascii="Cambria Math" w:eastAsiaTheme="minorEastAsia" w:hAnsi="Cambria Math" w:cs="Courier New"/>
            <w:sz w:val="20"/>
            <w:szCs w:val="20"/>
          </w:rPr>
          <m:t>B</m:t>
        </m:r>
        <m:d>
          <m:dPr>
            <m:begChr m:val="["/>
            <m:endChr m:val="]"/>
            <m:ctrlPr>
              <w:rPr>
                <w:rFonts w:ascii="Cambria Math" w:eastAsiaTheme="minorEastAsia" w:hAnsi="Cambria Math" w:cs="Courier New"/>
                <w:i/>
                <w:sz w:val="20"/>
                <w:szCs w:val="20"/>
              </w:rPr>
            </m:ctrlPr>
          </m:dPr>
          <m:e>
            <m:r>
              <w:rPr>
                <w:rFonts w:ascii="Cambria Math" w:eastAsiaTheme="minorEastAsia" w:hAnsi="Cambria Math" w:cs="Courier New"/>
                <w:sz w:val="20"/>
                <w:szCs w:val="20"/>
              </w:rPr>
              <m:t>m</m:t>
            </m:r>
          </m:e>
        </m:d>
        <m:r>
          <w:rPr>
            <w:rFonts w:ascii="Cambria Math" w:eastAsiaTheme="minorEastAsia" w:hAnsi="Cambria Math" w:cs="Courier New"/>
            <w:sz w:val="20"/>
            <w:szCs w:val="20"/>
          </w:rPr>
          <m:t>[n]</m:t>
        </m:r>
      </m:oMath>
      <w:r>
        <w:rPr>
          <w:rFonts w:ascii="Courier New" w:eastAsiaTheme="minorEastAsia" w:hAnsi="Courier New" w:cs="Courier New"/>
          <w:sz w:val="20"/>
          <w:szCs w:val="20"/>
        </w:rPr>
        <w:t xml:space="preserve"> taking exactly one shortcut with only two kinds of moves.</w:t>
      </w:r>
      <w:r w:rsidR="006033D5">
        <w:rPr>
          <w:rFonts w:ascii="Courier New" w:eastAsiaTheme="minorEastAsia" w:hAnsi="Courier New" w:cs="Courier New"/>
          <w:sz w:val="20"/>
          <w:szCs w:val="20"/>
        </w:rPr>
        <w:t xml:space="preserve"> There would always be</w:t>
      </w:r>
      <w:r w:rsidR="007124E7">
        <w:rPr>
          <w:rFonts w:ascii="Courier New" w:eastAsiaTheme="minorEastAsia" w:hAnsi="Courier New" w:cs="Courier New"/>
          <w:sz w:val="20"/>
          <w:szCs w:val="20"/>
        </w:rPr>
        <w:t xml:space="preserve"> at least</w:t>
      </w:r>
      <w:r w:rsidR="006033D5">
        <w:rPr>
          <w:rFonts w:ascii="Courier New" w:eastAsiaTheme="minorEastAsia" w:hAnsi="Courier New" w:cs="Courier New"/>
          <w:sz w:val="20"/>
          <w:szCs w:val="20"/>
        </w:rPr>
        <w:t xml:space="preserve"> one valid </w:t>
      </w:r>
      <w:r w:rsidR="00427A8F">
        <w:rPr>
          <w:rFonts w:ascii="Courier New" w:eastAsiaTheme="minorEastAsia" w:hAnsi="Courier New" w:cs="Courier New"/>
          <w:sz w:val="20"/>
          <w:szCs w:val="20"/>
        </w:rPr>
        <w:t>path using a shortcut</w:t>
      </w:r>
      <w:r w:rsidR="006033D5">
        <w:rPr>
          <w:rFonts w:ascii="Courier New" w:eastAsiaTheme="minorEastAsia" w:hAnsi="Courier New" w:cs="Courier New"/>
          <w:sz w:val="20"/>
          <w:szCs w:val="20"/>
        </w:rPr>
        <w:t xml:space="preserve"> </w:t>
      </w:r>
      <w:r w:rsidR="001B5A65">
        <w:rPr>
          <w:rFonts w:ascii="Courier New" w:eastAsiaTheme="minorEastAsia" w:hAnsi="Courier New" w:cs="Courier New"/>
          <w:sz w:val="20"/>
          <w:szCs w:val="20"/>
        </w:rPr>
        <w:t>as explained in Q2.3</w:t>
      </w:r>
      <w:r w:rsidR="006033D5">
        <w:rPr>
          <w:rFonts w:ascii="Courier New" w:eastAsiaTheme="minorEastAsia" w:hAnsi="Courier New" w:cs="Courier New"/>
          <w:sz w:val="20"/>
          <w:szCs w:val="20"/>
        </w:rPr>
        <w:t>.</w:t>
      </w:r>
    </w:p>
    <w:p w14:paraId="6D8D75EB" w14:textId="77777777" w:rsidR="00736113" w:rsidRDefault="00736113" w:rsidP="00874BF1">
      <w:pPr>
        <w:pStyle w:val="PlainText"/>
        <w:jc w:val="both"/>
        <w:rPr>
          <w:rFonts w:ascii="Courier New" w:eastAsiaTheme="minorEastAsia" w:hAnsi="Courier New" w:cs="Courier New"/>
          <w:sz w:val="20"/>
          <w:szCs w:val="20"/>
        </w:rPr>
      </w:pPr>
    </w:p>
    <w:p w14:paraId="2A0C8473" w14:textId="1F92B6A8" w:rsidR="00736113" w:rsidRDefault="00736113" w:rsidP="00736113">
      <w:pPr>
        <w:pStyle w:val="PlainText"/>
        <w:jc w:val="both"/>
        <w:rPr>
          <w:rFonts w:ascii="Courier New" w:eastAsiaTheme="minorEastAsia" w:hAnsi="Courier New" w:cs="Courier New"/>
          <w:color w:val="000000" w:themeColor="text1"/>
          <w:sz w:val="20"/>
          <w:szCs w:val="20"/>
        </w:rPr>
      </w:pPr>
      <w:r>
        <w:rPr>
          <w:rFonts w:ascii="Courier New" w:eastAsiaTheme="minorEastAsia" w:hAnsi="Courier New" w:cs="Courier New"/>
          <w:color w:val="000000" w:themeColor="text1"/>
          <w:sz w:val="20"/>
          <w:szCs w:val="20"/>
        </w:rPr>
        <w:t xml:space="preserve">Overall time complexity is </w:t>
      </w:r>
      <m:oMath>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for iterating through </w:t>
      </w:r>
      <w:r w:rsidR="00334C67">
        <w:rPr>
          <w:rFonts w:ascii="Courier New" w:eastAsiaTheme="minorEastAsia" w:hAnsi="Courier New" w:cs="Courier New"/>
          <w:color w:val="000000" w:themeColor="text1"/>
          <w:sz w:val="20"/>
          <w:szCs w:val="20"/>
        </w:rPr>
        <w:t>each</w:t>
      </w:r>
      <w:r>
        <w:rPr>
          <w:rFonts w:ascii="Courier New" w:eastAsiaTheme="minorEastAsia" w:hAnsi="Courier New" w:cs="Courier New"/>
          <w:color w:val="000000" w:themeColor="text1"/>
          <w:sz w:val="20"/>
          <w:szCs w:val="20"/>
        </w:rPr>
        <w:t xml:space="preserve"> element in a 2D array of size </w:t>
      </w:r>
      <m:oMath>
        <m:r>
          <w:rPr>
            <w:rFonts w:ascii="Cambria Math" w:eastAsiaTheme="minorEastAsia" w:hAnsi="Cambria Math" w:cs="Courier New"/>
            <w:color w:val="000000" w:themeColor="text1"/>
            <w:sz w:val="20"/>
            <w:szCs w:val="20"/>
          </w:rPr>
          <m:t>m*n</m:t>
        </m:r>
      </m:oMath>
      <w:r>
        <w:rPr>
          <w:rFonts w:ascii="Courier New" w:eastAsiaTheme="minorEastAsia" w:hAnsi="Courier New" w:cs="Courier New"/>
          <w:color w:val="000000" w:themeColor="text1"/>
          <w:sz w:val="20"/>
          <w:szCs w:val="20"/>
        </w:rPr>
        <w:t xml:space="preserve"> twice (all elements from one column then move to another column). And each of </w:t>
      </w:r>
      <m:oMath>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subproblems is solved in constant time. Costing </w:t>
      </w:r>
      <m:oMath>
        <m:r>
          <w:rPr>
            <w:rFonts w:ascii="Cambria Math" w:eastAsiaTheme="minorEastAsia" w:hAnsi="Cambria Math" w:cs="Courier New"/>
            <w:color w:val="000000" w:themeColor="text1"/>
            <w:sz w:val="20"/>
            <w:szCs w:val="20"/>
          </w:rPr>
          <m:t>O</m:t>
        </m:r>
        <m:d>
          <m:dPr>
            <m:ctrlPr>
              <w:rPr>
                <w:rFonts w:ascii="Cambria Math" w:eastAsiaTheme="minorEastAsia" w:hAnsi="Cambria Math" w:cs="Courier New"/>
                <w:i/>
                <w:color w:val="000000" w:themeColor="text1"/>
                <w:sz w:val="20"/>
                <w:szCs w:val="20"/>
              </w:rPr>
            </m:ctrlPr>
          </m:dPr>
          <m:e>
            <m:r>
              <w:rPr>
                <w:rFonts w:ascii="Cambria Math" w:eastAsiaTheme="minorEastAsia" w:hAnsi="Cambria Math" w:cs="Courier New"/>
                <w:color w:val="000000" w:themeColor="text1"/>
                <w:sz w:val="20"/>
                <w:szCs w:val="20"/>
              </w:rPr>
              <m:t>m*n*2</m:t>
            </m:r>
          </m:e>
        </m:d>
        <m:r>
          <w:rPr>
            <w:rFonts w:ascii="Cambria Math" w:eastAsiaTheme="minorEastAsia" w:hAnsi="Cambria Math" w:cs="Courier New"/>
            <w:color w:val="000000" w:themeColor="text1"/>
            <w:sz w:val="20"/>
            <w:szCs w:val="20"/>
          </w:rPr>
          <m:t>=O(mn)</m:t>
        </m:r>
      </m:oMath>
      <w:r>
        <w:rPr>
          <w:rFonts w:ascii="Courier New" w:eastAsiaTheme="minorEastAsia" w:hAnsi="Courier New" w:cs="Courier New"/>
          <w:color w:val="000000" w:themeColor="text1"/>
          <w:sz w:val="20"/>
          <w:szCs w:val="20"/>
        </w:rPr>
        <w:t xml:space="preserve"> in total.</w:t>
      </w:r>
    </w:p>
    <w:p w14:paraId="6980E609" w14:textId="77777777" w:rsidR="00736113" w:rsidRPr="006D437A" w:rsidRDefault="00736113" w:rsidP="00874BF1">
      <w:pPr>
        <w:pStyle w:val="PlainText"/>
        <w:jc w:val="both"/>
        <w:rPr>
          <w:rFonts w:ascii="Courier New" w:eastAsiaTheme="minorEastAsia" w:hAnsi="Courier New" w:cs="Courier New"/>
          <w:sz w:val="20"/>
          <w:szCs w:val="20"/>
        </w:rPr>
      </w:pPr>
    </w:p>
    <w:p w14:paraId="5622A30B" w14:textId="77777777" w:rsidR="00874BF1" w:rsidRPr="00EE7EF4" w:rsidRDefault="00874BF1" w:rsidP="00874BF1">
      <w:pPr>
        <w:pStyle w:val="PlainText"/>
        <w:jc w:val="both"/>
        <w:rPr>
          <w:rFonts w:ascii="Courier New" w:eastAsiaTheme="minorEastAsia" w:hAnsi="Courier New" w:cs="Courier New"/>
          <w:sz w:val="20"/>
          <w:szCs w:val="20"/>
        </w:rPr>
      </w:pPr>
    </w:p>
    <w:p w14:paraId="4CE5A86C" w14:textId="6A4D8BE8" w:rsidR="0074133A" w:rsidRDefault="0074133A" w:rsidP="00953744">
      <w:pPr>
        <w:pStyle w:val="PlainText"/>
        <w:jc w:val="both"/>
        <w:rPr>
          <w:rFonts w:ascii="Courier New" w:eastAsiaTheme="minorEastAsia" w:hAnsi="Courier New" w:cs="Courier New"/>
          <w:color w:val="000000" w:themeColor="text1"/>
          <w:sz w:val="20"/>
          <w:szCs w:val="20"/>
        </w:rPr>
      </w:pPr>
    </w:p>
    <w:p w14:paraId="59B2403B" w14:textId="77777777" w:rsidR="00CF3715" w:rsidRPr="00E64D2B" w:rsidRDefault="00CF3715" w:rsidP="00953744">
      <w:pPr>
        <w:pStyle w:val="PlainText"/>
        <w:jc w:val="both"/>
        <w:rPr>
          <w:rFonts w:ascii="Courier New" w:eastAsiaTheme="minorEastAsia" w:hAnsi="Courier New" w:cs="Courier New"/>
          <w:color w:val="000000" w:themeColor="text1"/>
          <w:sz w:val="20"/>
          <w:szCs w:val="20"/>
        </w:rPr>
      </w:pPr>
    </w:p>
    <w:sectPr w:rsidR="00CF3715" w:rsidRPr="00E64D2B" w:rsidSect="003857F0">
      <w:headerReference w:type="default" r:id="rId8"/>
      <w:footerReference w:type="default" r:id="rId9"/>
      <w:pgSz w:w="12240" w:h="15840"/>
      <w:pgMar w:top="1440" w:right="1502" w:bottom="1440"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33091" w14:textId="77777777" w:rsidR="009F42FB" w:rsidRDefault="009F42FB" w:rsidP="009D4438">
      <w:pPr>
        <w:spacing w:after="0" w:line="240" w:lineRule="auto"/>
      </w:pPr>
      <w:r>
        <w:separator/>
      </w:r>
    </w:p>
  </w:endnote>
  <w:endnote w:type="continuationSeparator" w:id="0">
    <w:p w14:paraId="6185ED70" w14:textId="77777777" w:rsidR="009F42FB" w:rsidRDefault="009F42FB" w:rsidP="009D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715140"/>
      <w:docPartObj>
        <w:docPartGallery w:val="Page Numbers (Bottom of Page)"/>
        <w:docPartUnique/>
      </w:docPartObj>
    </w:sdtPr>
    <w:sdtEndPr>
      <w:rPr>
        <w:noProof/>
      </w:rPr>
    </w:sdtEndPr>
    <w:sdtContent>
      <w:p w14:paraId="709008CD" w14:textId="26511EDB" w:rsidR="00B82502" w:rsidRDefault="00B825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1C177" w14:textId="77777777" w:rsidR="00B82502" w:rsidRDefault="00B82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47965" w14:textId="77777777" w:rsidR="009F42FB" w:rsidRDefault="009F42FB" w:rsidP="009D4438">
      <w:pPr>
        <w:spacing w:after="0" w:line="240" w:lineRule="auto"/>
      </w:pPr>
      <w:r>
        <w:separator/>
      </w:r>
    </w:p>
  </w:footnote>
  <w:footnote w:type="continuationSeparator" w:id="0">
    <w:p w14:paraId="0A3941A2" w14:textId="77777777" w:rsidR="009F42FB" w:rsidRDefault="009F42FB" w:rsidP="009D4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003248"/>
      <w:docPartObj>
        <w:docPartGallery w:val="Page Numbers (Top of Page)"/>
        <w:docPartUnique/>
      </w:docPartObj>
    </w:sdtPr>
    <w:sdtEndPr>
      <w:rPr>
        <w:noProof/>
      </w:rPr>
    </w:sdtEndPr>
    <w:sdtContent>
      <w:p w14:paraId="5E64E9E0" w14:textId="384EF1A4" w:rsidR="009D4438" w:rsidRDefault="009D4438" w:rsidP="009D4438">
        <w:pPr>
          <w:pStyle w:val="Header"/>
          <w:jc w:val="right"/>
        </w:pPr>
        <w:r>
          <w:t>Z5387411</w:t>
        </w:r>
      </w:p>
    </w:sdtContent>
  </w:sdt>
  <w:p w14:paraId="29F2C7C9" w14:textId="77777777" w:rsidR="009D4438" w:rsidRDefault="009D44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40BC2"/>
    <w:multiLevelType w:val="hybridMultilevel"/>
    <w:tmpl w:val="DFDA622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20798"/>
    <w:multiLevelType w:val="hybridMultilevel"/>
    <w:tmpl w:val="F3745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252693">
    <w:abstractNumId w:val="1"/>
  </w:num>
  <w:num w:numId="2" w16cid:durableId="1877765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3A"/>
    <w:rsid w:val="000000A0"/>
    <w:rsid w:val="00002A19"/>
    <w:rsid w:val="000072FD"/>
    <w:rsid w:val="00010424"/>
    <w:rsid w:val="000112CC"/>
    <w:rsid w:val="000152DD"/>
    <w:rsid w:val="000224EE"/>
    <w:rsid w:val="00025C33"/>
    <w:rsid w:val="000268EF"/>
    <w:rsid w:val="000304B3"/>
    <w:rsid w:val="000346A7"/>
    <w:rsid w:val="0004354A"/>
    <w:rsid w:val="000443CC"/>
    <w:rsid w:val="00046449"/>
    <w:rsid w:val="00065105"/>
    <w:rsid w:val="00070421"/>
    <w:rsid w:val="000774E2"/>
    <w:rsid w:val="00095538"/>
    <w:rsid w:val="00095C04"/>
    <w:rsid w:val="000A2028"/>
    <w:rsid w:val="000A3F95"/>
    <w:rsid w:val="000A70C1"/>
    <w:rsid w:val="000B03D8"/>
    <w:rsid w:val="000B0CC6"/>
    <w:rsid w:val="000B0CDA"/>
    <w:rsid w:val="000B786A"/>
    <w:rsid w:val="000C38C6"/>
    <w:rsid w:val="000C7E57"/>
    <w:rsid w:val="000D1DD5"/>
    <w:rsid w:val="000D64E6"/>
    <w:rsid w:val="000D7179"/>
    <w:rsid w:val="000E5CBC"/>
    <w:rsid w:val="000E5F0E"/>
    <w:rsid w:val="000F005F"/>
    <w:rsid w:val="000F1C37"/>
    <w:rsid w:val="000F5291"/>
    <w:rsid w:val="00107256"/>
    <w:rsid w:val="0011393E"/>
    <w:rsid w:val="00114FB9"/>
    <w:rsid w:val="00130F74"/>
    <w:rsid w:val="001332AD"/>
    <w:rsid w:val="00133F27"/>
    <w:rsid w:val="0014557F"/>
    <w:rsid w:val="001458AA"/>
    <w:rsid w:val="00147D74"/>
    <w:rsid w:val="00160017"/>
    <w:rsid w:val="001633D3"/>
    <w:rsid w:val="00166B89"/>
    <w:rsid w:val="00167E10"/>
    <w:rsid w:val="00176500"/>
    <w:rsid w:val="00185314"/>
    <w:rsid w:val="001905B1"/>
    <w:rsid w:val="001929D0"/>
    <w:rsid w:val="001A21E9"/>
    <w:rsid w:val="001A4BF7"/>
    <w:rsid w:val="001A77D9"/>
    <w:rsid w:val="001B2013"/>
    <w:rsid w:val="001B5023"/>
    <w:rsid w:val="001B57DC"/>
    <w:rsid w:val="001B5A65"/>
    <w:rsid w:val="001B6AFC"/>
    <w:rsid w:val="001B720B"/>
    <w:rsid w:val="001B7443"/>
    <w:rsid w:val="001D1D27"/>
    <w:rsid w:val="001D3067"/>
    <w:rsid w:val="001E0BAC"/>
    <w:rsid w:val="001E162F"/>
    <w:rsid w:val="001E5F4C"/>
    <w:rsid w:val="001F3B6F"/>
    <w:rsid w:val="001F512F"/>
    <w:rsid w:val="001F58BB"/>
    <w:rsid w:val="002068F3"/>
    <w:rsid w:val="00207B2A"/>
    <w:rsid w:val="002152CE"/>
    <w:rsid w:val="00215C7A"/>
    <w:rsid w:val="002212B4"/>
    <w:rsid w:val="00227494"/>
    <w:rsid w:val="002330B2"/>
    <w:rsid w:val="0023354A"/>
    <w:rsid w:val="0023454E"/>
    <w:rsid w:val="00234D1D"/>
    <w:rsid w:val="002404E0"/>
    <w:rsid w:val="00246262"/>
    <w:rsid w:val="0025236C"/>
    <w:rsid w:val="002540A6"/>
    <w:rsid w:val="0026417B"/>
    <w:rsid w:val="002655AB"/>
    <w:rsid w:val="00272842"/>
    <w:rsid w:val="00273A0D"/>
    <w:rsid w:val="002765ED"/>
    <w:rsid w:val="002800E0"/>
    <w:rsid w:val="00280D73"/>
    <w:rsid w:val="00281093"/>
    <w:rsid w:val="00286EBD"/>
    <w:rsid w:val="00287C6F"/>
    <w:rsid w:val="00297A36"/>
    <w:rsid w:val="002A15FF"/>
    <w:rsid w:val="002A4BE4"/>
    <w:rsid w:val="002A4DB6"/>
    <w:rsid w:val="002B63F3"/>
    <w:rsid w:val="002B783F"/>
    <w:rsid w:val="002C35DB"/>
    <w:rsid w:val="002D12A3"/>
    <w:rsid w:val="002D345B"/>
    <w:rsid w:val="002D3656"/>
    <w:rsid w:val="002D54A0"/>
    <w:rsid w:val="002D5DBB"/>
    <w:rsid w:val="002D6B88"/>
    <w:rsid w:val="002D6C85"/>
    <w:rsid w:val="002E0C16"/>
    <w:rsid w:val="002E0E0F"/>
    <w:rsid w:val="002E5DBD"/>
    <w:rsid w:val="002E63EF"/>
    <w:rsid w:val="003000CD"/>
    <w:rsid w:val="00304B4B"/>
    <w:rsid w:val="00316BED"/>
    <w:rsid w:val="00321376"/>
    <w:rsid w:val="00322AB5"/>
    <w:rsid w:val="00324AF3"/>
    <w:rsid w:val="00330CBB"/>
    <w:rsid w:val="003330F1"/>
    <w:rsid w:val="00333107"/>
    <w:rsid w:val="0033408C"/>
    <w:rsid w:val="00334C67"/>
    <w:rsid w:val="00342174"/>
    <w:rsid w:val="00342C7C"/>
    <w:rsid w:val="00344688"/>
    <w:rsid w:val="00344BF7"/>
    <w:rsid w:val="00346450"/>
    <w:rsid w:val="0035435B"/>
    <w:rsid w:val="00361EDD"/>
    <w:rsid w:val="003712D6"/>
    <w:rsid w:val="00373BBF"/>
    <w:rsid w:val="00377E9D"/>
    <w:rsid w:val="00380EC6"/>
    <w:rsid w:val="00383AF3"/>
    <w:rsid w:val="003857F0"/>
    <w:rsid w:val="003859F3"/>
    <w:rsid w:val="00387C89"/>
    <w:rsid w:val="00390BE3"/>
    <w:rsid w:val="003A65EE"/>
    <w:rsid w:val="003A7D11"/>
    <w:rsid w:val="003B57E3"/>
    <w:rsid w:val="003B683C"/>
    <w:rsid w:val="003C12E7"/>
    <w:rsid w:val="003C2DFA"/>
    <w:rsid w:val="003C37BD"/>
    <w:rsid w:val="003C41F3"/>
    <w:rsid w:val="003C4E0D"/>
    <w:rsid w:val="003E252A"/>
    <w:rsid w:val="003E3401"/>
    <w:rsid w:val="003E3772"/>
    <w:rsid w:val="003E6396"/>
    <w:rsid w:val="003F5537"/>
    <w:rsid w:val="003F6385"/>
    <w:rsid w:val="003F6846"/>
    <w:rsid w:val="004067CB"/>
    <w:rsid w:val="00407720"/>
    <w:rsid w:val="00411AA8"/>
    <w:rsid w:val="00413B95"/>
    <w:rsid w:val="00422FD9"/>
    <w:rsid w:val="00424C72"/>
    <w:rsid w:val="004252EA"/>
    <w:rsid w:val="004259DE"/>
    <w:rsid w:val="00427A8F"/>
    <w:rsid w:val="00436211"/>
    <w:rsid w:val="00441369"/>
    <w:rsid w:val="00446FCA"/>
    <w:rsid w:val="00453A61"/>
    <w:rsid w:val="00456AF9"/>
    <w:rsid w:val="00457DD2"/>
    <w:rsid w:val="00465D6E"/>
    <w:rsid w:val="00470904"/>
    <w:rsid w:val="00476CBB"/>
    <w:rsid w:val="0048249B"/>
    <w:rsid w:val="0048309C"/>
    <w:rsid w:val="00491879"/>
    <w:rsid w:val="0049579B"/>
    <w:rsid w:val="00496275"/>
    <w:rsid w:val="004A1063"/>
    <w:rsid w:val="004A6C37"/>
    <w:rsid w:val="004A7696"/>
    <w:rsid w:val="004B0AAE"/>
    <w:rsid w:val="004B288A"/>
    <w:rsid w:val="004B44B3"/>
    <w:rsid w:val="004B4E8C"/>
    <w:rsid w:val="004B7AA7"/>
    <w:rsid w:val="004C07D0"/>
    <w:rsid w:val="004F0CCF"/>
    <w:rsid w:val="004F4F3A"/>
    <w:rsid w:val="004F5335"/>
    <w:rsid w:val="00517046"/>
    <w:rsid w:val="0051724F"/>
    <w:rsid w:val="005206F7"/>
    <w:rsid w:val="005224E3"/>
    <w:rsid w:val="00530D1F"/>
    <w:rsid w:val="00531A48"/>
    <w:rsid w:val="005323B5"/>
    <w:rsid w:val="00532874"/>
    <w:rsid w:val="00543DA6"/>
    <w:rsid w:val="00552111"/>
    <w:rsid w:val="005523DA"/>
    <w:rsid w:val="005603A7"/>
    <w:rsid w:val="005623EB"/>
    <w:rsid w:val="00564640"/>
    <w:rsid w:val="0056541D"/>
    <w:rsid w:val="0057126C"/>
    <w:rsid w:val="00573456"/>
    <w:rsid w:val="005742A0"/>
    <w:rsid w:val="00574619"/>
    <w:rsid w:val="00574B25"/>
    <w:rsid w:val="00577536"/>
    <w:rsid w:val="005822B5"/>
    <w:rsid w:val="00583AEE"/>
    <w:rsid w:val="00584699"/>
    <w:rsid w:val="00587A44"/>
    <w:rsid w:val="005A48B9"/>
    <w:rsid w:val="005B0E97"/>
    <w:rsid w:val="005B28DF"/>
    <w:rsid w:val="005B5ACD"/>
    <w:rsid w:val="005C0723"/>
    <w:rsid w:val="005C3713"/>
    <w:rsid w:val="005D2A3D"/>
    <w:rsid w:val="005D6483"/>
    <w:rsid w:val="005E4740"/>
    <w:rsid w:val="005E7820"/>
    <w:rsid w:val="005F333A"/>
    <w:rsid w:val="0060176C"/>
    <w:rsid w:val="006033D5"/>
    <w:rsid w:val="00603990"/>
    <w:rsid w:val="006045F3"/>
    <w:rsid w:val="0060534A"/>
    <w:rsid w:val="006100E6"/>
    <w:rsid w:val="00611B6C"/>
    <w:rsid w:val="006210AE"/>
    <w:rsid w:val="00621610"/>
    <w:rsid w:val="00621FA8"/>
    <w:rsid w:val="00625805"/>
    <w:rsid w:val="00626B09"/>
    <w:rsid w:val="00633E33"/>
    <w:rsid w:val="00637162"/>
    <w:rsid w:val="00640756"/>
    <w:rsid w:val="00642C5A"/>
    <w:rsid w:val="00643217"/>
    <w:rsid w:val="006502DA"/>
    <w:rsid w:val="00662110"/>
    <w:rsid w:val="006711CC"/>
    <w:rsid w:val="00675394"/>
    <w:rsid w:val="00680ED8"/>
    <w:rsid w:val="00687657"/>
    <w:rsid w:val="00687FF9"/>
    <w:rsid w:val="0069276C"/>
    <w:rsid w:val="00694A2C"/>
    <w:rsid w:val="006965C0"/>
    <w:rsid w:val="00697A99"/>
    <w:rsid w:val="006A01F3"/>
    <w:rsid w:val="006A35AA"/>
    <w:rsid w:val="006A48A1"/>
    <w:rsid w:val="006A773C"/>
    <w:rsid w:val="006B2287"/>
    <w:rsid w:val="006B2DBB"/>
    <w:rsid w:val="006B4DA5"/>
    <w:rsid w:val="006B7227"/>
    <w:rsid w:val="006C0F83"/>
    <w:rsid w:val="006C48AA"/>
    <w:rsid w:val="006C4D22"/>
    <w:rsid w:val="006D437A"/>
    <w:rsid w:val="006E05EF"/>
    <w:rsid w:val="006E0C52"/>
    <w:rsid w:val="006E487D"/>
    <w:rsid w:val="006F2C7C"/>
    <w:rsid w:val="006F40DC"/>
    <w:rsid w:val="0070147B"/>
    <w:rsid w:val="00702175"/>
    <w:rsid w:val="007124E7"/>
    <w:rsid w:val="00712504"/>
    <w:rsid w:val="0071388E"/>
    <w:rsid w:val="00715540"/>
    <w:rsid w:val="00720714"/>
    <w:rsid w:val="0072182F"/>
    <w:rsid w:val="00724477"/>
    <w:rsid w:val="00732231"/>
    <w:rsid w:val="007351FB"/>
    <w:rsid w:val="00736113"/>
    <w:rsid w:val="00737696"/>
    <w:rsid w:val="0074133A"/>
    <w:rsid w:val="007427AD"/>
    <w:rsid w:val="00746350"/>
    <w:rsid w:val="00747FD4"/>
    <w:rsid w:val="00753784"/>
    <w:rsid w:val="00770858"/>
    <w:rsid w:val="007727D9"/>
    <w:rsid w:val="00793759"/>
    <w:rsid w:val="007958F6"/>
    <w:rsid w:val="007A1140"/>
    <w:rsid w:val="007A44B1"/>
    <w:rsid w:val="007B74C6"/>
    <w:rsid w:val="007C1064"/>
    <w:rsid w:val="007C5358"/>
    <w:rsid w:val="007F4A9B"/>
    <w:rsid w:val="00806676"/>
    <w:rsid w:val="00807B65"/>
    <w:rsid w:val="00815F10"/>
    <w:rsid w:val="00821272"/>
    <w:rsid w:val="00823C27"/>
    <w:rsid w:val="00830338"/>
    <w:rsid w:val="00830C2D"/>
    <w:rsid w:val="00831F3A"/>
    <w:rsid w:val="00832A49"/>
    <w:rsid w:val="00835CA5"/>
    <w:rsid w:val="00836B74"/>
    <w:rsid w:val="00855A83"/>
    <w:rsid w:val="00860825"/>
    <w:rsid w:val="00864653"/>
    <w:rsid w:val="00866FF1"/>
    <w:rsid w:val="00874BF1"/>
    <w:rsid w:val="00882A57"/>
    <w:rsid w:val="00892CA4"/>
    <w:rsid w:val="008949FE"/>
    <w:rsid w:val="00895BF0"/>
    <w:rsid w:val="008A49A0"/>
    <w:rsid w:val="008B0118"/>
    <w:rsid w:val="008B1000"/>
    <w:rsid w:val="008B5B94"/>
    <w:rsid w:val="008C112D"/>
    <w:rsid w:val="008C2EB5"/>
    <w:rsid w:val="008C49AA"/>
    <w:rsid w:val="008C52AE"/>
    <w:rsid w:val="008D6722"/>
    <w:rsid w:val="008D7A54"/>
    <w:rsid w:val="008E2BF9"/>
    <w:rsid w:val="008F03C1"/>
    <w:rsid w:val="008F19CC"/>
    <w:rsid w:val="008F2CC1"/>
    <w:rsid w:val="00910495"/>
    <w:rsid w:val="009143D1"/>
    <w:rsid w:val="0092042F"/>
    <w:rsid w:val="009247FC"/>
    <w:rsid w:val="0092654F"/>
    <w:rsid w:val="00935D5F"/>
    <w:rsid w:val="00936903"/>
    <w:rsid w:val="00937372"/>
    <w:rsid w:val="009437B2"/>
    <w:rsid w:val="0094788C"/>
    <w:rsid w:val="00947C14"/>
    <w:rsid w:val="00953744"/>
    <w:rsid w:val="00956ECB"/>
    <w:rsid w:val="00961C9F"/>
    <w:rsid w:val="00961FA8"/>
    <w:rsid w:val="0096721D"/>
    <w:rsid w:val="00967A37"/>
    <w:rsid w:val="009703E9"/>
    <w:rsid w:val="00976248"/>
    <w:rsid w:val="00981694"/>
    <w:rsid w:val="00985588"/>
    <w:rsid w:val="00990334"/>
    <w:rsid w:val="0099152E"/>
    <w:rsid w:val="00991E45"/>
    <w:rsid w:val="009A043E"/>
    <w:rsid w:val="009A5708"/>
    <w:rsid w:val="009A7E8A"/>
    <w:rsid w:val="009B119B"/>
    <w:rsid w:val="009B4276"/>
    <w:rsid w:val="009C322E"/>
    <w:rsid w:val="009C3FE2"/>
    <w:rsid w:val="009D4438"/>
    <w:rsid w:val="009D6BED"/>
    <w:rsid w:val="009E1647"/>
    <w:rsid w:val="009E4D3B"/>
    <w:rsid w:val="009E77F4"/>
    <w:rsid w:val="009F10DA"/>
    <w:rsid w:val="009F2BBC"/>
    <w:rsid w:val="009F42FB"/>
    <w:rsid w:val="009F7434"/>
    <w:rsid w:val="00A00222"/>
    <w:rsid w:val="00A0071A"/>
    <w:rsid w:val="00A00F35"/>
    <w:rsid w:val="00A12FC1"/>
    <w:rsid w:val="00A13F8B"/>
    <w:rsid w:val="00A22723"/>
    <w:rsid w:val="00A24751"/>
    <w:rsid w:val="00A25919"/>
    <w:rsid w:val="00A25D37"/>
    <w:rsid w:val="00A27056"/>
    <w:rsid w:val="00A30938"/>
    <w:rsid w:val="00A31BEF"/>
    <w:rsid w:val="00A324BF"/>
    <w:rsid w:val="00A32950"/>
    <w:rsid w:val="00A41C92"/>
    <w:rsid w:val="00A41D59"/>
    <w:rsid w:val="00A457B3"/>
    <w:rsid w:val="00A46876"/>
    <w:rsid w:val="00A47CCA"/>
    <w:rsid w:val="00A51AC2"/>
    <w:rsid w:val="00A53721"/>
    <w:rsid w:val="00A556B5"/>
    <w:rsid w:val="00A5695D"/>
    <w:rsid w:val="00A56BD3"/>
    <w:rsid w:val="00A62959"/>
    <w:rsid w:val="00A646E0"/>
    <w:rsid w:val="00A65826"/>
    <w:rsid w:val="00A701DE"/>
    <w:rsid w:val="00A727B5"/>
    <w:rsid w:val="00A759B1"/>
    <w:rsid w:val="00A836D0"/>
    <w:rsid w:val="00A90192"/>
    <w:rsid w:val="00A905CA"/>
    <w:rsid w:val="00A942C5"/>
    <w:rsid w:val="00A96B9F"/>
    <w:rsid w:val="00A96F39"/>
    <w:rsid w:val="00AA4F77"/>
    <w:rsid w:val="00AA5E9F"/>
    <w:rsid w:val="00AA6888"/>
    <w:rsid w:val="00AA70B4"/>
    <w:rsid w:val="00AB036D"/>
    <w:rsid w:val="00AB5C78"/>
    <w:rsid w:val="00AB5CE2"/>
    <w:rsid w:val="00AC0025"/>
    <w:rsid w:val="00AC467A"/>
    <w:rsid w:val="00AC4A15"/>
    <w:rsid w:val="00AC4D68"/>
    <w:rsid w:val="00AC7183"/>
    <w:rsid w:val="00AD118D"/>
    <w:rsid w:val="00AD1B59"/>
    <w:rsid w:val="00AD4567"/>
    <w:rsid w:val="00AE0CF4"/>
    <w:rsid w:val="00AE5E11"/>
    <w:rsid w:val="00AF4A81"/>
    <w:rsid w:val="00B01051"/>
    <w:rsid w:val="00B0437F"/>
    <w:rsid w:val="00B04557"/>
    <w:rsid w:val="00B061B4"/>
    <w:rsid w:val="00B140C1"/>
    <w:rsid w:val="00B170A4"/>
    <w:rsid w:val="00B3078C"/>
    <w:rsid w:val="00B452B5"/>
    <w:rsid w:val="00B54A1B"/>
    <w:rsid w:val="00B67144"/>
    <w:rsid w:val="00B718E9"/>
    <w:rsid w:val="00B7512C"/>
    <w:rsid w:val="00B809B6"/>
    <w:rsid w:val="00B82502"/>
    <w:rsid w:val="00B835A9"/>
    <w:rsid w:val="00B855AE"/>
    <w:rsid w:val="00B86CE7"/>
    <w:rsid w:val="00B921A4"/>
    <w:rsid w:val="00BA6E84"/>
    <w:rsid w:val="00BA7DFC"/>
    <w:rsid w:val="00BB05EA"/>
    <w:rsid w:val="00BB362F"/>
    <w:rsid w:val="00BC4CCB"/>
    <w:rsid w:val="00BC5580"/>
    <w:rsid w:val="00BC55B8"/>
    <w:rsid w:val="00BC7711"/>
    <w:rsid w:val="00BD2774"/>
    <w:rsid w:val="00BD362C"/>
    <w:rsid w:val="00BD6985"/>
    <w:rsid w:val="00BD7BF4"/>
    <w:rsid w:val="00BE024E"/>
    <w:rsid w:val="00BE6263"/>
    <w:rsid w:val="00BF07C5"/>
    <w:rsid w:val="00BF7118"/>
    <w:rsid w:val="00C2112F"/>
    <w:rsid w:val="00C23873"/>
    <w:rsid w:val="00C246B2"/>
    <w:rsid w:val="00C37A0F"/>
    <w:rsid w:val="00C40911"/>
    <w:rsid w:val="00C4158C"/>
    <w:rsid w:val="00C46D15"/>
    <w:rsid w:val="00C50ADF"/>
    <w:rsid w:val="00C563AF"/>
    <w:rsid w:val="00C6504C"/>
    <w:rsid w:val="00C66B6C"/>
    <w:rsid w:val="00C71083"/>
    <w:rsid w:val="00C776A3"/>
    <w:rsid w:val="00C85A96"/>
    <w:rsid w:val="00C96E37"/>
    <w:rsid w:val="00CA1A45"/>
    <w:rsid w:val="00CA4B2B"/>
    <w:rsid w:val="00CB0E97"/>
    <w:rsid w:val="00CB1E2C"/>
    <w:rsid w:val="00CC2DAC"/>
    <w:rsid w:val="00CC2FC3"/>
    <w:rsid w:val="00CC49D5"/>
    <w:rsid w:val="00CD6858"/>
    <w:rsid w:val="00CE7875"/>
    <w:rsid w:val="00CE7901"/>
    <w:rsid w:val="00CF3715"/>
    <w:rsid w:val="00CF3B73"/>
    <w:rsid w:val="00D03379"/>
    <w:rsid w:val="00D0484B"/>
    <w:rsid w:val="00D11C81"/>
    <w:rsid w:val="00D159DC"/>
    <w:rsid w:val="00D16737"/>
    <w:rsid w:val="00D1708D"/>
    <w:rsid w:val="00D20EDC"/>
    <w:rsid w:val="00D2629A"/>
    <w:rsid w:val="00D27AC7"/>
    <w:rsid w:val="00D333EB"/>
    <w:rsid w:val="00D3448D"/>
    <w:rsid w:val="00D360DF"/>
    <w:rsid w:val="00D41FE4"/>
    <w:rsid w:val="00D45BBB"/>
    <w:rsid w:val="00D4639B"/>
    <w:rsid w:val="00D532FE"/>
    <w:rsid w:val="00D5373A"/>
    <w:rsid w:val="00D647D6"/>
    <w:rsid w:val="00D64DD2"/>
    <w:rsid w:val="00D6639E"/>
    <w:rsid w:val="00D66A04"/>
    <w:rsid w:val="00D66C06"/>
    <w:rsid w:val="00D677F6"/>
    <w:rsid w:val="00D70D57"/>
    <w:rsid w:val="00D7721F"/>
    <w:rsid w:val="00D82FA3"/>
    <w:rsid w:val="00D84116"/>
    <w:rsid w:val="00D85777"/>
    <w:rsid w:val="00D911B2"/>
    <w:rsid w:val="00D959D4"/>
    <w:rsid w:val="00D96C83"/>
    <w:rsid w:val="00D973D5"/>
    <w:rsid w:val="00DA0629"/>
    <w:rsid w:val="00DA347B"/>
    <w:rsid w:val="00DA44E1"/>
    <w:rsid w:val="00DA73C5"/>
    <w:rsid w:val="00DA7D28"/>
    <w:rsid w:val="00DA7E3D"/>
    <w:rsid w:val="00DB4D7A"/>
    <w:rsid w:val="00DC3D54"/>
    <w:rsid w:val="00DC7851"/>
    <w:rsid w:val="00DD730D"/>
    <w:rsid w:val="00DE098F"/>
    <w:rsid w:val="00DE2BCB"/>
    <w:rsid w:val="00DE4197"/>
    <w:rsid w:val="00DE4548"/>
    <w:rsid w:val="00DE4709"/>
    <w:rsid w:val="00DF157B"/>
    <w:rsid w:val="00DF1D74"/>
    <w:rsid w:val="00E049B5"/>
    <w:rsid w:val="00E112C6"/>
    <w:rsid w:val="00E16465"/>
    <w:rsid w:val="00E17F93"/>
    <w:rsid w:val="00E21291"/>
    <w:rsid w:val="00E21899"/>
    <w:rsid w:val="00E25A64"/>
    <w:rsid w:val="00E25F69"/>
    <w:rsid w:val="00E30CE0"/>
    <w:rsid w:val="00E35419"/>
    <w:rsid w:val="00E40A18"/>
    <w:rsid w:val="00E4140A"/>
    <w:rsid w:val="00E458B9"/>
    <w:rsid w:val="00E50347"/>
    <w:rsid w:val="00E56096"/>
    <w:rsid w:val="00E56B36"/>
    <w:rsid w:val="00E57BF1"/>
    <w:rsid w:val="00E6010C"/>
    <w:rsid w:val="00E64D2B"/>
    <w:rsid w:val="00E652E4"/>
    <w:rsid w:val="00E70801"/>
    <w:rsid w:val="00E70BB4"/>
    <w:rsid w:val="00E714F1"/>
    <w:rsid w:val="00E71923"/>
    <w:rsid w:val="00E73374"/>
    <w:rsid w:val="00E758BC"/>
    <w:rsid w:val="00E7738F"/>
    <w:rsid w:val="00E77B48"/>
    <w:rsid w:val="00E82371"/>
    <w:rsid w:val="00E82934"/>
    <w:rsid w:val="00E836E3"/>
    <w:rsid w:val="00EA0867"/>
    <w:rsid w:val="00EA23DF"/>
    <w:rsid w:val="00EA2F30"/>
    <w:rsid w:val="00EB101E"/>
    <w:rsid w:val="00EB35B1"/>
    <w:rsid w:val="00EB3F7D"/>
    <w:rsid w:val="00EB469B"/>
    <w:rsid w:val="00EC77F4"/>
    <w:rsid w:val="00ED7DC0"/>
    <w:rsid w:val="00EE100F"/>
    <w:rsid w:val="00EE3817"/>
    <w:rsid w:val="00EE41C1"/>
    <w:rsid w:val="00EE7A98"/>
    <w:rsid w:val="00EE7EF4"/>
    <w:rsid w:val="00EF3633"/>
    <w:rsid w:val="00EF46C6"/>
    <w:rsid w:val="00F018ED"/>
    <w:rsid w:val="00F018F6"/>
    <w:rsid w:val="00F02BF1"/>
    <w:rsid w:val="00F02DE9"/>
    <w:rsid w:val="00F055D4"/>
    <w:rsid w:val="00F17D65"/>
    <w:rsid w:val="00F249E2"/>
    <w:rsid w:val="00F310A2"/>
    <w:rsid w:val="00F31F4F"/>
    <w:rsid w:val="00F33B2B"/>
    <w:rsid w:val="00F36C2D"/>
    <w:rsid w:val="00F43F72"/>
    <w:rsid w:val="00F51EE0"/>
    <w:rsid w:val="00F53187"/>
    <w:rsid w:val="00F53702"/>
    <w:rsid w:val="00F819E9"/>
    <w:rsid w:val="00F835A6"/>
    <w:rsid w:val="00F84300"/>
    <w:rsid w:val="00F9153A"/>
    <w:rsid w:val="00F91C64"/>
    <w:rsid w:val="00F97CB9"/>
    <w:rsid w:val="00FA2B19"/>
    <w:rsid w:val="00FA517F"/>
    <w:rsid w:val="00FB6432"/>
    <w:rsid w:val="00FC120F"/>
    <w:rsid w:val="00FC3764"/>
    <w:rsid w:val="00FC7E96"/>
    <w:rsid w:val="00FD0007"/>
    <w:rsid w:val="00FD229D"/>
    <w:rsid w:val="00FD7941"/>
    <w:rsid w:val="00FD7D79"/>
    <w:rsid w:val="00FE2BBD"/>
    <w:rsid w:val="00FE47F2"/>
    <w:rsid w:val="00FE6821"/>
    <w:rsid w:val="00FF1B8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4E07"/>
  <w15:chartTrackingRefBased/>
  <w15:docId w15:val="{6A6C1E75-274A-447E-8B77-357C001E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57F0"/>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3857F0"/>
    <w:rPr>
      <w:rFonts w:ascii="Consolas" w:hAnsi="Consolas"/>
      <w:sz w:val="21"/>
      <w:szCs w:val="26"/>
    </w:rPr>
  </w:style>
  <w:style w:type="character" w:styleId="PlaceholderText">
    <w:name w:val="Placeholder Text"/>
    <w:basedOn w:val="DefaultParagraphFont"/>
    <w:uiPriority w:val="99"/>
    <w:semiHidden/>
    <w:rsid w:val="008949FE"/>
    <w:rPr>
      <w:color w:val="808080"/>
    </w:rPr>
  </w:style>
  <w:style w:type="paragraph" w:styleId="Header">
    <w:name w:val="header"/>
    <w:basedOn w:val="Normal"/>
    <w:link w:val="HeaderChar"/>
    <w:uiPriority w:val="99"/>
    <w:unhideWhenUsed/>
    <w:rsid w:val="009D4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438"/>
  </w:style>
  <w:style w:type="paragraph" w:styleId="Footer">
    <w:name w:val="footer"/>
    <w:basedOn w:val="Normal"/>
    <w:link w:val="FooterChar"/>
    <w:uiPriority w:val="99"/>
    <w:unhideWhenUsed/>
    <w:rsid w:val="009D4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438"/>
  </w:style>
  <w:style w:type="paragraph" w:styleId="ListParagraph">
    <w:name w:val="List Paragraph"/>
    <w:basedOn w:val="Normal"/>
    <w:uiPriority w:val="34"/>
    <w:qFormat/>
    <w:rsid w:val="00A47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F7A96-5E3E-43F8-BC83-87096FB92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3733</TotalTime>
  <Pages>4</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 koseekrainiramon</dc:creator>
  <cp:keywords/>
  <dc:description/>
  <cp:lastModifiedBy>phot koseekrainiramon</cp:lastModifiedBy>
  <cp:revision>537</cp:revision>
  <cp:lastPrinted>2023-03-25T11:05:00Z</cp:lastPrinted>
  <dcterms:created xsi:type="dcterms:W3CDTF">2023-03-17T13:23:00Z</dcterms:created>
  <dcterms:modified xsi:type="dcterms:W3CDTF">2023-04-13T08:32:00Z</dcterms:modified>
</cp:coreProperties>
</file>