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420"/>
      </w:pPr>
      <w:r>
        <w:rPr>
          <w:rFonts w:hint="eastAsia" w:ascii="Times New Roman" w:hAnsi="Times New Roman" w:eastAsia="宋体"/>
          <w:sz w:val="24"/>
        </w:rPr>
        <w:t xml:space="preserve">补充材料</w:t>
      </w:r>
    </w:p>
    <w:p>
      <w:pPr>
        <w:pStyle w:val="Subtitle"/>
        <w:ind w:firstLine="420"/>
      </w:pPr>
      <w:r>
        <w:rPr>
          <w:rFonts w:hint="eastAsia" w:ascii="Times New Roman" w:hAnsi="Times New Roman" w:eastAsia="宋体"/>
          <w:sz w:val="24"/>
        </w:rPr>
        <w:t xml:space="preserve">《小孔极端约束光场的量子化》推导细节</w:t>
      </w:r>
    </w:p>
    <w:p>
      <w:pPr>
        <w:pStyle w:val="CaptionedFigure"/>
      </w:pPr>
      <w:r>
        <w:drawing>
          <wp:inline>
            <wp:extent cx="5334000" cy="17083055"/>
            <wp:effectExtent b="0" l="0" r="0" t="0"/>
            <wp:docPr descr="图 S1. 推导逻辑总览。从经典 Maxwell 方程出发，经正则量子化得到场算符和自由场哈密顿量，在洛伦兹规范下验证协变一致性，经 Weyl 角谱展开建立微扰动力学，最终在经典极限下回归 Bethe 理论并引入有限孔径形状因子。" title="" id="10" name="Picture"/>
            <a:graphic>
              <a:graphicData uri="http://schemas.openxmlformats.org/drawingml/2006/picture">
                <pic:pic>
                  <pic:nvPicPr>
                    <pic:cNvPr descr="flowchart_sm.png" id="11" name="Picture"/>
                    <pic:cNvPicPr>
                      <a:picLocks noChangeArrowheads="1" noChangeAspect="1"/>
                    </pic:cNvPicPr>
                  </pic:nvPicPr>
                  <pic:blipFill>
                    <a:blip r:embed="rId9"/>
                    <a:stretch>
                      <a:fillRect/>
                    </a:stretch>
                  </pic:blipFill>
                  <pic:spPr bwMode="auto">
                    <a:xfrm>
                      <a:off x="0" y="0"/>
                      <a:ext cx="5334000" cy="17083055"/>
                    </a:xfrm>
                    <a:prstGeom prst="rect">
                      <a:avLst/>
                    </a:prstGeom>
                    <a:noFill/>
                    <a:ln w="9525">
                      <a:noFill/>
                      <a:headEnd/>
                      <a:tailEnd/>
                    </a:ln>
                  </pic:spPr>
                </pic:pic>
              </a:graphicData>
            </a:graphic>
          </wp:inline>
        </w:drawing>
      </w:r>
    </w:p>
    <w:p>
      <w:pPr>
        <w:pStyle w:val="ImageCaption"/>
        <w:ind w:firstLine="420"/>
      </w:pPr>
      <w:r>
        <w:rPr>
          <w:rFonts w:hint="eastAsia" w:ascii="Times New Roman" w:hAnsi="Times New Roman" w:eastAsia="宋体"/>
          <w:sz w:val="24"/>
        </w:rPr>
        <w:t xml:space="preserve">图</w:t>
      </w:r>
      <w:r>
        <w:rPr>
          <w:rFonts w:ascii="Times New Roman" w:hAnsi="Times New Roman" w:eastAsia="宋体"/>
          <w:sz w:val="24"/>
        </w:rPr>
        <w:t xml:space="preserve"> S1. </w:t>
      </w:r>
      <w:r>
        <w:rPr>
          <w:rFonts w:hint="eastAsia" w:ascii="Times New Roman" w:hAnsi="Times New Roman" w:eastAsia="宋体"/>
          <w:sz w:val="24"/>
        </w:rPr>
        <w:t xml:space="preserve">推导逻辑总览。从经典</w:t>
      </w:r>
      <w:r>
        <w:rPr>
          <w:rFonts w:ascii="Times New Roman" w:hAnsi="Times New Roman" w:eastAsia="宋体"/>
          <w:sz w:val="24"/>
        </w:rPr>
        <w:t xml:space="preserve"> Maxwell </w:t>
      </w:r>
      <w:r>
        <w:rPr>
          <w:rFonts w:hint="eastAsia" w:ascii="Times New Roman" w:hAnsi="Times New Roman" w:eastAsia="宋体"/>
          <w:sz w:val="24"/>
        </w:rPr>
        <w:t xml:space="preserve">方程出发，经正则量子化得到场算符和自由场哈密顿量，在洛伦兹规范下验证协变一致性，经</w:t>
      </w:r>
      <w:r>
        <w:rPr>
          <w:rFonts w:ascii="Times New Roman" w:hAnsi="Times New Roman" w:eastAsia="宋体"/>
          <w:sz w:val="24"/>
        </w:rPr>
        <w:t xml:space="preserve"> Weyl </w:t>
      </w:r>
      <w:r>
        <w:rPr>
          <w:rFonts w:hint="eastAsia" w:ascii="Times New Roman" w:hAnsi="Times New Roman" w:eastAsia="宋体"/>
          <w:sz w:val="24"/>
        </w:rPr>
        <w:t xml:space="preserve">角谱展开建立微扰动力学，最终在经典极限下回归</w:t>
      </w:r>
      <w:r>
        <w:rPr>
          <w:rFonts w:ascii="Times New Roman" w:hAnsi="Times New Roman" w:eastAsia="宋体"/>
          <w:sz w:val="24"/>
        </w:rPr>
        <w:t xml:space="preserve"> Bethe </w:t>
      </w:r>
      <w:r>
        <w:rPr>
          <w:rFonts w:hint="eastAsia" w:ascii="Times New Roman" w:hAnsi="Times New Roman" w:eastAsia="宋体"/>
          <w:sz w:val="24"/>
        </w:rPr>
        <w:t xml:space="preserve">理论并引入有限孔径形状因子。</w:t>
      </w:r>
    </w:p>
    <w:p>
      <w:pPr>
        <w:pStyle w:val="BodyText"/>
        <w:ind w:firstLine="420"/>
      </w:pPr>
      <w:r>
        <w:rPr>
          <w:rFonts w:hint="eastAsia" w:ascii="Times New Roman" w:hAnsi="Times New Roman" w:eastAsia="宋体"/>
          <w:sz w:val="24"/>
        </w:rPr>
        <w:t xml:space="preserve">本补充材料按推导链路组织，依次填补正文因篇幅所限省略的中间步骤。图</w:t>
      </w:r>
      <w:r>
        <w:rPr>
          <w:rFonts w:ascii="Times New Roman" w:hAnsi="Times New Roman" w:eastAsia="宋体"/>
          <w:sz w:val="24"/>
        </w:rPr>
        <w:t xml:space="preserve"> S1 </w:t>
      </w:r>
      <w:r>
        <w:rPr>
          <w:rFonts w:hint="eastAsia" w:ascii="Times New Roman" w:hAnsi="Times New Roman" w:eastAsia="宋体"/>
          <w:sz w:val="24"/>
        </w:rPr>
        <w:t xml:space="preserve">给出完整的推导逻辑总览：经典场论出发（I-II）→</w:t>
      </w:r>
      <w:r>
        <w:rPr>
          <w:rFonts w:ascii="Times New Roman" w:hAnsi="Times New Roman" w:eastAsia="宋体"/>
          <w:sz w:val="24"/>
        </w:rPr>
        <w:t xml:space="preserve"> </w:t>
      </w:r>
      <w:r>
        <w:rPr>
          <w:rFonts w:hint="eastAsia" w:ascii="Times New Roman" w:hAnsi="Times New Roman" w:eastAsia="宋体"/>
          <w:sz w:val="24"/>
        </w:rPr>
        <w:t xml:space="preserve">场算符与哈密顿量（III）→</w:t>
      </w:r>
      <w:r>
        <w:rPr>
          <w:rFonts w:ascii="Times New Roman" w:hAnsi="Times New Roman" w:eastAsia="宋体"/>
          <w:sz w:val="24"/>
        </w:rPr>
        <w:t xml:space="preserve"> </w:t>
      </w:r>
      <w:r>
        <w:rPr>
          <w:rFonts w:hint="eastAsia" w:ascii="Times New Roman" w:hAnsi="Times New Roman" w:eastAsia="宋体"/>
          <w:sz w:val="24"/>
        </w:rPr>
        <w:t xml:space="preserve">协变验证（IV）→</w:t>
      </w:r>
      <w:r>
        <w:rPr>
          <w:rFonts w:ascii="Times New Roman" w:hAnsi="Times New Roman" w:eastAsia="宋体"/>
          <w:sz w:val="24"/>
        </w:rPr>
        <w:t xml:space="preserve"> </w:t>
      </w:r>
      <w:r>
        <w:rPr>
          <w:rFonts w:hint="eastAsia" w:ascii="Times New Roman" w:hAnsi="Times New Roman" w:eastAsia="宋体"/>
          <w:sz w:val="24"/>
        </w:rPr>
        <w:t xml:space="preserve">微扰动力学（V-VI）→</w:t>
      </w:r>
      <w:r>
        <w:rPr>
          <w:rFonts w:ascii="Times New Roman" w:hAnsi="Times New Roman" w:eastAsia="宋体"/>
          <w:sz w:val="24"/>
        </w:rPr>
        <w:t xml:space="preserve"> </w:t>
      </w:r>
      <w:r>
        <w:rPr>
          <w:rFonts w:hint="eastAsia" w:ascii="Times New Roman" w:hAnsi="Times New Roman" w:eastAsia="宋体"/>
          <w:sz w:val="24"/>
        </w:rPr>
        <w:t xml:space="preserve">经典回归与有限孔径（VII-VIII）。</w:t>
      </w:r>
    </w:p>
    <w:bookmarkStart w:id="14" w:name="i.-euler-lagrange-方程与亥姆霍兹波动方程"/>
    <w:p>
      <w:pPr>
        <w:pStyle w:val="Heading1"/>
      </w:pPr>
      <w:r>
        <w:t xml:space="preserve">I. Euler-Lagrange </w:t>
      </w:r>
      <w:r>
        <w:rPr>
          <w:rFonts w:hint="eastAsia"/>
        </w:rPr>
        <w:t xml:space="preserve">方程与亥姆霍兹波动方程</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 </w:t>
      </w:r>
      <w:r>
        <w:rPr>
          <w:rFonts w:hint="eastAsia" w:ascii="Times New Roman" w:hAnsi="Times New Roman" w:eastAsia="宋体"/>
          <w:sz w:val="24"/>
        </w:rPr>
        <w:t xml:space="preserve">给出库仑规范下拉格朗日量密度</w:t>
      </w:r>
      <w:r>
        <w:rPr>
          <w:rFonts w:ascii="Times New Roman" w:hAnsi="Times New Roman" w:eastAsia="宋体"/>
          <w:sz w:val="24"/>
        </w:rPr>
        <w:t xml:space="preserve"> </w:t>
      </w:r>
      <m:oMath>
        <m:r>
          <m:rPr>
            <m:scr m:val="script"/>
            <m:sty m:val="p"/>
          </m:rPr>
          <m:t>L</m:t>
        </m:r>
        <m:r>
          <m:rPr>
            <m:sty m:val="p"/>
          </m:rPr>
          <m:t>=</m:t>
        </m:r>
        <m:f>
          <m:fPr>
            <m:type m:val="bar"/>
          </m:fPr>
          <m:num>
            <m:sSub>
              <m:e>
                <m:r>
                  <m:t>ϵ</m:t>
                </m:r>
              </m:e>
              <m:sub>
                <m:r>
                  <m:t>0</m:t>
                </m:r>
              </m:sub>
            </m:sSub>
          </m:num>
          <m:den>
            <m:r>
              <m:t>2</m:t>
            </m:r>
          </m:den>
        </m:f>
        <m:sSup>
          <m:e>
            <m:acc>
              <m:accPr>
                <m:chr m:val="̇"/>
              </m:accPr>
              <m:e>
                <m:r>
                  <m:rPr>
                    <m:sty m:val="bi"/>
                  </m:rPr>
                  <m:t>A</m:t>
                </m:r>
              </m:e>
            </m:acc>
          </m:e>
          <m:sup>
            <m:r>
              <m:t>2</m:t>
            </m:r>
          </m:sup>
        </m:sSup>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ascii="Times New Roman" w:hAnsi="Times New Roman" w:eastAsia="宋体"/>
          <w:sz w:val="24"/>
        </w:rPr>
        <w:t xml:space="preserve">，并指出对其施加</w:t>
      </w:r>
      <w:r>
        <w:rPr>
          <w:rFonts w:ascii="Times New Roman" w:hAnsi="Times New Roman" w:eastAsia="宋体"/>
          <w:sz w:val="24"/>
        </w:rPr>
        <w:t xml:space="preserve"> Euler-Lagrange </w:t>
      </w:r>
      <w:r>
        <w:rPr>
          <w:rFonts w:hint="eastAsia" w:ascii="Times New Roman" w:hAnsi="Times New Roman" w:eastAsia="宋体"/>
          <w:sz w:val="24"/>
        </w:rPr>
        <w:t xml:space="preserve">方程可得到亥姆霍兹波动方程</w:t>
      </w:r>
      <w:r>
        <w:rPr>
          <w:rFonts w:ascii="Times New Roman" w:hAnsi="Times New Roman" w:eastAsia="宋体"/>
          <w:sz w:val="24"/>
        </w:rPr>
        <w:t xml:space="preserve"> Eq. </w:t>
      </w:r>
      <w:r>
        <w:rPr>
          <w:rFonts w:hint="eastAsia" w:ascii="Times New Roman" w:hAnsi="Times New Roman" w:eastAsia="宋体"/>
          <w:sz w:val="24"/>
        </w:rPr>
        <w:t xml:space="preserve">(3)。本节展开这一推导。</w:t>
      </w:r>
    </w:p>
    <w:bookmarkStart w:id="12" w:name="euler-lagrange-方程的三项贡献"/>
    <w:p>
      <w:pPr>
        <w:pStyle w:val="Heading2"/>
      </w:pPr>
      <w:r>
        <w:t xml:space="preserve">Euler-Lagrange </w:t>
      </w:r>
      <w:r>
        <w:rPr>
          <w:rFonts w:hint="eastAsia"/>
        </w:rPr>
        <w:t xml:space="preserve">方程的三项贡献</w:t>
      </w:r>
    </w:p>
    <w:p>
      <w:pPr>
        <w:pStyle w:val="FirstParagraph"/>
        <w:spacing w:before="120" w:after="120"/>
        <w:jc w:val="center"/>
      </w:pPr>
      <w:r>
        <w:rPr>
          <w:rFonts w:hint="eastAsia"/>
        </w:rPr>
        <w:t xml:space="preserve">取矢量势的各分量</w:t>
      </w:r>
      <w:r>
        <w:t xml:space="preserve"> </w:t>
      </w:r>
      <m:oMath>
        <m:sSub>
          <m:e>
            <m:r>
              <m:t>A</m:t>
            </m:r>
          </m:e>
          <m:sub>
            <m:r>
              <m:t>j</m:t>
            </m:r>
          </m:sub>
        </m:sSub>
      </m:oMath>
      <w:r>
        <w:rPr>
          <w:rFonts w:hint="eastAsia"/>
        </w:rPr>
        <w:t xml:space="preserve">（</w:t>
      </w:r>
      <m:oMath>
        <m:r>
          <m:t>j</m:t>
        </m:r>
        <m:r>
          <m:rPr>
            <m:sty m:val="p"/>
          </m:rPr>
          <m:t>=</m:t>
        </m:r>
        <m:r>
          <m:t>1</m:t>
        </m:r>
        <m:r>
          <m:rPr>
            <m:sty m:val="p"/>
          </m:rPr>
          <m:t>,</m:t>
        </m:r>
        <m:r>
          <m:t>2</m:t>
        </m:r>
        <m:r>
          <m:rPr>
            <m:sty m:val="p"/>
          </m:rPr>
          <m:t>,</m:t>
        </m:r>
        <m:r>
          <m:t>3</m:t>
        </m:r>
      </m:oMath>
      <w:r>
        <w:rPr>
          <w:rFonts w:hint="eastAsia"/>
        </w:rPr>
        <w:t xml:space="preserve">）为广义坐标。Euler-Lagrange</w:t>
      </w:r>
      <w:r>
        <w:t xml:space="preserve"> </w:t>
      </w:r>
      <w:r>
        <w:rPr>
          <w:rFonts w:hint="eastAsia"/>
        </w:rPr>
        <w:t xml:space="preserve">方程包含三项：</w:t>
      </w:r>
    </w:p>
    <w:p>
      <w:pPr>
        <w:pStyle w:val="BodyText"/>
      </w:pPr>
      <m:oMathPara>
        <m:oMathParaPr>
          <m:jc m:val="center"/>
        </m:oMathParaPr>
        <m:oMath>
          <m:f>
            <m:fPr>
              <m:type m:val="bar"/>
            </m:fPr>
            <m:num>
              <m:r>
                <m:rPr>
                  <m:sty m:val="p"/>
                </m:rPr>
                <m:t>∂</m:t>
              </m:r>
              <m:r>
                <m:rPr>
                  <m:scr m:val="script"/>
                  <m:sty m:val="p"/>
                </m:rPr>
                <m:t>L</m:t>
              </m:r>
            </m:num>
            <m:den>
              <m:r>
                <m:rPr>
                  <m:sty m:val="p"/>
                </m:rPr>
                <m:t>∂</m:t>
              </m:r>
              <m:sSub>
                <m:e>
                  <m:r>
                    <m:t>A</m:t>
                  </m:r>
                </m:e>
                <m:sub>
                  <m:r>
                    <m:t>j</m:t>
                  </m:r>
                </m:sub>
              </m:sSub>
            </m:den>
          </m:f>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t>0</m:t>
          </m:r>
          <m:r>
            <m:t>  </m:t>
          </m:r>
          <m:r>
            <m:rPr>
              <m:nor/>
              <m:sty m:val="p"/>
            </m:rPr>
            <m:t>(S1)</m:t>
          </m:r>
        </m:oMath>
      </m:oMathPara>
    </w:p>
    <w:p>
      <w:pPr>
        <w:pStyle w:val="FirstParagraph"/>
        <w:ind w:firstLine="420"/>
      </w:pPr>
      <w:r>
        <w:rPr>
          <w:rFonts w:hint="eastAsia" w:ascii="Times New Roman" w:hAnsi="Times New Roman" w:eastAsia="宋体"/>
          <w:b/>
          <w:bCs/>
          <w:sz w:val="24"/>
        </w:rPr>
        <w:t xml:space="preserve">第一项为零。</w:t>
      </w:r>
      <w:r>
        <w:rPr>
          <w:rFonts w:ascii="Times New Roman" w:hAnsi="Times New Roman" w:eastAsia="宋体"/>
          <w:sz w:val="24"/>
        </w:rPr>
        <w:t xml:space="preserve"> </w:t>
      </w:r>
      <m:oMath>
        <m:r>
          <m:rPr>
            <m:scr m:val="script"/>
            <m:sty m:val="p"/>
          </m:rPr>
          <m:t>L</m:t>
        </m:r>
      </m:oMath>
      <w:r>
        <w:rPr>
          <w:rFonts w:ascii="Times New Roman" w:hAnsi="Times New Roman" w:eastAsia="宋体"/>
          <w:sz w:val="24"/>
        </w:rPr>
        <w:t xml:space="preserve"> </w:t>
      </w:r>
      <w:r>
        <w:rPr>
          <w:rFonts w:hint="eastAsia" w:ascii="Times New Roman" w:hAnsi="Times New Roman" w:eastAsia="宋体"/>
          <w:sz w:val="24"/>
        </w:rPr>
        <w:t xml:space="preserve">不显含</w:t>
      </w:r>
      <w:r>
        <w:rPr>
          <w:rFonts w:ascii="Times New Roman" w:hAnsi="Times New Roman" w:eastAsia="宋体"/>
          <w:sz w:val="24"/>
        </w:rPr>
        <w:t xml:space="preserve"> </w:t>
      </w:r>
      <m:oMath>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本身——它仅通过</w:t>
      </w:r>
      <w:r>
        <w:rPr>
          <w:rFonts w:ascii="Times New Roman" w:hAnsi="Times New Roman" w:eastAsia="宋体"/>
          <w:sz w:val="24"/>
        </w:rPr>
        <w:t xml:space="preserve"> </w:t>
      </w:r>
      <m:oMath>
        <m:acc>
          <m:accPr>
            <m:chr m:val="̇"/>
          </m:accPr>
          <m:e>
            <m:r>
              <m:rPr>
                <m:sty m:val="bi"/>
              </m:rPr>
              <m:t>A</m:t>
            </m:r>
          </m:e>
        </m:acc>
      </m:oMath>
      <w:r>
        <w:rPr>
          <w:rFonts w:ascii="Times New Roman" w:hAnsi="Times New Roman" w:eastAsia="宋体"/>
          <w:sz w:val="24"/>
        </w:rPr>
        <w:t xml:space="preserve"> </w:t>
      </w:r>
      <w:r>
        <w:rPr>
          <w:rFonts w:hint="eastAsia" w:ascii="Times New Roman" w:hAnsi="Times New Roman" w:eastAsia="宋体"/>
          <w:sz w:val="24"/>
        </w:rPr>
        <w:t xml:space="preserve">的时间导数和</w:t>
      </w:r>
      <w:r>
        <w:rPr>
          <w:rFonts w:ascii="Times New Roman" w:hAnsi="Times New Roman" w:eastAsia="宋体"/>
          <w:sz w:val="24"/>
        </w:rPr>
        <w:t xml:space="preserve"> </w:t>
      </w:r>
      <m:oMath>
        <m:r>
          <m:rPr>
            <m:sty m:val="p"/>
          </m:rPr>
          <m:t>∇</m:t>
        </m:r>
        <m:r>
          <m:rPr>
            <m:sty m:val="p"/>
          </m:rPr>
          <m:t>×</m:t>
        </m:r>
        <m:r>
          <m:rPr>
            <m:sty m:val="bi"/>
          </m:rPr>
          <m:t>A</m:t>
        </m:r>
      </m:oMath>
      <w:r>
        <w:rPr>
          <w:rFonts w:ascii="Times New Roman" w:hAnsi="Times New Roman" w:eastAsia="宋体"/>
          <w:sz w:val="24"/>
        </w:rPr>
        <w:t xml:space="preserve"> </w:t>
      </w:r>
      <w:r>
        <w:rPr>
          <w:rFonts w:hint="eastAsia" w:ascii="Times New Roman" w:hAnsi="Times New Roman" w:eastAsia="宋体"/>
          <w:sz w:val="24"/>
        </w:rPr>
        <w:t xml:space="preserve">的空间导数间接依赖于</w:t>
      </w:r>
      <w:r>
        <w:rPr>
          <w:rFonts w:ascii="Times New Roman" w:hAnsi="Times New Roman" w:eastAsia="宋体"/>
          <w:sz w:val="24"/>
        </w:rPr>
        <w:t xml:space="preserve"> </w:t>
      </w:r>
      <m:oMath>
        <m:sSub>
          <m:e>
            <m:r>
              <m:t>A</m:t>
            </m:r>
          </m:e>
          <m:sub>
            <m:r>
              <m:t>j</m:t>
            </m:r>
          </m:sub>
        </m:sSub>
      </m:oMath>
      <w:r>
        <w:rPr>
          <w:rFonts w:hint="eastAsia" w:ascii="Times New Roman" w:hAnsi="Times New Roman" w:eastAsia="宋体"/>
          <w:sz w:val="24"/>
        </w:rPr>
        <w:t xml:space="preserve">。因此</w:t>
      </w:r>
      <w:r>
        <w:rPr>
          <w:rFonts w:ascii="Times New Roman" w:hAnsi="Times New Roman" w:eastAsia="宋体"/>
          <w:sz w:val="24"/>
        </w:rPr>
        <w:t xml:space="preserve"> </w:t>
      </w:r>
      <m:oMath>
        <m:r>
          <m:rPr>
            <m:sty m:val="p"/>
          </m:rPr>
          <m:t>∂</m:t>
        </m:r>
        <m:r>
          <m:rPr>
            <m:scr m:val="script"/>
            <m:sty m:val="p"/>
          </m:rPr>
          <m:t>L</m:t>
        </m:r>
        <m:r>
          <m:rPr>
            <m:sty m:val="p"/>
          </m:rPr>
          <m:t>/</m:t>
        </m:r>
        <m:r>
          <m:rPr>
            <m:sty m:val="p"/>
          </m:rPr>
          <m:t>∂</m:t>
        </m:r>
        <m:sSub>
          <m:e>
            <m:r>
              <m:t>A</m:t>
            </m:r>
          </m:e>
          <m:sub>
            <m:r>
              <m:t>j</m:t>
            </m:r>
          </m:sub>
        </m:sSub>
        <m:r>
          <m:rPr>
            <m:sty m:val="p"/>
          </m:rPr>
          <m:t>=</m:t>
        </m:r>
        <m:r>
          <m:t>0</m:t>
        </m:r>
      </m:oMath>
      <w:r>
        <w:rPr>
          <w:rFonts w:ascii="Times New Roman" w:hAnsi="Times New Roman" w:eastAsia="宋体"/>
          <w:sz w:val="24"/>
        </w:rPr>
        <w:t xml:space="preserve">。</w:t>
      </w:r>
    </w:p>
    <w:p>
      <w:pPr>
        <w:pStyle w:val="BodyText"/>
        <w:spacing w:before="120" w:after="120"/>
        <w:jc w:val="center"/>
      </w:pPr>
      <w:r>
        <w:rPr>
          <w:rFonts w:hint="eastAsia"/>
          <w:b/>
          <w:bCs/>
        </w:rPr>
        <w:t xml:space="preserve">第二项（时间导数）。</w:t>
      </w:r>
      <w:r>
        <w:t xml:space="preserve"> </w:t>
      </w:r>
      <m:oMath>
        <m:r>
          <m:rPr>
            <m:scr m:val="script"/>
            <m:sty m:val="p"/>
          </m:rPr>
          <m:t>L</m:t>
        </m:r>
      </m:oMath>
      <w:r>
        <w:t xml:space="preserve"> </w:t>
      </w:r>
      <w:r>
        <w:rPr>
          <w:rFonts w:hint="eastAsia"/>
        </w:rPr>
        <w:t xml:space="preserve">中含</w:t>
      </w:r>
      <w:r>
        <w:t xml:space="preserve"> </w:t>
      </w:r>
      <m:oMath>
        <m:sSub>
          <m:e>
            <m:acc>
              <m:accPr>
                <m:chr m:val="̇"/>
              </m:accPr>
              <m:e>
                <m:r>
                  <m:t>A</m:t>
                </m:r>
              </m:e>
            </m:acc>
          </m:e>
          <m:sub>
            <m:r>
              <m:t>j</m:t>
            </m:r>
          </m:sub>
        </m:sSub>
      </m:oMath>
      <w:r>
        <w:t xml:space="preserve"> </w:t>
      </w:r>
      <w:r>
        <w:rPr>
          <w:rFonts w:hint="eastAsia"/>
        </w:rPr>
        <w:t xml:space="preserve">的部分为</w:t>
      </w:r>
      <w:r>
        <w:t xml:space="preserve"> </w:t>
      </w:r>
      <m:oMath>
        <m:f>
          <m:fPr>
            <m:type m:val="bar"/>
          </m:fPr>
          <m:num>
            <m:sSub>
              <m:e>
                <m:r>
                  <m:t>ϵ</m:t>
                </m:r>
              </m:e>
              <m:sub>
                <m:r>
                  <m:t>0</m:t>
                </m:r>
              </m:sub>
            </m:sSub>
          </m:num>
          <m:den>
            <m:r>
              <m:t>2</m:t>
            </m:r>
          </m:den>
        </m:f>
        <m:nary>
          <m:naryPr>
            <m:chr m:val="∑"/>
            <m:limLoc m:val="undOvr"/>
            <m:subHide m:val="off"/>
            <m:supHide m:val="on"/>
          </m:naryPr>
          <m:sub>
            <m:r>
              <m:t>j</m:t>
            </m:r>
          </m:sub>
          <m:sup>
            <m:r>
              <m:t>​</m:t>
            </m:r>
          </m:sup>
          <m:e>
            <m:sSubSup>
              <m:e>
                <m:acc>
                  <m:accPr>
                    <m:chr m:val="̇"/>
                  </m:accPr>
                  <m:e>
                    <m:r>
                      <m:t>A</m:t>
                    </m:r>
                  </m:e>
                </m:acc>
              </m:e>
              <m:sub>
                <m:r>
                  <m:t>j</m:t>
                </m:r>
              </m:sub>
              <m:sup>
                <m:r>
                  <m:t>2</m:t>
                </m:r>
              </m:sup>
            </m:sSubSup>
          </m:e>
        </m:nary>
      </m:oMath>
      <w:r>
        <w:rPr>
          <w:rFonts w:hint="eastAsia"/>
        </w:rPr>
        <w:t xml:space="preserve">，求导得</w:t>
      </w:r>
      <w:r>
        <w:t xml:space="preserve"> </w:t>
      </w:r>
      <m:oMath>
        <m:sSub>
          <m:e>
            <m:r>
              <m:t>ϵ</m:t>
            </m:r>
          </m:e>
          <m:sub>
            <m:r>
              <m:t>0</m:t>
            </m:r>
          </m:sub>
        </m:sSub>
        <m:sSub>
          <m:e>
            <m:acc>
              <m:accPr>
                <m:chr m:val="̇"/>
              </m:accPr>
              <m:e>
                <m:r>
                  <m:t>A</m:t>
                </m:r>
              </m:e>
            </m:acc>
          </m:e>
          <m:sub>
            <m:r>
              <m:t>j</m:t>
            </m:r>
          </m:sub>
        </m:sSub>
      </m:oMath>
      <w:r>
        <w:rPr>
          <w:rFonts w:hint="eastAsia"/>
        </w:rPr>
        <w:t xml:space="preserve">，再对时间取偏导：</w:t>
      </w:r>
    </w:p>
    <w:p>
      <w:pPr>
        <w:pStyle w:val="BodyText"/>
      </w:pPr>
      <m:oMathPara>
        <m:oMathParaPr>
          <m:jc m:val="center"/>
        </m:oMathParaPr>
        <m:oMath>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r>
            <m:rPr>
              <m:sty m:val="p"/>
            </m:rPr>
            <m:t>−</m:t>
          </m:r>
          <m:sSub>
            <m:e>
              <m:r>
                <m:t>ϵ</m:t>
              </m:r>
            </m:e>
            <m:sub>
              <m:r>
                <m:t>0</m:t>
              </m:r>
            </m:sub>
          </m:sSub>
          <m:sSub>
            <m:e>
              <m:acc>
                <m:accPr>
                  <m:chr m:val="̈"/>
                </m:accPr>
                <m:e>
                  <m:r>
                    <m:t>A</m:t>
                  </m:r>
                </m:e>
              </m:acc>
            </m:e>
            <m:sub>
              <m:r>
                <m:t>j</m:t>
              </m:r>
            </m:sub>
          </m:sSub>
          <m:r>
            <m:t>  </m:t>
          </m:r>
          <m:r>
            <m:rPr>
              <m:nor/>
              <m:sty m:val="p"/>
            </m:rPr>
            <m:t>(S2)</m:t>
          </m:r>
        </m:oMath>
      </m:oMathPara>
    </w:p>
    <w:p>
      <w:pPr>
        <w:pStyle w:val="FirstParagraph"/>
        <w:ind w:firstLine="420"/>
      </w:pPr>
      <w:r>
        <w:rPr>
          <w:rFonts w:hint="eastAsia" w:ascii="Times New Roman" w:hAnsi="Times New Roman" w:eastAsia="宋体"/>
          <w:sz w:val="24"/>
        </w:rPr>
        <w:t xml:space="preserve">这一项对应场的惯性（动能项的时间变化）。</w:t>
      </w:r>
    </w:p>
    <w:p>
      <w:pPr>
        <w:pStyle w:val="BodyText"/>
        <w:spacing w:before="120" w:after="120"/>
        <w:jc w:val="center"/>
      </w:pPr>
      <w:r>
        <w:rPr>
          <w:rFonts w:hint="eastAsia"/>
          <w:b/>
          <w:bCs/>
        </w:rPr>
        <w:t xml:space="preserve">第三项（空间导数）是推导的关键。</w:t>
      </w:r>
      <w:r>
        <w:t xml:space="preserve"> </w:t>
      </w:r>
      <m:oMath>
        <m:r>
          <m:rPr>
            <m:scr m:val="script"/>
            <m:sty m:val="p"/>
          </m:rPr>
          <m:t>L</m:t>
        </m:r>
      </m:oMath>
      <w:r>
        <w:t xml:space="preserve"> </w:t>
      </w:r>
      <w:r>
        <w:rPr>
          <w:rFonts w:hint="eastAsia"/>
        </w:rPr>
        <w:t xml:space="preserve">中含空间导数的项为</w:t>
      </w:r>
      <w:r>
        <w:t xml:space="preserve"> </w:t>
      </w:r>
      <m:oMath>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rPr>
        <w:t xml:space="preserve">。先展开旋度平方：</w:t>
      </w:r>
    </w:p>
    <w:p>
      <w:pPr>
        <w:pStyle w:val="BodyText"/>
      </w:pPr>
      <m:oMathPara>
        <m:oMathParaPr>
          <m:jc m:val="center"/>
        </m:oMathParaPr>
        <m:oMath>
          <m:r>
            <m:rPr>
              <m:sty m:val="p"/>
            </m:rPr>
            <m:t>(</m:t>
          </m:r>
          <m:r>
            <m:rPr>
              <m:sty m:val="p"/>
            </m:rPr>
            <m:t>∇</m:t>
          </m:r>
          <m:r>
            <m:rPr>
              <m:sty m:val="p"/>
            </m:rPr>
            <m:t>×</m:t>
          </m:r>
          <m:r>
            <m:rPr>
              <m:sty m:val="bi"/>
            </m:rPr>
            <m:t>A</m:t>
          </m:r>
          <m:sSup>
            <m:e>
              <m:r>
                <m:rPr>
                  <m:sty m:val="p"/>
                </m:rPr>
                <m:t>)</m:t>
              </m:r>
            </m:e>
            <m:sup>
              <m:r>
                <m:t>2</m:t>
              </m:r>
            </m:sup>
          </m:sSup>
          <m:r>
            <m:rPr>
              <m:sty m:val="p"/>
            </m:rPr>
            <m:t>=</m:t>
          </m:r>
          <m:nary>
            <m:naryPr>
              <m:chr m:val="∑"/>
              <m:limLoc m:val="undOvr"/>
              <m:subHide m:val="off"/>
              <m:supHide m:val="on"/>
            </m:naryPr>
            <m:sub>
              <m:r>
                <m:t>l</m:t>
              </m:r>
            </m:sub>
            <m:sup>
              <m:r>
                <m:t>​</m:t>
              </m:r>
            </m:sup>
            <m:e>
              <m:r>
                <m:t>​</m:t>
              </m:r>
            </m:e>
          </m:nary>
          <m:sSup>
            <m:e>
              <m:d>
                <m:dPr>
                  <m:begChr m:val="("/>
                  <m:sepChr m:val=""/>
                  <m:endChr m:val=")"/>
                  <m:grow/>
                </m:dPr>
                <m:e>
                  <m:nary>
                    <m:naryPr>
                      <m:chr m:val="∑"/>
                      <m:limLoc m:val="undOvr"/>
                      <m:subHide m:val="off"/>
                      <m:supHide m:val="on"/>
                    </m:naryPr>
                    <m:sub>
                      <m:r>
                        <m:t>m</m:t>
                      </m:r>
                      <m:r>
                        <m:rPr>
                          <m:sty m:val="p"/>
                        </m:rPr>
                        <m:t>,</m:t>
                      </m:r>
                      <m:r>
                        <m:t>n</m:t>
                      </m:r>
                    </m:sub>
                    <m:sup>
                      <m:r>
                        <m:t>​</m:t>
                      </m:r>
                    </m:sup>
                    <m:e>
                      <m:sSub>
                        <m:e>
                          <m:r>
                            <m:t>ϵ</m:t>
                          </m:r>
                        </m:e>
                        <m:sub>
                          <m:r>
                            <m:t>l</m:t>
                          </m:r>
                          <m:r>
                            <m:t>m</m:t>
                          </m:r>
                          <m:r>
                            <m:t>n</m:t>
                          </m:r>
                        </m:sub>
                      </m:sSub>
                    </m:e>
                  </m:nary>
                  <m:sSub>
                    <m:e>
                      <m:r>
                        <m:rPr>
                          <m:sty m:val="p"/>
                        </m:rPr>
                        <m:t>∂</m:t>
                      </m:r>
                    </m:e>
                    <m:sub>
                      <m:r>
                        <m:t>m</m:t>
                      </m:r>
                    </m:sub>
                  </m:sSub>
                  <m:sSub>
                    <m:e>
                      <m:r>
                        <m:t>A</m:t>
                      </m:r>
                    </m:e>
                    <m:sub>
                      <m:r>
                        <m:t>n</m:t>
                      </m:r>
                    </m:sub>
                  </m:sSub>
                </m:e>
              </m:d>
            </m:e>
            <m:sup>
              <m:r>
                <m:t>​</m:t>
              </m:r>
              <m:r>
                <m:t>2</m:t>
              </m:r>
            </m:sup>
          </m:sSup>
          <m:r>
            <m:rPr>
              <m:sty m:val="p"/>
            </m:rPr>
            <m:t>=</m:t>
          </m:r>
          <m:nary>
            <m:naryPr>
              <m:chr m:val="∑"/>
              <m:limLoc m:val="undOvr"/>
              <m:subHide m:val="off"/>
              <m:supHide m:val="on"/>
            </m:naryPr>
            <m:sub>
              <m:r>
                <m:t>l</m:t>
              </m:r>
              <m:r>
                <m:rPr>
                  <m:sty m:val="p"/>
                </m:rPr>
                <m:t>,</m:t>
              </m:r>
              <m:r>
                <m:t>m</m:t>
              </m:r>
              <m:r>
                <m:rPr>
                  <m:sty m:val="p"/>
                </m:rPr>
                <m:t>,</m:t>
              </m:r>
              <m:r>
                <m:t>n</m:t>
              </m:r>
              <m:r>
                <m:rPr>
                  <m:sty m:val="p"/>
                </m:rPr>
                <m:t>,</m:t>
              </m:r>
              <m:r>
                <m:t>p</m:t>
              </m:r>
              <m:r>
                <m:rPr>
                  <m:sty m:val="p"/>
                </m:rPr>
                <m:t>,</m:t>
              </m:r>
              <m:r>
                <m:t>q</m:t>
              </m:r>
            </m:sub>
            <m:sup>
              <m:r>
                <m:t>​</m:t>
              </m:r>
            </m:sup>
            <m:e>
              <m:sSub>
                <m:e>
                  <m:r>
                    <m:t>ϵ</m:t>
                  </m:r>
                </m:e>
                <m:sub>
                  <m:r>
                    <m:t>l</m:t>
                  </m:r>
                  <m:r>
                    <m:t>m</m:t>
                  </m:r>
                  <m:r>
                    <m:t>n</m:t>
                  </m:r>
                </m:sub>
              </m:sSub>
            </m:e>
          </m:nary>
          <m:sSub>
            <m:e>
              <m:r>
                <m:t>ϵ</m:t>
              </m:r>
            </m:e>
            <m:sub>
              <m:r>
                <m:t>l</m:t>
              </m:r>
              <m:r>
                <m:t>p</m:t>
              </m:r>
              <m:r>
                <m:t>q</m:t>
              </m:r>
            </m:sub>
          </m:sSub>
          <m:r>
            <m:rPr>
              <m:sty m:val="p"/>
            </m:rPr>
            <m:t>(</m:t>
          </m:r>
          <m:sSub>
            <m:e>
              <m:r>
                <m:rPr>
                  <m:sty m:val="p"/>
                </m:rPr>
                <m:t>∂</m:t>
              </m:r>
            </m:e>
            <m:sub>
              <m:r>
                <m:t>m</m:t>
              </m:r>
            </m:sub>
          </m:sSub>
          <m:sSub>
            <m:e>
              <m:r>
                <m:t>A</m:t>
              </m:r>
            </m:e>
            <m:sub>
              <m:r>
                <m:t>n</m:t>
              </m:r>
            </m:sub>
          </m:sSub>
          <m:r>
            <m:rPr>
              <m:sty m:val="p"/>
            </m:rPr>
            <m:t>)</m:t>
          </m:r>
          <m:r>
            <m:rPr>
              <m:sty m:val="p"/>
            </m:rPr>
            <m:t>(</m:t>
          </m:r>
          <m:sSub>
            <m:e>
              <m:r>
                <m:rPr>
                  <m:sty m:val="p"/>
                </m:rPr>
                <m:t>∂</m:t>
              </m:r>
            </m:e>
            <m:sub>
              <m:r>
                <m:t>p</m:t>
              </m:r>
            </m:sub>
          </m:sSub>
          <m:sSub>
            <m:e>
              <m:r>
                <m:t>A</m:t>
              </m:r>
            </m:e>
            <m:sub>
              <m:r>
                <m:t>q</m:t>
              </m:r>
            </m:sub>
          </m:sSub>
          <m:r>
            <m:rPr>
              <m:sty m:val="p"/>
            </m:rPr>
            <m:t>)</m:t>
          </m:r>
          <m:r>
            <m:rPr>
              <m:sty m:val="p"/>
            </m:rPr>
            <m:t>.</m:t>
          </m:r>
        </m:oMath>
      </m:oMathPara>
    </w:p>
    <w:p>
      <w:pPr>
        <w:pStyle w:val="FirstParagraph"/>
        <w:ind w:firstLine="420"/>
      </w:pPr>
      <w:r>
        <w:rPr>
          <w:rFonts w:hint="eastAsia" w:ascii="Times New Roman" w:hAnsi="Times New Roman" w:eastAsia="宋体"/>
          <w:sz w:val="24"/>
        </w:rPr>
        <w:t xml:space="preserve">对</w:t>
      </w:r>
      <w:r>
        <w:rPr>
          <w:rFonts w:ascii="Times New Roman" w:hAnsi="Times New Roman" w:eastAsia="宋体"/>
          <w:sz w:val="24"/>
        </w:rPr>
        <w:t xml:space="preserve"> </w:t>
      </w:r>
      <m:oMath>
        <m:sSub>
          <m:e>
            <m:r>
              <m:rPr>
                <m:sty m:val="p"/>
              </m:rPr>
              <m:t>∂</m:t>
            </m:r>
          </m:e>
          <m:sub>
            <m:r>
              <m:t>i</m:t>
            </m:r>
          </m:sub>
        </m:sSub>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求偏导时，下标</w:t>
      </w:r>
      <w:r>
        <w:rPr>
          <w:rFonts w:ascii="Times New Roman" w:hAnsi="Times New Roman" w:eastAsia="宋体"/>
          <w:sz w:val="24"/>
        </w:rPr>
        <w:t xml:space="preserve"> </w:t>
      </w:r>
      <m:oMath>
        <m:r>
          <m:rPr>
            <m:sty m:val="p"/>
          </m:rPr>
          <m:t>(</m:t>
        </m:r>
        <m:r>
          <m:t>m</m:t>
        </m:r>
        <m:r>
          <m:rPr>
            <m:sty m:val="p"/>
          </m:rPr>
          <m:t>,</m:t>
        </m:r>
        <m:r>
          <m:t>n</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的贡献和</w:t>
      </w:r>
      <w:r>
        <w:rPr>
          <w:rFonts w:ascii="Times New Roman" w:hAnsi="Times New Roman" w:eastAsia="宋体"/>
          <w:sz w:val="24"/>
        </w:rPr>
        <w:t xml:space="preserve"> </w:t>
      </w:r>
      <m:oMath>
        <m:r>
          <m:rPr>
            <m:sty m:val="p"/>
          </m:rPr>
          <m:t>(</m:t>
        </m:r>
        <m:r>
          <m:t>p</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的贡献各出现一次。利用</w:t>
      </w:r>
      <w:r>
        <w:rPr>
          <w:rFonts w:ascii="Times New Roman" w:hAnsi="Times New Roman" w:eastAsia="宋体"/>
          <w:sz w:val="24"/>
        </w:rPr>
        <w:t xml:space="preserve"> Levi-Civita </w:t>
      </w:r>
      <w:r>
        <w:rPr>
          <w:rFonts w:hint="eastAsia" w:ascii="Times New Roman" w:hAnsi="Times New Roman" w:eastAsia="宋体"/>
          <w:sz w:val="24"/>
        </w:rPr>
        <w:t xml:space="preserve">符号的缩并性质</w:t>
      </w:r>
    </w:p>
    <w:p>
      <w:pPr>
        <w:pStyle w:val="BodyText"/>
      </w:pPr>
      <m:oMathPara>
        <m:oMathParaPr>
          <m:jc m:val="center"/>
        </m:oMathParaPr>
        <m:oMath>
          <m:sSub>
            <m:e>
              <m:r>
                <m:t>ϵ</m:t>
              </m:r>
            </m:e>
            <m:sub>
              <m:r>
                <m:t>l</m:t>
              </m:r>
              <m:r>
                <m:t>m</m:t>
              </m:r>
              <m:r>
                <m:t>n</m:t>
              </m:r>
            </m:sub>
          </m:sSub>
          <m:sSub>
            <m:e>
              <m:r>
                <m:t>ϵ</m:t>
              </m:r>
            </m:e>
            <m:sub>
              <m:r>
                <m:t>l</m:t>
              </m:r>
              <m:r>
                <m:t>p</m:t>
              </m:r>
              <m:r>
                <m:t>q</m:t>
              </m:r>
            </m:sub>
          </m:sSub>
          <m:r>
            <m:rPr>
              <m:sty m:val="p"/>
            </m:rPr>
            <m:t>=</m:t>
          </m:r>
          <m:sSub>
            <m:e>
              <m:r>
                <m:t>δ</m:t>
              </m:r>
            </m:e>
            <m:sub>
              <m:r>
                <m:t>m</m:t>
              </m:r>
              <m:r>
                <m:t>p</m:t>
              </m:r>
            </m:sub>
          </m:sSub>
          <m:sSub>
            <m:e>
              <m:r>
                <m:t>δ</m:t>
              </m:r>
            </m:e>
            <m:sub>
              <m:r>
                <m:t>n</m:t>
              </m:r>
              <m:r>
                <m:t>q</m:t>
              </m:r>
            </m:sub>
          </m:sSub>
          <m:r>
            <m:rPr>
              <m:sty m:val="p"/>
            </m:rPr>
            <m:t>−</m:t>
          </m:r>
          <m:sSub>
            <m:e>
              <m:r>
                <m:t>δ</m:t>
              </m:r>
            </m:e>
            <m:sub>
              <m:r>
                <m:t>m</m:t>
              </m:r>
              <m:r>
                <m:t>q</m:t>
              </m:r>
            </m:sub>
          </m:sSub>
          <m:sSub>
            <m:e>
              <m:r>
                <m:t>δ</m:t>
              </m:r>
            </m:e>
            <m:sub>
              <m:r>
                <m:t>n</m:t>
              </m:r>
              <m:r>
                <m:t>p</m:t>
              </m:r>
            </m:sub>
          </m:sSub>
          <m:r>
            <m:rPr>
              <m:sty m:val="p"/>
            </m:rPr>
            <m:t>,</m:t>
          </m:r>
        </m:oMath>
      </m:oMathPara>
    </w:p>
    <w:p>
      <w:pPr>
        <w:pStyle w:val="FirstParagraph"/>
        <w:ind w:firstLine="420"/>
      </w:pPr>
      <w:r>
        <w:rPr>
          <w:rFonts w:hint="eastAsia" w:ascii="Times New Roman" w:hAnsi="Times New Roman" w:eastAsia="宋体"/>
          <w:sz w:val="24"/>
        </w:rPr>
        <w:t xml:space="preserve">化简后空间导数项给出</w:t>
      </w:r>
    </w:p>
    <w:p>
      <w:pPr>
        <w:pStyle w:val="BodyText"/>
      </w:pPr>
      <m:oMathPara>
        <m:oMathParaPr>
          <m:jc m:val="center"/>
        </m:oMathParaPr>
        <m:oMath>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rPr>
              <m:sty m:val="p"/>
            </m:rPr>
            <m:t>−</m:t>
          </m:r>
          <m:f>
            <m:fPr>
              <m:type m:val="bar"/>
            </m:fPr>
            <m:num>
              <m:r>
                <m:t>1</m:t>
              </m:r>
            </m:num>
            <m:den>
              <m:sSub>
                <m:e>
                  <m:r>
                    <m:t>μ</m:t>
                  </m:r>
                </m:e>
                <m:sub>
                  <m:r>
                    <m:t>0</m:t>
                  </m:r>
                </m:sub>
              </m:sSub>
            </m:den>
          </m:f>
          <m:r>
            <m:rPr>
              <m:sty m:val="p"/>
            </m:rPr>
            <m:t>[</m:t>
          </m:r>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sSub>
            <m:e>
              <m:r>
                <m:rPr>
                  <m:sty m:val="p"/>
                </m:rPr>
                <m:t>]</m:t>
              </m:r>
            </m:e>
            <m:sub>
              <m:r>
                <m:t>j</m:t>
              </m:r>
            </m:sub>
          </m:sSub>
          <m:r>
            <m:t>  </m:t>
          </m:r>
          <m:r>
            <m:rPr>
              <m:nor/>
              <m:sty m:val="p"/>
            </m:rPr>
            <m:t>(S3)</m:t>
          </m:r>
        </m:oMath>
      </m:oMathPara>
    </w:p>
    <w:bookmarkEnd w:id="12"/>
    <w:bookmarkStart w:id="13" w:name="库仑规范与最终结果"/>
    <w:p>
      <w:pPr>
        <w:pStyle w:val="Heading2"/>
      </w:pPr>
      <w:r>
        <w:rPr>
          <w:rFonts w:hint="eastAsia"/>
        </w:rPr>
        <w:t xml:space="preserve">库仑规范与最终结果</w:t>
      </w:r>
    </w:p>
    <w:p>
      <w:pPr>
        <w:pStyle w:val="FirstParagraph"/>
        <w:ind w:firstLine="420"/>
      </w:pPr>
      <w:r>
        <w:rPr>
          <w:rFonts w:hint="eastAsia" w:ascii="Times New Roman" w:hAnsi="Times New Roman" w:eastAsia="宋体"/>
          <w:sz w:val="24"/>
        </w:rPr>
        <w:t xml:space="preserve">三项合并为矢量形式：</w:t>
      </w:r>
    </w:p>
    <w:p>
      <w:pPr>
        <w:pStyle w:val="BodyText"/>
      </w:pPr>
      <m:oMathPara>
        <m:oMathParaPr>
          <m:jc m:val="center"/>
        </m:oMathParaPr>
        <m:oMath>
          <m:r>
            <m:rPr>
              <m:sty m:val="p"/>
            </m:rPr>
            <m:t>−</m:t>
          </m:r>
          <m:sSub>
            <m:e>
              <m:r>
                <m:t>ϵ</m:t>
              </m:r>
            </m:e>
            <m:sub>
              <m:r>
                <m:t>0</m:t>
              </m:r>
            </m:sub>
          </m:sSub>
          <m:acc>
            <m:accPr>
              <m:chr m:val="̈"/>
            </m:accPr>
            <m:e>
              <m:r>
                <m:rPr>
                  <m:sty m:val="bi"/>
                </m:rPr>
                <m:t>A</m:t>
              </m:r>
            </m:e>
          </m:acc>
          <m:r>
            <m:rPr>
              <m:sty m:val="p"/>
            </m:rPr>
            <m:t>−</m:t>
          </m:r>
          <m:f>
            <m:fPr>
              <m:type m:val="bar"/>
            </m:fPr>
            <m:num>
              <m:r>
                <m:t>1</m:t>
              </m:r>
            </m:num>
            <m:den>
              <m:sSub>
                <m:e>
                  <m:r>
                    <m:t>μ</m:t>
                  </m:r>
                </m:e>
                <m:sub>
                  <m:r>
                    <m:t>0</m:t>
                  </m:r>
                </m:sub>
              </m:sSub>
            </m:den>
          </m:f>
          <m:d>
            <m:dPr>
              <m:begChr m:val="["/>
              <m:sepChr m:val=""/>
              <m:endChr m:val="]"/>
              <m:grow/>
            </m:dPr>
            <m:e>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e>
          </m:d>
          <m:r>
            <m:rPr>
              <m:sty m:val="p"/>
            </m:rPr>
            <m:t>=</m:t>
          </m:r>
          <m:r>
            <m:t>0</m:t>
          </m:r>
          <m:r>
            <m:rPr>
              <m:sty m:val="p"/>
            </m:rPr>
            <m:t>.</m:t>
          </m:r>
        </m:oMath>
      </m:oMathPara>
    </w:p>
    <w:p>
      <w:pPr>
        <w:pStyle w:val="FirstParagraph"/>
        <w:spacing w:before="120" w:after="120"/>
        <w:jc w:val="center"/>
      </w:pPr>
      <w:r>
        <w:rPr>
          <w:rFonts w:hint="eastAsia"/>
        </w:rPr>
        <w:t xml:space="preserve">库仑规范条件</w:t>
      </w:r>
      <w:r>
        <w:t xml:space="preserve"> </w:t>
      </w:r>
      <m:oMath>
        <m:r>
          <m:rPr>
            <m:sty m:val="p"/>
          </m:rPr>
          <m:t>∇</m:t>
        </m:r>
        <m:r>
          <m:rPr>
            <m:sty m:val="p"/>
          </m:rPr>
          <m:t>⋅</m:t>
        </m:r>
        <m:r>
          <m:rPr>
            <m:sty m:val="bi"/>
          </m:rPr>
          <m:t>A</m:t>
        </m:r>
        <m:r>
          <m:rPr>
            <m:sty m:val="p"/>
          </m:rPr>
          <m:t>=</m:t>
        </m:r>
        <m:r>
          <m:t>0</m:t>
        </m:r>
      </m:oMath>
      <w:r>
        <w:t xml:space="preserve"> </w:t>
      </w:r>
      <w:r>
        <w:rPr>
          <w:rFonts w:hint="eastAsia"/>
        </w:rPr>
        <w:t xml:space="preserve">直接消去</w:t>
      </w:r>
      <w:r>
        <w:t xml:space="preserve"> </w:t>
      </w:r>
      <m:oMath>
        <m:r>
          <m:rPr>
            <m:sty m:val="p"/>
          </m:rPr>
          <m:t>∇</m:t>
        </m:r>
        <m:r>
          <m:rPr>
            <m:sty m:val="p"/>
          </m:rPr>
          <m:t>(</m:t>
        </m:r>
        <m:r>
          <m:rPr>
            <m:sty m:val="p"/>
          </m:rPr>
          <m:t>∇</m:t>
        </m:r>
        <m:r>
          <m:rPr>
            <m:sty m:val="p"/>
          </m:rPr>
          <m:t>⋅</m:t>
        </m:r>
        <m:r>
          <m:rPr>
            <m:sty m:val="bi"/>
          </m:rPr>
          <m:t>A</m:t>
        </m:r>
        <m:r>
          <m:rPr>
            <m:sty m:val="p"/>
          </m:rPr>
          <m:t>)</m:t>
        </m:r>
      </m:oMath>
      <w:r>
        <w:t xml:space="preserve"> </w:t>
      </w:r>
      <w:r>
        <w:rPr>
          <w:rFonts w:hint="eastAsia"/>
        </w:rPr>
        <w:t xml:space="preserve">项，剩余部分利用</w:t>
      </w:r>
      <w: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t xml:space="preserve"> </w:t>
      </w:r>
      <w:r>
        <w:rPr>
          <w:rFonts w:hint="eastAsia"/>
        </w:rPr>
        <w:t xml:space="preserve">即得无源亥姆霍兹方程</w:t>
      </w:r>
    </w:p>
    <w:p>
      <w:pPr>
        <w:pStyle w:val="BodyText"/>
      </w:pPr>
      <m:oMathPara>
        <m:oMathParaPr>
          <m:jc m:val="center"/>
        </m:oMathParaPr>
        <m:oMath>
          <m:sSup>
            <m:e>
              <m:r>
                <m:rPr>
                  <m:sty m:val="p"/>
                </m:rPr>
                <m:t>∇</m:t>
              </m:r>
            </m:e>
            <m:sup>
              <m:r>
                <m:t>2</m:t>
              </m:r>
            </m:sup>
          </m:sSup>
          <m:r>
            <m:rPr>
              <m:sty m:val="bi"/>
            </m:rPr>
            <m:t>A</m:t>
          </m:r>
          <m:r>
            <m:rPr>
              <m:sty m:val="p"/>
            </m:rPr>
            <m:t>−</m:t>
          </m:r>
          <m:f>
            <m:fPr>
              <m:type m:val="bar"/>
            </m:fPr>
            <m:num>
              <m:r>
                <m:t>1</m:t>
              </m:r>
            </m:num>
            <m:den>
              <m:sSup>
                <m:e>
                  <m:r>
                    <m:t>c</m:t>
                  </m:r>
                </m:e>
                <m:sup>
                  <m:r>
                    <m:t>2</m:t>
                  </m:r>
                </m:sup>
              </m:sSup>
            </m:den>
          </m:f>
          <m:f>
            <m:fPr>
              <m:type m:val="bar"/>
            </m:fPr>
            <m:num>
              <m:sSup>
                <m:e>
                  <m:r>
                    <m:rPr>
                      <m:sty m:val="p"/>
                    </m:rPr>
                    <m:t>∂</m:t>
                  </m:r>
                </m:e>
                <m:sup>
                  <m:r>
                    <m:t>2</m:t>
                  </m:r>
                </m:sup>
              </m:sSup>
              <m:r>
                <m:rPr>
                  <m:sty m:val="bi"/>
                </m:rPr>
                <m:t>A</m:t>
              </m:r>
            </m:num>
            <m:den>
              <m:r>
                <m:rPr>
                  <m:sty m:val="p"/>
                </m:rPr>
                <m:t>∂</m:t>
              </m:r>
              <m:sSup>
                <m:e>
                  <m:r>
                    <m:t>t</m:t>
                  </m:r>
                </m:e>
                <m:sup>
                  <m:r>
                    <m:t>2</m:t>
                  </m:r>
                </m:sup>
              </m:sSup>
            </m:den>
          </m:f>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(3) </w:t>
      </w:r>
      <w:r>
        <w:rPr>
          <w:rFonts w:hint="eastAsia" w:ascii="Times New Roman" w:hAnsi="Times New Roman" w:eastAsia="宋体"/>
          <w:sz w:val="24"/>
        </w:rPr>
        <w:t xml:space="preserve">的无源形式。含源时，拉格朗日量密度中加入外源耦合项后，</w:t>
      </w:r>
      <m:oMath>
        <m:r>
          <m:rPr>
            <m:sty m:val="p"/>
          </m:rPr>
          <m:t>∂</m:t>
        </m:r>
        <m:r>
          <m:rPr>
            <m:scr m:val="script"/>
            <m:sty m:val="p"/>
          </m:rPr>
          <m:t>L</m:t>
        </m:r>
        <m:r>
          <m:rPr>
            <m:sty m:val="p"/>
          </m:rPr>
          <m:t>/</m:t>
        </m:r>
        <m:r>
          <m:rPr>
            <m:sty m:val="p"/>
          </m:rPr>
          <m:t>∂</m:t>
        </m:r>
        <m:sSub>
          <m:e>
            <m:r>
              <m:t>A</m:t>
            </m:r>
          </m:e>
          <m:sub>
            <m:r>
              <m:t>j</m:t>
            </m:r>
          </m:sub>
        </m:sSub>
        <m:r>
          <m:rPr>
            <m:sty m:val="p"/>
          </m:rPr>
          <m:t>≠</m:t>
        </m:r>
        <m:r>
          <m:t>0</m:t>
        </m:r>
      </m:oMath>
      <w:r>
        <w:rPr>
          <w:rFonts w:hint="eastAsia" w:ascii="Times New Roman" w:hAnsi="Times New Roman" w:eastAsia="宋体"/>
          <w:sz w:val="24"/>
        </w:rPr>
        <w:t xml:space="preserve">，右侧出现磁化电流</w:t>
      </w:r>
      <w:r>
        <w:rPr>
          <w:rFonts w:ascii="Times New Roman" w:hAnsi="Times New Roman" w:eastAsia="宋体"/>
          <w:sz w:val="24"/>
        </w:rPr>
        <w:t xml:space="preserve"> </w:t>
      </w:r>
      <m:oMath>
        <m:r>
          <m:rPr>
            <m:sty m:val="bi"/>
          </m:rPr>
          <m:t>J</m:t>
        </m:r>
        <m:r>
          <m:rPr>
            <m:sty m:val="p"/>
          </m:rPr>
          <m:t>=</m:t>
        </m:r>
        <m:r>
          <m:rPr>
            <m:sty m:val="p"/>
          </m:rPr>
          <m:t>∇</m:t>
        </m:r>
        <m:r>
          <m:rPr>
            <m:sty m:val="p"/>
          </m:rPr>
          <m:t>×</m:t>
        </m:r>
        <m:r>
          <m:rPr>
            <m:sty m:val="bi"/>
          </m:rPr>
          <m:t>M</m:t>
        </m:r>
      </m:oMath>
      <w:r>
        <w:rPr>
          <w:rFonts w:ascii="Times New Roman" w:hAnsi="Times New Roman" w:eastAsia="宋体"/>
          <w:sz w:val="24"/>
        </w:rPr>
        <w:t xml:space="preserve"> </w:t>
      </w:r>
      <w:r>
        <w:rPr>
          <w:rFonts w:hint="eastAsia" w:ascii="Times New Roman" w:hAnsi="Times New Roman" w:eastAsia="宋体"/>
          <w:sz w:val="24"/>
        </w:rPr>
        <w:t xml:space="preserve">与极化电流</w:t>
      </w:r>
      <w:r>
        <w:rPr>
          <w:rFonts w:ascii="Times New Roman" w:hAnsi="Times New Roman" w:eastAsia="宋体"/>
          <w:sz w:val="24"/>
        </w:rPr>
        <w:t xml:space="preserve"> </w:t>
      </w:r>
      <m:oMath>
        <m:sSub>
          <m:e>
            <m:r>
              <m:t>ϵ</m:t>
            </m:r>
          </m:e>
          <m:sub>
            <m:r>
              <m:t>0</m:t>
            </m:r>
          </m:sub>
        </m:sSub>
        <m:r>
          <m:rPr>
            <m:sty m:val="p"/>
          </m:rPr>
          <m:t>∂</m:t>
        </m:r>
        <m:r>
          <m:rPr>
            <m:sty m:val="bi"/>
          </m:rPr>
          <m:t>P</m:t>
        </m:r>
        <m:r>
          <m:rPr>
            <m:sty m:val="p"/>
          </m:rPr>
          <m:t>/</m:t>
        </m:r>
        <m:r>
          <m:rPr>
            <m:sty m:val="p"/>
          </m:rPr>
          <m:t>∂</m:t>
        </m:r>
        <m:r>
          <m:t>t</m:t>
        </m:r>
      </m:oMath>
      <w:r>
        <w:rPr>
          <w:rFonts w:ascii="Times New Roman" w:hAnsi="Times New Roman" w:eastAsia="宋体"/>
          <w:sz w:val="24"/>
        </w:rPr>
        <w:t xml:space="preserve"> </w:t>
      </w:r>
      <w:r>
        <w:rPr>
          <w:rFonts w:hint="eastAsia" w:ascii="Times New Roman" w:hAnsi="Times New Roman" w:eastAsia="宋体"/>
          <w:sz w:val="24"/>
        </w:rPr>
        <w:t xml:space="preserve">之和，回到正文</w:t>
      </w:r>
      <w:r>
        <w:rPr>
          <w:rFonts w:ascii="Times New Roman" w:hAnsi="Times New Roman" w:eastAsia="宋体"/>
          <w:sz w:val="24"/>
        </w:rPr>
        <w:t xml:space="preserve"> Eq. (3)。</w:t>
      </w:r>
    </w:p>
    <w:bookmarkEnd w:id="13"/>
    <w:bookmarkEnd w:id="14"/>
    <w:bookmarkStart w:id="18" w:name="ii.-归一化系数-n_k-的推导"/>
    <w:p>
      <w:pPr>
        <w:pStyle w:val="Heading1"/>
      </w:pPr>
      <w:r>
        <w:t xml:space="preserve">II. </w:t>
      </w:r>
      <w:r>
        <w:rPr>
          <w:rFonts w:hint="eastAsia"/>
        </w:rPr>
        <w:t xml:space="preserve">归一化系数</w:t>
      </w:r>
      <w:r>
        <w:t xml:space="preserve"> </w:t>
      </w:r>
      <m:oMath>
        <m:sSub>
          <m:e>
            <m:r>
              <m:t>N</m:t>
            </m:r>
          </m:e>
          <m:sub>
            <m:r>
              <m:t>k</m:t>
            </m:r>
          </m:sub>
        </m:sSub>
      </m:oMath>
      <w:r>
        <w:t xml:space="preserve"> </w:t>
      </w:r>
      <w:r>
        <w:rPr>
          <w:rFonts w:hint="eastAsia"/>
        </w:rPr>
        <w:t xml:space="preserve">的推导</w:t>
      </w:r>
    </w:p>
    <w:p>
      <w:pPr>
        <w:pStyle w:val="FirstParagraph"/>
        <w:ind w:firstLine="420"/>
      </w:pPr>
      <w:r>
        <w:rPr>
          <w:rFonts w:hint="eastAsia" w:ascii="Times New Roman" w:hAnsi="Times New Roman" w:eastAsia="宋体"/>
          <w:sz w:val="24"/>
        </w:rPr>
        <w:t xml:space="preserve">正文通过将模展开</w:t>
      </w:r>
      <w:r>
        <w:rPr>
          <w:rFonts w:ascii="Times New Roman" w:hAnsi="Times New Roman" w:eastAsia="宋体"/>
          <w:sz w:val="24"/>
        </w:rPr>
        <w:t xml:space="preserve"> Eq. (6) </w:t>
      </w:r>
      <w:r>
        <w:rPr>
          <w:rFonts w:hint="eastAsia" w:ascii="Times New Roman" w:hAnsi="Times New Roman" w:eastAsia="宋体"/>
          <w:sz w:val="24"/>
        </w:rPr>
        <w:t xml:space="preserve">代入等时对易关系</w:t>
      </w:r>
      <w:r>
        <w:rPr>
          <w:rFonts w:ascii="Times New Roman" w:hAnsi="Times New Roman" w:eastAsia="宋体"/>
          <w:sz w:val="24"/>
        </w:rPr>
        <w:t xml:space="preserve"> Eq. </w:t>
      </w:r>
      <w:r>
        <w:rPr>
          <w:rFonts w:hint="eastAsia" w:ascii="Times New Roman" w:hAnsi="Times New Roman" w:eastAsia="宋体"/>
          <w:sz w:val="24"/>
        </w:rPr>
        <w:t xml:space="preserve">(8)，定出了归一化系数</w:t>
      </w:r>
      <w:r>
        <w:rPr>
          <w:rFonts w:ascii="Times New Roman" w:hAnsi="Times New Roman" w:eastAsia="宋体"/>
          <w:sz w:val="24"/>
        </w:rPr>
        <w:t xml:space="preserve"> Eq. </w:t>
      </w:r>
      <w:r>
        <w:rPr>
          <w:rFonts w:hint="eastAsia" w:ascii="Times New Roman" w:hAnsi="Times New Roman" w:eastAsia="宋体"/>
          <w:sz w:val="24"/>
        </w:rPr>
        <w:t xml:space="preserve">(12)。本节给出从对易子展开到逐项匹配的完整过程。</w:t>
      </w:r>
    </w:p>
    <w:bookmarkStart w:id="15" w:name="共轭动量与对易子展开"/>
    <w:p>
      <w:pPr>
        <w:pStyle w:val="Heading2"/>
      </w:pPr>
      <w:r>
        <w:rPr>
          <w:rFonts w:hint="eastAsia"/>
        </w:rPr>
        <w:t xml:space="preserve">共轭动量与对易子展开</w:t>
      </w:r>
    </w:p>
    <w:p>
      <w:pPr>
        <w:pStyle w:val="FirstParagraph"/>
        <w:spacing w:before="120" w:after="120"/>
        <w:jc w:val="center"/>
      </w:pPr>
      <w:r>
        <w:rPr>
          <w:rFonts w:hint="eastAsia"/>
        </w:rPr>
        <w:t xml:space="preserve">共轭动量</w:t>
      </w:r>
      <w:r>
        <w:t xml:space="preserve"> </w:t>
      </w:r>
      <m:oMath>
        <m:sSub>
          <m:e>
            <m:acc>
              <m:accPr>
                <m:chr m:val="̂"/>
              </m:accPr>
              <m:e>
                <m:r>
                  <m:rPr>
                    <m:sty m:val="p"/>
                  </m:rPr>
                  <m:t>Π</m:t>
                </m:r>
              </m:e>
            </m:acc>
          </m:e>
          <m:sub>
            <m:r>
              <m:t>j</m:t>
            </m:r>
          </m:sub>
        </m:sSub>
        <m:r>
          <m:rPr>
            <m:sty m:val="p"/>
          </m:rPr>
          <m:t>=</m:t>
        </m:r>
        <m:r>
          <m:rPr>
            <m:sty m:val="p"/>
          </m:rPr>
          <m:t>−</m:t>
        </m:r>
        <m:sSub>
          <m:e>
            <m:r>
              <m:t>ϵ</m:t>
            </m:r>
          </m:e>
          <m:sub>
            <m:r>
              <m:t>0</m:t>
            </m:r>
          </m:sub>
        </m:sSub>
        <m:sSub>
          <m:e>
            <m:acc>
              <m:accPr>
                <m:chr m:val="̂"/>
              </m:accPr>
              <m:e>
                <m:r>
                  <m:t>E</m:t>
                </m:r>
              </m:e>
            </m:acc>
          </m:e>
          <m:sub>
            <m:r>
              <m:t>j</m:t>
            </m:r>
          </m:sub>
        </m:sSub>
      </m:oMath>
      <w:r>
        <w:rPr>
          <w:rFonts w:hint="eastAsia"/>
        </w:rPr>
        <w:t xml:space="preserve">，将模展开</w:t>
      </w:r>
      <w:r>
        <w:t xml:space="preserve"> Eq. (6) </w:t>
      </w:r>
      <w:r>
        <w:rPr>
          <w:rFonts w:hint="eastAsia"/>
        </w:rPr>
        <w:t xml:space="preserve">代入后：</w:t>
      </w:r>
    </w:p>
    <w:p>
      <w:pPr>
        <w:pStyle w:val="BodyText"/>
      </w:pPr>
      <m:oMathPara>
        <m:oMathParaPr>
          <m:jc m:val="center"/>
        </m:oMathParaP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r>
            <m:t>t</m:t>
          </m:r>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nary>
            <m:naryPr>
              <m:chr m:val="∑"/>
              <m:limLoc m:val="undOvr"/>
              <m:subHide m:val="off"/>
              <m:supHide m:val="on"/>
            </m:naryPr>
            <m:sub>
              <m:r>
                <m:t>λ</m:t>
              </m:r>
            </m:sub>
            <m:sup>
              <m:r>
                <m:t>​</m:t>
              </m:r>
            </m:sup>
            <m:e>
              <m:sSub>
                <m:e>
                  <m:r>
                    <m:t>ω</m:t>
                  </m:r>
                </m:e>
                <m:sub>
                  <m:r>
                    <m:t>k</m:t>
                  </m:r>
                </m:sub>
              </m:sSub>
            </m:e>
          </m:nary>
          <m:sSub>
            <m:e>
              <m:r>
                <m:t>N</m:t>
              </m:r>
            </m:e>
            <m:sub>
              <m:r>
                <m:t>k</m:t>
              </m:r>
            </m:sub>
          </m:sSub>
          <m:d>
            <m:dPr>
              <m:begChr m:val="["/>
              <m:sepChr m:val=""/>
              <m:endChr m:val="]"/>
              <m:grow/>
            </m:dPr>
            <m:e>
              <m:sSub>
                <m:e>
                  <m:acc>
                    <m:accPr>
                      <m:chr m:val="̂"/>
                    </m:accPr>
                    <m:e>
                      <m:r>
                        <m:t>a</m:t>
                      </m:r>
                    </m:e>
                  </m:acc>
                </m:e>
                <m:sub>
                  <m:r>
                    <m:rPr>
                      <m:sty m:val="bi"/>
                    </m:rPr>
                    <m:t>k</m:t>
                  </m:r>
                  <m:r>
                    <m:t>λ</m:t>
                  </m:r>
                </m:sub>
              </m:sSub>
              <m:r>
                <m:t> </m:t>
              </m:r>
              <m:sSubSup>
                <m:e>
                  <m:r>
                    <m:t>ε</m:t>
                  </m:r>
                </m:e>
                <m:sub>
                  <m:r>
                    <m:t>j</m:t>
                  </m:r>
                </m:sub>
                <m:sup>
                  <m:r>
                    <m:rPr>
                      <m:sty m:val="bi"/>
                    </m:rPr>
                    <m:t>k</m:t>
                  </m:r>
                  <m:r>
                    <m:t>λ</m:t>
                  </m:r>
                </m:sup>
              </m:sSub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sSup>
                    <m:e>
                      <m:r>
                        <m:rPr>
                          <m:sty m:val="bi"/>
                        </m:rPr>
                        <m:t>r</m:t>
                      </m:r>
                    </m:e>
                    <m:sup>
                      <m:r>
                        <m:rPr>
                          <m:sty m:val="p"/>
                        </m:rPr>
                        <m:t>′</m:t>
                      </m:r>
                    </m:sup>
                  </m:sSup>
                  <m:r>
                    <m:rPr>
                      <m:sty m:val="p"/>
                    </m:rPr>
                    <m:t>)</m:t>
                  </m:r>
                </m:sup>
              </m:sSup>
              <m:r>
                <m:rPr>
                  <m:sty m:val="p"/>
                </m:rPr>
                <m:t>−</m:t>
              </m:r>
              <m:r>
                <m:rPr>
                  <m:nor/>
                  <m:sty m:val="p"/>
                </m:rPr>
                <m:t>h.c.</m:t>
              </m:r>
            </m:e>
          </m:d>
          <m:r>
            <m:rPr>
              <m:sty m:val="p"/>
            </m:rPr>
            <m:t>.</m:t>
          </m:r>
        </m:oMath>
      </m:oMathPara>
    </w:p>
    <w:p>
      <w:pPr>
        <w:pStyle w:val="FirstParagraph"/>
        <w:ind w:firstLine="420"/>
      </w:pPr>
      <w:r>
        <w:rPr>
          <w:rFonts w:hint="eastAsia" w:ascii="Times New Roman" w:hAnsi="Times New Roman" w:eastAsia="宋体"/>
          <w:sz w:val="24"/>
        </w:rPr>
        <w:t xml:space="preserve">将</w:t>
      </w:r>
      <w:r>
        <w:rPr>
          <w:rFonts w:ascii="Times New Roman" w:hAnsi="Times New Roman" w:eastAsia="宋体"/>
          <w:sz w:val="24"/>
        </w:rPr>
        <w:t xml:space="preserve"> </w:t>
      </w:r>
      <m:oMath>
        <m:sSub>
          <m:e>
            <m:acc>
              <m:accPr>
                <m:chr m:val="̂"/>
              </m:accPr>
              <m:e>
                <m:r>
                  <m:t>A</m:t>
                </m:r>
              </m:e>
            </m:acc>
          </m:e>
          <m:sub>
            <m:r>
              <m:t>i</m:t>
            </m:r>
          </m:sub>
        </m:sSub>
        <m:r>
          <m:rPr>
            <m:sty m:val="p"/>
          </m:rPr>
          <m:t>(</m:t>
        </m:r>
        <m:r>
          <m:rPr>
            <m:sty m:val="bi"/>
          </m:rPr>
          <m:t>r</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的展开式同时代入</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oMath>
      <w:r>
        <w:rPr>
          <w:rFonts w:hint="eastAsia" w:ascii="Times New Roman" w:hAnsi="Times New Roman" w:eastAsia="宋体"/>
          <w:sz w:val="24"/>
        </w:rPr>
        <w:t xml:space="preserve">。展开式中有四类对易子：</w:t>
      </w:r>
      <m:oMath>
        <m:r>
          <m:rPr>
            <m:sty m:val="p"/>
          </m:rPr>
          <m:t>[</m:t>
        </m:r>
        <m:acc>
          <m:accPr>
            <m:chr m:val="̂"/>
          </m:accPr>
          <m:e>
            <m:r>
              <m:t>a</m:t>
            </m:r>
          </m:e>
        </m:acc>
        <m:r>
          <m:rPr>
            <m:sty m:val="p"/>
          </m:rPr>
          <m:t>,</m:t>
        </m:r>
        <m:acc>
          <m:accPr>
            <m:chr m:val="̂"/>
          </m:accPr>
          <m:e>
            <m:r>
              <m:t>a</m:t>
            </m:r>
          </m:e>
        </m:acc>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rPr>
          <w:rFonts w:hint="eastAsia" w:ascii="Times New Roman" w:hAnsi="Times New Roman" w:eastAsia="宋体"/>
          <w:sz w:val="24"/>
        </w:rPr>
        <w:t xml:space="preserve">。前两类为零。交叉对易子</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贡献</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m:t>
          </m:r>
          <m:r>
            <m:rPr>
              <m:sty m:val="p"/>
            </m:rPr>
            <m:t>∫</m:t>
          </m:r>
          <m:r>
            <m:t>​</m:t>
          </m:r>
          <m:sSup>
            <m:e>
              <m:r>
                <m:rPr>
                  <m:sty m:val="p"/>
                </m:rPr>
                <m:t>d</m:t>
              </m:r>
            </m:e>
            <m:sup>
              <m:r>
                <m:t>3</m:t>
              </m:r>
            </m:sup>
          </m:sSup>
          <m:sSup>
            <m:e>
              <m:r>
                <m:t>k</m:t>
              </m:r>
            </m:e>
            <m:sup>
              <m:r>
                <m:rPr>
                  <m:sty m:val="p"/>
                </m:rPr>
                <m:t>′</m:t>
              </m:r>
            </m:sup>
          </m:sSup>
          <m:r>
            <m:t> </m:t>
          </m:r>
          <m:sSub>
            <m:e>
              <m:r>
                <m:t>N</m:t>
              </m:r>
            </m:e>
            <m:sub>
              <m:r>
                <m:t>k</m:t>
              </m:r>
            </m:sub>
          </m:sSub>
          <m:sSub>
            <m:e>
              <m:r>
                <m:t>N</m:t>
              </m:r>
            </m:e>
            <m:sub>
              <m:sSup>
                <m:e>
                  <m:r>
                    <m:t>k</m:t>
                  </m:r>
                </m:e>
                <m:sup>
                  <m:r>
                    <m:rPr>
                      <m:sty m:val="p"/>
                    </m:rPr>
                    <m:t>′</m:t>
                  </m:r>
                </m:sup>
              </m:sSup>
            </m:sub>
          </m:sSub>
          <m:sSub>
            <m:e>
              <m:r>
                <m:t>ω</m:t>
              </m:r>
            </m:e>
            <m:sub>
              <m:sSup>
                <m:e>
                  <m:r>
                    <m:t>k</m:t>
                  </m:r>
                </m:e>
                <m:sup>
                  <m:r>
                    <m:rPr>
                      <m:sty m:val="p"/>
                    </m:rPr>
                    <m:t>′</m:t>
                  </m:r>
                </m:sup>
              </m:sSup>
            </m:sub>
          </m:sSub>
          <m:nary>
            <m:naryPr>
              <m:chr m:val="∑"/>
              <m:limLoc m:val="undOvr"/>
              <m:subHide m:val="off"/>
              <m:supHide m:val="on"/>
            </m:naryPr>
            <m:sub>
              <m:r>
                <m:t>λ</m:t>
              </m:r>
              <m:r>
                <m:rPr>
                  <m:sty m:val="p"/>
                </m:rPr>
                <m:t>,</m:t>
              </m:r>
              <m:sSup>
                <m:e>
                  <m:r>
                    <m:t>λ</m:t>
                  </m:r>
                </m:e>
                <m:sup>
                  <m:r>
                    <m:rPr>
                      <m:sty m:val="p"/>
                    </m:rPr>
                    <m:t>′</m:t>
                  </m:r>
                </m:sup>
              </m:sSup>
            </m:sub>
            <m:sup>
              <m:r>
                <m:t>​</m:t>
              </m:r>
            </m:sup>
            <m:e>
              <m:sSubSup>
                <m:e>
                  <m:r>
                    <m:t>ε</m:t>
                  </m:r>
                </m:e>
                <m:sub>
                  <m:r>
                    <m:t>i</m:t>
                  </m:r>
                </m:sub>
                <m:sup>
                  <m:r>
                    <m:rPr>
                      <m:sty m:val="bi"/>
                    </m:rPr>
                    <m:t>k</m:t>
                  </m:r>
                  <m:r>
                    <m:t>λ</m:t>
                  </m:r>
                </m:sup>
              </m:sSubSup>
            </m:e>
          </m:nary>
          <m:sSubSup>
            <m:e>
              <m:r>
                <m:t>ε</m:t>
              </m:r>
            </m:e>
            <m:sub>
              <m:r>
                <m:t>j</m:t>
              </m:r>
            </m:sub>
            <m:sup>
              <m:sSup>
                <m:e>
                  <m:r>
                    <m:rPr>
                      <m:sty m:val="bi"/>
                    </m:rPr>
                    <m:t>k</m:t>
                  </m:r>
                </m:e>
                <m:sup>
                  <m:r>
                    <m:rPr>
                      <m:sty m:val="p"/>
                    </m:rPr>
                    <m:t>′</m:t>
                  </m:r>
                </m:sup>
              </m:sSup>
              <m:sSup>
                <m:e>
                  <m:r>
                    <m:t>λ</m:t>
                  </m:r>
                </m:e>
                <m:sup>
                  <m:r>
                    <m:rPr>
                      <m:sty m:val="p"/>
                    </m:rPr>
                    <m:t>′</m:t>
                  </m:r>
                </m:sup>
              </m:sSup>
              <m:r>
                <m:rPr>
                  <m:sty m:val="p"/>
                </m:rPr>
                <m:t>*</m:t>
              </m:r>
            </m:sup>
          </m:sSubSup>
          <m:d>
            <m:dPr>
              <m:begChr m:val="["/>
              <m:sepChr m:val=""/>
              <m:endChr m:val="]"/>
              <m:grow/>
            </m:dPr>
            <m:e>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e>
          </m:d>
          <m:sSup>
            <m:e>
              <m:r>
                <m:t>e</m:t>
              </m:r>
            </m:e>
            <m:sup>
              <m:r>
                <m:rPr>
                  <m:sty m:val="p"/>
                </m:rPr>
                <m:t>−</m:t>
              </m:r>
              <m:r>
                <m:t>i</m:t>
              </m:r>
              <m:r>
                <m:rPr>
                  <m:sty m:val="bi"/>
                </m:rPr>
                <m:t>k</m:t>
              </m:r>
              <m:r>
                <m:rPr>
                  <m:sty m:val="p"/>
                </m:rPr>
                <m:t>⋅</m:t>
              </m:r>
              <m:r>
                <m:rPr>
                  <m:sty m:val="bi"/>
                </m:rPr>
                <m:t>r</m:t>
              </m:r>
              <m:r>
                <m:rPr>
                  <m:sty m:val="p"/>
                </m:rPr>
                <m:t>+</m:t>
              </m:r>
              <m:r>
                <m:t>i</m:t>
              </m:r>
              <m:sSup>
                <m:e>
                  <m:r>
                    <m:rPr>
                      <m:sty m:val="bi"/>
                    </m:rPr>
                    <m:t>k</m:t>
                  </m:r>
                </m:e>
                <m:sup>
                  <m:r>
                    <m:rPr>
                      <m:sty m:val="p"/>
                    </m:rPr>
                    <m:t>′</m:t>
                  </m:r>
                </m:sup>
              </m:sSup>
              <m:r>
                <m:rPr>
                  <m:sty m:val="p"/>
                </m:rPr>
                <m:t>⋅</m:t>
              </m:r>
              <m:sSup>
                <m:e>
                  <m:r>
                    <m:rPr>
                      <m:sty m:val="bi"/>
                    </m:rPr>
                    <m:t>r</m:t>
                  </m:r>
                </m:e>
                <m:sup>
                  <m:r>
                    <m:rPr>
                      <m:sty m:val="p"/>
                    </m:rPr>
                    <m:t>′</m:t>
                  </m:r>
                </m:sup>
              </m:sSup>
            </m:sup>
          </m:sSup>
          <m:r>
            <m:rPr>
              <m:sty m:val="p"/>
            </m:rPr>
            <m:t>.</m:t>
          </m:r>
        </m:oMath>
      </m:oMathPara>
    </w:p>
    <w:bookmarkEnd w:id="15"/>
    <w:bookmarkStart w:id="16" w:name="消去-boldsymbolk-积分"/>
    <w:p>
      <w:pPr>
        <w:pStyle w:val="Heading2"/>
      </w:pPr>
      <w:r>
        <w:rPr>
          <w:rFonts w:hint="eastAsia"/>
        </w:rPr>
        <w:t xml:space="preserve">消去</w:t>
      </w:r>
      <w:r>
        <w:t xml:space="preserve"> </w:t>
      </w:r>
      <m:oMath>
        <m:sSup>
          <m:e>
            <m:r>
              <m:rPr>
                <m:sty m:val="bi"/>
              </m:rPr>
              <m:t>k</m:t>
            </m:r>
          </m:e>
          <m:sup>
            <m:r>
              <m:rPr>
                <m:sty m:val="p"/>
              </m:rPr>
              <m:t>′</m:t>
            </m:r>
          </m:sup>
        </m:sSup>
      </m:oMath>
      <w:r>
        <w:t xml:space="preserve"> </w:t>
      </w:r>
      <w:r>
        <w:rPr>
          <w:rFonts w:hint="eastAsia"/>
        </w:rPr>
        <w:t xml:space="preserve">积分</w:t>
      </w:r>
    </w:p>
    <w:p>
      <w:pPr>
        <w:pStyle w:val="FirstParagraph"/>
        <w:spacing w:before="120" w:after="120"/>
        <w:jc w:val="center"/>
      </w:pPr>
      <w:r>
        <w:rPr>
          <w:rFonts w:hint="eastAsia"/>
        </w:rPr>
        <w:t xml:space="preserve">利用玻色对易关系</w:t>
      </w:r>
      <w:r>
        <w:t xml:space="preserve"> </w:t>
      </w:r>
      <m:oMath>
        <m:r>
          <m:rPr>
            <m:sty m:val="p"/>
          </m:rPr>
          <m:t>[</m:t>
        </m:r>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r>
          <m:rPr>
            <m:sty m:val="p"/>
          </m:rPr>
          <m:t>]</m:t>
        </m:r>
        <m:r>
          <m:rPr>
            <m:sty m:val="p"/>
          </m:rPr>
          <m:t>=</m:t>
        </m:r>
        <m:sSub>
          <m:e>
            <m:r>
              <m:t>δ</m:t>
            </m:r>
          </m:e>
          <m:sub>
            <m:r>
              <m:t>λ</m:t>
            </m:r>
            <m:sSup>
              <m:e>
                <m:r>
                  <m:t>λ</m:t>
                </m:r>
              </m:e>
              <m:sup>
                <m:r>
                  <m:rPr>
                    <m:sty m:val="p"/>
                  </m:rPr>
                  <m:t>′</m:t>
                </m:r>
              </m:sup>
            </m:sSup>
          </m:sub>
        </m:sSub>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rPr>
        <w:t xml:space="preserve">，</w:t>
      </w:r>
      <m:oMath>
        <m:sSup>
          <m:e>
            <m:r>
              <m:rPr>
                <m:sty m:val="bi"/>
              </m:rPr>
              <m:t>k</m:t>
            </m:r>
          </m:e>
          <m:sup>
            <m:r>
              <m:rPr>
                <m:sty m:val="p"/>
              </m:rPr>
              <m:t>′</m:t>
            </m:r>
          </m:sup>
        </m:sSup>
      </m:oMath>
      <w:r>
        <w:t xml:space="preserve"> </w:t>
      </w:r>
      <w:r>
        <w:rPr>
          <w:rFonts w:hint="eastAsia"/>
        </w:rPr>
        <w:t xml:space="preserve">积分直接积出，同时</w:t>
      </w:r>
      <w:r>
        <w:t xml:space="preserve"> </w:t>
      </w:r>
      <m:oMath>
        <m:sSup>
          <m:e>
            <m:r>
              <m:t>λ</m:t>
            </m:r>
          </m:e>
          <m:sup>
            <m:r>
              <m:rPr>
                <m:sty m:val="p"/>
              </m:rPr>
              <m:t>′</m:t>
            </m:r>
          </m:sup>
        </m:sSup>
      </m:oMath>
      <w:r>
        <w:t xml:space="preserve"> </w:t>
      </w:r>
      <w:r>
        <w:rPr>
          <w:rFonts w:hint="eastAsia"/>
        </w:rPr>
        <w:t xml:space="preserve">求和退化为</w:t>
      </w:r>
      <w:r>
        <w:t xml:space="preserve"> </w:t>
      </w:r>
      <m:oMath>
        <m:sSup>
          <m:e>
            <m:r>
              <m:t>λ</m:t>
            </m:r>
          </m:e>
          <m:sup>
            <m:r>
              <m:rPr>
                <m:sty m:val="p"/>
              </m:rPr>
              <m:t>′</m:t>
            </m:r>
          </m:sup>
        </m:sSup>
        <m:r>
          <m:rPr>
            <m:sty m:val="p"/>
          </m:rPr>
          <m:t>=</m:t>
        </m:r>
        <m:r>
          <m:t>λ</m:t>
        </m:r>
      </m:oMath>
      <w:r>
        <w:rPr>
          <w:rFonts w:hint="eastAsia"/>
        </w:rPr>
        <w:t xml:space="preserve">：</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加上反交叉项</w:t>
      </w:r>
      <w:r>
        <w:t xml:space="preserve"> </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t xml:space="preserve"> </w:t>
      </w:r>
      <w:r>
        <w:rPr>
          <w:rFonts w:hint="eastAsia"/>
        </w:rPr>
        <w:t xml:space="preserve">的贡献（复共轭项，给出相同的积分），结果加倍：</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bookmarkEnd w:id="16"/>
    <w:bookmarkStart w:id="17" w:name="极化求和与逐项匹配"/>
    <w:p>
      <w:pPr>
        <w:pStyle w:val="Heading2"/>
      </w:pPr>
      <w:r>
        <w:rPr>
          <w:rFonts w:hint="eastAsia"/>
        </w:rPr>
        <w:t xml:space="preserve">极化求和与逐项匹配</w:t>
      </w:r>
    </w:p>
    <w:p>
      <w:pPr>
        <w:pStyle w:val="FirstParagraph"/>
        <w:spacing w:before="120" w:after="120"/>
        <w:jc w:val="center"/>
      </w:pPr>
      <w:r>
        <w:rPr>
          <w:rFonts w:hint="eastAsia"/>
        </w:rPr>
        <w:t xml:space="preserve">对</w:t>
      </w:r>
      <w:r>
        <w:t xml:space="preserve"> </w:t>
      </w:r>
      <m:oMath>
        <m:r>
          <m:t>λ</m:t>
        </m:r>
      </m:oMath>
      <w:r>
        <w:t xml:space="preserve"> </w:t>
      </w:r>
      <w:r>
        <w:rPr>
          <w:rFonts w:hint="eastAsia"/>
        </w:rPr>
        <w:t xml:space="preserve">求和调用正文</w:t>
      </w:r>
      <w:r>
        <w:t xml:space="preserve"> Eq. (9) </w:t>
      </w:r>
      <w:r>
        <w:rPr>
          <w:rFonts w:hint="eastAsia"/>
        </w:rPr>
        <w:t xml:space="preserve">的极化完备性关系：</w:t>
      </w:r>
    </w:p>
    <w:p>
      <w:pPr>
        <w:pStyle w:val="BodyText"/>
      </w:pPr>
      <m:oMathPara>
        <m:oMathParaPr>
          <m:jc m:val="center"/>
        </m:oMathParaPr>
        <m:oMath>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rPr>
              <m:sty m:val="p"/>
            </m:rPr>
            <m:t>=</m:t>
          </m:r>
          <m:sSubSup>
            <m:e>
              <m:r>
                <m:t>δ</m:t>
              </m:r>
            </m:e>
            <m:sub>
              <m:r>
                <m:t>i</m:t>
              </m:r>
              <m:r>
                <m:t>j</m:t>
              </m:r>
            </m:sub>
            <m:sup>
              <m:r>
                <m:rPr>
                  <m:sty m:val="p"/>
                </m:rPr>
                <m:t>⟂</m:t>
              </m:r>
            </m:sup>
          </m:sSubSup>
          <m:r>
            <m:rPr>
              <m:sty m:val="p"/>
            </m:rPr>
            <m:t>(</m:t>
          </m:r>
          <m:r>
            <m:rPr>
              <m:sty m:val="bi"/>
            </m:rPr>
            <m:t>k</m:t>
          </m:r>
          <m:r>
            <m:rPr>
              <m:sty m:val="p"/>
            </m:rPr>
            <m:t>)</m:t>
          </m:r>
          <m:r>
            <m:rPr>
              <m:sty m:val="p"/>
            </m:rPr>
            <m:t>=</m:t>
          </m:r>
          <m:sSub>
            <m:e>
              <m:r>
                <m:t>δ</m:t>
              </m:r>
            </m:e>
            <m:sub>
              <m:r>
                <m:t>i</m:t>
              </m:r>
              <m:r>
                <m:t>j</m:t>
              </m:r>
            </m:sub>
          </m:sSub>
          <m:r>
            <m:rPr>
              <m:sty m:val="p"/>
            </m:rPr>
            <m:t>−</m:t>
          </m:r>
          <m:f>
            <m:fPr>
              <m:type m:val="bar"/>
            </m:fPr>
            <m:num>
              <m:sSub>
                <m:e>
                  <m:r>
                    <m:t>k</m:t>
                  </m:r>
                </m:e>
                <m:sub>
                  <m:r>
                    <m:t>i</m:t>
                  </m:r>
                </m:sub>
              </m:sSub>
              <m:sSub>
                <m:e>
                  <m:r>
                    <m:t>k</m:t>
                  </m:r>
                </m:e>
                <m:sub>
                  <m:r>
                    <m:t>j</m:t>
                  </m:r>
                </m:sub>
              </m:sSub>
            </m:num>
            <m:den>
              <m:r>
                <m:rPr>
                  <m:sty m:val="p"/>
                </m:rPr>
                <m:t>|</m:t>
              </m:r>
              <m:r>
                <m:rPr>
                  <m:sty m:val="bi"/>
                </m:rPr>
                <m:t>k</m:t>
              </m:r>
              <m:sSup>
                <m:e>
                  <m:r>
                    <m:rPr>
                      <m:sty m:val="p"/>
                    </m:rPr>
                    <m:t>|</m:t>
                  </m:r>
                </m:e>
                <m:sup>
                  <m:r>
                    <m:t>2</m:t>
                  </m:r>
                </m:sup>
              </m:sSup>
            </m:den>
          </m:f>
          <m:r>
            <m:rPr>
              <m:sty m:val="p"/>
            </m:rPr>
            <m:t>.</m:t>
          </m:r>
        </m:oMath>
      </m:oMathPara>
    </w:p>
    <w:p>
      <w:pPr>
        <w:pStyle w:val="FirstParagraph"/>
        <w:ind w:firstLine="420"/>
      </w:pPr>
      <w:r>
        <w:rPr>
          <w:rFonts w:hint="eastAsia" w:ascii="Times New Roman" w:hAnsi="Times New Roman" w:eastAsia="宋体"/>
          <w:sz w:val="24"/>
        </w:rPr>
        <w:t xml:space="preserve">代入后：</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另一方面，正文</w:t>
      </w:r>
      <w:r>
        <w:rPr>
          <w:rFonts w:ascii="Times New Roman" w:hAnsi="Times New Roman" w:eastAsia="宋体"/>
          <w:sz w:val="24"/>
        </w:rPr>
        <w:t xml:space="preserve"> Eq. (8) </w:t>
      </w:r>
      <w:r>
        <w:rPr>
          <w:rFonts w:hint="eastAsia" w:ascii="Times New Roman" w:hAnsi="Times New Roman" w:eastAsia="宋体"/>
          <w:sz w:val="24"/>
        </w:rPr>
        <w:t xml:space="preserve">要求</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t>i</m:t>
        </m:r>
        <m:r>
          <m:rPr>
            <m:sty m:val="p"/>
          </m:rPr>
          <m:t>ℏ</m:t>
        </m:r>
        <m:r>
          <m:t> </m:t>
        </m:r>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oMath>
      <w:r>
        <w:rPr>
          <w:rFonts w:hint="eastAsia" w:ascii="Times New Roman" w:hAnsi="Times New Roman" w:eastAsia="宋体"/>
          <w:sz w:val="24"/>
        </w:rPr>
        <w:t xml:space="preserve">。将横向</w:t>
      </w:r>
      <w:r>
        <w:rPr>
          <w:rFonts w:ascii="Times New Roman" w:hAnsi="Times New Roman" w:eastAsia="宋体"/>
          <w:sz w:val="24"/>
        </w:rPr>
        <w:t xml:space="preserve"> </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函数展开为</w:t>
      </w:r>
      <w:r>
        <w:rPr>
          <w:rFonts w:ascii="Times New Roman" w:hAnsi="Times New Roman" w:eastAsia="宋体"/>
          <w:sz w:val="24"/>
        </w:rPr>
        <w:t xml:space="preserve"> Fourier </w:t>
      </w:r>
      <w:r>
        <w:rPr>
          <w:rFonts w:hint="eastAsia" w:ascii="Times New Roman" w:hAnsi="Times New Roman" w:eastAsia="宋体"/>
          <w:sz w:val="24"/>
        </w:rPr>
        <w:t xml:space="preserve">积分（正文</w:t>
      </w:r>
      <w:r>
        <w:rPr>
          <w:rFonts w:ascii="Times New Roman" w:hAnsi="Times New Roman" w:eastAsia="宋体"/>
          <w:sz w:val="24"/>
        </w:rPr>
        <w:t xml:space="preserve"> Eq. </w:t>
      </w:r>
      <w:r>
        <w:rPr>
          <w:rFonts w:hint="eastAsia" w:ascii="Times New Roman" w:hAnsi="Times New Roman" w:eastAsia="宋体"/>
          <w:sz w:val="24"/>
        </w:rPr>
        <w:t xml:space="preserve">10）：</w:t>
      </w:r>
    </w:p>
    <w:p>
      <w:pPr>
        <w:pStyle w:val="BodyText"/>
      </w:pPr>
      <m:oMathPara>
        <m:oMathParaPr>
          <m:jc m:val="center"/>
        </m:oMathParaPr>
        <m:oMath>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r>
            <m:rPr>
              <m:sty m:val="p"/>
            </m:rPr>
            <m:t>=</m:t>
          </m:r>
          <m:r>
            <m:rPr>
              <m:sty m:val="p"/>
            </m:rPr>
            <m:t>∫</m:t>
          </m:r>
          <m:f>
            <m:fPr>
              <m:type m:val="bar"/>
            </m:fPr>
            <m:num>
              <m:sSup>
                <m:e>
                  <m:r>
                    <m:rPr>
                      <m:sty m:val="p"/>
                    </m:rPr>
                    <m:t>d</m:t>
                  </m:r>
                </m:e>
                <m:sup>
                  <m:r>
                    <m:t>3</m:t>
                  </m:r>
                </m:sup>
              </m:sSup>
              <m:r>
                <m:t>k</m:t>
              </m:r>
            </m:num>
            <m:den>
              <m:r>
                <m:rPr>
                  <m:sty m:val="p"/>
                </m:rPr>
                <m:t>(</m:t>
              </m:r>
              <m:r>
                <m:t>2</m:t>
              </m:r>
              <m:r>
                <m:t>π</m:t>
              </m:r>
              <m:sSup>
                <m:e>
                  <m:r>
                    <m:rPr>
                      <m:sty m:val="p"/>
                    </m:rPr>
                    <m:t>)</m:t>
                  </m:r>
                </m:e>
                <m:sup>
                  <m:r>
                    <m:t>3</m:t>
                  </m:r>
                </m:sup>
              </m:sSup>
            </m:den>
          </m:f>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r>
                <m:rPr>
                  <m:sty m:val="bi"/>
                </m:rPr>
                <m:t>r</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被积函数逐项匹配，要求</w:t>
      </w:r>
    </w:p>
    <w:p>
      <w:pPr>
        <w:pStyle w:val="BodyText"/>
      </w:pPr>
      <m:oMathPara>
        <m:oMathParaPr>
          <m:jc m:val="center"/>
        </m:oMathParaPr>
        <m:oMath>
          <m:r>
            <m:rPr>
              <m:sty m:val="p"/>
            </m:rPr>
            <m:t>−</m:t>
          </m:r>
          <m:r>
            <m:t>2</m:t>
          </m:r>
          <m:sSub>
            <m:e>
              <m:r>
                <m:t>ϵ</m:t>
              </m:r>
            </m:e>
            <m:sub>
              <m:r>
                <m:t>0</m:t>
              </m:r>
            </m:sub>
          </m:sSub>
          <m:sSub>
            <m:e>
              <m:r>
                <m:t>ω</m:t>
              </m:r>
            </m:e>
            <m:sub>
              <m:r>
                <m:t>k</m:t>
              </m:r>
            </m:sub>
          </m:sSub>
          <m:sSubSup>
            <m:e>
              <m:r>
                <m:t>N</m:t>
              </m:r>
            </m:e>
            <m:sub>
              <m:r>
                <m:t>k</m:t>
              </m:r>
            </m:sub>
            <m:sup>
              <m:r>
                <m:t>2</m:t>
              </m:r>
            </m:sup>
          </m:sSubSup>
          <m:r>
            <m:rPr>
              <m:sty m:val="p"/>
            </m:rPr>
            <m:t>=</m:t>
          </m:r>
          <m:f>
            <m:fPr>
              <m:type m:val="bar"/>
            </m:fPr>
            <m:num>
              <m:r>
                <m:rPr>
                  <m:sty m:val="p"/>
                </m:rPr>
                <m:t>−</m:t>
              </m:r>
              <m:r>
                <m:rPr>
                  <m:sty m:val="p"/>
                </m:rPr>
                <m:t>ℏ</m:t>
              </m:r>
            </m:num>
            <m:den>
              <m:r>
                <m:rPr>
                  <m:sty m:val="p"/>
                </m:rPr>
                <m:t>(</m:t>
              </m:r>
              <m:r>
                <m:t>2</m:t>
              </m:r>
              <m:r>
                <m:t>π</m:t>
              </m:r>
              <m:sSup>
                <m:e>
                  <m:r>
                    <m:rPr>
                      <m:sty m:val="p"/>
                    </m:rPr>
                    <m:t>)</m:t>
                  </m:r>
                </m:e>
                <m:sup>
                  <m:r>
                    <m:t>3</m:t>
                  </m:r>
                </m:sup>
              </m:sSup>
            </m:den>
          </m:f>
          <m:r>
            <m:rPr>
              <m:sty m:val="p"/>
            </m:rPr>
            <m:t>,</m:t>
          </m:r>
        </m:oMath>
      </m:oMathPara>
    </w:p>
    <w:p>
      <w:pPr>
        <w:pStyle w:val="FirstParagraph"/>
        <w:spacing w:before="120" w:after="120"/>
        <w:jc w:val="center"/>
      </w:pPr>
      <w:r>
        <w:rPr>
          <w:rFonts w:hint="eastAsia"/>
        </w:rPr>
        <w:t xml:space="preserve">即</w:t>
      </w:r>
      <w:r>
        <w:t xml:space="preserve"> </w:t>
      </w:r>
      <m:oMath>
        <m:r>
          <m:t>2</m:t>
        </m:r>
        <m:sSub>
          <m:e>
            <m:r>
              <m:t>ϵ</m:t>
            </m:r>
          </m:e>
          <m:sub>
            <m:r>
              <m:t>0</m:t>
            </m:r>
          </m:sub>
        </m:sSub>
        <m:sSub>
          <m:e>
            <m:r>
              <m:t>ω</m:t>
            </m:r>
          </m:e>
          <m:sub>
            <m:r>
              <m:t>k</m:t>
            </m:r>
          </m:sub>
        </m:sSub>
        <m:sSubSup>
          <m:e>
            <m:r>
              <m:t>N</m:t>
            </m:r>
          </m:e>
          <m:sub>
            <m:r>
              <m:t>k</m:t>
            </m:r>
          </m:sub>
          <m:sup>
            <m:r>
              <m:t>2</m:t>
            </m:r>
          </m:sup>
        </m:sSubSup>
        <m:r>
          <m:rPr>
            <m:sty m:val="p"/>
          </m:rPr>
          <m:t>=</m:t>
        </m:r>
        <m:r>
          <m:rPr>
            <m:sty m:val="p"/>
          </m:rPr>
          <m:t>ℏ</m:t>
        </m:r>
        <m:r>
          <m:rPr>
            <m:sty m:val="p"/>
          </m:rPr>
          <m:t>/</m:t>
        </m:r>
        <m:r>
          <m:rPr>
            <m:sty m:val="p"/>
          </m:rPr>
          <m:t>(</m:t>
        </m:r>
        <m:r>
          <m:t>2</m:t>
        </m:r>
        <m:r>
          <m:t>π</m:t>
        </m:r>
        <m:sSup>
          <m:e>
            <m:r>
              <m:rPr>
                <m:sty m:val="p"/>
              </m:rPr>
              <m:t>)</m:t>
            </m:r>
          </m:e>
          <m:sup>
            <m:r>
              <m:t>3</m:t>
            </m:r>
          </m:sup>
        </m:sSup>
      </m:oMath>
      <w:r>
        <w:rPr>
          <w:rFonts w:hint="eastAsia"/>
        </w:rPr>
        <w:t xml:space="preserve">。解出正文</w:t>
      </w:r>
      <w:r>
        <w:t xml:space="preserve"> Eq. </w:t>
      </w:r>
      <w:r>
        <w:rPr>
          <w:rFonts w:hint="eastAsia"/>
        </w:rPr>
        <w:t xml:space="preserve">(12)：</w:t>
      </w:r>
    </w:p>
    <w:p>
      <w:pPr>
        <w:pStyle w:val="BodyText"/>
      </w:pPr>
      <m:oMathPara>
        <m:oMathParaPr>
          <m:jc m:val="center"/>
        </m:oMathParaPr>
        <m:oMath>
          <m:sSub>
            <m:e>
              <m:r>
                <m:t>N</m:t>
              </m:r>
            </m:e>
            <m:sub>
              <m:r>
                <m:t>k</m:t>
              </m:r>
            </m:sub>
          </m:sSub>
          <m:r>
            <m:rPr>
              <m:sty m:val="p"/>
            </m:rPr>
            <m:t>=</m:t>
          </m:r>
          <m:rad>
            <m:radPr>
              <m:degHide m:val="on"/>
            </m:radPr>
            <m:deg/>
            <m:e>
              <m:f>
                <m:fPr>
                  <m:type m:val="bar"/>
                </m:fPr>
                <m:num>
                  <m:r>
                    <m:rPr>
                      <m:sty m:val="p"/>
                    </m:rPr>
                    <m:t>ℏ</m:t>
                  </m:r>
                </m:num>
                <m:den>
                  <m:r>
                    <m:t>2</m:t>
                  </m:r>
                  <m:sSub>
                    <m:e>
                      <m:r>
                        <m:t>ϵ</m:t>
                      </m:r>
                    </m:e>
                    <m:sub>
                      <m:r>
                        <m:t>0</m:t>
                      </m:r>
                    </m:sub>
                  </m:sSub>
                  <m:sSub>
                    <m:e>
                      <m:r>
                        <m:t>ω</m:t>
                      </m:r>
                    </m:e>
                    <m:sub>
                      <m:r>
                        <m:t>k</m:t>
                      </m:r>
                    </m:sub>
                  </m:sSub>
                  <m:r>
                    <m:rPr>
                      <m:sty m:val="p"/>
                    </m:rPr>
                    <m:t>(</m:t>
                  </m:r>
                  <m:r>
                    <m:t>2</m:t>
                  </m:r>
                  <m:r>
                    <m:t>π</m:t>
                  </m:r>
                  <m:sSup>
                    <m:e>
                      <m:r>
                        <m:rPr>
                          <m:sty m:val="p"/>
                        </m:rPr>
                        <m:t>)</m:t>
                      </m:r>
                    </m:e>
                    <m:sup>
                      <m:r>
                        <m:t>3</m:t>
                      </m:r>
                    </m:sup>
                  </m:sSup>
                </m:den>
              </m:f>
            </m:e>
          </m:rad>
          <m:r>
            <m:rPr>
              <m:sty m:val="p"/>
            </m:rPr>
            <m:t>.</m:t>
          </m:r>
        </m:oMath>
      </m:oMathPara>
    </w:p>
    <w:bookmarkEnd w:id="17"/>
    <w:bookmarkEnd w:id="18"/>
    <w:bookmarkStart w:id="21" w:name="iii.-自由场哈密顿量中交叉项的抵消"/>
    <w:p>
      <w:pPr>
        <w:pStyle w:val="Heading1"/>
      </w:pPr>
      <w:r>
        <w:t xml:space="preserve">III. </w:t>
      </w:r>
      <w:r>
        <w:rPr>
          <w:rFonts w:hint="eastAsia"/>
        </w:rPr>
        <w:t xml:space="preserve">自由场哈密顿量中交叉项的抵消</w:t>
      </w:r>
    </w:p>
    <w:p>
      <w:pPr>
        <w:pStyle w:val="FirstParagraph"/>
        <w:ind w:firstLine="420"/>
      </w:pPr>
      <w:r>
        <w:rPr>
          <w:rFonts w:hint="eastAsia" w:ascii="Times New Roman" w:hAnsi="Times New Roman" w:eastAsia="宋体"/>
          <w:sz w:val="24"/>
        </w:rPr>
        <w:t xml:space="preserve">正文直接给出了自由场哈密顿量的对角形式</w:t>
      </w:r>
      <w:r>
        <w:rPr>
          <w:rFonts w:ascii="Times New Roman" w:hAnsi="Times New Roman" w:eastAsia="宋体"/>
          <w:sz w:val="24"/>
        </w:rPr>
        <w:t xml:space="preserve"> </w:t>
      </w:r>
      <m:oMath>
        <m:sSub>
          <m:e>
            <m:acc>
              <m:accPr>
                <m:chr m:val="̂"/>
              </m:accPr>
              <m:e>
                <m:r>
                  <m:t>H</m:t>
                </m:r>
              </m:e>
            </m:acc>
          </m:e>
          <m:sub>
            <m:r>
              <m:t>0</m:t>
            </m:r>
          </m:sub>
        </m:sSub>
        <m:r>
          <m:rPr>
            <m:sty m:val="p"/>
          </m:rPr>
          <m:t>=</m:t>
        </m:r>
        <m:r>
          <m:rPr>
            <m:sty m:val="p"/>
          </m:rPr>
          <m:t>∫</m:t>
        </m:r>
        <m:sSup>
          <m:e>
            <m:r>
              <m:rPr>
                <m:sty m:val="p"/>
              </m:rPr>
              <m:t>d</m:t>
            </m:r>
          </m:e>
          <m:sup>
            <m:r>
              <m:t>3</m:t>
            </m:r>
          </m:sup>
        </m:sSup>
        <m:r>
          <m:t>k</m:t>
        </m:r>
        <m:nary>
          <m:naryPr>
            <m:chr m:val="∑"/>
            <m:limLoc m:val="undOvr"/>
            <m:subHide m:val="off"/>
            <m:supHide m:val="on"/>
          </m:naryPr>
          <m:sub>
            <m:r>
              <m:t>λ</m:t>
            </m:r>
          </m:sub>
          <m:sup>
            <m:r>
              <m:t>​</m:t>
            </m:r>
          </m:sup>
          <m:e>
            <m:r>
              <m:rPr>
                <m:sty m:val="p"/>
              </m:rPr>
              <m:t>ℏ</m:t>
            </m:r>
          </m:e>
        </m:nary>
        <m:sSub>
          <m:e>
            <m:r>
              <m:t>ω</m:t>
            </m:r>
          </m:e>
          <m:sub>
            <m:r>
              <m:t>k</m:t>
            </m:r>
          </m:sub>
        </m:sSub>
        <m:r>
          <m:rPr>
            <m:sty m:val="p"/>
          </m:rPr>
          <m:t>(</m:t>
        </m:r>
        <m:sSubSup>
          <m:e>
            <m:acc>
              <m:accPr>
                <m:chr m:val="̂"/>
              </m:accPr>
              <m:e>
                <m:r>
                  <m:t>a</m:t>
                </m:r>
              </m:e>
            </m:acc>
          </m:e>
          <m:sub>
            <m:r>
              <m:rPr>
                <m:sty m:val="bi"/>
              </m:rPr>
              <m:t>k</m:t>
            </m:r>
            <m:r>
              <m:t>λ</m:t>
            </m:r>
          </m:sub>
          <m:sup>
            <m:r>
              <m:rPr>
                <m:sty m:val="p"/>
              </m:rPr>
              <m:t>†</m:t>
            </m:r>
          </m:sup>
        </m:sSubSup>
        <m:sSub>
          <m:e>
            <m:acc>
              <m:accPr>
                <m:chr m:val="̂"/>
              </m:accPr>
              <m:e>
                <m:r>
                  <m:t>a</m:t>
                </m:r>
              </m:e>
            </m:acc>
          </m:e>
          <m:sub>
            <m:r>
              <m:rPr>
                <m:sty m:val="bi"/>
              </m:rPr>
              <m:t>k</m:t>
            </m:r>
            <m:r>
              <m:t>λ</m:t>
            </m:r>
          </m:sub>
        </m:sSub>
        <m:r>
          <m:rPr>
            <m:sty m:val="p"/>
          </m:rPr>
          <m:t>+</m:t>
        </m:r>
        <m:r>
          <m:t>1</m:t>
        </m:r>
        <m:r>
          <m:rPr>
            <m:sty m:val="p"/>
          </m:rPr>
          <m:t>/</m:t>
        </m:r>
        <m:r>
          <m:t>2</m:t>
        </m:r>
        <m:r>
          <m:rPr>
            <m:sty m:val="p"/>
          </m:rPr>
          <m:t>)</m:t>
        </m:r>
      </m:oMath>
      <w:r>
        <w:rPr>
          <w:rFonts w:hint="eastAsia" w:ascii="Times New Roman" w:hAnsi="Times New Roman" w:eastAsia="宋体"/>
          <w:sz w:val="24"/>
        </w:rPr>
        <w:t xml:space="preserve">，省略了</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p>
          <m:e>
            <m:acc>
              <m:accPr>
                <m:chr m:val="̂"/>
              </m:accPr>
              <m:e>
                <m:r>
                  <m:rPr>
                    <m:sty m:val="bi"/>
                  </m:rPr>
                  <m:t>B</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展开后交叉项的抵消过程。</w:t>
      </w:r>
    </w:p>
    <w:bookmarkStart w:id="19" w:name="交叉项的来源"/>
    <w:p>
      <w:pPr>
        <w:pStyle w:val="Heading2"/>
      </w:pPr>
      <w:r>
        <w:rPr>
          <w:rFonts w:hint="eastAsia"/>
        </w:rPr>
        <w:t xml:space="preserve">交叉项的来源</w:t>
      </w:r>
    </w:p>
    <w:p>
      <w:pPr>
        <w:pStyle w:val="FirstParagraph"/>
        <w:spacing w:before="120" w:after="120"/>
        <w:jc w:val="center"/>
      </w:pPr>
      <w:r>
        <w:rPr>
          <w:rFonts w:hint="eastAsia"/>
        </w:rPr>
        <w:t xml:space="preserve">将场算符代入</w:t>
      </w:r>
      <w:r>
        <w:t xml:space="preserve"> </w:t>
      </w:r>
      <m:oMath>
        <m:sSub>
          <m:e>
            <m:acc>
              <m:accPr>
                <m:chr m:val="̂"/>
              </m:accPr>
              <m:e>
                <m:r>
                  <m:t>H</m:t>
                </m:r>
              </m:e>
            </m:acc>
          </m:e>
          <m:sub>
            <m:r>
              <m:t>0</m:t>
            </m:r>
          </m:sub>
        </m:sSub>
        <m:r>
          <m:rPr>
            <m:sty m:val="p"/>
          </m:rPr>
          <m:t>=</m:t>
        </m:r>
        <m:r>
          <m:rPr>
            <m:sty m:val="p"/>
          </m:rPr>
          <m:t>∫</m:t>
        </m:r>
        <m:r>
          <m:rPr>
            <m:sty m:val="p"/>
          </m:rPr>
          <m:t>(</m:t>
        </m:r>
        <m:sSub>
          <m:e>
            <m:r>
              <m:t>ϵ</m:t>
            </m:r>
          </m:e>
          <m:sub>
            <m:r>
              <m:t>0</m:t>
            </m:r>
          </m:sub>
        </m:sSub>
        <m:sSup>
          <m:e>
            <m:acc>
              <m:accPr>
                <m:chr m:val="̂"/>
              </m:accPr>
              <m:e>
                <m:r>
                  <m:rPr>
                    <m:sty m:val="bi"/>
                  </m:rPr>
                  <m:t>E</m:t>
                </m:r>
              </m:e>
            </m:acc>
          </m:e>
          <m:sup>
            <m:r>
              <m:t>2</m:t>
            </m:r>
          </m:sup>
        </m:sSup>
        <m:r>
          <m:rPr>
            <m:sty m:val="p"/>
          </m:rPr>
          <m:t>/</m:t>
        </m:r>
        <m:r>
          <m:t>2</m:t>
        </m:r>
        <m:r>
          <m:rPr>
            <m:sty m:val="p"/>
          </m:rPr>
          <m:t>+</m:t>
        </m:r>
        <m:sSup>
          <m:e>
            <m:acc>
              <m:accPr>
                <m:chr m:val="̂"/>
              </m:accPr>
              <m:e>
                <m:r>
                  <m:rPr>
                    <m:sty m:val="bi"/>
                  </m:rPr>
                  <m:t>B</m:t>
                </m:r>
              </m:e>
            </m:acc>
          </m:e>
          <m:sup>
            <m:r>
              <m:t>2</m:t>
            </m:r>
          </m:sup>
        </m:sSup>
        <m:r>
          <m:rPr>
            <m:sty m:val="p"/>
          </m:rPr>
          <m:t>/</m:t>
        </m:r>
        <m:r>
          <m:t>2</m:t>
        </m:r>
        <m:sSub>
          <m:e>
            <m:r>
              <m:t>μ</m:t>
            </m:r>
          </m:e>
          <m:sub>
            <m:r>
              <m:t>0</m:t>
            </m:r>
          </m:sub>
        </m:sSub>
        <m:r>
          <m:rPr>
            <m:sty m:val="p"/>
          </m:rPr>
          <m:t>)</m:t>
        </m:r>
        <m:r>
          <m:t> </m:t>
        </m:r>
        <m:sSup>
          <m:e>
            <m:r>
              <m:rPr>
                <m:sty m:val="p"/>
              </m:rPr>
              <m:t>d</m:t>
            </m:r>
          </m:e>
          <m:sup>
            <m:r>
              <m:t>3</m:t>
            </m:r>
          </m:sup>
        </m:sSup>
        <m:r>
          <m:t>r</m:t>
        </m:r>
      </m:oMath>
      <w:r>
        <w:rPr>
          <w:rFonts w:hint="eastAsia"/>
        </w:rPr>
        <w:t xml:space="preserve">，</w:t>
      </w:r>
      <m:oMath>
        <m:sSup>
          <m:e>
            <m:acc>
              <m:accPr>
                <m:chr m:val="̂"/>
              </m:accPr>
              <m:e>
                <m:r>
                  <m:rPr>
                    <m:sty m:val="bi"/>
                  </m:rPr>
                  <m:t>E</m:t>
                </m:r>
              </m:e>
            </m:acc>
          </m:e>
          <m:sup>
            <m:r>
              <m:t>2</m:t>
            </m:r>
          </m:sup>
        </m:sSup>
      </m:oMath>
      <w:r>
        <w:t xml:space="preserve"> </w:t>
      </w:r>
      <w:r>
        <w:rPr>
          <w:rFonts w:hint="eastAsia"/>
        </w:rPr>
        <w:t xml:space="preserve">展开为两项之和：</w:t>
      </w:r>
    </w:p>
    <w:p>
      <w:pPr>
        <w:pStyle w:val="Compact"/>
        <w:numPr>
          <w:ilvl w:val="0"/>
          <w:numId w:val="1001"/>
        </w:numPr>
        <w:spacing w:before="120" w:after="120"/>
        <w:jc w:val="center"/>
      </w:pPr>
      <w:r>
        <w:rPr>
          <w:rFonts w:hint="eastAsia"/>
          <w:b/>
          <w:bCs/>
        </w:rPr>
        <w:t xml:space="preserve">对角型</w:t>
      </w:r>
      <w:r>
        <w:t xml:space="preserve"> </w:t>
      </w:r>
      <m:oMath>
        <m:sSup>
          <m:e>
            <m:acc>
              <m:accPr>
                <m:chr m:val="̂"/>
              </m:accPr>
              <m:e>
                <m:r>
                  <m:t>a</m:t>
                </m:r>
              </m:e>
            </m:acc>
          </m:e>
          <m:sup>
            <m:r>
              <m:rPr>
                <m:sty m:val="p"/>
              </m:rPr>
              <m:t>†</m:t>
            </m:r>
          </m:sup>
        </m:sSup>
        <m:acc>
          <m:accPr>
            <m:chr m:val="̂"/>
          </m:accPr>
          <m:e>
            <m:r>
              <m:t>a</m:t>
            </m:r>
          </m:e>
        </m:acc>
      </m:oMath>
      <w:r>
        <w:rPr>
          <w:rFonts w:hint="eastAsia"/>
        </w:rPr>
        <w:t xml:space="preserve">：含因子</w:t>
      </w:r>
      <w:r>
        <w:t xml:space="preserve"> </w:t>
      </w:r>
      <m:oMath>
        <m:sSup>
          <m:e>
            <m:r>
              <m:t>e</m:t>
            </m:r>
          </m:e>
          <m:sup>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Compact"/>
        <w:numPr>
          <w:ilvl w:val="0"/>
          <w:numId w:val="1001"/>
        </w:numPr>
        <w:spacing w:before="120" w:after="120"/>
        <w:jc w:val="center"/>
      </w:pPr>
      <w:r>
        <w:rPr>
          <w:rFonts w:hint="eastAsia"/>
          <w:b/>
          <w:bCs/>
        </w:rPr>
        <w:t xml:space="preserve">交叉型</w:t>
      </w:r>
      <w:r>
        <w:t xml:space="preserve"> </w:t>
      </w:r>
      <m:oMath>
        <m:acc>
          <m:accPr>
            <m:chr m:val="̂"/>
          </m:accPr>
          <m:e>
            <m:r>
              <m:t>a</m:t>
            </m:r>
          </m:e>
        </m:acc>
        <m:acc>
          <m:accPr>
            <m:chr m:val="̂"/>
          </m:accPr>
          <m:e>
            <m:r>
              <m:t>a</m:t>
            </m:r>
          </m:e>
        </m:acc>
      </m:oMath>
      <w:r>
        <w:t xml:space="preserve"> </w:t>
      </w:r>
      <w:r>
        <w:rPr>
          <w:rFonts w:hint="eastAsia"/>
        </w:rPr>
        <w:t xml:space="preserve">及其共轭：含因子</w:t>
      </w:r>
      <w:r>
        <w:t xml:space="preserve"> </w:t>
      </w:r>
      <m:oMath>
        <m:sSup>
          <m:e>
            <m:r>
              <m:t>e</m:t>
            </m:r>
          </m:e>
          <m:sup>
            <m:r>
              <m:rPr>
                <m:sty m:val="p"/>
              </m:rPr>
              <m:t>−</m:t>
            </m:r>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FirstParagraph"/>
        <w:ind w:firstLine="420"/>
      </w:pPr>
      <w:r>
        <w:rPr>
          <w:rFonts w:hint="eastAsia" w:ascii="Times New Roman" w:hAnsi="Times New Roman" w:eastAsia="宋体"/>
          <w:sz w:val="24"/>
        </w:rPr>
        <w:t xml:space="preserve">对交叉型项做空间积分产生</w:t>
      </w:r>
      <w:r>
        <w:rPr>
          <w:rFonts w:ascii="Times New Roman" w:hAnsi="Times New Roman" w:eastAsia="宋体"/>
          <w:sz w:val="24"/>
        </w:rPr>
        <w:t xml:space="preserve"> </w:t>
      </w:r>
      <m:oMath>
        <m:r>
          <m:rPr>
            <m:sty m:val="p"/>
          </m:rPr>
          <m:t>(</m:t>
        </m:r>
        <m:r>
          <m:t>2</m:t>
        </m:r>
        <m:r>
          <m:t>π</m:t>
        </m:r>
        <m:sSup>
          <m:e>
            <m:r>
              <m:rPr>
                <m:sty m:val="p"/>
              </m:rPr>
              <m:t>)</m:t>
            </m:r>
          </m:e>
          <m:sup>
            <m:r>
              <m:t>3</m:t>
            </m:r>
          </m:sup>
        </m:sSup>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ascii="Times New Roman" w:hAnsi="Times New Roman" w:eastAsia="宋体"/>
          <w:sz w:val="24"/>
        </w:rPr>
        <w:t xml:space="preserve">，从而</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w:t>
      </w:r>
      <m:oMath>
        <m:sSub>
          <m:e>
            <m:r>
              <m:t>ω</m:t>
            </m:r>
          </m:e>
          <m:sub>
            <m:sSup>
              <m:e>
                <m:r>
                  <m:t>k</m:t>
                </m:r>
              </m:e>
              <m:sup>
                <m:r>
                  <m:rPr>
                    <m:sty m:val="p"/>
                  </m:rPr>
                  <m:t>′</m:t>
                </m:r>
              </m:sup>
            </m:sSup>
          </m:sub>
        </m:sSub>
        <m:r>
          <m:rPr>
            <m:sty m:val="p"/>
          </m:rPr>
          <m:t>=</m:t>
        </m:r>
        <m:sSub>
          <m:e>
            <m:r>
              <m:t>ω</m:t>
            </m:r>
          </m:e>
          <m:sub>
            <m:r>
              <m:t>k</m:t>
            </m:r>
          </m:sub>
        </m:sSub>
      </m:oMath>
      <w:r>
        <w:rPr>
          <w:rFonts w:hint="eastAsia" w:ascii="Times New Roman" w:hAnsi="Times New Roman" w:eastAsia="宋体"/>
          <w:sz w:val="24"/>
        </w:rPr>
        <w:t xml:space="preserve">。极化求和后系数非零。这意味着单独看电场部分，交叉项并不消失。</w:t>
      </w:r>
    </w:p>
    <w:bookmarkEnd w:id="19"/>
    <w:bookmarkStart w:id="20" w:name="电场与磁场交叉项的精确相消"/>
    <w:p>
      <w:pPr>
        <w:pStyle w:val="Heading2"/>
      </w:pPr>
      <w:r>
        <w:rPr>
          <w:rFonts w:hint="eastAsia"/>
        </w:rPr>
        <w:t xml:space="preserve">电场与磁场交叉项的精确相消</w:t>
      </w:r>
    </w:p>
    <w:p>
      <w:pPr>
        <w:pStyle w:val="FirstParagraph"/>
        <w:spacing w:before="120" w:after="120"/>
        <w:jc w:val="center"/>
      </w:pPr>
      <w:r>
        <w:rPr>
          <w:rFonts w:hint="eastAsia"/>
        </w:rPr>
        <w:t xml:space="preserve">抵消发生在电场贡献与磁场贡献相加时。磁场算符的展开比电场多出一个叉乘因子</w:t>
      </w:r>
      <w:r>
        <w:t xml:space="preserve"> </w:t>
      </w:r>
      <m:oMath>
        <m:r>
          <m:rPr>
            <m:sty m:val="bi"/>
          </m:rPr>
          <m:t>k</m:t>
        </m:r>
        <m:r>
          <m:rPr>
            <m:sty m:val="p"/>
          </m:rPr>
          <m:t>×</m:t>
        </m:r>
        <m:sSup>
          <m:e>
            <m:r>
              <m:rPr>
                <m:sty m:val="bi"/>
              </m:rPr>
              <m:t>ε</m:t>
            </m:r>
          </m:e>
          <m:sup>
            <m:r>
              <m:rPr>
                <m:sty m:val="bi"/>
              </m:rPr>
              <m:t>k</m:t>
            </m:r>
            <m:r>
              <m:t>λ</m:t>
            </m:r>
          </m:sup>
        </m:sSup>
      </m:oMath>
      <w:r>
        <w:rPr>
          <w:rFonts w:hint="eastAsia"/>
        </w:rPr>
        <w:t xml:space="preserve">：</w:t>
      </w:r>
    </w:p>
    <w:p>
      <w:pPr>
        <w:pStyle w:val="BodyText"/>
      </w:pPr>
      <m:oMathPara>
        <m:oMathParaPr>
          <m:jc m:val="center"/>
        </m:oMathParaPr>
        <m:oMath>
          <m:acc>
            <m:accPr>
              <m:chr m:val="̂"/>
            </m:accPr>
            <m:e>
              <m:r>
                <m:rPr>
                  <m:sty m:val="bi"/>
                </m:rPr>
                <m:t>B</m:t>
              </m:r>
            </m:e>
          </m:acc>
          <m:r>
            <m:rPr>
              <m:sty m:val="p"/>
            </m:rPr>
            <m:t>∝</m:t>
          </m:r>
          <m:r>
            <m:rPr>
              <m:sty m:val="p"/>
            </m:rPr>
            <m:t>∑</m:t>
          </m:r>
          <m:sSub>
            <m:e>
              <m:r>
                <m:t>N</m:t>
              </m:r>
            </m:e>
            <m:sub>
              <m:r>
                <m:t>k</m:t>
              </m:r>
            </m:sub>
          </m:sSub>
          <m:r>
            <m:rPr>
              <m:sty m:val="p"/>
            </m:rPr>
            <m:t>(</m:t>
          </m:r>
          <m:r>
            <m:rPr>
              <m:sty m:val="bi"/>
            </m:rPr>
            <m:t>k</m:t>
          </m:r>
          <m:r>
            <m:rPr>
              <m:sty m:val="p"/>
            </m:rPr>
            <m:t>×</m:t>
          </m:r>
          <m:sSup>
            <m:e>
              <m:r>
                <m:rPr>
                  <m:sty m:val="bi"/>
                </m:rPr>
                <m:t>ε</m:t>
              </m:r>
            </m:e>
            <m:sup>
              <m:r>
                <m:rPr>
                  <m:sty m:val="bi"/>
                </m:rPr>
                <m:t>k</m:t>
              </m:r>
              <m:r>
                <m:t>λ</m:t>
              </m:r>
            </m:sup>
          </m:sSup>
          <m:r>
            <m:rPr>
              <m:sty m:val="p"/>
            </m:rPr>
            <m:t>)</m:t>
          </m:r>
          <m:r>
            <m:t> </m:t>
          </m:r>
          <m:sSub>
            <m:e>
              <m:acc>
                <m:accPr>
                  <m:chr m:val="̂"/>
                </m:accPr>
                <m:e>
                  <m:r>
                    <m:t>a</m:t>
                  </m:r>
                </m:e>
              </m:acc>
            </m:e>
            <m:sub>
              <m:r>
                <m:rPr>
                  <m:sty m:val="bi"/>
                </m:rPr>
                <m:t>k</m:t>
              </m:r>
              <m:r>
                <m:t>λ</m:t>
              </m:r>
            </m:sub>
          </m:sSub>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r>
            <m:rPr>
              <m:nor/>
              <m:sty m:val="p"/>
            </m:rPr>
            <m:t>h.c.</m:t>
          </m:r>
        </m:oMath>
      </m:oMathPara>
    </w:p>
    <w:p>
      <w:pPr>
        <w:pStyle w:val="FirstParagraph"/>
        <w:ind w:firstLine="420"/>
      </w:pPr>
      <w:r>
        <w:rPr>
          <w:rFonts w:hint="eastAsia" w:ascii="Times New Roman" w:hAnsi="Times New Roman" w:eastAsia="宋体"/>
          <w:sz w:val="24"/>
        </w:rPr>
        <w:t xml:space="preserve">关键在于：当</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 </w:t>
      </w:r>
      <w:r>
        <w:rPr>
          <w:rFonts w:hint="eastAsia" w:ascii="Times New Roman" w:hAnsi="Times New Roman" w:eastAsia="宋体"/>
          <w:sz w:val="24"/>
        </w:rPr>
        <w:t xml:space="preserve">时，</w:t>
      </w:r>
      <m:oMath>
        <m:r>
          <m:rPr>
            <m:sty m:val="p"/>
          </m:rPr>
          <m:t>(</m:t>
        </m:r>
        <m:r>
          <m:rPr>
            <m:sty m:val="p"/>
          </m:rPr>
          <m:t>−</m:t>
        </m:r>
        <m:r>
          <m:rPr>
            <m:sty m:val="bi"/>
          </m:rPr>
          <m:t>k</m:t>
        </m:r>
        <m:r>
          <m:rPr>
            <m:sty m:val="p"/>
          </m:rPr>
          <m:t>)</m:t>
        </m:r>
        <m:r>
          <m:rPr>
            <m:sty m:val="p"/>
          </m:rPr>
          <m:t>×</m:t>
        </m:r>
        <m:sSup>
          <m:e>
            <m:r>
              <m:rPr>
                <m:sty m:val="bi"/>
              </m:rPr>
              <m:t>ε</m:t>
            </m:r>
          </m:e>
          <m:sup>
            <m:r>
              <m:rPr>
                <m:sty m:val="p"/>
              </m:rPr>
              <m:t>−</m:t>
            </m:r>
            <m:r>
              <m:rPr>
                <m:sty m:val="bi"/>
              </m:rPr>
              <m:t>k</m:t>
            </m:r>
            <m:sSup>
              <m:e>
                <m:r>
                  <m:t>λ</m:t>
                </m:r>
              </m:e>
              <m:sup>
                <m:r>
                  <m:rPr>
                    <m:sty m:val="p"/>
                  </m:rPr>
                  <m:t>′</m:t>
                </m:r>
              </m:sup>
            </m:sSup>
          </m:sup>
        </m:sSup>
        <m:r>
          <m:rPr>
            <m:sty m:val="p"/>
          </m:rPr>
          <m:t>=</m:t>
        </m:r>
        <m:r>
          <m:rPr>
            <m:sty m:val="p"/>
          </m:rPr>
          <m:t>−</m:t>
        </m:r>
        <m:r>
          <m:rPr>
            <m:sty m:val="p"/>
          </m:rPr>
          <m:t>(</m:t>
        </m:r>
        <m:r>
          <m:rPr>
            <m:sty m:val="bi"/>
          </m:rPr>
          <m:t>k</m:t>
        </m:r>
        <m:r>
          <m:rPr>
            <m:sty m:val="p"/>
          </m:rPr>
          <m:t>×</m:t>
        </m:r>
        <m:sSup>
          <m:e>
            <m:r>
              <m:rPr>
                <m:sty m:val="bi"/>
              </m:rPr>
              <m:t>ε</m:t>
            </m:r>
          </m:e>
          <m:sup>
            <m:r>
              <m:rPr>
                <m:sty m:val="bi"/>
              </m:rPr>
              <m:t>k</m:t>
            </m:r>
            <m:sSup>
              <m:e>
                <m:r>
                  <m:t>λ</m:t>
                </m:r>
              </m:e>
              <m:sup>
                <m:r>
                  <m:rPr>
                    <m:sty m:val="p"/>
                  </m:rPr>
                  <m:t>′</m:t>
                </m:r>
              </m:sup>
            </m:sSup>
          </m:sup>
        </m:sSup>
        <m:r>
          <m:rPr>
            <m:sty m:val="p"/>
          </m:rPr>
          <m:t>)</m:t>
        </m:r>
      </m:oMath>
      <w:r>
        <w:rPr>
          <w:rFonts w:hint="eastAsia" w:ascii="Times New Roman" w:hAnsi="Times New Roman" w:eastAsia="宋体"/>
          <w:sz w:val="24"/>
        </w:rPr>
        <w:t xml:space="preserve">，引入额外负号。这使得</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中交叉项的系数恰好被</w:t>
      </w:r>
      <w:r>
        <w:rPr>
          <w:rFonts w:ascii="Times New Roman" w:hAnsi="Times New Roman" w:eastAsia="宋体"/>
          <w:sz w:val="24"/>
        </w:rPr>
        <w:t xml:space="preserve"> </w:t>
      </w:r>
      <m:oMath>
        <m:sSup>
          <m:e>
            <m:acc>
              <m:accPr>
                <m:chr m:val="̂"/>
              </m:accPr>
              <m:e>
                <m:r>
                  <m:rPr>
                    <m:sty m:val="bi"/>
                  </m:rPr>
                  <m:t>B</m:t>
                </m:r>
              </m:e>
            </m:acc>
          </m:e>
          <m:sup>
            <m:r>
              <m:t>2</m:t>
            </m:r>
          </m:sup>
        </m:sSup>
        <m:r>
          <m:rPr>
            <m:sty m:val="p"/>
          </m:rPr>
          <m:t>/</m:t>
        </m:r>
        <m:sSup>
          <m:e>
            <m:r>
              <m:t>c</m:t>
            </m:r>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中的等量反号项抵消。</w:t>
      </w:r>
    </w:p>
    <w:p>
      <w:pPr>
        <w:pStyle w:val="BodyText"/>
        <w:ind w:firstLine="420"/>
      </w:pPr>
      <w:r>
        <w:rPr>
          <w:rFonts w:hint="eastAsia" w:ascii="Times New Roman" w:hAnsi="Times New Roman" w:eastAsia="宋体"/>
          <w:sz w:val="24"/>
        </w:rPr>
        <w:t xml:space="preserve">残余的对角型项经对易关系</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ascii="Times New Roman" w:hAnsi="Times New Roman" w:eastAsia="宋体"/>
          <w:sz w:val="24"/>
        </w:rPr>
        <w:t xml:space="preserve"> </w:t>
      </w:r>
      <w:r>
        <w:rPr>
          <w:rFonts w:hint="eastAsia" w:ascii="Times New Roman" w:hAnsi="Times New Roman" w:eastAsia="宋体"/>
          <w:sz w:val="24"/>
        </w:rPr>
        <w:t xml:space="preserve">化简后，所有模式解耦，给出正文</w:t>
      </w:r>
      <w:r>
        <w:rPr>
          <w:rFonts w:ascii="Times New Roman" w:hAnsi="Times New Roman" w:eastAsia="宋体"/>
          <w:sz w:val="24"/>
        </w:rPr>
        <w:t xml:space="preserve"> Eq. (15) </w:t>
      </w:r>
      <w:r>
        <w:rPr>
          <w:rFonts w:hint="eastAsia" w:ascii="Times New Roman" w:hAnsi="Times New Roman" w:eastAsia="宋体"/>
          <w:sz w:val="24"/>
        </w:rPr>
        <w:t xml:space="preserve">的简谐振子求和形式。零点能</w:t>
      </w:r>
      <w:r>
        <w:rPr>
          <w:rFonts w:ascii="Times New Roman" w:hAnsi="Times New Roman" w:eastAsia="宋体"/>
          <w:sz w:val="24"/>
        </w:rPr>
        <w:t xml:space="preserve"> </w:t>
      </w:r>
      <m:oMath>
        <m:r>
          <m:rPr>
            <m:sty m:val="p"/>
          </m:rPr>
          <m:t>ℏ</m:t>
        </m:r>
        <m:sSub>
          <m:e>
            <m:r>
              <m:t>ω</m:t>
            </m:r>
          </m:e>
          <m:sub>
            <m:r>
              <m:t>k</m:t>
            </m:r>
          </m:sub>
        </m:sSub>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不影响动力学，后续计算中略去。</w:t>
      </w:r>
    </w:p>
    <w:bookmarkEnd w:id="20"/>
    <w:bookmarkEnd w:id="21"/>
    <w:bookmarkStart w:id="25" w:name="iv.-倏逝模的-gupta-bleuler-条件"/>
    <w:p>
      <w:pPr>
        <w:pStyle w:val="Heading1"/>
      </w:pPr>
      <w:r>
        <w:t xml:space="preserve">IV. </w:t>
      </w:r>
      <w:r>
        <w:rPr>
          <w:rFonts w:hint="eastAsia"/>
        </w:rPr>
        <w:t xml:space="preserve">倏逝模的</w:t>
      </w:r>
      <w:r>
        <w:t xml:space="preserve"> Gupta-Bleuler </w:t>
      </w:r>
      <w:r>
        <w:rPr>
          <w:rFonts w:hint="eastAsia"/>
        </w:rPr>
        <w:t xml:space="preserve">条件</w:t>
      </w:r>
    </w:p>
    <w:p>
      <w:pPr>
        <w:pStyle w:val="FirstParagraph"/>
        <w:ind w:firstLine="420"/>
      </w:pPr>
      <w:r>
        <w:rPr>
          <w:rFonts w:hint="eastAsia" w:ascii="Times New Roman" w:hAnsi="Times New Roman" w:eastAsia="宋体"/>
          <w:sz w:val="24"/>
        </w:rPr>
        <w:t xml:space="preserve">正文给出了传播模的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w:t>
      </w:r>
      <w:r>
        <w:rPr>
          <w:rFonts w:ascii="Times New Roman" w:hAnsi="Times New Roman" w:eastAsia="宋体"/>
          <w:sz w:val="24"/>
        </w:rPr>
        <w:t xml:space="preserve"> </w:t>
      </w:r>
      <m:oMath>
        <m:r>
          <m:rPr>
            <m:sty m:val="p"/>
          </m:rPr>
          <m:t>[</m:t>
        </m:r>
        <m:sSup>
          <m:e>
            <m:acc>
              <m:accPr>
                <m:chr m:val="̂"/>
              </m:accPr>
              <m:e>
                <m:r>
                  <m:t>a</m:t>
                </m:r>
              </m:e>
            </m:acc>
          </m:e>
          <m:sup>
            <m:r>
              <m:rPr>
                <m:sty m:val="p"/>
              </m:rPr>
              <m:t>(</m:t>
            </m:r>
            <m:r>
              <m:t>0</m:t>
            </m:r>
            <m:r>
              <m:rPr>
                <m:sty m:val="p"/>
              </m:rPr>
              <m:t>)</m:t>
            </m:r>
          </m:sup>
        </m:sSup>
        <m:r>
          <m:rPr>
            <m:sty m:val="p"/>
          </m:rPr>
          <m:t>−</m:t>
        </m:r>
        <m:sSup>
          <m:e>
            <m:acc>
              <m:accPr>
                <m:chr m:val="̂"/>
              </m:accPr>
              <m:e>
                <m:r>
                  <m:t>a</m:t>
                </m:r>
              </m:e>
            </m:acc>
          </m:e>
          <m:sup>
            <m:r>
              <m:rPr>
                <m:sty m:val="p"/>
              </m:rPr>
              <m:t>(</m:t>
            </m:r>
            <m:r>
              <m:t>3</m:t>
            </m:r>
            <m:r>
              <m:rPr>
                <m:sty m:val="p"/>
              </m:rPr>
              <m:t>)</m:t>
            </m:r>
          </m:sup>
        </m:sSup>
        <m:r>
          <m:rPr>
            <m:sty m:val="p"/>
          </m:rPr>
          <m:t>]</m:t>
        </m:r>
        <m:r>
          <m:rPr>
            <m:sty m:val="p"/>
          </m:rPr>
          <m:t>|</m:t>
        </m:r>
        <m:r>
          <m:rPr>
            <m:nor/>
            <m:sty m:val="p"/>
          </m:rPr>
          <m:t>phys</m:t>
        </m:r>
        <m:r>
          <m:rPr>
            <m:sty m:val="p"/>
          </m:rPr>
          <m:t>⟩</m:t>
        </m:r>
        <m:r>
          <m:rPr>
            <m:sty m:val="p"/>
          </m:rPr>
          <m:t>=</m:t>
        </m:r>
        <m:r>
          <m:t>0</m:t>
        </m:r>
      </m:oMath>
      <w:r>
        <w:rPr>
          <w:rFonts w:hint="eastAsia" w:ascii="Times New Roman" w:hAnsi="Times New Roman" w:eastAsia="宋体"/>
          <w:sz w:val="24"/>
        </w:rPr>
        <w:t xml:space="preserve">（Eq.</w:t>
      </w:r>
      <w:r>
        <w:rPr>
          <w:rFonts w:ascii="Times New Roman" w:hAnsi="Times New Roman" w:eastAsia="宋体"/>
          <w:sz w:val="24"/>
        </w:rPr>
        <w:t xml:space="preserve"> </w:t>
      </w:r>
      <w:r>
        <w:rPr>
          <w:rFonts w:hint="eastAsia" w:ascii="Times New Roman" w:hAnsi="Times New Roman" w:eastAsia="宋体"/>
          <w:sz w:val="24"/>
        </w:rPr>
        <w:t xml:space="preserve">25）和倏逝模的修正形式（Eq.</w:t>
      </w:r>
      <w:r>
        <w:rPr>
          <w:rFonts w:ascii="Times New Roman" w:hAnsi="Times New Roman" w:eastAsia="宋体"/>
          <w:sz w:val="24"/>
        </w:rPr>
        <w:t xml:space="preserve"> </w:t>
      </w:r>
      <w:r>
        <w:rPr>
          <w:rFonts w:hint="eastAsia" w:ascii="Times New Roman" w:hAnsi="Times New Roman" w:eastAsia="宋体"/>
          <w:sz w:val="24"/>
        </w:rPr>
        <w:t xml:space="preserve">29）。本节推导后者。</w:t>
      </w:r>
    </w:p>
    <w:bookmarkStart w:id="22" w:name="从协变条件出发"/>
    <w:p>
      <w:pPr>
        <w:pStyle w:val="Heading2"/>
      </w:pPr>
      <w:r>
        <w:rPr>
          <w:rFonts w:hint="eastAsia"/>
        </w:rPr>
        <w:t xml:space="preserve">从协变条件出发</w:t>
      </w:r>
    </w:p>
    <w:p>
      <w:pPr>
        <w:pStyle w:val="FirstParagraph"/>
        <w:ind w:firstLine="420"/>
      </w:pPr>
      <w:r>
        <w:rPr>
          <w:rFonts w:ascii="Times New Roman" w:hAnsi="Times New Roman" w:eastAsia="宋体"/>
          <w:sz w:val="24"/>
        </w:rPr>
        <w:t xml:space="preserve">Gupta-Bleuler </w:t>
      </w:r>
      <w:r>
        <w:rPr>
          <w:rFonts w:hint="eastAsia" w:ascii="Times New Roman" w:hAnsi="Times New Roman" w:eastAsia="宋体"/>
          <w:sz w:val="24"/>
        </w:rPr>
        <w:t xml:space="preserve">物理态条件为</w:t>
      </w:r>
    </w:p>
    <w:p>
      <w:pPr>
        <w:pStyle w:val="BodyText"/>
      </w:pPr>
      <m:oMathPara>
        <m:oMathParaPr>
          <m:jc m:val="center"/>
        </m:oMathParaPr>
        <m:oMath>
          <m:sSub>
            <m:e>
              <m:r>
                <m:rPr>
                  <m:sty m:val="p"/>
                </m:rPr>
                <m:t>∂</m:t>
              </m:r>
            </m:e>
            <m:sub>
              <m:r>
                <m:t>μ</m:t>
              </m:r>
            </m:sub>
          </m:sSub>
          <m:sSup>
            <m:e>
              <m:acc>
                <m:accPr>
                  <m:chr m:val="̂"/>
                </m:accPr>
                <m:e>
                  <m:r>
                    <m:t>A</m:t>
                  </m:r>
                </m:e>
              </m:acc>
            </m:e>
            <m:sup>
              <m:r>
                <m:t>μ</m:t>
              </m:r>
              <m:r>
                <m:rPr>
                  <m:sty m:val="p"/>
                </m:rPr>
                <m:t>(</m:t>
              </m:r>
              <m:r>
                <m:rPr>
                  <m:sty m:val="p"/>
                </m:rPr>
                <m:t>+</m:t>
              </m:r>
              <m:r>
                <m:rPr>
                  <m:sty m:val="p"/>
                </m:rPr>
                <m:t>)</m:t>
              </m:r>
            </m:sup>
          </m:sSup>
          <m:r>
            <m:rPr>
              <m:sty m:val="p"/>
            </m:rPr>
            <m:t>|</m:t>
          </m:r>
          <m:r>
            <m:rPr>
              <m:nor/>
              <m:sty m:val="p"/>
            </m:rPr>
            <m:t>phys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在动量空间中展开，等价于</w:t>
      </w:r>
      <w:r>
        <w:rPr>
          <w:rFonts w:ascii="Times New Roman" w:hAnsi="Times New Roman" w:eastAsia="宋体"/>
          <w:sz w:val="24"/>
        </w:rPr>
        <w:t xml:space="preserve"> </w:t>
      </w:r>
      <m:oMath>
        <m:sSub>
          <m:e>
            <m:r>
              <m:t>k</m:t>
            </m:r>
          </m:e>
          <m:sub>
            <m:r>
              <m:t>μ</m:t>
            </m:r>
          </m:sub>
        </m:sSub>
      </m:oMath>
      <w:r>
        <w:rPr>
          <w:rFonts w:ascii="Times New Roman" w:hAnsi="Times New Roman" w:eastAsia="宋体"/>
          <w:sz w:val="24"/>
        </w:rPr>
        <w:t xml:space="preserve"> </w:t>
      </w:r>
      <w:r>
        <w:rPr>
          <w:rFonts w:hint="eastAsia" w:ascii="Times New Roman" w:hAnsi="Times New Roman" w:eastAsia="宋体"/>
          <w:sz w:val="24"/>
        </w:rPr>
        <w:t xml:space="preserve">对各极化湮灭算符的加权求和为零。横向极化</w:t>
      </w:r>
      <w:r>
        <w:rPr>
          <w:rFonts w:ascii="Times New Roman" w:hAnsi="Times New Roman" w:eastAsia="宋体"/>
          <w:sz w:val="24"/>
        </w:rPr>
        <w:t xml:space="preserve"> </w:t>
      </w:r>
      <m:oMath>
        <m:r>
          <m:t>λ</m:t>
        </m:r>
        <m:r>
          <m:rPr>
            <m:sty m:val="p"/>
          </m:rPr>
          <m:t>=</m:t>
        </m:r>
        <m:r>
          <m:t>1</m:t>
        </m:r>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满足</w:t>
      </w:r>
      <w:r>
        <w:rPr>
          <w:rFonts w:ascii="Times New Roman" w:hAnsi="Times New Roman" w:eastAsia="宋体"/>
          <w:sz w:val="24"/>
        </w:rPr>
        <w:t xml:space="preserve"> </w:t>
      </w:r>
      <m:oMath>
        <m:sSub>
          <m:e>
            <m:r>
              <m:t>k</m:t>
            </m:r>
          </m:e>
          <m:sub>
            <m:r>
              <m:t>μ</m:t>
            </m:r>
          </m:sub>
        </m:sSub>
        <m:sSup>
          <m:e>
            <m:r>
              <m:t>ε</m:t>
            </m:r>
          </m:e>
          <m:sup>
            <m:r>
              <m:rPr>
                <m:sty m:val="p"/>
              </m:rPr>
              <m:t>(</m:t>
            </m:r>
            <m:r>
              <m:t>λ</m:t>
            </m:r>
            <m:r>
              <m:rPr>
                <m:sty m:val="p"/>
              </m:rPr>
              <m:t>)</m:t>
            </m:r>
            <m:r>
              <m:t>μ</m:t>
            </m:r>
          </m:sup>
        </m:sSup>
        <m:r>
          <m:rPr>
            <m:sty m:val="p"/>
          </m:rPr>
          <m:t>=</m:t>
        </m:r>
        <m:r>
          <m:t>0</m:t>
        </m:r>
      </m:oMath>
      <w:r>
        <w:rPr>
          <w:rFonts w:hint="eastAsia" w:ascii="Times New Roman" w:hAnsi="Times New Roman" w:eastAsia="宋体"/>
          <w:sz w:val="24"/>
        </w:rPr>
        <w:t xml:space="preserve">，不参与。剩余为标量极化（</w:t>
      </w:r>
      <m:oMath>
        <m:r>
          <m:t>λ</m:t>
        </m:r>
        <m:r>
          <m:rPr>
            <m:sty m:val="p"/>
          </m:rPr>
          <m:t>=</m:t>
        </m:r>
        <m:r>
          <m:t>0</m:t>
        </m:r>
      </m:oMath>
      <w:r>
        <w:rPr>
          <w:rFonts w:hint="eastAsia" w:ascii="Times New Roman" w:hAnsi="Times New Roman" w:eastAsia="宋体"/>
          <w:sz w:val="24"/>
        </w:rPr>
        <w:t xml:space="preserve">）和纵向极化（</w:t>
      </w:r>
      <m:oMath>
        <m:r>
          <m:t>λ</m:t>
        </m:r>
        <m:r>
          <m:rPr>
            <m:sty m:val="p"/>
          </m:rPr>
          <m:t>=</m:t>
        </m:r>
        <m:r>
          <m:t>3</m:t>
        </m:r>
      </m:oMath>
      <w:r>
        <w:rPr>
          <w:rFonts w:hint="eastAsia" w:ascii="Times New Roman" w:hAnsi="Times New Roman" w:eastAsia="宋体"/>
          <w:sz w:val="24"/>
        </w:rPr>
        <w:t xml:space="preserve">）的贡献。</w:t>
      </w:r>
    </w:p>
    <w:bookmarkEnd w:id="22"/>
    <w:bookmarkStart w:id="23" w:name="倏逝模的色散关系"/>
    <w:p>
      <w:pPr>
        <w:pStyle w:val="Heading2"/>
      </w:pPr>
      <w:r>
        <w:rPr>
          <w:rFonts w:hint="eastAsia"/>
        </w:rPr>
        <w:t xml:space="preserve">倏逝模的色散关系</w:t>
      </w:r>
    </w:p>
    <w:p>
      <w:pPr>
        <w:pStyle w:val="FirstParagraph"/>
        <w:spacing w:before="120" w:after="120"/>
        <w:jc w:val="center"/>
      </w:pPr>
      <w:r>
        <w:rPr>
          <w:rFonts w:hint="eastAsia"/>
        </w:rPr>
        <w:t xml:space="preserve">对于倏逝模，</w:t>
      </w:r>
      <m:oMath>
        <m:sSub>
          <m:e>
            <m:r>
              <m:t>k</m:t>
            </m:r>
          </m:e>
          <m:sub>
            <m:r>
              <m:t>z</m:t>
            </m:r>
          </m:sub>
        </m:sSub>
        <m:r>
          <m:rPr>
            <m:sty m:val="p"/>
          </m:rPr>
          <m:t>=</m:t>
        </m:r>
        <m:r>
          <m:t>i</m:t>
        </m:r>
        <m:r>
          <m:t>κ</m:t>
        </m:r>
      </m:oMath>
      <w:r>
        <w:rPr>
          <w:rFonts w:hint="eastAsia"/>
        </w:rPr>
        <w:t xml:space="preserve">（</w:t>
      </w:r>
      <m:oMath>
        <m:r>
          <m:t>κ</m:t>
        </m:r>
        <m:r>
          <m:rPr>
            <m:sty m:val="p"/>
          </m:rPr>
          <m:t>=</m:t>
        </m:r>
        <m:rad>
          <m:radPr>
            <m:degHide m:val="on"/>
          </m:radPr>
          <m:deg/>
          <m:e>
            <m:sSubSup>
              <m:e>
                <m:r>
                  <m:t>k</m:t>
                </m:r>
              </m:e>
              <m:sub>
                <m:r>
                  <m:rPr>
                    <m:sty m:val="p"/>
                  </m:rPr>
                  <m:t>⟂</m:t>
                </m:r>
              </m:sub>
              <m:sup>
                <m:r>
                  <m:t>2</m:t>
                </m:r>
              </m:sup>
            </m:sSubSup>
            <m:r>
              <m:rPr>
                <m:sty m:val="p"/>
              </m:rPr>
              <m:t>−</m:t>
            </m:r>
            <m:sSubSup>
              <m:e>
                <m:r>
                  <m:t>k</m:t>
                </m:r>
              </m:e>
              <m:sub>
                <m:r>
                  <m:t>0</m:t>
                </m:r>
              </m:sub>
              <m:sup>
                <m:r>
                  <m:t>2</m:t>
                </m:r>
              </m:sup>
            </m:sSubSup>
          </m:e>
        </m:rad>
      </m:oMath>
      <w:r>
        <w:rPr>
          <w:rFonts w:hint="eastAsia"/>
        </w:rPr>
        <w:t xml:space="preserve">），四维波矢为</w:t>
      </w:r>
      <w:r>
        <w:t xml:space="preserve"> </w:t>
      </w:r>
      <m:oMath>
        <m:sSub>
          <m:e>
            <m:r>
              <m:t>k</m:t>
            </m:r>
          </m:e>
          <m:sub>
            <m:r>
              <m:t>μ</m:t>
            </m:r>
          </m:sub>
        </m:sSub>
        <m:r>
          <m:rPr>
            <m:sty m:val="p"/>
          </m:rPr>
          <m:t>=</m:t>
        </m:r>
        <m:r>
          <m:rPr>
            <m:sty m:val="p"/>
          </m:rPr>
          <m:t>(</m:t>
        </m:r>
        <m:r>
          <m:t>ω</m:t>
        </m:r>
        <m:r>
          <m:rPr>
            <m:sty m:val="p"/>
          </m:rPr>
          <m:t>/</m:t>
        </m:r>
        <m:r>
          <m:t>c</m:t>
        </m:r>
        <m:r>
          <m:rPr>
            <m:sty m:val="p"/>
          </m:rPr>
          <m:t>,</m:t>
        </m:r>
        <m:r>
          <m:t> </m:t>
        </m:r>
        <m:sSub>
          <m:e>
            <m:r>
              <m:t>k</m:t>
            </m:r>
          </m:e>
          <m:sub>
            <m:r>
              <m:t>x</m:t>
            </m:r>
          </m:sub>
        </m:sSub>
        <m:r>
          <m:rPr>
            <m:sty m:val="p"/>
          </m:rPr>
          <m:t>,</m:t>
        </m:r>
        <m:r>
          <m:t> </m:t>
        </m:r>
        <m:sSub>
          <m:e>
            <m:r>
              <m:t>k</m:t>
            </m:r>
          </m:e>
          <m:sub>
            <m:r>
              <m:t>y</m:t>
            </m:r>
          </m:sub>
        </m:sSub>
        <m:r>
          <m:rPr>
            <m:sty m:val="p"/>
          </m:rPr>
          <m:t>,</m:t>
        </m:r>
        <m:r>
          <m:t> </m:t>
        </m:r>
        <m:r>
          <m:t>i</m:t>
        </m:r>
        <m:r>
          <m:t>κ</m:t>
        </m:r>
        <m:r>
          <m:rPr>
            <m:sty m:val="p"/>
          </m:rPr>
          <m:t>)</m:t>
        </m:r>
      </m:oMath>
      <w:r>
        <w:rPr>
          <w:rFonts w:hint="eastAsia"/>
        </w:rPr>
        <w:t xml:space="preserve">。等频面色散关系给出</w:t>
      </w:r>
    </w:p>
    <w:p>
      <w:pPr>
        <w:pStyle w:val="BodyText"/>
      </w:pPr>
      <m:oMathPara>
        <m:oMathParaPr>
          <m:jc m:val="center"/>
        </m:oMathParaPr>
        <m:oMath>
          <m:sSubSup>
            <m:e>
              <m:r>
                <m:t>k</m:t>
              </m:r>
            </m:e>
            <m:sub>
              <m:r>
                <m:t>0</m:t>
              </m:r>
            </m:sub>
            <m:sup>
              <m:r>
                <m:t>2</m:t>
              </m:r>
            </m:sup>
          </m:sSubSup>
          <m:r>
            <m:rPr>
              <m:sty m:val="p"/>
            </m:rPr>
            <m:t>=</m:t>
          </m:r>
          <m:sSubSup>
            <m:e>
              <m:r>
                <m:t>k</m:t>
              </m:r>
            </m:e>
            <m:sub>
              <m:r>
                <m:rPr>
                  <m:sty m:val="p"/>
                </m:rPr>
                <m:t>⟂</m:t>
              </m:r>
            </m:sub>
            <m:sup>
              <m:r>
                <m:t>2</m:t>
              </m:r>
            </m:sup>
          </m:sSubSup>
          <m:r>
            <m:rPr>
              <m:sty m:val="p"/>
            </m:rPr>
            <m:t>+</m:t>
          </m:r>
          <m:sSubSup>
            <m:e>
              <m:r>
                <m:t>k</m:t>
              </m:r>
            </m:e>
            <m:sub>
              <m:r>
                <m:t>z</m:t>
              </m:r>
            </m:sub>
            <m:sup>
              <m:r>
                <m:t>2</m:t>
              </m:r>
            </m:sup>
          </m:sSubSup>
          <m:r>
            <m:rPr>
              <m:sty m:val="p"/>
            </m:rPr>
            <m:t>=</m:t>
          </m:r>
          <m:sSubSup>
            <m:e>
              <m:r>
                <m:t>k</m:t>
              </m:r>
            </m:e>
            <m:sub>
              <m:r>
                <m:rPr>
                  <m:sty m:val="p"/>
                </m:rPr>
                <m:t>⟂</m:t>
              </m:r>
            </m:sub>
            <m:sup>
              <m:r>
                <m:t>2</m:t>
              </m:r>
            </m:sup>
          </m:sSubSup>
          <m:r>
            <m:rPr>
              <m:sty m:val="p"/>
            </m:rPr>
            <m:t>−</m:t>
          </m:r>
          <m:sSup>
            <m:e>
              <m:r>
                <m:t>κ</m:t>
              </m:r>
            </m:e>
            <m:sup>
              <m:r>
                <m:t>2</m:t>
              </m:r>
            </m:sup>
          </m:sSup>
          <m:r>
            <m:rPr>
              <m:sty m:val="p"/>
            </m:rPr>
            <m:t>,</m:t>
          </m:r>
        </m:oMath>
      </m:oMathPara>
    </w:p>
    <w:p>
      <w:pPr>
        <w:pStyle w:val="FirstParagraph"/>
        <w:spacing w:before="120" w:after="120"/>
        <w:jc w:val="center"/>
      </w:pPr>
      <w:r>
        <w:rPr>
          <w:rFonts w:hint="eastAsia"/>
        </w:rPr>
        <w:t xml:space="preserve">因此纵向分量的有效波矢幅为</w:t>
      </w:r>
      <w:r>
        <w:t xml:space="preserve"> </w:t>
      </w:r>
      <m:oMath>
        <m:rad>
          <m:radPr>
            <m:degHide m:val="on"/>
          </m:radPr>
          <m:deg/>
          <m:e>
            <m:sSubSup>
              <m:e>
                <m:r>
                  <m:t>k</m:t>
                </m:r>
              </m:e>
              <m:sub>
                <m:r>
                  <m:rPr>
                    <m:sty m:val="p"/>
                  </m:rPr>
                  <m:t>⟂</m:t>
                </m:r>
              </m:sub>
              <m:sup>
                <m:r>
                  <m:t>2</m:t>
                </m:r>
              </m:sup>
            </m:sSubSup>
            <m:r>
              <m:rPr>
                <m:sty m:val="p"/>
              </m:rPr>
              <m:t>−</m:t>
            </m:r>
            <m:sSup>
              <m:e>
                <m:r>
                  <m:t>κ</m:t>
                </m:r>
              </m:e>
              <m:sup>
                <m:r>
                  <m:t>2</m:t>
                </m:r>
              </m:sup>
            </m:sSup>
          </m:e>
        </m:rad>
        <m:r>
          <m:rPr>
            <m:sty m:val="p"/>
          </m:rPr>
          <m:t>=</m:t>
        </m:r>
        <m:sSub>
          <m:e>
            <m:r>
              <m:t>k</m:t>
            </m:r>
          </m:e>
          <m:sub>
            <m:r>
              <m:t>0</m:t>
            </m:r>
          </m:sub>
        </m:sSub>
        <m:r>
          <m:rPr>
            <m:sty m:val="p"/>
          </m:rPr>
          <m:t>=</m:t>
        </m:r>
        <m:r>
          <m:t>ω</m:t>
        </m:r>
        <m:r>
          <m:rPr>
            <m:sty m:val="p"/>
          </m:rPr>
          <m:t>/</m:t>
        </m:r>
        <m:r>
          <m:t>c</m:t>
        </m:r>
      </m:oMath>
      <w:r>
        <w:t xml:space="preserve">。</w:t>
      </w:r>
    </w:p>
    <w:bookmarkEnd w:id="23"/>
    <w:bookmarkStart w:id="24" w:name="标量与纵向的配对抵消"/>
    <w:p>
      <w:pPr>
        <w:pStyle w:val="Heading2"/>
      </w:pPr>
      <w:r>
        <w:rPr>
          <w:rFonts w:hint="eastAsia"/>
        </w:rPr>
        <w:t xml:space="preserve">标量与纵向的配对抵消</w:t>
      </w:r>
    </w:p>
    <w:p>
      <w:pPr>
        <w:pStyle w:val="FirstParagraph"/>
        <w:ind w:firstLine="420"/>
      </w:pPr>
      <w:r>
        <w:rPr>
          <w:rFonts w:hint="eastAsia" w:ascii="Times New Roman" w:hAnsi="Times New Roman" w:eastAsia="宋体"/>
          <w:sz w:val="24"/>
        </w:rPr>
        <w:t xml:space="preserve">标量极化的贡献为</w:t>
      </w:r>
      <w:r>
        <w:rPr>
          <w:rFonts w:ascii="Times New Roman" w:hAnsi="Times New Roman" w:eastAsia="宋体"/>
          <w:sz w:val="24"/>
        </w:rPr>
        <w:t xml:space="preserve"> </w:t>
      </w:r>
      <m:oMath>
        <m:sSub>
          <m:e>
            <m:r>
              <m:t>k</m:t>
            </m:r>
          </m:e>
          <m:sub>
            <m:r>
              <m:t>0</m:t>
            </m:r>
          </m:sub>
        </m:sSub>
        <m:sSup>
          <m:e>
            <m:acc>
              <m:accPr>
                <m:chr m:val="̂"/>
              </m:accPr>
              <m:e>
                <m:r>
                  <m:t>a</m:t>
                </m:r>
              </m:e>
            </m:acc>
          </m:e>
          <m:sup>
            <m:r>
              <m:rPr>
                <m:sty m:val="p"/>
              </m:rPr>
              <m:t>(</m:t>
            </m:r>
            <m:r>
              <m:t>0</m:t>
            </m:r>
            <m:r>
              <m:rPr>
                <m:sty m:val="p"/>
              </m:rPr>
              <m:t>)</m:t>
            </m:r>
          </m:sup>
        </m:sSup>
        <m:r>
          <m:rPr>
            <m:sty m:val="p"/>
          </m:rPr>
          <m:t>=</m:t>
        </m:r>
        <m:r>
          <m:rPr>
            <m:sty m:val="p"/>
          </m:rPr>
          <m:t>(</m:t>
        </m:r>
        <m:r>
          <m:t>ω</m:t>
        </m:r>
        <m:r>
          <m:rPr>
            <m:sty m:val="p"/>
          </m:rPr>
          <m:t>/</m:t>
        </m:r>
        <m:r>
          <m:t>c</m:t>
        </m:r>
        <m:r>
          <m:rPr>
            <m:sty m:val="p"/>
          </m:rPr>
          <m:t>)</m:t>
        </m:r>
        <m:sSup>
          <m:e>
            <m:acc>
              <m:accPr>
                <m:chr m:val="̂"/>
              </m:accPr>
              <m:e>
                <m:r>
                  <m:t>a</m:t>
                </m:r>
              </m:e>
            </m:acc>
          </m:e>
          <m:sup>
            <m:r>
              <m:rPr>
                <m:sty m:val="p"/>
              </m:rPr>
              <m:t>(</m:t>
            </m:r>
            <m:r>
              <m:t>0</m:t>
            </m:r>
            <m:r>
              <m:rPr>
                <m:sty m:val="p"/>
              </m:rPr>
              <m:t>)</m:t>
            </m:r>
          </m:sup>
        </m:sSup>
      </m:oMath>
      <w:r>
        <w:rPr>
          <w:rFonts w:hint="eastAsia" w:ascii="Times New Roman" w:hAnsi="Times New Roman" w:eastAsia="宋体"/>
          <w:sz w:val="24"/>
        </w:rPr>
        <w:t xml:space="preserve">。纵向极化的贡献为有效纵向波矢幅乘以</w:t>
      </w:r>
      <w:r>
        <w:rPr>
          <w:rFonts w:ascii="Times New Roman" w:hAnsi="Times New Roman" w:eastAsia="宋体"/>
          <w:sz w:val="24"/>
        </w:rPr>
        <w:t xml:space="preserve"> </w:t>
      </w:r>
      <m:oMath>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，即</w:t>
      </w:r>
      <w:r>
        <w:rPr>
          <w:rFonts w:ascii="Times New Roman" w:hAnsi="Times New Roman" w:eastAsia="宋体"/>
          <w:sz w:val="24"/>
        </w:rPr>
        <w:t xml:space="preserve"> </w:t>
      </w:r>
      <m:oMath>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sSub>
          <m:e>
            <m:r>
              <m:t>k</m:t>
            </m:r>
          </m:e>
          <m:sub>
            <m:r>
              <m:t>0</m:t>
            </m:r>
          </m:sub>
        </m:sSub>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。代入协变条件</w:t>
      </w:r>
      <w:r>
        <w:rPr>
          <w:rFonts w:ascii="Times New Roman" w:hAnsi="Times New Roman" w:eastAsia="宋体"/>
          <w:sz w:val="24"/>
        </w:rPr>
        <w:t xml:space="preserve"> </w:t>
      </w:r>
      <m:oMath>
        <m:sSub>
          <m:e>
            <m:r>
              <m:t>k</m:t>
            </m:r>
          </m:e>
          <m:sub>
            <m:r>
              <m:t>μ</m:t>
            </m:r>
          </m:sub>
        </m:sSub>
        <m:sSup>
          <m:e>
            <m:acc>
              <m:accPr>
                <m:chr m:val="̂"/>
              </m:accPr>
              <m:e>
                <m:r>
                  <m:t>a</m:t>
                </m:r>
              </m:e>
            </m:acc>
          </m:e>
          <m:sup>
            <m:r>
              <m:rPr>
                <m:sty m:val="p"/>
              </m:rPr>
              <m:t>(</m:t>
            </m:r>
            <m:r>
              <m:t>μ</m:t>
            </m:r>
            <m:r>
              <m:rPr>
                <m:sty m:val="p"/>
              </m:rPr>
              <m:t>)</m:t>
            </m:r>
          </m:sup>
        </m:sSup>
        <m:r>
          <m:rPr>
            <m:sty m:val="p"/>
          </m:rPr>
          <m:t>|</m:t>
        </m:r>
        <m:r>
          <m:rPr>
            <m:nor/>
            <m:sty m:val="p"/>
          </m:rPr>
          <m:t>phys</m:t>
        </m:r>
        <m:r>
          <m:rPr>
            <m:sty m:val="p"/>
          </m:rPr>
          <m:t>⟩</m:t>
        </m:r>
        <m:r>
          <m:rPr>
            <m:sty m:val="p"/>
          </m:rPr>
          <m:t>=</m:t>
        </m:r>
        <m:r>
          <m:t>0</m:t>
        </m:r>
      </m:oMath>
      <w:r>
        <w:rPr>
          <w:rFonts w:hint="eastAsia" w:ascii="Times New Roman" w:hAnsi="Times New Roman" w:eastAsia="宋体"/>
          <w:sz w:val="24"/>
        </w:rPr>
        <w:t xml:space="preserve">：</w:t>
      </w:r>
    </w:p>
    <w:p>
      <w:pPr>
        <w:pStyle w:val="BodyText"/>
      </w:pPr>
      <m:oMathPara>
        <m:oMathParaPr>
          <m:jc m:val="center"/>
        </m:oMathParaPr>
        <m:oMath>
          <m:d>
            <m:dPr>
              <m:begChr m:val="["/>
              <m:sepChr m:val=""/>
              <m:endChr m:val="]"/>
              <m:grow/>
            </m:dPr>
            <m:e>
              <m:f>
                <m:fPr>
                  <m:type m:val="bar"/>
                </m:fPr>
                <m:num>
                  <m:r>
                    <m:t>ω</m:t>
                  </m:r>
                </m:num>
                <m:den>
                  <m:r>
                    <m:t>c</m:t>
                  </m:r>
                </m:den>
              </m:f>
              <m:r>
                <m:t> </m:t>
              </m:r>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nor/>
              <m:sty m:val="p"/>
            </m:rPr>
            <m:t>phys</m:t>
          </m:r>
          <m:r>
            <m:rPr>
              <m:sty m:val="p"/>
            </m:rPr>
            <m:t>⟩</m:t>
          </m:r>
          <m:r>
            <m:rPr>
              <m:sty m:val="p"/>
            </m:rPr>
            <m:t>=</m:t>
          </m:r>
          <m:r>
            <m:t>0</m:t>
          </m:r>
          <m:r>
            <m:t>  </m:t>
          </m:r>
          <m:r>
            <m:rPr>
              <m:nor/>
              <m:sty m:val="p"/>
            </m:rPr>
            <m:t>(S4)</m:t>
          </m:r>
        </m:oMath>
      </m:oMathPara>
    </w:p>
    <w:p>
      <w:pPr>
        <w:pStyle w:val="FirstParagraph"/>
        <w:spacing w:before="120" w:after="120"/>
        <w:jc w:val="center"/>
      </w:pPr>
      <w:r>
        <w:rPr>
          <w:rFonts w:hint="eastAsia"/>
        </w:rPr>
        <w:t xml:space="preserve">利用色散关系</w:t>
      </w:r>
      <w:r>
        <w:t xml:space="preserve"> </w:t>
      </w:r>
      <m:oMath>
        <m:sSub>
          <m:e>
            <m:r>
              <m:t>k</m:t>
            </m:r>
          </m:e>
          <m:sub>
            <m:r>
              <m:t>0</m:t>
            </m:r>
          </m:sub>
        </m:sSub>
        <m:r>
          <m:rPr>
            <m:sty m:val="p"/>
          </m:rPr>
          <m:t>=</m:t>
        </m:r>
        <m:r>
          <m:t>ω</m:t>
        </m:r>
        <m:r>
          <m:rPr>
            <m:sty m:val="p"/>
          </m:rPr>
          <m:t>/</m:t>
        </m:r>
        <m:r>
          <m:t>c</m:t>
        </m:r>
        <m:r>
          <m:rPr>
            <m:sty m:val="p"/>
          </m:rPr>
          <m:t>=</m:t>
        </m:r>
        <m:rad>
          <m:radPr>
            <m:degHide m:val="on"/>
          </m:radPr>
          <m:deg/>
          <m:e>
            <m:sSubSup>
              <m:e>
                <m:r>
                  <m:t>k</m:t>
                </m:r>
              </m:e>
              <m:sub>
                <m:r>
                  <m:rPr>
                    <m:sty m:val="p"/>
                  </m:rPr>
                  <m:t>⟂</m:t>
                </m:r>
              </m:sub>
              <m:sup>
                <m:r>
                  <m:t>2</m:t>
                </m:r>
              </m:sup>
            </m:sSubSup>
            <m:r>
              <m:rPr>
                <m:sty m:val="p"/>
              </m:rPr>
              <m:t>−</m:t>
            </m:r>
            <m:sSup>
              <m:e>
                <m:r>
                  <m:t>κ</m:t>
                </m:r>
              </m:e>
              <m:sup>
                <m:r>
                  <m:t>2</m:t>
                </m:r>
              </m:sup>
            </m:sSup>
          </m:e>
        </m:rad>
      </m:oMath>
      <w:r>
        <w:rPr>
          <w:rFonts w:hint="eastAsia"/>
        </w:rPr>
        <w:t xml:space="preserve">，两个系数相等：</w:t>
      </w:r>
    </w:p>
    <w:p>
      <w:pPr>
        <w:pStyle w:val="BodyText"/>
      </w:pPr>
      <m:oMathPara>
        <m:oMathParaPr>
          <m:jc m:val="center"/>
        </m:oMathParaPr>
        <m:oMath>
          <m:d>
            <m:dPr>
              <m:begChr m:val="["/>
              <m:sepChr m:val=""/>
              <m:endChr m:val="]"/>
              <m:grow/>
            </m:dPr>
            <m:e>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nor/>
              <m:sty m:val="p"/>
            </m:rPr>
            <m:t>phys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与传播模的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条件形式完全一致。倏逝模的纵向波矢虽为虚数，但标量与纵向光子的配对抵消关系不受影响——物理态中仅有横向自由度参与，洛伦兹规范与库仑规范在倏逝模区间依然严格等价。</w:t>
      </w:r>
    </w:p>
    <w:bookmarkEnd w:id="24"/>
    <w:bookmarkEnd w:id="25"/>
    <w:bookmarkStart w:id="29" w:name="v.-海森堡运动方程的含时求解"/>
    <w:p>
      <w:pPr>
        <w:pStyle w:val="Heading1"/>
      </w:pPr>
      <w:r>
        <w:t xml:space="preserve">V. </w:t>
      </w:r>
      <w:r>
        <w:rPr>
          <w:rFonts w:hint="eastAsia"/>
        </w:rPr>
        <w:t xml:space="preserve">海森堡运动方程的含时求解</w:t>
      </w:r>
    </w:p>
    <w:p>
      <w:pPr>
        <w:pStyle w:val="FirstParagraph"/>
        <w:ind w:firstLine="420"/>
      </w:pPr>
      <w:r>
        <w:rPr>
          <w:rFonts w:hint="eastAsia" w:ascii="Times New Roman" w:hAnsi="Times New Roman" w:eastAsia="宋体"/>
          <w:sz w:val="24"/>
        </w:rPr>
        <w:t xml:space="preserve">正文的求解涉及对易拆解和绝热开关积分，这里展开全部中间步骤。</w:t>
      </w:r>
    </w:p>
    <w:bookmarkStart w:id="26" w:name="a.-对易拆解"/>
    <w:p>
      <w:pPr>
        <w:pStyle w:val="Heading2"/>
      </w:pPr>
      <w:r>
        <w:t xml:space="preserve">A. </w:t>
      </w:r>
      <w:r>
        <w:rPr>
          <w:rFonts w:hint="eastAsia"/>
        </w:rPr>
        <w:t xml:space="preserve">对易拆解</w:t>
      </w:r>
    </w:p>
    <w:p>
      <w:pPr>
        <w:pStyle w:val="FirstParagraph"/>
        <w:spacing w:before="120" w:after="120"/>
        <w:jc w:val="center"/>
      </w:pPr>
      <w:r>
        <w:rPr>
          <w:rFonts w:hint="eastAsia"/>
        </w:rPr>
        <w:t xml:space="preserve">总哈密顿量</w:t>
      </w:r>
      <w:r>
        <w:t xml:space="preserve"> </w:t>
      </w:r>
      <m:oMath>
        <m:acc>
          <m:accPr>
            <m:chr m:val="̂"/>
          </m:accPr>
          <m:e>
            <m:r>
              <m:t>H</m:t>
            </m:r>
          </m:e>
        </m:acc>
        <m:r>
          <m:rPr>
            <m:sty m:val="p"/>
          </m:rPr>
          <m:t>=</m:t>
        </m:r>
        <m:sSub>
          <m:e>
            <m:acc>
              <m:accPr>
                <m:chr m:val="̂"/>
              </m:accPr>
              <m:e>
                <m:r>
                  <m:t>H</m:t>
                </m:r>
              </m:e>
            </m:acc>
          </m:e>
          <m:sub>
            <m:r>
              <m:t>0</m:t>
            </m:r>
          </m:sub>
        </m:sSub>
        <m:r>
          <m:rPr>
            <m:sty m:val="p"/>
          </m:rPr>
          <m:t>+</m:t>
        </m:r>
        <m:sSub>
          <m:e>
            <m:acc>
              <m:accPr>
                <m:chr m:val="̂"/>
              </m:accPr>
              <m:e>
                <m:r>
                  <m:t>H</m:t>
                </m:r>
              </m:e>
            </m:acc>
          </m:e>
          <m:sub>
            <m:r>
              <m:rPr>
                <m:nor/>
                <m:sty m:val="p"/>
              </m:rPr>
              <m:t>int</m:t>
            </m:r>
          </m:sub>
        </m:sSub>
      </m:oMath>
      <w:r>
        <w:t xml:space="preserve"> </w:t>
      </w:r>
      <w:r>
        <w:rPr>
          <w:rFonts w:hint="eastAsia"/>
        </w:rPr>
        <w:t xml:space="preserve">代入海森堡方程</w:t>
      </w:r>
      <w:r>
        <w:t xml:space="preserve"> </w:t>
      </w: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m:t>
        </m:r>
        <m:sSub>
          <m:e>
            <m:acc>
              <m:accPr>
                <m:chr m:val="̂"/>
              </m:accPr>
              <m:e>
                <m:r>
                  <m:t>a</m:t>
                </m:r>
              </m:e>
            </m:acc>
          </m:e>
          <m:sub>
            <m:r>
              <m:rPr>
                <m:sty m:val="bi"/>
              </m:rPr>
              <m:t>k</m:t>
            </m:r>
            <m:r>
              <m:t>λ</m:t>
            </m:r>
          </m:sub>
        </m:sSub>
        <m:r>
          <m:rPr>
            <m:sty m:val="p"/>
          </m:rPr>
          <m:t>,</m:t>
        </m:r>
        <m:acc>
          <m:accPr>
            <m:chr m:val="̂"/>
          </m:accPr>
          <m:e>
            <m:r>
              <m:t>H</m:t>
            </m:r>
          </m:e>
        </m:acc>
        <m:r>
          <m:rPr>
            <m:sty m:val="p"/>
          </m:rPr>
          <m:t>]</m:t>
        </m:r>
      </m:oMath>
      <w:r>
        <w:t xml:space="preserve"> </w:t>
      </w:r>
      <w:r>
        <w:rPr>
          <w:rFonts w:hint="eastAsia"/>
        </w:rPr>
        <w:t xml:space="preserve">后，对易子拆分为两部分。</w:t>
      </w:r>
    </w:p>
    <w:p>
      <w:pPr>
        <w:pStyle w:val="BodyText"/>
        <w:spacing w:before="120" w:after="120"/>
        <w:jc w:val="center"/>
      </w:pPr>
      <w:r>
        <w:rPr>
          <w:rFonts w:hint="eastAsia"/>
          <w:b/>
          <w:bCs/>
        </w:rPr>
        <w:t xml:space="preserve">自由场部分。</w:t>
      </w:r>
      <w:r>
        <w:t xml:space="preserve"> </w:t>
      </w:r>
      <w:r>
        <w:rPr>
          <w:rFonts w:hint="eastAsia"/>
        </w:rPr>
        <w:t xml:space="preserve">利用</w:t>
      </w:r>
      <w: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hint="eastAsia"/>
        </w:rPr>
        <w:t xml:space="preserve">，直接给出</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t>0</m:t>
              </m:r>
            </m:sub>
          </m:sSub>
          <m:r>
            <m:rPr>
              <m:sty m:val="p"/>
            </m:rPr>
            <m:t>]</m:t>
          </m:r>
          <m:r>
            <m:rPr>
              <m:sty m:val="p"/>
            </m:rPr>
            <m:t>=</m:t>
          </m:r>
          <m:r>
            <m:rPr>
              <m:sty m:val="p"/>
            </m:rPr>
            <m:t>ℏ</m:t>
          </m:r>
          <m:sSub>
            <m:e>
              <m:r>
                <m:t>ω</m:t>
              </m:r>
            </m:e>
            <m:sub>
              <m:r>
                <m:t>k</m:t>
              </m:r>
            </m:sub>
          </m:sSub>
          <m:sSub>
            <m:e>
              <m:acc>
                <m:accPr>
                  <m:chr m:val="̂"/>
                </m:accPr>
                <m:e>
                  <m:r>
                    <m:t>a</m:t>
                  </m:r>
                </m:e>
              </m:acc>
            </m:e>
            <m:sub>
              <m:r>
                <m:rPr>
                  <m:sty m:val="bi"/>
                </m:rPr>
                <m:t>k</m:t>
              </m:r>
              <m:r>
                <m:t>λ</m:t>
              </m:r>
            </m:sub>
          </m:sSub>
          <m:r>
            <m:rPr>
              <m:sty m:val="p"/>
            </m:rPr>
            <m:t>,</m:t>
          </m:r>
        </m:oMath>
      </m:oMathPara>
    </w:p>
    <w:p>
      <w:pPr>
        <w:pStyle w:val="FirstParagraph"/>
        <w:spacing w:before="120" w:after="120"/>
        <w:jc w:val="center"/>
      </w:pPr>
      <w:r>
        <w:rPr>
          <w:rFonts w:hint="eastAsia"/>
        </w:rPr>
        <w:t xml:space="preserve">对应自由相位演化</w:t>
      </w:r>
      <w:r>
        <w:t xml:space="preserve"> </w:t>
      </w:r>
      <m:oMath>
        <m:sSup>
          <m:e>
            <m:r>
              <m:t>e</m:t>
            </m:r>
          </m:e>
          <m:sup>
            <m:r>
              <m:rPr>
                <m:sty m:val="p"/>
              </m:rPr>
              <m:t>−</m:t>
            </m:r>
            <m:r>
              <m:t>i</m:t>
            </m:r>
            <m:sSub>
              <m:e>
                <m:r>
                  <m:t>ω</m:t>
                </m:r>
              </m:e>
              <m:sub>
                <m:r>
                  <m:t>k</m:t>
                </m:r>
              </m:sub>
            </m:sSub>
            <m:r>
              <m:t>t</m:t>
            </m:r>
          </m:sup>
        </m:sSup>
      </m:oMath>
      <w:r>
        <w:t xml:space="preserve">。</w:t>
      </w:r>
    </w:p>
    <w:p>
      <w:pPr>
        <w:pStyle w:val="BodyText"/>
        <w:ind w:firstLine="420"/>
      </w:pPr>
      <w:r>
        <w:rPr>
          <w:rFonts w:hint="eastAsia" w:ascii="Times New Roman" w:hAnsi="Times New Roman" w:eastAsia="宋体"/>
          <w:b/>
          <w:bCs/>
          <w:sz w:val="24"/>
        </w:rPr>
        <w:t xml:space="preserve">相互作用部分。</w:t>
      </w:r>
      <w:r>
        <w:rPr>
          <w:rFonts w:ascii="Times New Roman" w:hAnsi="Times New Roman" w:eastAsia="宋体"/>
          <w:sz w:val="24"/>
        </w:rPr>
        <w:t xml:space="preserve"> </w:t>
      </w:r>
      <m:oMath>
        <m:sSub>
          <m:e>
            <m:acc>
              <m:accPr>
                <m:chr m:val="̂"/>
              </m:accPr>
              <m:e>
                <m:r>
                  <m:t>H</m:t>
                </m:r>
              </m:e>
            </m:acc>
          </m:e>
          <m:sub>
            <m:r>
              <m:rPr>
                <m:nor/>
                <m:sty m:val="p"/>
              </m:rPr>
              <m:t>int</m:t>
            </m:r>
          </m:sub>
        </m:sSub>
      </m:oMath>
      <w:r>
        <w:rPr>
          <w:rFonts w:ascii="Times New Roman" w:hAnsi="Times New Roman" w:eastAsia="宋体"/>
          <w:sz w:val="24"/>
        </w:rPr>
        <w:t xml:space="preserve"> </w:t>
      </w:r>
      <w:r>
        <w:rPr>
          <w:rFonts w:hint="eastAsia" w:ascii="Times New Roman" w:hAnsi="Times New Roman" w:eastAsia="宋体"/>
          <w:sz w:val="24"/>
        </w:rPr>
        <w:t xml:space="preserve">中场算符按模展开为</w:t>
      </w:r>
      <w:r>
        <w:rPr>
          <w:rFonts w:ascii="Times New Roman" w:hAnsi="Times New Roman" w:eastAsia="宋体"/>
          <w:sz w:val="24"/>
        </w:rPr>
        <w:t xml:space="preserve"> </w:t>
      </w:r>
      <m:oMath>
        <m:sSub>
          <m:e>
            <m:acc>
              <m:accPr>
                <m:chr m:val="̂"/>
              </m:accPr>
              <m:e>
                <m:r>
                  <m:t>a</m:t>
                </m:r>
              </m:e>
            </m:acc>
          </m:e>
          <m:sub>
            <m:sSup>
              <m:e>
                <m:r>
                  <m:rPr>
                    <m:sty m:val="bi"/>
                  </m:rPr>
                  <m:t>k</m:t>
                </m:r>
              </m:e>
              <m:sup>
                <m:r>
                  <m:rPr>
                    <m:sty m:val="p"/>
                  </m:rPr>
                  <m:t>′</m:t>
                </m:r>
              </m:sup>
            </m:sSup>
            <m:sSup>
              <m:e>
                <m:r>
                  <m:t>λ</m:t>
                </m:r>
              </m:e>
              <m:sup>
                <m:r>
                  <m:rPr>
                    <m:sty m:val="p"/>
                  </m:rPr>
                  <m:t>′</m:t>
                </m:r>
              </m:sup>
            </m:sSup>
          </m:sub>
        </m:sSub>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的线性组合。由于</w:t>
      </w:r>
      <w:r>
        <w:rPr>
          <w:rFonts w:ascii="Times New Roman" w:hAnsi="Times New Roman" w:eastAsia="宋体"/>
          <w:sz w:val="24"/>
        </w:rPr>
        <w:t xml:space="preserve"> </w:t>
      </w:r>
      <m:oMath>
        <m:r>
          <m:rPr>
            <m:sty m:val="p"/>
          </m:rPr>
          <m:t>[</m:t>
        </m:r>
        <m:sSub>
          <m:e>
            <m:acc>
              <m:accPr>
                <m:chr m:val="̂"/>
              </m:accPr>
              <m:e>
                <m:r>
                  <m:t>a</m:t>
                </m:r>
              </m:e>
            </m:acc>
          </m:e>
          <m:sub>
            <m:r>
              <m:rPr>
                <m:sty m:val="bi"/>
              </m:rPr>
              <m:t>k</m:t>
            </m:r>
            <m:r>
              <m:t>λ</m:t>
            </m:r>
          </m:sub>
        </m:sSub>
        <m:r>
          <m:rPr>
            <m:sty m:val="p"/>
          </m:rPr>
          <m:t>,</m:t>
        </m:r>
        <m:sSub>
          <m:e>
            <m:acc>
              <m:accPr>
                <m:chr m:val="̂"/>
              </m:accPr>
              <m:e>
                <m:r>
                  <m:t>a</m:t>
                </m:r>
              </m:e>
            </m:acc>
          </m:e>
          <m:sub>
            <m:sSup>
              <m:e>
                <m:r>
                  <m:rPr>
                    <m:sty m:val="bi"/>
                  </m:rPr>
                  <m:t>k</m:t>
                </m:r>
              </m:e>
              <m:sup>
                <m:r>
                  <m:rPr>
                    <m:sty m:val="p"/>
                  </m:rPr>
                  <m:t>′</m:t>
                </m:r>
              </m:sup>
            </m:sSup>
            <m:sSup>
              <m:e>
                <m:r>
                  <m:t>λ</m:t>
                </m:r>
              </m:e>
              <m:sup>
                <m:r>
                  <m:rPr>
                    <m:sty m:val="p"/>
                  </m:rPr>
                  <m:t>′</m:t>
                </m:r>
              </m:sup>
            </m:sSup>
          </m:sub>
        </m:sSub>
        <m:r>
          <m:rPr>
            <m:sty m:val="p"/>
          </m:rPr>
          <m:t>]</m:t>
        </m:r>
        <m:r>
          <m:rPr>
            <m:sty m:val="p"/>
          </m:rPr>
          <m:t>=</m:t>
        </m:r>
        <m:r>
          <m:t>0</m:t>
        </m:r>
      </m:oMath>
      <w:r>
        <w:rPr>
          <w:rFonts w:hint="eastAsia" w:ascii="Times New Roman" w:hAnsi="Times New Roman" w:eastAsia="宋体"/>
          <w:sz w:val="24"/>
        </w:rPr>
        <w:t xml:space="preserve">，只有</w:t>
      </w:r>
      <w:r>
        <w:rPr>
          <w:rFonts w:ascii="Times New Roman" w:hAnsi="Times New Roman" w:eastAsia="宋体"/>
          <w:sz w:val="24"/>
        </w:rPr>
        <w:t xml:space="preserve"> </w:t>
      </w:r>
      <m:oMath>
        <m:sSub>
          <m:e>
            <m:acc>
              <m:accPr>
                <m:chr m:val="̂"/>
              </m:accPr>
              <m:e>
                <m:r>
                  <m:t>a</m:t>
                </m:r>
              </m:e>
            </m:acc>
          </m:e>
          <m:sub>
            <m:r>
              <m:rPr>
                <m:sty m:val="bi"/>
              </m:rPr>
              <m:t>k</m:t>
            </m:r>
            <m:r>
              <m:t>λ</m:t>
            </m:r>
          </m:sub>
        </m:sSub>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的对易产生非零贡献（</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函数提取出跃迁矩阵元）：</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rPr>
                  <m:nor/>
                  <m:sty m:val="p"/>
                </m:rPr>
                <m:t>int</m:t>
              </m:r>
            </m:sub>
          </m:sSub>
          <m:r>
            <m:rPr>
              <m:sty m:val="p"/>
            </m:rPr>
            <m:t>]</m:t>
          </m:r>
          <m:r>
            <m:rPr>
              <m:sty m:val="p"/>
            </m:rPr>
            <m:t>=</m:t>
          </m:r>
          <m:sSubSup>
            <m:e>
              <m:r>
                <m:t>V</m:t>
              </m:r>
            </m:e>
            <m:sub>
              <m:r>
                <m:t>3</m:t>
              </m:r>
              <m:r>
                <m:rPr>
                  <m:nor/>
                  <m:sty m:val="p"/>
                </m:rPr>
                <m:t>D</m:t>
              </m:r>
            </m:sub>
            <m:sup>
              <m:r>
                <m:rPr>
                  <m:sty m:val="p"/>
                </m:rPr>
                <m:t>*</m:t>
              </m:r>
            </m:sup>
          </m:sSubSup>
          <m:r>
            <m:rPr>
              <m:sty m:val="p"/>
            </m:rPr>
            <m:t>(</m:t>
          </m:r>
          <m:r>
            <m:rPr>
              <m:sty m:val="bi"/>
            </m:rPr>
            <m:t>k</m:t>
          </m:r>
          <m:r>
            <m:rPr>
              <m:sty m:val="p"/>
            </m:rPr>
            <m:t>,</m:t>
          </m:r>
          <m:r>
            <m:t>λ</m:t>
          </m:r>
          <m:r>
            <m:rPr>
              <m:sty m:val="p"/>
            </m:rPr>
            <m:t>)</m:t>
          </m:r>
          <m:r>
            <m:t> </m:t>
          </m:r>
          <m:sSup>
            <m:e>
              <m:r>
                <m:t>e</m:t>
              </m:r>
            </m:e>
            <m:sup>
              <m:r>
                <m:t>i</m:t>
              </m:r>
              <m:sSub>
                <m:e>
                  <m:r>
                    <m:t>ω</m:t>
                  </m:r>
                </m:e>
                <m:sub>
                  <m:r>
                    <m:t>0</m:t>
                  </m:r>
                </m:sub>
              </m:sSub>
              <m:r>
                <m:t>t</m:t>
              </m:r>
            </m:sup>
          </m:sSup>
          <m:r>
            <m:rPr>
              <m:sty m:val="p"/>
            </m:rPr>
            <m:t>+</m:t>
          </m:r>
          <m:sSub>
            <m:e>
              <m:r>
                <m:t>V</m:t>
              </m:r>
            </m:e>
            <m:sub>
              <m:r>
                <m:t>3</m:t>
              </m:r>
              <m:r>
                <m:rPr>
                  <m:nor/>
                  <m:sty m:val="p"/>
                </m:rPr>
                <m:t>D</m:t>
              </m:r>
            </m:sub>
          </m:sSub>
          <m:r>
            <m:rPr>
              <m:sty m:val="p"/>
            </m:rPr>
            <m:t>(</m:t>
          </m:r>
          <m:r>
            <m:rPr>
              <m:sty m:val="bi"/>
            </m:rPr>
            <m:t>k</m:t>
          </m:r>
          <m:r>
            <m:rPr>
              <m:sty m:val="p"/>
            </m:rPr>
            <m:t>,</m:t>
          </m:r>
          <m:r>
            <m:t>λ</m:t>
          </m:r>
          <m:r>
            <m:rPr>
              <m:sty m:val="p"/>
            </m:rPr>
            <m:t>)</m:t>
          </m:r>
          <m:r>
            <m:t> </m:t>
          </m:r>
          <m:sSup>
            <m:e>
              <m:r>
                <m:t>e</m:t>
              </m:r>
            </m:e>
            <m:sup>
              <m:r>
                <m:rPr>
                  <m:sty m:val="p"/>
                </m:rPr>
                <m:t>−</m:t>
              </m:r>
              <m:r>
                <m:t>i</m:t>
              </m:r>
              <m:sSub>
                <m:e>
                  <m:r>
                    <m:t>ω</m:t>
                  </m:r>
                </m:e>
                <m:sub>
                  <m:r>
                    <m:t>0</m:t>
                  </m:r>
                </m:sub>
              </m:sSub>
              <m:r>
                <m:t>t</m:t>
              </m:r>
            </m:sup>
          </m:sSup>
          <m:r>
            <m:t>  </m:t>
          </m:r>
          <m:r>
            <m:rPr>
              <m:nor/>
              <m:sty m:val="p"/>
            </m:rPr>
            <m:t>(S5)</m:t>
          </m:r>
        </m:oMath>
      </m:oMathPara>
    </w:p>
    <w:p>
      <w:pPr>
        <w:pStyle w:val="FirstParagraph"/>
        <w:ind w:firstLine="420"/>
      </w:pPr>
      <w:r>
        <w:rPr>
          <w:rFonts w:hint="eastAsia" w:ascii="Times New Roman" w:hAnsi="Times New Roman" w:eastAsia="宋体"/>
          <w:sz w:val="24"/>
        </w:rPr>
        <w:t xml:space="preserve">其中</w:t>
      </w:r>
      <w:r>
        <w:rPr>
          <w:rFonts w:ascii="Times New Roman" w:hAnsi="Times New Roman" w:eastAsia="宋体"/>
          <w:sz w:val="24"/>
        </w:rPr>
        <w:t xml:space="preserve"> </w:t>
      </w:r>
      <m:oMath>
        <m:sSub>
          <m:e>
            <m:r>
              <m:t>V</m:t>
            </m:r>
          </m:e>
          <m:sub>
            <m:r>
              <m:t>3</m:t>
            </m:r>
            <m:r>
              <m:rPr>
                <m:nor/>
                <m:sty m:val="p"/>
              </m:rPr>
              <m:t>D</m:t>
            </m:r>
          </m:sub>
        </m:sSub>
        <m:r>
          <m:rPr>
            <m:sty m:val="p"/>
          </m:rPr>
          <m:t>(</m:t>
        </m:r>
        <m:r>
          <m:rPr>
            <m:sty m:val="bi"/>
          </m:rPr>
          <m:t>k</m:t>
        </m:r>
        <m:r>
          <m:rPr>
            <m:sty m:val="p"/>
          </m:rPr>
          <m:t>,</m:t>
        </m:r>
        <m:r>
          <m:t>λ</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是正文</w:t>
      </w:r>
      <w:r>
        <w:rPr>
          <w:rFonts w:ascii="Times New Roman" w:hAnsi="Times New Roman" w:eastAsia="宋体"/>
          <w:sz w:val="24"/>
        </w:rPr>
        <w:t xml:space="preserve"> Eq. (38) </w:t>
      </w:r>
      <w:r>
        <w:rPr>
          <w:rFonts w:hint="eastAsia" w:ascii="Times New Roman" w:hAnsi="Times New Roman" w:eastAsia="宋体"/>
          <w:sz w:val="24"/>
        </w:rPr>
        <w:t xml:space="preserve">推广到三维的跃迁矩阵元。含</w:t>
      </w:r>
      <w:r>
        <w:rPr>
          <w:rFonts w:ascii="Times New Roman" w:hAnsi="Times New Roman" w:eastAsia="宋体"/>
          <w:sz w:val="24"/>
        </w:rPr>
        <w:t xml:space="preserve"> </w:t>
      </w:r>
      <m:oMath>
        <m:sSup>
          <m:e>
            <m:r>
              <m:t>e</m:t>
            </m:r>
          </m:e>
          <m:sup>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的项来自反共振（anti-resonant）通道，含</w:t>
      </w:r>
      <w:r>
        <w:rPr>
          <w:rFonts w:ascii="Times New Roman" w:hAnsi="Times New Roman" w:eastAsia="宋体"/>
          <w:sz w:val="24"/>
        </w:rPr>
        <w:t xml:space="preserve"> </w:t>
      </w:r>
      <m:oMath>
        <m:sSup>
          <m:e>
            <m:r>
              <m:t>e</m:t>
            </m:r>
          </m:e>
          <m:sup>
            <m:r>
              <m:rPr>
                <m:sty m:val="p"/>
              </m:rPr>
              <m:t>−</m:t>
            </m:r>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的项来自共振通道。</w:t>
      </w:r>
    </w:p>
    <w:bookmarkEnd w:id="26"/>
    <w:bookmarkStart w:id="27" w:name="b.-积分因子与绝热开关"/>
    <w:p>
      <w:pPr>
        <w:pStyle w:val="Heading2"/>
      </w:pPr>
      <w:r>
        <w:t xml:space="preserve">B. </w:t>
      </w:r>
      <w:r>
        <w:rPr>
          <w:rFonts w:hint="eastAsia"/>
        </w:rPr>
        <w:t xml:space="preserve">积分因子与绝热开关</w:t>
      </w:r>
    </w:p>
    <w:p>
      <w:pPr>
        <w:pStyle w:val="FirstParagraph"/>
        <w:ind w:firstLine="420"/>
      </w:pPr>
      <w:r>
        <w:rPr>
          <w:rFonts w:hint="eastAsia" w:ascii="Times New Roman" w:hAnsi="Times New Roman" w:eastAsia="宋体"/>
          <w:sz w:val="24"/>
        </w:rPr>
        <w:t xml:space="preserve">合并自由场和相互作用部分后，运动方程为</w:t>
      </w:r>
    </w:p>
    <w:p>
      <w:pPr>
        <w:pStyle w:val="BodyText"/>
      </w:pPr>
      <m:oMathPara>
        <m:oMathParaPr>
          <m:jc m:val="center"/>
        </m:oMathParaP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ℏ</m:t>
          </m:r>
          <m:sSub>
            <m:e>
              <m:r>
                <m:t>ω</m:t>
              </m:r>
            </m:e>
            <m:sub>
              <m:r>
                <m:t>k</m:t>
              </m:r>
            </m:sub>
          </m:sSub>
          <m:r>
            <m:t> </m:t>
          </m:r>
          <m:sSub>
            <m:e>
              <m:acc>
                <m:accPr>
                  <m:chr m:val="̂"/>
                </m:accPr>
                <m:e>
                  <m:r>
                    <m:t>a</m:t>
                  </m:r>
                </m:e>
              </m:acc>
            </m:e>
            <m:sub>
              <m:r>
                <m:rPr>
                  <m:sty m:val="bi"/>
                </m:rPr>
                <m:t>k</m:t>
              </m:r>
              <m:r>
                <m:t>λ</m:t>
              </m:r>
            </m:sub>
          </m:sSub>
          <m:r>
            <m:rPr>
              <m:sty m:val="p"/>
            </m:rPr>
            <m:t>+</m:t>
          </m:r>
          <m:sSubSup>
            <m:e>
              <m:r>
                <m:t>V</m:t>
              </m:r>
            </m:e>
            <m:sub>
              <m:r>
                <m:t>3</m:t>
              </m:r>
              <m:r>
                <m:rPr>
                  <m:nor/>
                  <m:sty m:val="p"/>
                </m:rPr>
                <m:t>D</m:t>
              </m:r>
            </m:sub>
            <m:sup>
              <m:r>
                <m:rPr>
                  <m:sty m:val="p"/>
                </m:rPr>
                <m:t>*</m:t>
              </m:r>
            </m:sup>
          </m:sSubSup>
          <m:r>
            <m:t> </m:t>
          </m:r>
          <m:sSup>
            <m:e>
              <m:r>
                <m:t>e</m:t>
              </m:r>
            </m:e>
            <m:sup>
              <m:r>
                <m:t>i</m:t>
              </m:r>
              <m:sSub>
                <m:e>
                  <m:r>
                    <m:t>ω</m:t>
                  </m:r>
                </m:e>
                <m:sub>
                  <m:r>
                    <m:t>0</m:t>
                  </m:r>
                </m:sub>
              </m:sSub>
              <m:r>
                <m:t>t</m:t>
              </m:r>
            </m:sup>
          </m:sSup>
          <m:r>
            <m:rPr>
              <m:sty m:val="p"/>
            </m:rPr>
            <m:t>+</m:t>
          </m:r>
          <m:sSub>
            <m:e>
              <m:r>
                <m:t>V</m:t>
              </m:r>
            </m:e>
            <m:sub>
              <m:r>
                <m:t>3</m:t>
              </m:r>
              <m:r>
                <m:rPr>
                  <m:nor/>
                  <m:sty m:val="p"/>
                </m:rPr>
                <m:t>D</m:t>
              </m:r>
            </m:sub>
          </m:sSub>
          <m:r>
            <m:t> </m:t>
          </m:r>
          <m:sSup>
            <m:e>
              <m:r>
                <m:t>e</m:t>
              </m:r>
            </m:e>
            <m:sup>
              <m:r>
                <m:rPr>
                  <m:sty m:val="p"/>
                </m:rPr>
                <m:t>−</m:t>
              </m:r>
              <m:r>
                <m:t>i</m:t>
              </m:r>
              <m:sSub>
                <m:e>
                  <m:r>
                    <m:t>ω</m:t>
                  </m:r>
                </m:e>
                <m:sub>
                  <m:r>
                    <m:t>0</m:t>
                  </m:r>
                </m:sub>
              </m:sSub>
              <m:r>
                <m:t>t</m:t>
              </m:r>
            </m:sup>
          </m:sSup>
          <m:r>
            <m:t>  </m:t>
          </m:r>
          <m:r>
            <m:rPr>
              <m:nor/>
              <m:sty m:val="p"/>
            </m:rPr>
            <m:t>(S6)</m:t>
          </m:r>
        </m:oMath>
      </m:oMathPara>
    </w:p>
    <w:p>
      <w:pPr>
        <w:pStyle w:val="FirstParagraph"/>
        <w:spacing w:before="120" w:after="120"/>
        <w:jc w:val="center"/>
      </w:pPr>
      <w:r>
        <w:rPr>
          <w:rFonts w:hint="eastAsia"/>
        </w:rPr>
        <w:t xml:space="preserve">移项并乘积分因子</w:t>
      </w:r>
      <w:r>
        <w:t xml:space="preserve"> </w:t>
      </w:r>
      <m:oMath>
        <m:sSup>
          <m:e>
            <m:r>
              <m:t>e</m:t>
            </m:r>
          </m:e>
          <m:sup>
            <m:r>
              <m:t>i</m:t>
            </m:r>
            <m:sSub>
              <m:e>
                <m:r>
                  <m:t>ω</m:t>
                </m:r>
              </m:e>
              <m:sub>
                <m:r>
                  <m:t>k</m:t>
                </m:r>
              </m:sub>
            </m:sSub>
            <m:r>
              <m:t>t</m:t>
            </m:r>
          </m:sup>
        </m:sSup>
      </m:oMath>
      <w:r>
        <w:rPr>
          <w:rFonts w:hint="eastAsia"/>
        </w:rPr>
        <w:t xml:space="preserve">：</w:t>
      </w:r>
    </w:p>
    <w:p>
      <w:pPr>
        <w:pStyle w:val="BodyText"/>
      </w:pPr>
      <m:oMathPara>
        <m:oMathParaPr>
          <m:jc m:val="center"/>
        </m:oMathParaPr>
        <m:oMath>
          <m:f>
            <m:fPr>
              <m:type m:val="bar"/>
            </m:fPr>
            <m:num>
              <m:r>
                <m:rPr>
                  <m:sty m:val="p"/>
                </m:rPr>
                <m:t>d</m:t>
              </m:r>
            </m:num>
            <m:den>
              <m:r>
                <m:rPr>
                  <m:sty m:val="p"/>
                </m:rPr>
                <m:t>d</m:t>
              </m:r>
              <m:r>
                <m:t>t</m:t>
              </m:r>
            </m:den>
          </m:f>
          <m:r>
            <m:t>​</m:t>
          </m:r>
          <m:d>
            <m:dPr>
              <m:begChr m:val="("/>
              <m:sepChr m:val=""/>
              <m:endChr m:val=")"/>
              <m:grow/>
            </m:dPr>
            <m:e>
              <m:sSub>
                <m:e>
                  <m:acc>
                    <m:accPr>
                      <m:chr m:val="̂"/>
                    </m:accPr>
                    <m:e>
                      <m:r>
                        <m:t>a</m:t>
                      </m:r>
                    </m:e>
                  </m:acc>
                </m:e>
                <m:sub>
                  <m:r>
                    <m:rPr>
                      <m:sty m:val="bi"/>
                    </m:rPr>
                    <m:t>k</m:t>
                  </m:r>
                  <m:r>
                    <m:t>λ</m:t>
                  </m:r>
                </m:sub>
              </m:sSub>
              <m:r>
                <m:t> </m:t>
              </m:r>
              <m:sSup>
                <m:e>
                  <m:r>
                    <m:t>e</m:t>
                  </m:r>
                </m:e>
                <m:sup>
                  <m:r>
                    <m:t>i</m:t>
                  </m:r>
                  <m:sSub>
                    <m:e>
                      <m:r>
                        <m:t>ω</m:t>
                      </m:r>
                    </m:e>
                    <m:sub>
                      <m:r>
                        <m:t>k</m:t>
                      </m:r>
                    </m:sub>
                  </m:sSub>
                  <m:r>
                    <m:t>t</m:t>
                  </m:r>
                </m:sup>
              </m:sSup>
            </m:e>
          </m:d>
          <m:r>
            <m:rPr>
              <m:sty m:val="p"/>
            </m:rPr>
            <m:t>=</m:t>
          </m:r>
          <m:r>
            <m:rPr>
              <m:sty m:val="p"/>
            </m:rPr>
            <m:t>−</m:t>
          </m:r>
          <m:f>
            <m:fPr>
              <m:type m:val="bar"/>
            </m:fPr>
            <m:num>
              <m:r>
                <m:t>i</m:t>
              </m:r>
            </m:num>
            <m:den>
              <m:r>
                <m:rPr>
                  <m:sty m:val="p"/>
                </m:rPr>
                <m:t>ℏ</m:t>
              </m:r>
            </m:den>
          </m:f>
          <m:r>
            <m:t>​</m:t>
          </m:r>
          <m:d>
            <m:dPr>
              <m:begChr m:val="["/>
              <m:sepChr m:val=""/>
              <m:endChr m:val="]"/>
              <m:grow/>
            </m:dPr>
            <m:e>
              <m:sSubSup>
                <m:e>
                  <m:r>
                    <m:t>V</m:t>
                  </m:r>
                </m:e>
                <m:sub>
                  <m:r>
                    <m:t>3</m:t>
                  </m:r>
                  <m:r>
                    <m:rPr>
                      <m:no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r>
                <m:rPr>
                  <m:sty m:val="p"/>
                </m:rPr>
                <m:t>+</m:t>
              </m:r>
              <m:sSub>
                <m:e>
                  <m:r>
                    <m:t>V</m:t>
                  </m:r>
                </m:e>
                <m:sub>
                  <m:r>
                    <m:t>3</m:t>
                  </m:r>
                  <m:r>
                    <m:rPr>
                      <m:no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e>
          </m:d>
          <m:r>
            <m:rPr>
              <m:sty m:val="p"/>
            </m:rPr>
            <m:t>.</m:t>
          </m:r>
        </m:oMath>
      </m:oMathPara>
    </w:p>
    <w:p>
      <w:pPr>
        <w:pStyle w:val="FirstParagraph"/>
        <w:ind w:firstLine="420"/>
      </w:pPr>
      <w:r>
        <w:rPr>
          <w:rFonts w:hint="eastAsia" w:ascii="Times New Roman" w:hAnsi="Times New Roman" w:eastAsia="宋体"/>
          <w:sz w:val="24"/>
        </w:rPr>
        <w:t xml:space="preserve">取初始条件</w:t>
      </w:r>
      <w:r>
        <w:rPr>
          <w:rFonts w:ascii="Times New Roman" w:hAnsi="Times New Roman" w:eastAsia="宋体"/>
          <w:sz w:val="24"/>
        </w:rPr>
        <w:t xml:space="preserve"> </w:t>
      </w:r>
      <m:oMath>
        <m:sSub>
          <m:e>
            <m:r>
              <m:t>t</m:t>
            </m:r>
          </m:e>
          <m:sub>
            <m:r>
              <m:t>0</m:t>
            </m:r>
          </m:sub>
        </m:sSub>
        <m:r>
          <m:rPr>
            <m:sty m:val="p"/>
          </m:rPr>
          <m:t>→</m:t>
        </m:r>
        <m:r>
          <m:rPr>
            <m:sty m:val="p"/>
          </m:rPr>
          <m:t>−</m:t>
        </m:r>
        <m:r>
          <m:rPr>
            <m:sty m:val="p"/>
          </m:rPr>
          <m:t>∞</m:t>
        </m:r>
      </m:oMath>
      <w:r>
        <w:rPr>
          <w:rFonts w:ascii="Times New Roman" w:hAnsi="Times New Roman" w:eastAsia="宋体"/>
          <w:sz w:val="24"/>
        </w:rPr>
        <w:t xml:space="preserve">、</w:t>
      </w:r>
      <m:oMath>
        <m:acc>
          <m:accPr>
            <m:chr m:val="̂"/>
          </m:accPr>
          <m:e>
            <m:r>
              <m:t>a</m:t>
            </m:r>
          </m:e>
        </m:acc>
        <m:r>
          <m:rPr>
            <m:sty m:val="p"/>
          </m:rPr>
          <m:t>(</m:t>
        </m:r>
        <m:r>
          <m:rPr>
            <m:sty m:val="p"/>
          </m:rPr>
          <m:t>−</m:t>
        </m:r>
        <m:r>
          <m:rPr>
            <m:sty m:val="p"/>
          </m:rPr>
          <m:t>∞</m:t>
        </m:r>
        <m:r>
          <m:rPr>
            <m:sty m:val="p"/>
          </m:rPr>
          <m:t>)</m:t>
        </m:r>
        <m:r>
          <m:rPr>
            <m:sty m:val="p"/>
          </m:rPr>
          <m:t>|</m:t>
        </m:r>
        <m:r>
          <m:t>0</m:t>
        </m:r>
        <m:r>
          <m:rPr>
            <m:sty m:val="p"/>
          </m:rPr>
          <m:t>⟩</m:t>
        </m:r>
        <m:r>
          <m:rPr>
            <m:sty m:val="p"/>
          </m:rPr>
          <m:t>=</m:t>
        </m:r>
        <m:r>
          <m:t>0</m:t>
        </m:r>
      </m:oMath>
      <w:r>
        <w:rPr>
          <w:rFonts w:hint="eastAsia" w:ascii="Times New Roman" w:hAnsi="Times New Roman" w:eastAsia="宋体"/>
          <w:sz w:val="24"/>
        </w:rPr>
        <w:t xml:space="preserve">，从</w:t>
      </w:r>
      <w:r>
        <w:rPr>
          <w:rFonts w:ascii="Times New Roman" w:hAnsi="Times New Roman" w:eastAsia="宋体"/>
          <w:sz w:val="24"/>
        </w:rPr>
        <w:t xml:space="preserve"> </w:t>
      </w:r>
      <m:oMath>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到</w:t>
      </w:r>
      <w:r>
        <w:rPr>
          <w:rFonts w:ascii="Times New Roman" w:hAnsi="Times New Roman" w:eastAsia="宋体"/>
          <w:sz w:val="24"/>
        </w:rPr>
        <w:t xml:space="preserve"> </w:t>
      </w:r>
      <m:oMath>
        <m:r>
          <m:t>t</m:t>
        </m:r>
      </m:oMath>
      <w:r>
        <w:rPr>
          <w:rFonts w:ascii="Times New Roman" w:hAnsi="Times New Roman" w:eastAsia="宋体"/>
          <w:sz w:val="24"/>
        </w:rPr>
        <w:t xml:space="preserve"> </w:t>
      </w:r>
      <w:r>
        <w:rPr>
          <w:rFonts w:hint="eastAsia" w:ascii="Times New Roman" w:hAnsi="Times New Roman" w:eastAsia="宋体"/>
          <w:sz w:val="24"/>
        </w:rPr>
        <w:t xml:space="preserve">积分。为保证微扰开启时不会产生非物理的发散（本质上是围道极点的绕行问题），在积分核中引入绝热开关因子</w:t>
      </w:r>
      <w:r>
        <w:rPr>
          <w:rFonts w:ascii="Times New Roman" w:hAnsi="Times New Roman" w:eastAsia="宋体"/>
          <w:sz w:val="24"/>
        </w:rPr>
        <w:t xml:space="preserve"> </w:t>
      </w:r>
      <m:oMath>
        <m:sSup>
          <m:e>
            <m:r>
              <m:t>e</m:t>
            </m:r>
          </m:e>
          <m:sup>
            <m:r>
              <m:t>η</m:t>
            </m:r>
            <m:sSup>
              <m:e>
                <m:r>
                  <m:t>t</m:t>
                </m:r>
              </m:e>
              <m:sup>
                <m:r>
                  <m:rPr>
                    <m:sty m:val="p"/>
                  </m:rPr>
                  <m:t>′</m:t>
                </m:r>
              </m:sup>
            </m:sSup>
          </m:sup>
        </m:sSup>
      </m:oMath>
      <w:r>
        <w:rPr>
          <w:rFonts w:hint="eastAsia" w:ascii="Times New Roman" w:hAnsi="Times New Roman" w:eastAsia="宋体"/>
          <w:sz w:val="24"/>
        </w:rPr>
        <w:t xml:space="preserve">（</w:t>
      </w:r>
      <m:oMath>
        <m:r>
          <m:t>η</m:t>
        </m:r>
        <m:r>
          <m:rPr>
            <m:sty m:val="p"/>
          </m:rPr>
          <m:t>→</m:t>
        </m:r>
        <m:sSup>
          <m:e>
            <m:r>
              <m:t>0</m:t>
            </m:r>
          </m:e>
          <m:sup>
            <m:r>
              <m:rPr>
                <m:sty m:val="p"/>
              </m:rPr>
              <m:t>+</m:t>
            </m:r>
          </m:sup>
        </m:sSup>
      </m:oMath>
      <w:r>
        <w:rPr>
          <w:rFonts w:hint="eastAsia" w:ascii="Times New Roman" w:hAnsi="Times New Roman" w:eastAsia="宋体"/>
          <w:sz w:val="24"/>
        </w:rPr>
        <w:t xml:space="preserve">）：</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t> </m:t>
          </m:r>
          <m:sSup>
            <m:e>
              <m:r>
                <m:t>e</m:t>
              </m:r>
            </m:e>
            <m:sup>
              <m:r>
                <m:t>i</m:t>
              </m:r>
              <m:sSub>
                <m:e>
                  <m:r>
                    <m:t>ω</m:t>
                  </m:r>
                </m:e>
                <m:sub>
                  <m:r>
                    <m:t>k</m:t>
                  </m:r>
                </m:sub>
              </m:sSub>
              <m:r>
                <m:t>t</m:t>
              </m:r>
            </m:sup>
          </m:sSup>
          <m:r>
            <m:rPr>
              <m:sty m:val="p"/>
            </m:rPr>
            <m:t>=</m:t>
          </m:r>
          <m:r>
            <m:rPr>
              <m:sty m:val="p"/>
            </m:rPr>
            <m:t>−</m:t>
          </m:r>
          <m:f>
            <m:fPr>
              <m:type m:val="bar"/>
            </m:fPr>
            <m:num>
              <m:r>
                <m:t>i</m:t>
              </m:r>
            </m:num>
            <m:den>
              <m:r>
                <m:rPr>
                  <m:sty m:val="p"/>
                </m:rPr>
                <m:t>ℏ</m:t>
              </m:r>
            </m:den>
          </m:f>
          <m:r>
            <m:t>​</m:t>
          </m:r>
          <m:nary>
            <m:naryPr>
              <m:chr m:val="∫"/>
              <m:limLoc m:val="subSup"/>
              <m:subHide m:val="off"/>
              <m:supHide m:val="off"/>
            </m:naryPr>
            <m:sub>
              <m:r>
                <m:rPr>
                  <m:sty m:val="p"/>
                </m:rPr>
                <m:t>−</m:t>
              </m:r>
              <m:r>
                <m:rPr>
                  <m:sty m:val="p"/>
                </m:rPr>
                <m:t>∞</m:t>
              </m:r>
            </m:sub>
            <m:sup>
              <m:r>
                <m:t>t</m:t>
              </m:r>
            </m:sup>
            <m:e>
              <m:r>
                <m:t>​</m:t>
              </m:r>
            </m:e>
          </m:nary>
          <m:d>
            <m:dPr>
              <m:begChr m:val="["/>
              <m:sepChr m:val=""/>
              <m:endChr m:val="]"/>
              <m:grow/>
            </m:dPr>
            <m:e>
              <m:sSubSup>
                <m:e>
                  <m:r>
                    <m:t>V</m:t>
                  </m:r>
                </m:e>
                <m:sub>
                  <m:r>
                    <m:t>3</m:t>
                  </m:r>
                  <m:r>
                    <m:rPr>
                      <m:no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sSub>
                <m:e>
                  <m:r>
                    <m:t>V</m:t>
                  </m:r>
                </m:e>
                <m:sub>
                  <m:r>
                    <m:t>3</m:t>
                  </m:r>
                  <m:r>
                    <m:rPr>
                      <m:no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e>
          </m:d>
          <m:r>
            <m:rPr>
              <m:sty m:val="p"/>
            </m:rPr>
            <m:t>d</m:t>
          </m:r>
          <m:sSup>
            <m:e>
              <m:r>
                <m:t>t</m:t>
              </m:r>
            </m:e>
            <m:sup>
              <m:r>
                <m:rPr>
                  <m:sty m:val="p"/>
                </m:rPr>
                <m:t>′</m:t>
              </m:r>
            </m:sup>
          </m:sSup>
          <m:r>
            <m:rPr>
              <m:sty m:val="p"/>
            </m:rPr>
            <m:t>.</m:t>
          </m:r>
        </m:oMath>
      </m:oMathPara>
    </w:p>
    <w:bookmarkEnd w:id="27"/>
    <w:bookmarkStart w:id="28" w:name="c.-非共振项的排除与稳态解"/>
    <w:p>
      <w:pPr>
        <w:pStyle w:val="Heading2"/>
      </w:pPr>
      <w:r>
        <w:t xml:space="preserve">C. </w:t>
      </w:r>
      <w:r>
        <w:rPr>
          <w:rFonts w:hint="eastAsia"/>
        </w:rPr>
        <w:t xml:space="preserve">非共振项的排除与稳态解</w:t>
      </w:r>
    </w:p>
    <w:p>
      <w:pPr>
        <w:pStyle w:val="FirstParagraph"/>
        <w:ind w:firstLine="420"/>
      </w:pPr>
      <w:r>
        <w:rPr>
          <w:rFonts w:hint="eastAsia" w:ascii="Times New Roman" w:hAnsi="Times New Roman" w:eastAsia="宋体"/>
          <w:sz w:val="24"/>
        </w:rPr>
        <w:t xml:space="preserve">含</w:t>
      </w:r>
      <w:r>
        <w:rPr>
          <w:rFonts w:ascii="Times New Roman" w:hAnsi="Times New Roman" w:eastAsia="宋体"/>
          <w:sz w:val="24"/>
        </w:rPr>
        <w:t xml:space="preserve"> </w:t>
      </w:r>
      <m:oMath>
        <m:r>
          <m:rPr>
            <m:sty m:val="p"/>
          </m:rPr>
          <m:t>exp</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的项中</w:t>
      </w:r>
      <w:r>
        <w:rPr>
          <w:rFonts w:ascii="Times New Roman" w:hAnsi="Times New Roman" w:eastAsia="宋体"/>
          <w:sz w:val="24"/>
        </w:rPr>
        <w:t xml:space="preserve"> </w:t>
      </w:r>
      <m:oMath>
        <m:sSub>
          <m:e>
            <m:r>
              <m:t>ω</m:t>
            </m:r>
          </m:e>
          <m:sub>
            <m:r>
              <m:t>k</m:t>
            </m:r>
          </m:sub>
        </m:sSub>
        <m:r>
          <m:rPr>
            <m:sty m:val="p"/>
          </m:rPr>
          <m:t>+</m:t>
        </m:r>
        <m:sSub>
          <m:e>
            <m:r>
              <m:t>ω</m:t>
            </m:r>
          </m:e>
          <m:sub>
            <m:r>
              <m:t>0</m:t>
            </m:r>
          </m:sub>
        </m:sSub>
        <m:r>
          <m:rPr>
            <m:sty m:val="p"/>
          </m:rPr>
          <m:t>&gt;</m:t>
        </m:r>
        <m:r>
          <m:t>0</m:t>
        </m:r>
      </m:oMath>
      <w:r>
        <w:rPr>
          <w:rFonts w:hint="eastAsia" w:ascii="Times New Roman" w:hAnsi="Times New Roman" w:eastAsia="宋体"/>
          <w:sz w:val="24"/>
        </w:rPr>
        <w:t xml:space="preserve">，被积函数快振荡。积分结果正比于</w:t>
      </w:r>
      <w:r>
        <w:rPr>
          <w:rFonts w:ascii="Times New Roman" w:hAnsi="Times New Roman" w:eastAsia="宋体"/>
          <w:sz w:val="24"/>
        </w:rPr>
        <w:t xml:space="preserve"> </w:t>
      </w:r>
      <m:oMath>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ascii="Times New Roman" w:hAnsi="Times New Roman" w:eastAsia="宋体"/>
          <w:sz w:val="24"/>
        </w:rPr>
        <w:t xml:space="preserve">，在</w:t>
      </w:r>
      <w:r>
        <w:rPr>
          <w:rFonts w:ascii="Times New Roman" w:hAnsi="Times New Roman" w:eastAsia="宋体"/>
          <w:sz w:val="24"/>
        </w:rPr>
        <w:t xml:space="preserve"> </w:t>
      </w:r>
      <m:oMath>
        <m:sSup>
          <m:e>
            <m:r>
              <m:t>t</m:t>
            </m:r>
          </m:e>
          <m:sup>
            <m:r>
              <m:rPr>
                <m:sty m:val="p"/>
              </m:rPr>
              <m:t>′</m:t>
            </m:r>
          </m:sup>
        </m:sSup>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时</w:t>
      </w:r>
      <w:r>
        <w:rPr>
          <w:rFonts w:ascii="Times New Roman" w:hAnsi="Times New Roman" w:eastAsia="宋体"/>
          <w:sz w:val="24"/>
        </w:rPr>
        <w:t xml:space="preserve"> </w:t>
      </w:r>
      <m:oMath>
        <m:sSup>
          <m:e>
            <m:r>
              <m:t>e</m:t>
            </m:r>
          </m:e>
          <m:sup>
            <m:r>
              <m:t>η</m:t>
            </m:r>
            <m:sSup>
              <m:e>
                <m:r>
                  <m:t>t</m:t>
                </m:r>
              </m:e>
              <m:sup>
                <m:r>
                  <m:rPr>
                    <m:sty m:val="p"/>
                  </m:rPr>
                  <m:t>′</m:t>
                </m:r>
              </m:sup>
            </m:sSup>
          </m:sup>
        </m:sSup>
        <m:r>
          <m:rPr>
            <m:sty m:val="p"/>
          </m:rPr>
          <m:t>→</m:t>
        </m:r>
        <m:r>
          <m:t>0</m:t>
        </m:r>
      </m:oMath>
      <w:r>
        <w:rPr>
          <w:rFonts w:ascii="Times New Roman" w:hAnsi="Times New Roman" w:eastAsia="宋体"/>
          <w:sz w:val="24"/>
        </w:rPr>
        <w:t xml:space="preserve"> </w:t>
      </w:r>
      <w:r>
        <w:rPr>
          <w:rFonts w:hint="eastAsia" w:ascii="Times New Roman" w:hAnsi="Times New Roman" w:eastAsia="宋体"/>
          <w:sz w:val="24"/>
        </w:rPr>
        <w:t xml:space="preserve">保证收敛，但在</w:t>
      </w:r>
      <w:r>
        <w:rPr>
          <w:rFonts w:ascii="Times New Roman" w:hAnsi="Times New Roman" w:eastAsia="宋体"/>
          <w:sz w:val="24"/>
        </w:rPr>
        <w:t xml:space="preserve"> </w:t>
      </w:r>
      <m:oMath>
        <m:r>
          <m:t>η</m:t>
        </m:r>
        <m:r>
          <m:rPr>
            <m:sty m:val="p"/>
          </m:rPr>
          <m:t>→</m:t>
        </m:r>
        <m:sSup>
          <m:e>
            <m:r>
              <m:t>0</m:t>
            </m:r>
          </m:e>
          <m:sup>
            <m:r>
              <m:rPr>
                <m:sty m:val="p"/>
              </m:rPr>
              <m:t>+</m:t>
            </m:r>
          </m:sup>
        </m:sSup>
      </m:oMath>
      <w:r>
        <w:rPr>
          <w:rFonts w:ascii="Times New Roman" w:hAnsi="Times New Roman" w:eastAsia="宋体"/>
          <w:sz w:val="24"/>
        </w:rPr>
        <w:t xml:space="preserve"> </w:t>
      </w:r>
      <w:r>
        <w:rPr>
          <w:rFonts w:hint="eastAsia" w:ascii="Times New Roman" w:hAnsi="Times New Roman" w:eastAsia="宋体"/>
          <w:sz w:val="24"/>
        </w:rPr>
        <w:t xml:space="preserve">后该因子幅值极小，对稳态无贡献。</w:t>
      </w:r>
    </w:p>
    <w:p>
      <w:pPr>
        <w:pStyle w:val="BodyText"/>
        <w:ind w:firstLine="420"/>
      </w:pPr>
      <w:r>
        <w:rPr>
          <w:rFonts w:hint="eastAsia" w:ascii="Times New Roman" w:hAnsi="Times New Roman" w:eastAsia="宋体"/>
          <w:sz w:val="24"/>
        </w:rPr>
        <w:t xml:space="preserve">仅保留共振项的积分：</w:t>
      </w:r>
    </w:p>
    <w:p>
      <w:pPr>
        <w:pStyle w:val="BodyText"/>
      </w:pPr>
      <m:oMathPara>
        <m:oMathParaPr>
          <m:jc m:val="center"/>
        </m:oMathParaPr>
        <m:oMath>
          <m:nary>
            <m:naryPr>
              <m:chr m:val="∫"/>
              <m:limLoc m:val="subSup"/>
              <m:subHide m:val="off"/>
              <m:supHide m:val="off"/>
            </m:naryPr>
            <m:sub>
              <m:r>
                <m:rPr>
                  <m:sty m:val="p"/>
                </m:rPr>
                <m:t>−</m:t>
              </m:r>
              <m:r>
                <m:rPr>
                  <m:sty m:val="p"/>
                </m:rPr>
                <m:t>∞</m:t>
              </m:r>
            </m:sub>
            <m:sup>
              <m:r>
                <m:t>t</m:t>
              </m:r>
            </m:sup>
            <m:e>
              <m:sSub>
                <m:e>
                  <m:r>
                    <m:t>V</m:t>
                  </m:r>
                </m:e>
                <m:sub>
                  <m:r>
                    <m:t>3</m:t>
                  </m:r>
                  <m:r>
                    <m:rPr>
                      <m:nor/>
                      <m:sty m:val="p"/>
                    </m:rPr>
                    <m:t>D</m:t>
                  </m:r>
                </m:sub>
              </m:sSub>
            </m:e>
          </m:nary>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t> </m:t>
          </m:r>
          <m:r>
            <m:rPr>
              <m:sty m:val="p"/>
            </m:rPr>
            <m:t>d</m:t>
          </m:r>
          <m:sSup>
            <m:e>
              <m:r>
                <m:t>t</m:t>
              </m:r>
            </m:e>
            <m:sup>
              <m:r>
                <m:rPr>
                  <m:sty m:val="p"/>
                </m:rPr>
                <m:t>′</m:t>
              </m:r>
            </m:sup>
          </m:sSup>
          <m:r>
            <m:rPr>
              <m:sty m:val="p"/>
            </m:rPr>
            <m:t>=</m:t>
          </m:r>
          <m:f>
            <m:fPr>
              <m:type m:val="bar"/>
            </m:fPr>
            <m:num>
              <m:sSub>
                <m:e>
                  <m:r>
                    <m:t>V</m:t>
                  </m:r>
                </m:e>
                <m:sub>
                  <m:r>
                    <m:t>3</m:t>
                  </m:r>
                  <m:r>
                    <m:rPr>
                      <m:nor/>
                      <m:sty m:val="p"/>
                    </m:rPr>
                    <m:t>D</m:t>
                  </m:r>
                </m:sub>
              </m:sSub>
            </m:num>
            <m:den>
              <m:r>
                <m:t>i</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r>
                <m:t>t</m:t>
              </m:r>
            </m:sup>
          </m:sSup>
          <m:r>
            <m:t>  </m:t>
          </m:r>
          <m:r>
            <m:rPr>
              <m:nor/>
              <m:sty m:val="p"/>
            </m:rPr>
            <m:t>(S7)</m:t>
          </m:r>
        </m:oMath>
      </m:oMathPara>
    </w:p>
    <w:p>
      <w:pPr>
        <w:pStyle w:val="FirstParagraph"/>
        <w:ind w:firstLine="420"/>
      </w:pPr>
      <w:r>
        <w:rPr>
          <w:rFonts w:hint="eastAsia" w:ascii="Times New Roman" w:hAnsi="Times New Roman" w:eastAsia="宋体"/>
          <w:sz w:val="24"/>
        </w:rPr>
        <w:t xml:space="preserve">代回并整理，得到正文</w:t>
      </w:r>
      <w:r>
        <w:rPr>
          <w:rFonts w:ascii="Times New Roman" w:hAnsi="Times New Roman" w:eastAsia="宋体"/>
          <w:sz w:val="24"/>
        </w:rPr>
        <w:t xml:space="preserve"> Eq. </w:t>
      </w:r>
      <w:r>
        <w:rPr>
          <w:rFonts w:hint="eastAsia" w:ascii="Times New Roman" w:hAnsi="Times New Roman" w:eastAsia="宋体"/>
          <w:sz w:val="24"/>
        </w:rPr>
        <w:t xml:space="preserve">(42)：</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rPr>
              <m:sty m:val="p"/>
            </m:rPr>
            <m:t>=</m:t>
          </m:r>
          <m:r>
            <m:rPr>
              <m:sty m:val="p"/>
            </m:rPr>
            <m:t>−</m:t>
          </m:r>
          <m:f>
            <m:fPr>
              <m:type m:val="bar"/>
            </m:fPr>
            <m:num>
              <m:sSub>
                <m:e>
                  <m:r>
                    <m:t>V</m:t>
                  </m:r>
                </m:e>
                <m:sub>
                  <m:r>
                    <m:t>3</m:t>
                  </m:r>
                  <m:r>
                    <m:rPr>
                      <m:nor/>
                      <m:sty m:val="p"/>
                    </m:rPr>
                    <m:t>D</m:t>
                  </m:r>
                </m:sub>
              </m:sSub>
              <m:r>
                <m:rPr>
                  <m:sty m:val="p"/>
                </m:rPr>
                <m:t>(</m:t>
              </m:r>
              <m:r>
                <m:rPr>
                  <m:sty m:val="bi"/>
                </m:rPr>
                <m:t>k</m:t>
              </m:r>
              <m:r>
                <m:rPr>
                  <m:sty m:val="p"/>
                </m:rPr>
                <m:t>,</m:t>
              </m:r>
              <m:r>
                <m:t>λ</m:t>
              </m:r>
              <m:r>
                <m:rPr>
                  <m:sty m:val="p"/>
                </m:rPr>
                <m:t>)</m:t>
              </m:r>
            </m:num>
            <m:den>
              <m:r>
                <m:rPr>
                  <m:sty m:val="p"/>
                </m:rPr>
                <m:t>ℏ</m:t>
              </m:r>
            </m:den>
          </m:f>
          <m:r>
            <m:t> </m:t>
          </m:r>
          <m:f>
            <m:fPr>
              <m:type m:val="bar"/>
            </m:fPr>
            <m:num>
              <m:sSup>
                <m:e>
                  <m:r>
                    <m:t>e</m:t>
                  </m:r>
                </m:e>
                <m:sup>
                  <m:r>
                    <m:rPr>
                      <m:sty m:val="p"/>
                    </m:rPr>
                    <m:t>−</m:t>
                  </m:r>
                  <m:r>
                    <m:t>i</m:t>
                  </m:r>
                  <m:sSub>
                    <m:e>
                      <m:r>
                        <m:t>ω</m:t>
                      </m:r>
                    </m:e>
                    <m:sub>
                      <m:r>
                        <m:t>0</m:t>
                      </m:r>
                    </m:sub>
                  </m:sSub>
                  <m:r>
                    <m:t>t</m:t>
                  </m:r>
                  <m:r>
                    <m:rPr>
                      <m:sty m:val="p"/>
                    </m:rPr>
                    <m:t>+</m:t>
                  </m:r>
                  <m:r>
                    <m:t>η</m:t>
                  </m:r>
                  <m:r>
                    <m:t>t</m:t>
                  </m:r>
                </m:sup>
              </m:sSup>
            </m:num>
            <m:den>
              <m:sSub>
                <m:e>
                  <m:r>
                    <m:t>ω</m:t>
                  </m:r>
                </m:e>
                <m:sub>
                  <m:r>
                    <m:t>k</m:t>
                  </m:r>
                </m:sub>
              </m:sSub>
              <m:r>
                <m:rPr>
                  <m:sty m:val="p"/>
                </m:rPr>
                <m:t>−</m:t>
              </m:r>
              <m:sSub>
                <m:e>
                  <m:r>
                    <m:t>ω</m:t>
                  </m:r>
                </m:e>
                <m:sub>
                  <m:r>
                    <m:t>0</m:t>
                  </m:r>
                </m:sub>
              </m:sSub>
              <m:r>
                <m:rPr>
                  <m:sty m:val="p"/>
                </m:rPr>
                <m:t>−</m:t>
              </m:r>
              <m:r>
                <m:t>i</m:t>
              </m:r>
              <m:r>
                <m:t>η</m:t>
              </m:r>
            </m:den>
          </m:f>
          <m:r>
            <m:rPr>
              <m:sty m:val="p"/>
            </m:rPr>
            <m:t>.</m:t>
          </m:r>
        </m:oMath>
      </m:oMathPara>
    </w:p>
    <w:p>
      <w:pPr>
        <w:pStyle w:val="FirstParagraph"/>
        <w:ind w:firstLine="420"/>
      </w:pPr>
      <w:r>
        <w:rPr>
          <w:rFonts w:hint="eastAsia" w:ascii="Times New Roman" w:hAnsi="Times New Roman" w:eastAsia="宋体"/>
          <w:sz w:val="24"/>
        </w:rPr>
        <w:t xml:space="preserve">分母中的</w:t>
      </w:r>
      <w:r>
        <w:rPr>
          <w:rFonts w:ascii="Times New Roman" w:hAnsi="Times New Roman" w:eastAsia="宋体"/>
          <w:sz w:val="24"/>
        </w:rPr>
        <w:t xml:space="preserve"> </w:t>
      </w:r>
      <m:oMath>
        <m:r>
          <m:t>i</m:t>
        </m:r>
        <m:r>
          <m:t>η</m:t>
        </m:r>
      </m:oMath>
      <w:r>
        <w:rPr>
          <w:rFonts w:ascii="Times New Roman" w:hAnsi="Times New Roman" w:eastAsia="宋体"/>
          <w:sz w:val="24"/>
        </w:rPr>
        <w:t xml:space="preserve"> </w:t>
      </w:r>
      <w:r>
        <w:rPr>
          <w:rFonts w:hint="eastAsia" w:ascii="Times New Roman" w:hAnsi="Times New Roman" w:eastAsia="宋体"/>
          <w:sz w:val="24"/>
        </w:rPr>
        <w:t xml:space="preserve">使极点</w:t>
      </w:r>
      <w:r>
        <w:rPr>
          <w:rFonts w:ascii="Times New Roman" w:hAnsi="Times New Roman" w:eastAsia="宋体"/>
          <w:sz w:val="24"/>
        </w:rPr>
        <w:t xml:space="preserve"> </w:t>
      </w:r>
      <m:oMath>
        <m:sSub>
          <m:e>
            <m:r>
              <m:t>ω</m:t>
            </m:r>
          </m:e>
          <m:sub>
            <m:r>
              <m:t>k</m:t>
            </m:r>
          </m:sub>
        </m:sSub>
        <m:r>
          <m:rPr>
            <m:sty m:val="p"/>
          </m:rPr>
          <m:t>=</m:t>
        </m:r>
        <m:sSub>
          <m:e>
            <m:r>
              <m:t>ω</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从实轴上方偏入下半平面，后续对频率的积分可用</w:t>
      </w:r>
      <w:r>
        <w:rPr>
          <w:rFonts w:ascii="Times New Roman" w:hAnsi="Times New Roman" w:eastAsia="宋体"/>
          <w:sz w:val="24"/>
        </w:rPr>
        <w:t xml:space="preserve"> Sokhotski-Plemelj </w:t>
      </w:r>
      <w:r>
        <w:rPr>
          <w:rFonts w:hint="eastAsia" w:ascii="Times New Roman" w:hAnsi="Times New Roman" w:eastAsia="宋体"/>
          <w:sz w:val="24"/>
        </w:rPr>
        <w:t xml:space="preserve">公式</w:t>
      </w:r>
    </w:p>
    <w:p>
      <w:pPr>
        <w:pStyle w:val="BodyText"/>
      </w:pPr>
      <m:oMathPara>
        <m:oMathParaPr>
          <m:jc m:val="center"/>
        </m:oMathParaPr>
        <m:oMath>
          <m:f>
            <m:fPr>
              <m:type m:val="bar"/>
            </m:fPr>
            <m:num>
              <m:r>
                <m:t>1</m:t>
              </m:r>
            </m:num>
            <m:den>
              <m:sSub>
                <m:e>
                  <m:r>
                    <m:t>ω</m:t>
                  </m:r>
                </m:e>
                <m:sub>
                  <m:r>
                    <m:t>k</m:t>
                  </m:r>
                </m:sub>
              </m:sSub>
              <m:r>
                <m:rPr>
                  <m:sty m:val="p"/>
                </m:rPr>
                <m:t>−</m:t>
              </m:r>
              <m:sSub>
                <m:e>
                  <m:r>
                    <m:t>ω</m:t>
                  </m:r>
                </m:e>
                <m:sub>
                  <m:r>
                    <m:t>0</m:t>
                  </m:r>
                </m:sub>
              </m:sSub>
              <m:r>
                <m:rPr>
                  <m:sty m:val="p"/>
                </m:rPr>
                <m:t>−</m:t>
              </m:r>
              <m:r>
                <m:t>i</m:t>
              </m:r>
              <m:r>
                <m:t>η</m:t>
              </m:r>
            </m:den>
          </m:f>
          <m:r>
            <m:rPr>
              <m:sty m:val="p"/>
            </m:rPr>
            <m:t>=</m:t>
          </m:r>
          <m:r>
            <m:rPr>
              <m:scr m:val="script"/>
              <m:sty m:val="p"/>
            </m:rPr>
            <m:t>P</m:t>
          </m:r>
          <m:f>
            <m:fPr>
              <m:type m:val="bar"/>
            </m:fPr>
            <m:num>
              <m:r>
                <m:t>1</m:t>
              </m:r>
            </m:num>
            <m:den>
              <m:sSub>
                <m:e>
                  <m:r>
                    <m:t>ω</m:t>
                  </m:r>
                </m:e>
                <m:sub>
                  <m:r>
                    <m:t>k</m:t>
                  </m:r>
                </m:sub>
              </m:sSub>
              <m:r>
                <m:rPr>
                  <m:sty m:val="p"/>
                </m:rPr>
                <m:t>−</m:t>
              </m:r>
              <m:sSub>
                <m:e>
                  <m:r>
                    <m:t>ω</m:t>
                  </m:r>
                </m:e>
                <m:sub>
                  <m:r>
                    <m:t>0</m:t>
                  </m:r>
                </m:sub>
              </m:sSub>
            </m:den>
          </m:f>
          <m:r>
            <m:rPr>
              <m:sty m:val="p"/>
            </m:rPr>
            <m:t>+</m:t>
          </m:r>
          <m:r>
            <m:t>i</m:t>
          </m:r>
          <m:r>
            <m:t>π</m:t>
          </m:r>
          <m:r>
            <m:t> </m:t>
          </m:r>
          <m:r>
            <m:t>δ</m:t>
          </m:r>
          <m:r>
            <m:rPr>
              <m:sty m:val="p"/>
            </m:rPr>
            <m:t>(</m:t>
          </m:r>
          <m:sSub>
            <m:e>
              <m:r>
                <m:t>ω</m:t>
              </m:r>
            </m:e>
            <m:sub>
              <m:r>
                <m:t>k</m:t>
              </m:r>
            </m:sub>
          </m:sSub>
          <m:r>
            <m:rPr>
              <m:sty m:val="p"/>
            </m:rPr>
            <m:t>−</m:t>
          </m:r>
          <m:sSub>
            <m:e>
              <m:r>
                <m:t>ω</m:t>
              </m:r>
            </m:e>
            <m:sub>
              <m:r>
                <m:t>0</m:t>
              </m:r>
            </m:sub>
          </m:sSub>
          <m:r>
            <m:rPr>
              <m:sty m:val="p"/>
            </m:rPr>
            <m:t>)</m:t>
          </m:r>
        </m:oMath>
      </m:oMathPara>
    </w:p>
    <w:p>
      <w:pPr>
        <w:pStyle w:val="FirstParagraph"/>
        <w:spacing w:before="120" w:after="120"/>
        <w:jc w:val="center"/>
      </w:pPr>
      <w:r>
        <w:rPr>
          <w:rFonts w:hint="eastAsia"/>
        </w:rPr>
        <w:t xml:space="preserve">拆分为主值积分和</w:t>
      </w:r>
      <w:r>
        <w:t xml:space="preserve"> </w:t>
      </w:r>
      <m:oMath>
        <m:r>
          <m:t>δ</m:t>
        </m:r>
      </m:oMath>
      <w:r>
        <w:t xml:space="preserve"> </w:t>
      </w:r>
      <w:r>
        <w:rPr>
          <w:rFonts w:hint="eastAsia"/>
        </w:rPr>
        <w:t xml:space="preserve">函数贡献，分别对应色散修正和共振吸收。</w:t>
      </w:r>
    </w:p>
    <w:bookmarkEnd w:id="28"/>
    <w:bookmarkEnd w:id="29"/>
    <w:bookmarkStart w:id="32" w:name="vi.-三维到二维角谱的雅可比映射"/>
    <w:p>
      <w:pPr>
        <w:pStyle w:val="Heading1"/>
      </w:pPr>
      <w:r>
        <w:t xml:space="preserve">VI. </w:t>
      </w:r>
      <w:r>
        <w:rPr>
          <w:rFonts w:hint="eastAsia"/>
        </w:rPr>
        <w:t xml:space="preserve">三维到二维角谱的雅可比映射</w:t>
      </w:r>
    </w:p>
    <w:p>
      <w:pPr>
        <w:pStyle w:val="FirstParagraph"/>
        <w:ind w:firstLine="420"/>
      </w:pPr>
      <w:r>
        <w:rPr>
          <w:rFonts w:hint="eastAsia" w:ascii="Times New Roman" w:hAnsi="Times New Roman" w:eastAsia="宋体"/>
          <w:sz w:val="24"/>
        </w:rPr>
        <w:t xml:space="preserve">正文从三维相干态振幅</w:t>
      </w:r>
      <w:r>
        <w:rPr>
          <w:rFonts w:ascii="Times New Roman" w:hAnsi="Times New Roman" w:eastAsia="宋体"/>
          <w:sz w:val="24"/>
        </w:rPr>
        <w:t xml:space="preserve"> Eq. (43) </w:t>
      </w:r>
      <w:r>
        <w:rPr>
          <w:rFonts w:hint="eastAsia" w:ascii="Times New Roman" w:hAnsi="Times New Roman" w:eastAsia="宋体"/>
          <w:sz w:val="24"/>
        </w:rPr>
        <w:t xml:space="preserve">出发，通过雅可比变换将</w:t>
      </w:r>
      <w:r>
        <w:rPr>
          <w:rFonts w:ascii="Times New Roman" w:hAnsi="Times New Roman" w:eastAsia="宋体"/>
          <w:sz w:val="24"/>
        </w:rPr>
        <w:t xml:space="preserve"> </w:t>
      </w:r>
      <m:oMath>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积分转化为频率极点处的留数贡献，得到二维角谱期望</w:t>
      </w:r>
      <w:r>
        <w:rPr>
          <w:rFonts w:ascii="Times New Roman" w:hAnsi="Times New Roman" w:eastAsia="宋体"/>
          <w:sz w:val="24"/>
        </w:rPr>
        <w:t xml:space="preserve"> Eq. </w:t>
      </w:r>
      <w:r>
        <w:rPr>
          <w:rFonts w:hint="eastAsia" w:ascii="Times New Roman" w:hAnsi="Times New Roman" w:eastAsia="宋体"/>
          <w:sz w:val="24"/>
        </w:rPr>
        <w:t xml:space="preserve">(45)。本节给出详细推导。</w:t>
      </w:r>
    </w:p>
    <w:bookmarkStart w:id="30" w:name="色散关系与雅可比因子"/>
    <w:p>
      <w:pPr>
        <w:pStyle w:val="Heading2"/>
      </w:pPr>
      <w:r>
        <w:rPr>
          <w:rFonts w:hint="eastAsia"/>
        </w:rPr>
        <w:t xml:space="preserve">色散关系与雅可比因子</w:t>
      </w:r>
    </w:p>
    <w:p>
      <w:pPr>
        <w:pStyle w:val="FirstParagraph"/>
        <w:spacing w:before="120" w:after="120"/>
        <w:jc w:val="center"/>
      </w:pPr>
      <w:r>
        <w:rPr>
          <w:rFonts w:hint="eastAsia"/>
        </w:rPr>
        <w:t xml:space="preserve">矢量势期望值</w:t>
      </w:r>
      <w:r>
        <w:t xml:space="preserve"> Eq. (44) </w:t>
      </w:r>
      <w:r>
        <w:rPr>
          <w:rFonts w:hint="eastAsia"/>
        </w:rPr>
        <w:t xml:space="preserve">中含</w:t>
      </w:r>
      <w:r>
        <w:t xml:space="preserve"> </w:t>
      </w:r>
      <m:oMath>
        <m:sSub>
          <m:e>
            <m:r>
              <m:t>k</m:t>
            </m:r>
          </m:e>
          <m:sub>
            <m:r>
              <m:t>z</m:t>
            </m:r>
          </m:sub>
        </m:sSub>
      </m:oMath>
      <w:r>
        <w:t xml:space="preserve"> </w:t>
      </w:r>
      <w:r>
        <w:rPr>
          <w:rFonts w:hint="eastAsia"/>
        </w:rPr>
        <w:t xml:space="preserve">积分：</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r>
            <m:rPr>
              <m:sty m:val="p"/>
            </m:rPr>
            <m:t>∫</m:t>
          </m:r>
          <m:r>
            <m:t>​</m:t>
          </m:r>
          <m:r>
            <m:rPr>
              <m:sty m:val="p"/>
            </m:rPr>
            <m:t>d</m:t>
          </m:r>
          <m:sSub>
            <m:e>
              <m:r>
                <m:t>k</m:t>
              </m:r>
            </m:e>
            <m:sub>
              <m:r>
                <m:t>z</m:t>
              </m:r>
            </m:sub>
          </m:sSub>
          <m:r>
            <m:t> </m:t>
          </m:r>
          <m:sSub>
            <m:e>
              <m:r>
                <m:t>α</m:t>
              </m:r>
            </m:e>
            <m:sub>
              <m:r>
                <m:t>3</m:t>
              </m:r>
              <m:r>
                <m:rPr>
                  <m:nor/>
                  <m:sty m:val="p"/>
                </m:rPr>
                <m:t>D</m:t>
              </m:r>
            </m:sub>
          </m:sSub>
          <m:r>
            <m:rPr>
              <m:sty m:val="p"/>
            </m:rPr>
            <m:t>(</m:t>
          </m:r>
          <m:r>
            <m:rPr>
              <m:sty m:val="bi"/>
            </m:rPr>
            <m:t>k</m:t>
          </m:r>
          <m:r>
            <m:rPr>
              <m:sty m:val="p"/>
            </m:rPr>
            <m:t>,</m:t>
          </m:r>
          <m:r>
            <m:t>λ</m:t>
          </m:r>
          <m:r>
            <m:rPr>
              <m:sty m:val="p"/>
            </m:rPr>
            <m:t>)</m:t>
          </m:r>
          <m:r>
            <m:t> </m:t>
          </m:r>
          <m:sSub>
            <m:e>
              <m:r>
                <m:t>N</m:t>
              </m:r>
            </m:e>
            <m:sub>
              <m:r>
                <m:t>k</m:t>
              </m:r>
            </m:sub>
          </m:sSub>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对固定面内波矢</w:t>
      </w:r>
      <w:r>
        <w:t xml:space="preserve"> </w:t>
      </w:r>
      <m:oMath>
        <m:sSub>
          <m:e>
            <m:r>
              <m:rPr>
                <m:sty m:val="bi"/>
              </m:rPr>
              <m:t>k</m:t>
            </m:r>
          </m:e>
          <m:sub>
            <m:r>
              <m:rPr>
                <m:sty m:val="p"/>
              </m:rPr>
              <m:t>⟂</m:t>
            </m:r>
          </m:sub>
        </m:sSub>
      </m:oMath>
      <w:r>
        <w:rPr>
          <w:rFonts w:hint="eastAsia"/>
        </w:rPr>
        <w:t xml:space="preserve">，色散关系</w:t>
      </w:r>
      <w:r>
        <w:t xml:space="preserve"> </w:t>
      </w:r>
      <m:oMath>
        <m:sSub>
          <m:e>
            <m:r>
              <m:t>ω</m:t>
            </m:r>
          </m:e>
          <m:sub>
            <m:r>
              <m:t>k</m:t>
            </m:r>
          </m:sub>
        </m:sSub>
        <m:r>
          <m:rPr>
            <m:sty m:val="p"/>
          </m:rPr>
          <m:t>=</m:t>
        </m:r>
        <m:r>
          <m:t>c</m:t>
        </m:r>
        <m:rad>
          <m:radPr>
            <m:degHide m:val="on"/>
          </m:radPr>
          <m:deg/>
          <m:e>
            <m:sSubSup>
              <m:e>
                <m:r>
                  <m:t>k</m:t>
                </m:r>
              </m:e>
              <m:sub>
                <m:r>
                  <m:rPr>
                    <m:sty m:val="p"/>
                  </m:rPr>
                  <m:t>⟂</m:t>
                </m:r>
              </m:sub>
              <m:sup>
                <m:r>
                  <m:t>2</m:t>
                </m:r>
              </m:sup>
            </m:sSubSup>
            <m:r>
              <m:rPr>
                <m:sty m:val="p"/>
              </m:rPr>
              <m:t>+</m:t>
            </m:r>
            <m:sSubSup>
              <m:e>
                <m:r>
                  <m:t>k</m:t>
                </m:r>
              </m:e>
              <m:sub>
                <m:r>
                  <m:t>z</m:t>
                </m:r>
              </m:sub>
              <m:sup>
                <m:r>
                  <m:t>2</m:t>
                </m:r>
              </m:sup>
            </m:sSubSup>
          </m:e>
        </m:rad>
      </m:oMath>
      <w:r>
        <w:t xml:space="preserve"> </w:t>
      </w:r>
      <w:r>
        <w:rPr>
          <w:rFonts w:hint="eastAsia"/>
        </w:rPr>
        <w:t xml:space="preserve">给出</w:t>
      </w:r>
    </w:p>
    <w:p>
      <w:pPr>
        <w:pStyle w:val="BodyText"/>
      </w:pPr>
      <m:oMathPara>
        <m:oMathParaPr>
          <m:jc m:val="center"/>
        </m:oMathParaPr>
        <m:oMath>
          <m:f>
            <m:fPr>
              <m:type m:val="bar"/>
            </m:fPr>
            <m:num>
              <m:r>
                <m:rPr>
                  <m:sty m:val="p"/>
                </m:rPr>
                <m:t>d</m:t>
              </m:r>
              <m:sSub>
                <m:e>
                  <m:r>
                    <m:t>ω</m:t>
                  </m:r>
                </m:e>
                <m:sub>
                  <m:r>
                    <m:t>k</m:t>
                  </m:r>
                </m:sub>
              </m:sSub>
            </m:num>
            <m:den>
              <m:r>
                <m:rPr>
                  <m:sty m:val="p"/>
                </m:rPr>
                <m:t>d</m:t>
              </m:r>
              <m:sSub>
                <m:e>
                  <m:r>
                    <m:t>k</m:t>
                  </m:r>
                </m:e>
                <m:sub>
                  <m:r>
                    <m:t>z</m:t>
                  </m:r>
                </m:sub>
              </m:sSub>
            </m:den>
          </m:f>
          <m:r>
            <m:rPr>
              <m:sty m:val="p"/>
            </m:rPr>
            <m:t>=</m:t>
          </m:r>
          <m:f>
            <m:fPr>
              <m:type m:val="bar"/>
            </m:fPr>
            <m:num>
              <m:sSup>
                <m:e>
                  <m:r>
                    <m:t>c</m:t>
                  </m:r>
                </m:e>
                <m:sup>
                  <m:r>
                    <m:t>2</m:t>
                  </m:r>
                </m:sup>
              </m:sSup>
              <m:sSub>
                <m:e>
                  <m:r>
                    <m:t>k</m:t>
                  </m:r>
                </m:e>
                <m:sub>
                  <m:r>
                    <m:t>z</m:t>
                  </m:r>
                </m:sub>
              </m:sSub>
            </m:num>
            <m:den>
              <m:sSub>
                <m:e>
                  <m:r>
                    <m:t>ω</m:t>
                  </m:r>
                </m:e>
                <m:sub>
                  <m:r>
                    <m:t>k</m:t>
                  </m:r>
                </m:sub>
              </m:sSub>
            </m:den>
          </m:f>
          <m:r>
            <m:t> </m:t>
          </m:r>
          <m:r>
            <m:rPr>
              <m:sty m:val="p"/>
            </m:rPr>
            <m:t>⇒</m:t>
          </m:r>
          <m:r>
            <m:t> </m:t>
          </m:r>
          <m:r>
            <m:rPr>
              <m:sty m:val="p"/>
            </m:rPr>
            <m:t>d</m:t>
          </m:r>
          <m:sSub>
            <m:e>
              <m:r>
                <m:t>k</m:t>
              </m:r>
            </m:e>
            <m:sub>
              <m:r>
                <m:t>z</m:t>
              </m:r>
            </m:sub>
          </m:sSub>
          <m:r>
            <m:rPr>
              <m:sty m:val="p"/>
            </m:rPr>
            <m:t>=</m:t>
          </m:r>
          <m:f>
            <m:fPr>
              <m:type m:val="bar"/>
            </m:fPr>
            <m:num>
              <m:sSub>
                <m:e>
                  <m:r>
                    <m:t>ω</m:t>
                  </m:r>
                </m:e>
                <m:sub>
                  <m:r>
                    <m:t>k</m:t>
                  </m:r>
                </m:sub>
              </m:sSub>
            </m:num>
            <m:den>
              <m:sSup>
                <m:e>
                  <m:r>
                    <m:t>c</m:t>
                  </m:r>
                </m:e>
                <m:sup>
                  <m:r>
                    <m:t>2</m:t>
                  </m:r>
                </m:sup>
              </m:sSup>
              <m:sSub>
                <m:e>
                  <m:r>
                    <m:t>k</m:t>
                  </m:r>
                </m:e>
                <m:sub>
                  <m:r>
                    <m:t>z</m:t>
                  </m:r>
                </m:sub>
              </m:sSub>
            </m:den>
          </m:f>
          <m:r>
            <m:t> </m:t>
          </m:r>
          <m:r>
            <m:rPr>
              <m:sty m:val="p"/>
            </m:rPr>
            <m:t>d</m:t>
          </m:r>
          <m:sSub>
            <m:e>
              <m:r>
                <m:t>ω</m:t>
              </m:r>
            </m:e>
            <m:sub>
              <m:r>
                <m:t>k</m:t>
              </m:r>
            </m:sub>
          </m:sSub>
          <m:r>
            <m:t>  </m:t>
          </m:r>
          <m:r>
            <m:rPr>
              <m:nor/>
              <m:sty m:val="p"/>
            </m:rPr>
            <m:t>(S8)</m:t>
          </m:r>
        </m:oMath>
      </m:oMathPara>
    </w:p>
    <w:bookmarkEnd w:id="30"/>
    <w:bookmarkStart w:id="31" w:name="留数计算"/>
    <w:p>
      <w:pPr>
        <w:pStyle w:val="Heading2"/>
      </w:pPr>
      <w:r>
        <w:rPr>
          <w:rFonts w:hint="eastAsia"/>
        </w:rPr>
        <w:t xml:space="preserve">留数计算</w:t>
      </w:r>
    </w:p>
    <w:p>
      <w:pPr>
        <w:pStyle w:val="FirstParagraph"/>
        <w:spacing w:before="120" w:after="120"/>
        <w:jc w:val="center"/>
      </w:pPr>
      <w:r>
        <w:rPr>
          <w:rFonts w:hint="eastAsia"/>
        </w:rPr>
        <w:t xml:space="preserve">代入</w:t>
      </w:r>
      <w:r>
        <w:t xml:space="preserve"> </w:t>
      </w:r>
      <m:oMath>
        <m:sSub>
          <m:e>
            <m:r>
              <m:t>α</m:t>
            </m:r>
          </m:e>
          <m:sub>
            <m:r>
              <m:t>3</m:t>
            </m:r>
            <m:r>
              <m:rPr>
                <m:nor/>
                <m:sty m:val="p"/>
              </m:rPr>
              <m:t>D</m:t>
            </m:r>
          </m:sub>
        </m:sSub>
        <m:r>
          <m:rPr>
            <m:sty m:val="p"/>
          </m:rPr>
          <m:t>=</m:t>
        </m:r>
        <m:r>
          <m:rPr>
            <m:sty m:val="p"/>
          </m:rPr>
          <m:t>−</m:t>
        </m:r>
        <m:sSub>
          <m:e>
            <m:r>
              <m:t>V</m:t>
            </m:r>
          </m:e>
          <m:sub>
            <m:r>
              <m:t>3</m:t>
            </m:r>
            <m:r>
              <m:rPr>
                <m:nor/>
                <m:sty m:val="p"/>
              </m:rPr>
              <m:t>D</m:t>
            </m:r>
          </m:sub>
        </m:sSub>
        <m:r>
          <m:rPr>
            <m:sty m:val="p"/>
          </m:rPr>
          <m:t>/</m:t>
        </m:r>
        <m:r>
          <m:rPr>
            <m:sty m:val="p"/>
          </m:rPr>
          <m:t>[</m:t>
        </m:r>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rPr>
        <w:t xml:space="preserve">（正文</w:t>
      </w:r>
      <w:r>
        <w:t xml:space="preserve"> Eq. </w:t>
      </w:r>
      <w:r>
        <w:rPr>
          <w:rFonts w:hint="eastAsia"/>
        </w:rPr>
        <w:t xml:space="preserve">(43)），</w:t>
      </w:r>
      <m:oMath>
        <m:sSub>
          <m:e>
            <m:r>
              <m:t>k</m:t>
            </m:r>
          </m:e>
          <m:sub>
            <m:r>
              <m:t>z</m:t>
            </m:r>
          </m:sub>
        </m:sSub>
      </m:oMath>
      <w:r>
        <w:t xml:space="preserve"> </w:t>
      </w:r>
      <w:r>
        <w:rPr>
          <w:rFonts w:hint="eastAsia"/>
        </w:rPr>
        <w:t xml:space="preserve">积分变为</w:t>
      </w:r>
    </w:p>
    <w:p>
      <w:pPr>
        <w:pStyle w:val="BodyText"/>
      </w:pPr>
      <m:oMathPara>
        <m:oMathParaPr>
          <m:jc m:val="center"/>
        </m:oMathParaPr>
        <m:oMath>
          <m:r>
            <m:rPr>
              <m:sty m:val="p"/>
            </m:rPr>
            <m:t>∫</m:t>
          </m:r>
          <m:r>
            <m:t>​</m:t>
          </m:r>
          <m:r>
            <m:rPr>
              <m:sty m:val="p"/>
            </m:rPr>
            <m:t>d</m:t>
          </m:r>
          <m:sSub>
            <m:e>
              <m:r>
                <m:t>ω</m:t>
              </m:r>
            </m:e>
            <m:sub>
              <m:r>
                <m:t>k</m:t>
              </m:r>
            </m:sub>
          </m:sSub>
          <m:r>
            <m:t> </m:t>
          </m:r>
          <m:f>
            <m:fPr>
              <m:type m:val="bar"/>
            </m:fPr>
            <m:num>
              <m:sSub>
                <m:e>
                  <m:r>
                    <m:t>ω</m:t>
                  </m:r>
                </m:e>
                <m:sub>
                  <m:r>
                    <m:t>k</m:t>
                  </m:r>
                </m:sub>
              </m:sSub>
            </m:num>
            <m:den>
              <m:sSup>
                <m:e>
                  <m:r>
                    <m:t>c</m:t>
                  </m:r>
                </m:e>
                <m:sup>
                  <m:r>
                    <m:t>2</m:t>
                  </m:r>
                </m:sup>
              </m:sSup>
              <m:sSub>
                <m:e>
                  <m:r>
                    <m:t>k</m:t>
                  </m:r>
                </m:e>
                <m:sub>
                  <m:r>
                    <m:t>z</m:t>
                  </m:r>
                </m:sub>
              </m:sSub>
            </m:den>
          </m:f>
          <m:r>
            <m:t> </m:t>
          </m:r>
          <m:f>
            <m:fPr>
              <m:type m:val="bar"/>
            </m:fPr>
            <m:num>
              <m:r>
                <m:rPr>
                  <m:sty m:val="p"/>
                </m:rPr>
                <m:t>−</m:t>
              </m:r>
              <m:sSub>
                <m:e>
                  <m:r>
                    <m:t>V</m:t>
                  </m:r>
                </m:e>
                <m:sub>
                  <m:r>
                    <m:t>3</m:t>
                  </m:r>
                  <m:r>
                    <m:rPr>
                      <m:nor/>
                      <m:sty m:val="p"/>
                    </m:rPr>
                    <m:t>D</m:t>
                  </m:r>
                </m:sub>
              </m:sSub>
              <m:r>
                <m:t> </m:t>
              </m:r>
              <m:sSub>
                <m:e>
                  <m:r>
                    <m:t>N</m:t>
                  </m:r>
                </m:e>
                <m:sub>
                  <m:r>
                    <m:t>k</m:t>
                  </m:r>
                </m:sub>
              </m:sSub>
            </m:num>
            <m:den>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被积函数有一阶极点</w:t>
      </w:r>
      <w:r>
        <w:t xml:space="preserve"> </w:t>
      </w:r>
      <m:oMath>
        <m:sSub>
          <m:e>
            <m:r>
              <m:t>ω</m:t>
            </m:r>
          </m:e>
          <m:sub>
            <m:r>
              <m:t>k</m:t>
            </m:r>
          </m:sub>
        </m:sSub>
        <m:r>
          <m:rPr>
            <m:sty m:val="p"/>
          </m:rPr>
          <m:t>=</m:t>
        </m:r>
        <m:sSub>
          <m:e>
            <m:r>
              <m:t>ω</m:t>
            </m:r>
          </m:e>
          <m:sub>
            <m:r>
              <m:t>0</m:t>
            </m:r>
          </m:sub>
        </m:sSub>
      </m:oMath>
      <w:r>
        <w:rPr>
          <w:rFonts w:hint="eastAsia"/>
        </w:rPr>
        <w:t xml:space="preserve">。在极点处：</w:t>
      </w:r>
    </w:p>
    <w:p>
      <w:pPr>
        <w:pStyle w:val="Compact"/>
        <w:numPr>
          <w:ilvl w:val="0"/>
          <w:numId w:val="1002"/>
        </w:numPr>
        <w:spacing w:before="120" w:after="120"/>
        <w:jc w:val="center"/>
      </w:pPr>
      <m:oMath>
        <m:sSub>
          <m:e>
            <m:r>
              <m:t>k</m:t>
            </m:r>
          </m:e>
          <m:sub>
            <m:r>
              <m:t>z</m:t>
            </m:r>
          </m:sub>
        </m:sSub>
        <m:r>
          <m:rPr>
            <m:sty m:val="p"/>
          </m:rPr>
          <m:t>=</m:t>
        </m:r>
        <m:sSubSup>
          <m:e>
            <m:r>
              <m:t>k</m:t>
            </m:r>
          </m:e>
          <m:sub>
            <m:r>
              <m:t>z</m:t>
            </m:r>
          </m:sub>
          <m:sup>
            <m:r>
              <m:rPr>
                <m:sty m:val="p"/>
              </m:rPr>
              <m:t>(</m:t>
            </m:r>
            <m:r>
              <m:t>0</m:t>
            </m:r>
            <m:r>
              <m:rPr>
                <m:sty m:val="p"/>
              </m:rPr>
              <m:t>)</m:t>
            </m:r>
          </m:sup>
        </m:sSubSup>
        <m:r>
          <m:rPr>
            <m:sty m:val="p"/>
          </m:rPr>
          <m:t>=</m:t>
        </m:r>
        <m:rad>
          <m:radPr>
            <m:degHide m:val="on"/>
          </m:radPr>
          <m:deg/>
          <m:e>
            <m:sSubSup>
              <m:e>
                <m:r>
                  <m:t>k</m:t>
                </m:r>
              </m:e>
              <m:sub>
                <m:r>
                  <m:t>0</m:t>
                </m:r>
              </m:sub>
              <m:sup>
                <m:r>
                  <m:t>2</m:t>
                </m:r>
              </m:sup>
            </m:sSubSup>
            <m:r>
              <m:rPr>
                <m:sty m:val="p"/>
              </m:rPr>
              <m:t>−</m:t>
            </m:r>
            <m:sSubSup>
              <m:e>
                <m:r>
                  <m:t>k</m:t>
                </m:r>
              </m:e>
              <m:sub>
                <m:r>
                  <m:rPr>
                    <m:sty m:val="p"/>
                  </m:rPr>
                  <m:t>⟂</m:t>
                </m:r>
              </m:sub>
              <m:sup>
                <m:r>
                  <m:t>2</m:t>
                </m:r>
              </m:sup>
            </m:sSubSup>
          </m:e>
        </m:rad>
      </m:oMath>
      <w:r>
        <w:rPr>
          <w:rFonts w:hint="eastAsia"/>
        </w:rPr>
        <w:t xml:space="preserve">（传播模取实数，倏逝模取虚数）</w:t>
      </w:r>
    </w:p>
    <w:p>
      <w:pPr>
        <w:pStyle w:val="Compact"/>
        <w:numPr>
          <w:ilvl w:val="0"/>
          <w:numId w:val="1002"/>
        </w:numPr>
        <w:spacing w:before="120" w:after="120"/>
        <w:jc w:val="center"/>
      </w:pPr>
      <m:oMath>
        <m:sSub>
          <m:e>
            <m:r>
              <m:t>ω</m:t>
            </m:r>
          </m:e>
          <m:sub>
            <m:r>
              <m:t>k</m:t>
            </m:r>
          </m:sub>
        </m:sSub>
        <m:r>
          <m:rPr>
            <m:sty m:val="p"/>
          </m:rPr>
          <m:t>/</m:t>
        </m:r>
        <m:r>
          <m:rPr>
            <m:sty m:val="p"/>
          </m:rPr>
          <m:t>(</m:t>
        </m:r>
        <m:sSup>
          <m:e>
            <m:r>
              <m:t>c</m:t>
            </m:r>
          </m:e>
          <m:sup>
            <m:r>
              <m:t>2</m:t>
            </m:r>
          </m:sup>
        </m:sSup>
        <m:sSub>
          <m:e>
            <m:r>
              <m:t>k</m:t>
            </m:r>
          </m:e>
          <m:sub>
            <m:r>
              <m:t>z</m:t>
            </m:r>
          </m:sub>
        </m:sSub>
        <m:r>
          <m:rPr>
            <m:sty m:val="p"/>
          </m:rPr>
          <m:t>)</m:t>
        </m:r>
      </m:oMath>
      <w:r>
        <w:t xml:space="preserve"> </w:t>
      </w:r>
      <w:r>
        <w:rPr>
          <w:rFonts w:hint="eastAsia"/>
        </w:rPr>
        <w:t xml:space="preserve">取值</w:t>
      </w:r>
      <w:r>
        <w:t xml:space="preserve"> </w:t>
      </w:r>
      <m:oMath>
        <m:sSub>
          <m:e>
            <m:r>
              <m:t>ω</m:t>
            </m:r>
          </m:e>
          <m:sub>
            <m:r>
              <m:t>0</m:t>
            </m:r>
          </m:sub>
        </m:sSub>
        <m:r>
          <m:rPr>
            <m:sty m:val="p"/>
          </m:rPr>
          <m:t>/</m:t>
        </m:r>
        <m:r>
          <m:rPr>
            <m:sty m:val="p"/>
          </m:rPr>
          <m:t>(</m:t>
        </m:r>
        <m:sSup>
          <m:e>
            <m:r>
              <m:t>c</m:t>
            </m:r>
          </m:e>
          <m:sup>
            <m:r>
              <m:t>2</m:t>
            </m:r>
          </m:sup>
        </m:sSup>
        <m:sSubSup>
          <m:e>
            <m:r>
              <m:t>k</m:t>
            </m:r>
          </m:e>
          <m:sub>
            <m:r>
              <m:t>z</m:t>
            </m:r>
          </m:sub>
          <m:sup>
            <m:r>
              <m:rPr>
                <m:sty m:val="p"/>
              </m:rPr>
              <m:t>(</m:t>
            </m:r>
            <m:r>
              <m:t>0</m:t>
            </m:r>
            <m:r>
              <m:rPr>
                <m:sty m:val="p"/>
              </m:rPr>
              <m:t>)</m:t>
            </m:r>
          </m:sup>
        </m:sSubSup>
        <m:r>
          <m:rPr>
            <m:sty m:val="p"/>
          </m:rPr>
          <m:t>)</m:t>
        </m:r>
      </m:oMath>
    </w:p>
    <w:p>
      <w:pPr>
        <w:pStyle w:val="Compact"/>
        <w:numPr>
          <w:ilvl w:val="0"/>
          <w:numId w:val="1002"/>
        </w:numPr>
        <w:ind w:firstLine="420"/>
      </w:pPr>
      <w:r>
        <w:rPr>
          <w:rFonts w:hint="eastAsia" w:ascii="Times New Roman" w:hAnsi="Times New Roman" w:eastAsia="宋体"/>
          <w:sz w:val="24"/>
        </w:rPr>
        <w:t xml:space="preserve">极化矢量和指数因子均取极点处的值</w:t>
      </w:r>
    </w:p>
    <w:p>
      <w:pPr>
        <w:pStyle w:val="FirstParagraph"/>
        <w:ind w:firstLine="420"/>
      </w:pPr>
      <w:r>
        <w:rPr>
          <w:rFonts w:hint="eastAsia" w:ascii="Times New Roman" w:hAnsi="Times New Roman" w:eastAsia="宋体"/>
          <w:sz w:val="24"/>
        </w:rPr>
        <w:t xml:space="preserve">由留数定理，极点贡献为</w:t>
      </w:r>
    </w:p>
    <w:p>
      <w:pPr>
        <w:pStyle w:val="BodyText"/>
      </w:pPr>
      <m:oMathPara>
        <m:oMathParaPr>
          <m:jc m:val="center"/>
        </m:oMathParaPr>
        <m:oMath>
          <m:r>
            <m:rPr>
              <m:sty m:val="p"/>
            </m:rPr>
            <m:t>−</m:t>
          </m:r>
          <m:r>
            <m:t>2</m:t>
          </m:r>
          <m:r>
            <m:t>π</m:t>
          </m:r>
          <m:r>
            <m:t>i</m:t>
          </m:r>
          <m:r>
            <m:rPr>
              <m:sty m:val="p"/>
            </m:rPr>
            <m:t>×</m:t>
          </m:r>
          <m:f>
            <m:fPr>
              <m:type m:val="bar"/>
            </m:fPr>
            <m:num>
              <m:sSub>
                <m:e>
                  <m:r>
                    <m:t>ω</m:t>
                  </m:r>
                </m:e>
                <m:sub>
                  <m:r>
                    <m:t>0</m:t>
                  </m:r>
                </m:sub>
              </m:sSub>
            </m:num>
            <m:den>
              <m:sSup>
                <m:e>
                  <m:r>
                    <m:t>c</m:t>
                  </m:r>
                </m:e>
                <m:sup>
                  <m:r>
                    <m:t>2</m:t>
                  </m:r>
                </m:sup>
              </m:sSup>
              <m:sSubSup>
                <m:e>
                  <m:r>
                    <m:t>k</m:t>
                  </m:r>
                </m:e>
                <m:sub>
                  <m:r>
                    <m:t>z</m:t>
                  </m:r>
                </m:sub>
                <m:sup>
                  <m:r>
                    <m:rPr>
                      <m:sty m:val="p"/>
                    </m:rPr>
                    <m:t>(</m:t>
                  </m:r>
                  <m:r>
                    <m:t>0</m:t>
                  </m:r>
                  <m:r>
                    <m:rPr>
                      <m:sty m:val="p"/>
                    </m:rPr>
                    <m:t>)</m:t>
                  </m:r>
                </m:sup>
              </m:sSubSup>
            </m:den>
          </m:f>
          <m:r>
            <m:rPr>
              <m:sty m:val="p"/>
            </m:rPr>
            <m:t>×</m:t>
          </m:r>
          <m:f>
            <m:fPr>
              <m:type m:val="bar"/>
            </m:fPr>
            <m:num>
              <m:r>
                <m:rPr>
                  <m:sty m:val="p"/>
                </m:rPr>
                <m:t>−</m:t>
              </m:r>
              <m:sSub>
                <m:e>
                  <m:r>
                    <m:t>V</m:t>
                  </m:r>
                </m:e>
                <m:sub>
                  <m:r>
                    <m:t>3</m:t>
                  </m:r>
                  <m:r>
                    <m:rPr>
                      <m:nor/>
                      <m:sty m:val="p"/>
                    </m:rPr>
                    <m:t>D</m:t>
                  </m:r>
                </m:sub>
              </m:sSub>
              <m:r>
                <m:t> </m:t>
              </m:r>
              <m:sSub>
                <m:e>
                  <m:r>
                    <m:t>N</m:t>
                  </m:r>
                </m:e>
                <m:sub>
                  <m:r>
                    <m:t>k</m:t>
                  </m:r>
                </m:sub>
              </m:sSub>
            </m:num>
            <m:den>
              <m:r>
                <m:rPr>
                  <m:sty m:val="p"/>
                </m:rPr>
                <m:t>ℏ</m:t>
              </m:r>
            </m:den>
          </m:f>
          <m:r>
            <m:rPr>
              <m:sty m:val="p"/>
            </m:rPr>
            <m:t>×</m:t>
          </m:r>
          <m:sSup>
            <m:e>
              <m:r>
                <m:rPr>
                  <m:sty m:val="bi"/>
                </m:rPr>
                <m:t>ε</m:t>
              </m:r>
            </m:e>
            <m:sup>
              <m:r>
                <m:rPr>
                  <m:sty m:val="bi"/>
                </m:rPr>
                <m:t>k</m:t>
              </m:r>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整理即得正文</w:t>
      </w:r>
      <w:r>
        <w:t xml:space="preserve"> Eq. (45) </w:t>
      </w:r>
      <w:r>
        <w:rPr>
          <w:rFonts w:hint="eastAsia"/>
        </w:rPr>
        <w:t xml:space="preserve">的系数</w:t>
      </w:r>
      <w:r>
        <w:t xml:space="preserve"> </w:t>
      </w:r>
      <m:oMath>
        <m:r>
          <m:rPr>
            <m:sty m:val="p"/>
          </m:rPr>
          <m:t>−</m:t>
        </m:r>
        <m:r>
          <m:t>2</m:t>
        </m:r>
        <m:r>
          <m:t>π</m:t>
        </m:r>
        <m:r>
          <m:t>i</m:t>
        </m:r>
        <m:sSub>
          <m:e>
            <m:r>
              <m:t>ω</m:t>
            </m:r>
          </m:e>
          <m:sub>
            <m:r>
              <m:t>0</m:t>
            </m:r>
          </m:sub>
        </m:sSub>
        <m:sSub>
          <m:e>
            <m:r>
              <m:t>N</m:t>
            </m:r>
          </m:e>
          <m:sub>
            <m:r>
              <m:t>k</m:t>
            </m:r>
          </m:sub>
        </m:sSub>
        <m:r>
          <m:rPr>
            <m:sty m:val="p"/>
          </m:rPr>
          <m:t>/</m:t>
        </m:r>
        <m:r>
          <m:rPr>
            <m:sty m:val="p"/>
          </m:rPr>
          <m:t>(</m:t>
        </m:r>
        <m:r>
          <m:rPr>
            <m:sty m:val="p"/>
          </m:rPr>
          <m:t>ℏ</m:t>
        </m:r>
        <m:sSup>
          <m:e>
            <m:r>
              <m:t>c</m:t>
            </m:r>
          </m:e>
          <m:sup>
            <m:r>
              <m:t>2</m:t>
            </m:r>
          </m:sup>
        </m:sSup>
        <m:sSubSup>
          <m:e>
            <m:r>
              <m:t>k</m:t>
            </m:r>
          </m:e>
          <m:sub>
            <m:r>
              <m:t>z</m:t>
            </m:r>
          </m:sub>
          <m:sup>
            <m:r>
              <m:rPr>
                <m:sty m:val="p"/>
              </m:rPr>
              <m:t>(</m:t>
            </m:r>
            <m:r>
              <m:t>0</m:t>
            </m:r>
            <m:r>
              <m:rPr>
                <m:sty m:val="p"/>
              </m:rPr>
              <m:t>)</m:t>
            </m:r>
          </m:sup>
        </m:sSubSup>
        <m:r>
          <m:rPr>
            <m:sty m:val="p"/>
          </m:rPr>
          <m:t>)</m:t>
        </m:r>
      </m:oMath>
      <w:r>
        <w:t xml:space="preserve">。</w:t>
      </w:r>
    </w:p>
    <w:bookmarkEnd w:id="31"/>
    <w:bookmarkEnd w:id="32"/>
    <w:bookmarkStart w:id="36" w:name="vii.-sonine-积分与球-bessel-形状因子"/>
    <w:p>
      <w:pPr>
        <w:pStyle w:val="Heading1"/>
      </w:pPr>
      <w:r>
        <w:t xml:space="preserve">VII. Sonine </w:t>
      </w:r>
      <w:r>
        <w:rPr>
          <w:rFonts w:hint="eastAsia"/>
        </w:rPr>
        <w:t xml:space="preserve">积分与球</w:t>
      </w:r>
      <w:r>
        <w:t xml:space="preserve"> Bessel </w:t>
      </w:r>
      <w:r>
        <w:rPr>
          <w:rFonts w:hint="eastAsia"/>
        </w:rPr>
        <w:t xml:space="preserve">形状因子</w:t>
      </w:r>
    </w:p>
    <w:p>
      <w:pPr>
        <w:pStyle w:val="FirstParagraph"/>
        <w:ind w:firstLine="420"/>
      </w:pPr>
      <w:r>
        <w:rPr>
          <w:rFonts w:hint="eastAsia" w:ascii="Times New Roman" w:hAnsi="Times New Roman" w:eastAsia="宋体"/>
          <w:sz w:val="24"/>
        </w:rPr>
        <w:t xml:space="preserve">正文将</w:t>
      </w:r>
      <w:r>
        <w:rPr>
          <w:rFonts w:ascii="Times New Roman" w:hAnsi="Times New Roman" w:eastAsia="宋体"/>
          <w:sz w:val="24"/>
        </w:rPr>
        <w:t xml:space="preserve"> Bethe </w:t>
      </w:r>
      <w:r>
        <w:rPr>
          <w:rFonts w:hint="eastAsia" w:ascii="Times New Roman" w:hAnsi="Times New Roman" w:eastAsia="宋体"/>
          <w:sz w:val="24"/>
        </w:rPr>
        <w:t xml:space="preserve">电流分布的</w:t>
      </w:r>
      <w:r>
        <w:rPr>
          <w:rFonts w:ascii="Times New Roman" w:hAnsi="Times New Roman" w:eastAsia="宋体"/>
          <w:sz w:val="24"/>
        </w:rPr>
        <w:t xml:space="preserve"> Fourier </w:t>
      </w:r>
      <w:r>
        <w:rPr>
          <w:rFonts w:hint="eastAsia" w:ascii="Times New Roman" w:hAnsi="Times New Roman" w:eastAsia="宋体"/>
          <w:sz w:val="24"/>
        </w:rPr>
        <w:t xml:space="preserve">变换归结为</w:t>
      </w:r>
      <w:r>
        <w:rPr>
          <w:rFonts w:ascii="Times New Roman" w:hAnsi="Times New Roman" w:eastAsia="宋体"/>
          <w:sz w:val="24"/>
        </w:rPr>
        <w:t xml:space="preserve"> Sonine </w:t>
      </w:r>
      <w:r>
        <w:rPr>
          <w:rFonts w:hint="eastAsia" w:ascii="Times New Roman" w:hAnsi="Times New Roman" w:eastAsia="宋体"/>
          <w:sz w:val="24"/>
        </w:rPr>
        <w:t xml:space="preserve">有限积分，得到球</w:t>
      </w:r>
      <w:r>
        <w:rPr>
          <w:rFonts w:ascii="Times New Roman" w:hAnsi="Times New Roman" w:eastAsia="宋体"/>
          <w:sz w:val="24"/>
        </w:rPr>
        <w:t xml:space="preserve"> Bessel </w:t>
      </w:r>
      <w:r>
        <w:rPr>
          <w:rFonts w:hint="eastAsia" w:ascii="Times New Roman" w:hAnsi="Times New Roman" w:eastAsia="宋体"/>
          <w:sz w:val="24"/>
        </w:rPr>
        <w:t xml:space="preserve">形状因子</w:t>
      </w:r>
      <w:r>
        <w:rPr>
          <w:rFonts w:ascii="Times New Roman" w:hAnsi="Times New Roman" w:eastAsia="宋体"/>
          <w:sz w:val="24"/>
        </w:rPr>
        <w:t xml:space="preserve"> </w:t>
      </w:r>
      <m:oMath>
        <m:sSub>
          <m:e>
            <m:r>
              <m:t>j</m:t>
            </m:r>
          </m:e>
          <m:sub>
            <m:r>
              <m:t>1</m:t>
            </m:r>
          </m:sub>
        </m:sSub>
        <m:r>
          <m:rPr>
            <m:sty m:val="p"/>
          </m:rPr>
          <m:t>(</m:t>
        </m:r>
        <m:sSub>
          <m:e>
            <m:r>
              <m:t>k</m:t>
            </m:r>
          </m:e>
          <m:sub>
            <m:r>
              <m:rPr>
                <m:sty m:val="p"/>
              </m:rPr>
              <m:t>⟂</m:t>
            </m:r>
          </m:sub>
        </m:sSub>
        <m:r>
          <m:t>a</m:t>
        </m:r>
        <m:r>
          <m:rPr>
            <m:sty m:val="p"/>
          </m:rPr>
          <m:t>)</m:t>
        </m:r>
        <m:r>
          <m:rPr>
            <m:sty m:val="p"/>
          </m:rPr>
          <m:t>/</m:t>
        </m:r>
        <m:r>
          <m:rPr>
            <m:sty m:val="p"/>
          </m:rPr>
          <m:t>(</m:t>
        </m:r>
        <m:sSub>
          <m:e>
            <m:r>
              <m:t>k</m:t>
            </m:r>
          </m:e>
          <m:sub>
            <m:r>
              <m:rPr>
                <m:sty m:val="p"/>
              </m:rPr>
              <m:t>⟂</m:t>
            </m:r>
          </m:sub>
        </m:sSub>
        <m:r>
          <m:t>a</m:t>
        </m:r>
        <m:r>
          <m:rPr>
            <m:sty m:val="p"/>
          </m:rPr>
          <m:t>)</m:t>
        </m:r>
      </m:oMath>
      <w:r>
        <w:rPr>
          <w:rFonts w:hint="eastAsia" w:ascii="Times New Roman" w:hAnsi="Times New Roman" w:eastAsia="宋体"/>
          <w:sz w:val="24"/>
        </w:rPr>
        <w:t xml:space="preserve">。本节给出完整的积分推导。</w:t>
      </w:r>
    </w:p>
    <w:bookmarkStart w:id="33" w:name="积分化简"/>
    <w:p>
      <w:pPr>
        <w:pStyle w:val="Heading2"/>
      </w:pPr>
      <w:r>
        <w:rPr>
          <w:rFonts w:hint="eastAsia"/>
        </w:rPr>
        <w:t xml:space="preserve">积分化简</w:t>
      </w:r>
    </w:p>
    <w:p>
      <w:pPr>
        <w:pStyle w:val="FirstParagraph"/>
        <w:spacing w:before="120" w:after="120"/>
        <w:jc w:val="center"/>
      </w:pPr>
      <w:r>
        <w:rPr>
          <w:rFonts w:hint="eastAsia"/>
        </w:rPr>
        <w:t xml:space="preserve">正文</w:t>
      </w:r>
      <w:r>
        <w:t xml:space="preserve"> Eq. (55) </w:t>
      </w:r>
      <w:r>
        <w:rPr>
          <w:rFonts w:hint="eastAsia"/>
        </w:rPr>
        <w:t xml:space="preserve">在换元</w:t>
      </w:r>
      <w:r>
        <w:t xml:space="preserve"> </w:t>
      </w:r>
      <m:oMath>
        <m:r>
          <m:t>u</m:t>
        </m:r>
        <m:r>
          <m:rPr>
            <m:sty m:val="p"/>
          </m:rPr>
          <m:t>=</m:t>
        </m:r>
        <m:r>
          <m:t>ρ</m:t>
        </m:r>
        <m:r>
          <m:rPr>
            <m:sty m:val="p"/>
          </m:rPr>
          <m:t>/</m:t>
        </m:r>
        <m:r>
          <m:t>a</m:t>
        </m:r>
      </m:oMath>
      <w:r>
        <w:t xml:space="preserve"> </w:t>
      </w:r>
      <w:r>
        <w:rPr>
          <w:rFonts w:hint="eastAsia"/>
        </w:rPr>
        <w:t xml:space="preserve">后化为</w:t>
      </w:r>
    </w:p>
    <w:p>
      <w:pPr>
        <w:pStyle w:val="BodyText"/>
      </w:pPr>
      <m:oMathPara>
        <m:oMathParaPr>
          <m:jc m:val="center"/>
        </m:oMathParaPr>
        <m:oMath>
          <m:r>
            <m:t>I</m:t>
          </m:r>
          <m:r>
            <m:rPr>
              <m:sty m:val="p"/>
            </m:rPr>
            <m:t>(</m:t>
          </m:r>
          <m:sSub>
            <m:e>
              <m:r>
                <m:t>k</m:t>
              </m:r>
            </m:e>
            <m:sub>
              <m:r>
                <m:rPr>
                  <m:sty m:val="p"/>
                </m:rPr>
                <m:t>⟂</m:t>
              </m:r>
            </m:sub>
          </m:sSub>
          <m:r>
            <m:rPr>
              <m:sty m:val="p"/>
            </m:rPr>
            <m:t>)</m:t>
          </m:r>
          <m:r>
            <m:rPr>
              <m:sty m:val="p"/>
            </m:rPr>
            <m:t>=</m:t>
          </m:r>
          <m:nary>
            <m:naryPr>
              <m:chr m:val="∫"/>
              <m:limLoc m:val="subSup"/>
              <m:subHide m:val="off"/>
              <m:supHide m:val="off"/>
            </m:naryPr>
            <m:sub>
              <m:r>
                <m:t>0</m:t>
              </m:r>
            </m:sub>
            <m:sup>
              <m:r>
                <m:t>1</m:t>
              </m:r>
            </m:sup>
            <m:e>
              <m:r>
                <m:t>u</m:t>
              </m:r>
            </m:e>
          </m:nary>
          <m:rad>
            <m:radPr>
              <m:degHide m:val="on"/>
            </m:radPr>
            <m:deg/>
            <m:e>
              <m:r>
                <m:t>1</m:t>
              </m:r>
              <m:r>
                <m:rPr>
                  <m:sty m:val="p"/>
                </m:rPr>
                <m:t>−</m:t>
              </m:r>
              <m:sSup>
                <m:e>
                  <m:r>
                    <m:t>u</m:t>
                  </m:r>
                </m:e>
                <m:sup>
                  <m:r>
                    <m:t>2</m:t>
                  </m:r>
                </m:sup>
              </m:sSup>
            </m:e>
          </m:rad>
          <m:r>
            <m:t> </m:t>
          </m:r>
          <m:sSub>
            <m:e>
              <m:r>
                <m:t>J</m:t>
              </m:r>
            </m:e>
            <m:sub>
              <m:r>
                <m:t>0</m:t>
              </m:r>
            </m:sub>
          </m:sSub>
          <m:r>
            <m:rPr>
              <m:sty m:val="p"/>
            </m:rPr>
            <m:t>(</m:t>
          </m:r>
          <m:sSub>
            <m:e>
              <m:r>
                <m:t>k</m:t>
              </m:r>
            </m:e>
            <m:sub>
              <m:r>
                <m:rPr>
                  <m:sty m:val="p"/>
                </m:rPr>
                <m:t>⟂</m:t>
              </m:r>
            </m:sub>
          </m:sSub>
          <m:r>
            <m:t>a</m:t>
          </m:r>
          <m:r>
            <m:t> </m:t>
          </m:r>
          <m:r>
            <m:t>u</m:t>
          </m:r>
          <m:r>
            <m:rPr>
              <m:sty m:val="p"/>
            </m:rPr>
            <m:t>)</m:t>
          </m:r>
          <m:r>
            <m:t> </m:t>
          </m:r>
          <m:r>
            <m:rPr>
              <m:sty m:val="p"/>
            </m:rPr>
            <m:t>d</m:t>
          </m:r>
          <m:r>
            <m:t>u</m:t>
          </m:r>
          <m:r>
            <m:t>  </m:t>
          </m:r>
          <m:r>
            <m:rPr>
              <m:nor/>
              <m:sty m:val="p"/>
            </m:rPr>
            <m:t>(S9)</m:t>
          </m:r>
        </m:oMath>
      </m:oMathPara>
    </w:p>
    <w:p>
      <w:pPr>
        <w:pStyle w:val="FirstParagraph"/>
        <w:ind w:firstLine="420"/>
      </w:pPr>
      <w:r>
        <w:rPr>
          <w:rFonts w:hint="eastAsia" w:ascii="Times New Roman" w:hAnsi="Times New Roman" w:eastAsia="宋体"/>
          <w:sz w:val="24"/>
        </w:rPr>
        <w:t xml:space="preserve">此积分属于</w:t>
      </w:r>
      <w:r>
        <w:rPr>
          <w:rFonts w:ascii="Times New Roman" w:hAnsi="Times New Roman" w:eastAsia="宋体"/>
          <w:sz w:val="24"/>
        </w:rPr>
        <w:t xml:space="preserve"> Sonine </w:t>
      </w:r>
      <w:r>
        <w:rPr>
          <w:rFonts w:hint="eastAsia" w:ascii="Times New Roman" w:hAnsi="Times New Roman" w:eastAsia="宋体"/>
          <w:sz w:val="24"/>
        </w:rPr>
        <w:t xml:space="preserve">第一类有限积分的一般形式</w:t>
      </w:r>
    </w:p>
    <w:p>
      <w:pPr>
        <w:pStyle w:val="BodyText"/>
      </w:pPr>
      <m:oMathPara>
        <m:oMathParaPr>
          <m:jc m:val="center"/>
        </m:oMathParaPr>
        <m:oMath>
          <m:nary>
            <m:naryPr>
              <m:chr m:val="∫"/>
              <m:limLoc m:val="subSup"/>
              <m:subHide m:val="off"/>
              <m:supHide m:val="off"/>
            </m:naryPr>
            <m:sub>
              <m:r>
                <m:t>0</m:t>
              </m:r>
            </m:sub>
            <m:sup>
              <m:r>
                <m:t>1</m:t>
              </m:r>
            </m:sup>
            <m:e>
              <m:sSup>
                <m:e>
                  <m:r>
                    <m:t>u</m:t>
                  </m:r>
                </m:e>
                <m:sup>
                  <m:r>
                    <m:t>μ</m:t>
                  </m:r>
                  <m:r>
                    <m:rPr>
                      <m:sty m:val="p"/>
                    </m:rPr>
                    <m:t>+</m:t>
                  </m:r>
                  <m:r>
                    <m:t>1</m:t>
                  </m:r>
                </m:sup>
              </m:sSup>
            </m:e>
          </m:nary>
          <m:r>
            <m:rPr>
              <m:sty m:val="p"/>
            </m:rPr>
            <m:t>(</m:t>
          </m:r>
          <m:r>
            <m:t>1</m:t>
          </m:r>
          <m:r>
            <m:rPr>
              <m:sty m:val="p"/>
            </m:rPr>
            <m:t>−</m:t>
          </m:r>
          <m:sSup>
            <m:e>
              <m:r>
                <m:t>u</m:t>
              </m:r>
            </m:e>
            <m:sup>
              <m:r>
                <m:t>2</m:t>
              </m:r>
            </m:sup>
          </m:sSup>
          <m:sSup>
            <m:e>
              <m:r>
                <m:rPr>
                  <m:sty m:val="p"/>
                </m:rPr>
                <m:t>)</m:t>
              </m:r>
            </m:e>
            <m:sup>
              <m:r>
                <m:t>ν</m:t>
              </m:r>
            </m:sup>
          </m:sSup>
          <m:r>
            <m:t> </m:t>
          </m:r>
          <m:sSub>
            <m:e>
              <m:r>
                <m:t>J</m:t>
              </m:r>
            </m:e>
            <m:sub>
              <m:r>
                <m:t>μ</m:t>
              </m:r>
            </m:sub>
          </m:sSub>
          <m:r>
            <m:rPr>
              <m:sty m:val="p"/>
            </m:rPr>
            <m:t>(</m:t>
          </m:r>
          <m:r>
            <m:t>c</m:t>
          </m:r>
          <m:r>
            <m:t>u</m:t>
          </m:r>
          <m:r>
            <m:rPr>
              <m:sty m:val="p"/>
            </m:rPr>
            <m:t>)</m:t>
          </m:r>
          <m:r>
            <m:t> </m:t>
          </m:r>
          <m:r>
            <m:rPr>
              <m:sty m:val="p"/>
            </m:rPr>
            <m:t>d</m:t>
          </m:r>
          <m:r>
            <m:t>u</m:t>
          </m:r>
          <m:r>
            <m:rPr>
              <m:sty m:val="p"/>
            </m:rPr>
            <m:t>=</m:t>
          </m:r>
          <m:f>
            <m:fPr>
              <m:type m:val="bar"/>
            </m:fPr>
            <m:num>
              <m:sSup>
                <m:e>
                  <m:r>
                    <m:t>2</m:t>
                  </m:r>
                </m:e>
                <m:sup>
                  <m:r>
                    <m:t>ν</m:t>
                  </m:r>
                </m:sup>
              </m:sSup>
              <m:r>
                <m:t> </m:t>
              </m:r>
              <m:r>
                <m:rPr>
                  <m:sty m:val="p"/>
                </m:rPr>
                <m:t>Γ</m:t>
              </m:r>
              <m:r>
                <m:rPr>
                  <m:sty m:val="p"/>
                </m:rPr>
                <m:t>(</m:t>
              </m:r>
              <m:r>
                <m:t>ν</m:t>
              </m:r>
              <m:r>
                <m:rPr>
                  <m:sty m:val="p"/>
                </m:rPr>
                <m:t>+</m:t>
              </m:r>
              <m:r>
                <m:t>1</m:t>
              </m:r>
              <m:r>
                <m:rPr>
                  <m:sty m:val="p"/>
                </m:rPr>
                <m:t>)</m:t>
              </m:r>
            </m:num>
            <m:den>
              <m:sSup>
                <m:e>
                  <m:r>
                    <m:t>c</m:t>
                  </m:r>
                </m:e>
                <m:sup>
                  <m:r>
                    <m:t>ν</m:t>
                  </m:r>
                  <m:r>
                    <m:rPr>
                      <m:sty m:val="p"/>
                    </m:rPr>
                    <m:t>+</m:t>
                  </m:r>
                  <m:r>
                    <m:t>1</m:t>
                  </m:r>
                </m:sup>
              </m:sSup>
            </m:den>
          </m:f>
          <m:r>
            <m:t> </m:t>
          </m:r>
          <m:sSub>
            <m:e>
              <m:r>
                <m:t>J</m:t>
              </m:r>
            </m:e>
            <m:sub>
              <m:r>
                <m:t>μ</m:t>
              </m:r>
              <m:r>
                <m:rPr>
                  <m:sty m:val="p"/>
                </m:rPr>
                <m:t>+</m:t>
              </m:r>
              <m:r>
                <m:t>ν</m:t>
              </m:r>
              <m:r>
                <m:rPr>
                  <m:sty m:val="p"/>
                </m:rPr>
                <m:t>+</m:t>
              </m:r>
              <m:r>
                <m:t>1</m:t>
              </m:r>
            </m:sub>
          </m:sSub>
          <m:r>
            <m:rPr>
              <m:sty m:val="p"/>
            </m:rPr>
            <m:t>(</m:t>
          </m:r>
          <m:r>
            <m:t>c</m:t>
          </m:r>
          <m:r>
            <m:rPr>
              <m:sty m:val="p"/>
            </m:rPr>
            <m:t>)</m:t>
          </m:r>
          <m:r>
            <m:t>  </m:t>
          </m:r>
          <m:r>
            <m:rPr>
              <m:nor/>
              <m:sty m:val="p"/>
            </m:rPr>
            <m:t>(S10)</m:t>
          </m:r>
        </m:oMath>
      </m:oMathPara>
    </w:p>
    <w:p>
      <w:pPr>
        <w:pStyle w:val="FirstParagraph"/>
        <w:spacing w:before="120" w:after="120"/>
        <w:jc w:val="center"/>
      </w:pPr>
      <w:r>
        <w:rPr>
          <w:rFonts w:hint="eastAsia"/>
        </w:rPr>
        <w:t xml:space="preserve">取</w:t>
      </w:r>
      <w:r>
        <w:t xml:space="preserve"> </w:t>
      </w:r>
      <m:oMath>
        <m:r>
          <m:t>μ</m:t>
        </m:r>
        <m:r>
          <m:rPr>
            <m:sty m:val="p"/>
          </m:rPr>
          <m:t>=</m:t>
        </m:r>
        <m:r>
          <m:t>0</m:t>
        </m:r>
      </m:oMath>
      <w:r>
        <w:t xml:space="preserve">、</w:t>
      </w:r>
      <m:oMath>
        <m:r>
          <m:t>ν</m:t>
        </m:r>
        <m:r>
          <m:rPr>
            <m:sty m:val="p"/>
          </m:rPr>
          <m:t>=</m:t>
        </m:r>
        <m:r>
          <m:t>1</m:t>
        </m:r>
        <m:r>
          <m:rPr>
            <m:sty m:val="p"/>
          </m:rPr>
          <m:t>/</m:t>
        </m:r>
        <m:r>
          <m:t>2</m:t>
        </m:r>
      </m:oMath>
      <w:r>
        <w:t xml:space="preserve">、</w:t>
      </w:r>
      <m:oMath>
        <m:r>
          <m:t>c</m:t>
        </m:r>
        <m:r>
          <m:rPr>
            <m:sty m:val="p"/>
          </m:rPr>
          <m:t>=</m:t>
        </m:r>
        <m:sSub>
          <m:e>
            <m:r>
              <m:t>k</m:t>
            </m:r>
          </m:e>
          <m:sub>
            <m:r>
              <m:rPr>
                <m:sty m:val="p"/>
              </m:rPr>
              <m:t>⟂</m:t>
            </m:r>
          </m:sub>
        </m:sSub>
        <m:r>
          <m:t>a</m:t>
        </m:r>
      </m:oMath>
      <w:r>
        <w:t xml:space="preserve">。</w:t>
      </w:r>
    </w:p>
    <w:bookmarkEnd w:id="33"/>
    <w:bookmarkStart w:id="34" w:name="逐步求值"/>
    <w:p>
      <w:pPr>
        <w:pStyle w:val="Heading2"/>
      </w:pPr>
      <w:r>
        <w:rPr>
          <w:rFonts w:hint="eastAsia"/>
        </w:rPr>
        <w:t xml:space="preserve">逐步求值</w:t>
      </w:r>
    </w:p>
    <w:p>
      <w:pPr>
        <w:pStyle w:val="FirstParagraph"/>
        <w:ind w:firstLine="420"/>
      </w:pPr>
      <w:r>
        <w:rPr>
          <w:rFonts w:hint="eastAsia" w:ascii="Times New Roman" w:hAnsi="Times New Roman" w:eastAsia="宋体"/>
          <w:sz w:val="24"/>
        </w:rPr>
        <w:t xml:space="preserve">代入参数后：</w:t>
      </w:r>
    </w:p>
    <w:p>
      <w:pPr>
        <w:pStyle w:val="BodyText"/>
      </w:pPr>
      <m:oMathPara>
        <m:oMathParaPr>
          <m:jc m:val="center"/>
        </m:oMathParaPr>
        <m:oMath>
          <m:r>
            <m:t>I</m:t>
          </m:r>
          <m:r>
            <m:rPr>
              <m:sty m:val="p"/>
            </m:rPr>
            <m:t>=</m:t>
          </m:r>
          <m:f>
            <m:fPr>
              <m:type m:val="bar"/>
            </m:fPr>
            <m:num>
              <m:sSup>
                <m:e>
                  <m:r>
                    <m:t>2</m:t>
                  </m:r>
                </m:e>
                <m:sup>
                  <m:r>
                    <m:t>1</m:t>
                  </m:r>
                  <m:r>
                    <m:rPr>
                      <m:sty m:val="p"/>
                    </m:rPr>
                    <m:t>/</m:t>
                  </m:r>
                  <m:r>
                    <m:t>2</m:t>
                  </m:r>
                </m:sup>
              </m:sSup>
              <m:r>
                <m:t> </m:t>
              </m:r>
              <m:r>
                <m:rPr>
                  <m:sty m:val="p"/>
                </m:rPr>
                <m:t>Γ</m:t>
              </m:r>
              <m:r>
                <m:rPr>
                  <m:sty m:val="p"/>
                </m:rPr>
                <m:t>(</m:t>
              </m:r>
              <m:r>
                <m:t>3</m:t>
              </m:r>
              <m:r>
                <m:rPr>
                  <m:sty m:val="p"/>
                </m:rPr>
                <m:t>/</m:t>
              </m:r>
              <m:r>
                <m:t>2</m:t>
              </m:r>
              <m:r>
                <m:rPr>
                  <m:sty m:val="p"/>
                </m:rPr>
                <m:t>)</m:t>
              </m:r>
            </m:num>
            <m:den>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利用</w:t>
      </w:r>
      <w:r>
        <w:t xml:space="preserve"> </w:t>
      </w:r>
      <m:oMath>
        <m:r>
          <m:rPr>
            <m:sty m:val="p"/>
          </m:rPr>
          <m:t>Γ</m:t>
        </m:r>
        <m:r>
          <m:rPr>
            <m:sty m:val="p"/>
          </m:rPr>
          <m:t>(</m:t>
        </m:r>
        <m:r>
          <m:t>3</m:t>
        </m:r>
        <m:r>
          <m:rPr>
            <m:sty m:val="p"/>
          </m:rPr>
          <m:t>/</m:t>
        </m:r>
        <m:r>
          <m:t>2</m:t>
        </m:r>
        <m:r>
          <m:rPr>
            <m:sty m:val="p"/>
          </m:rPr>
          <m:t>)</m:t>
        </m:r>
        <m:r>
          <m:rPr>
            <m:sty m:val="p"/>
          </m:rPr>
          <m:t>=</m:t>
        </m:r>
        <m:rad>
          <m:radPr>
            <m:degHide m:val="on"/>
          </m:radPr>
          <m:deg/>
          <m:e>
            <m:r>
              <m:t>π</m:t>
            </m:r>
          </m:e>
        </m:rad>
        <m:r>
          <m:rPr>
            <m:sty m:val="p"/>
          </m:rPr>
          <m:t>/</m:t>
        </m:r>
        <m:r>
          <m:t>2</m:t>
        </m:r>
      </m:oMath>
      <w:r>
        <w:rPr>
          <w:rFonts w:hint="eastAsia"/>
        </w:rPr>
        <w:t xml:space="preserve">：</w:t>
      </w:r>
    </w:p>
    <w:p>
      <w:pPr>
        <w:pStyle w:val="BodyText"/>
      </w:pPr>
      <m:oMathPara>
        <m:oMathParaPr>
          <m:jc m:val="center"/>
        </m:oMathParaPr>
        <m:oMath>
          <m:r>
            <m:t>I</m:t>
          </m:r>
          <m:r>
            <m:rPr>
              <m:sty m:val="p"/>
            </m:rPr>
            <m:t>=</m:t>
          </m:r>
          <m:f>
            <m:fPr>
              <m:type m:val="bar"/>
            </m:fPr>
            <m:num>
              <m:rad>
                <m:radPr>
                  <m:degHide m:val="on"/>
                </m:radPr>
                <m:deg/>
                <m:e>
                  <m:r>
                    <m:t>π</m:t>
                  </m:r>
                </m:e>
              </m:rad>
            </m:num>
            <m:den>
              <m:r>
                <m:t>2</m:t>
              </m:r>
              <m:r>
                <m:t> </m:t>
              </m:r>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再利用柱</w:t>
      </w:r>
      <w:r>
        <w:t xml:space="preserve"> Bessel </w:t>
      </w:r>
      <w:r>
        <w:rPr>
          <w:rFonts w:hint="eastAsia"/>
        </w:rPr>
        <w:t xml:space="preserve">函数与球</w:t>
      </w:r>
      <w:r>
        <w:t xml:space="preserve"> Bessel </w:t>
      </w:r>
      <w:r>
        <w:rPr>
          <w:rFonts w:hint="eastAsia"/>
        </w:rPr>
        <w:t xml:space="preserve">函数的关系</w:t>
      </w:r>
      <w:r>
        <w:t xml:space="preserve"> </w:t>
      </w:r>
      <m:oMath>
        <m:sSub>
          <m:e>
            <m:r>
              <m:t>j</m:t>
            </m:r>
          </m:e>
          <m:sub>
            <m:r>
              <m:t>1</m:t>
            </m:r>
          </m:sub>
        </m:sSub>
        <m:r>
          <m:rPr>
            <m:sty m:val="p"/>
          </m:rPr>
          <m:t>(</m:t>
        </m:r>
        <m:r>
          <m:t>x</m:t>
        </m:r>
        <m:r>
          <m:rPr>
            <m:sty m:val="p"/>
          </m:rPr>
          <m:t>)</m:t>
        </m:r>
        <m:r>
          <m:rPr>
            <m:sty m:val="p"/>
          </m:rPr>
          <m:t>=</m:t>
        </m:r>
        <m:rad>
          <m:radPr>
            <m:degHide m:val="on"/>
          </m:radPr>
          <m:deg/>
          <m:e>
            <m:r>
              <m:t>π</m:t>
            </m:r>
            <m:r>
              <m:rPr>
                <m:sty m:val="p"/>
              </m:rPr>
              <m:t>/</m:t>
            </m:r>
            <m:r>
              <m:rPr>
                <m:sty m:val="p"/>
              </m:rPr>
              <m:t>(</m:t>
            </m:r>
            <m:r>
              <m:t>2</m:t>
            </m:r>
            <m:r>
              <m:t>x</m:t>
            </m:r>
            <m:r>
              <m:rPr>
                <m:sty m:val="p"/>
              </m:rPr>
              <m:t>)</m:t>
            </m:r>
          </m:e>
        </m:rad>
        <m:r>
          <m:t> </m:t>
        </m:r>
        <m:sSub>
          <m:e>
            <m:r>
              <m:t>J</m:t>
            </m:r>
          </m:e>
          <m:sub>
            <m:r>
              <m:t>3</m:t>
            </m:r>
            <m:r>
              <m:rPr>
                <m:sty m:val="p"/>
              </m:rPr>
              <m:t>/</m:t>
            </m:r>
            <m:r>
              <m:t>2</m:t>
            </m:r>
          </m:sub>
        </m:sSub>
        <m:r>
          <m:rPr>
            <m:sty m:val="p"/>
          </m:rPr>
          <m:t>(</m:t>
        </m:r>
        <m:r>
          <m:t>x</m:t>
        </m:r>
        <m:r>
          <m:rPr>
            <m:sty m:val="p"/>
          </m:rPr>
          <m:t>)</m:t>
        </m:r>
      </m:oMath>
      <w:r>
        <w:rPr>
          <w:rFonts w:hint="eastAsia"/>
        </w:rPr>
        <w:t xml:space="preserve">，上式化简为</w:t>
      </w:r>
    </w:p>
    <w:p>
      <w:pPr>
        <w:pStyle w:val="BodyText"/>
      </w:pPr>
      <m:oMathPara>
        <m:oMathParaPr>
          <m:jc m:val="center"/>
        </m:oMathParaPr>
        <m:oMath>
          <m:r>
            <m:t>I</m:t>
          </m:r>
          <m:r>
            <m:rPr>
              <m:sty m:val="p"/>
            </m:rPr>
            <m:t>=</m:t>
          </m:r>
          <m:f>
            <m:fPr>
              <m:type m:val="bar"/>
            </m:fPr>
            <m:num>
              <m:sSub>
                <m:e>
                  <m:r>
                    <m:t>j</m:t>
                  </m:r>
                </m:e>
                <m:sub>
                  <m:r>
                    <m:t>1</m:t>
                  </m:r>
                </m:sub>
              </m:sSub>
              <m:r>
                <m:rPr>
                  <m:sty m:val="p"/>
                </m:rPr>
                <m:t>(</m:t>
              </m:r>
              <m:sSub>
                <m:e>
                  <m:r>
                    <m:t>k</m:t>
                  </m:r>
                </m:e>
                <m:sub>
                  <m:r>
                    <m:rPr>
                      <m:sty m:val="p"/>
                    </m:rPr>
                    <m:t>⟂</m:t>
                  </m:r>
                </m:sub>
              </m:sSub>
              <m:r>
                <m:t>a</m:t>
              </m:r>
              <m:r>
                <m:rPr>
                  <m:sty m:val="p"/>
                </m:rPr>
                <m:t>)</m:t>
              </m:r>
            </m:num>
            <m:den>
              <m:sSub>
                <m:e>
                  <m:r>
                    <m:t>k</m:t>
                  </m:r>
                </m:e>
                <m:sub>
                  <m:r>
                    <m:rPr>
                      <m:sty m:val="p"/>
                    </m:rPr>
                    <m:t>⟂</m:t>
                  </m:r>
                </m:sub>
              </m:sSub>
              <m:r>
                <m:t>a</m:t>
              </m:r>
            </m:den>
          </m:f>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(57)。</w:t>
      </w:r>
    </w:p>
    <w:bookmarkEnd w:id="34"/>
    <w:bookmarkStart w:id="35" w:name="物理含义"/>
    <w:p>
      <w:pPr>
        <w:pStyle w:val="Heading2"/>
      </w:pPr>
      <w:r>
        <w:rPr>
          <w:rFonts w:hint="eastAsia"/>
        </w:rPr>
        <w:t xml:space="preserve">物理含义</w:t>
      </w:r>
    </w:p>
    <w:p>
      <w:pPr>
        <w:pStyle w:val="FirstParagraph"/>
        <w:ind w:firstLine="420"/>
      </w:pPr>
      <w:r>
        <w:rPr>
          <w:rFonts w:hint="eastAsia" w:ascii="Times New Roman" w:hAnsi="Times New Roman" w:eastAsia="宋体"/>
          <w:sz w:val="24"/>
        </w:rPr>
        <w:t xml:space="preserve">该结果有直接的物理解释：当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（远场，横向波矢远小于孔径倒数），</w:t>
      </w:r>
      <m:oMath>
        <m:sSub>
          <m:e>
            <m:r>
              <m:t>j</m:t>
            </m:r>
          </m:e>
          <m:sub>
            <m:r>
              <m:t>1</m:t>
            </m:r>
          </m:sub>
        </m:sSub>
        <m:r>
          <m:rPr>
            <m:sty m:val="p"/>
          </m:rPr>
          <m:t>(</m:t>
        </m:r>
        <m:sSub>
          <m:e>
            <m:r>
              <m:t>k</m:t>
            </m:r>
          </m:e>
          <m:sub>
            <m:r>
              <m:rPr>
                <m:sty m:val="p"/>
              </m:rPr>
              <m:t>⟂</m:t>
            </m:r>
          </m:sub>
        </m:sSub>
        <m:r>
          <m:t>a</m:t>
        </m:r>
        <m:r>
          <m:rPr>
            <m:sty m:val="p"/>
          </m:rPr>
          <m:t>)</m:t>
        </m:r>
        <m:r>
          <m:rPr>
            <m:sty m:val="p"/>
          </m:rPr>
          <m:t>≈</m:t>
        </m:r>
        <m:sSub>
          <m:e>
            <m:r>
              <m:t>k</m:t>
            </m:r>
          </m:e>
          <m:sub>
            <m:r>
              <m:rPr>
                <m:sty m:val="p"/>
              </m:rPr>
              <m:t>⟂</m:t>
            </m:r>
          </m:sub>
        </m:sSub>
        <m:r>
          <m:t>a</m:t>
        </m:r>
        <m:r>
          <m:rPr>
            <m:sty m:val="p"/>
          </m:rPr>
          <m:t>/</m:t>
        </m:r>
        <m:r>
          <m:t>3</m:t>
        </m:r>
      </m:oMath>
      <w:r>
        <w:rPr>
          <w:rFonts w:hint="eastAsia" w:ascii="Times New Roman" w:hAnsi="Times New Roman" w:eastAsia="宋体"/>
          <w:sz w:val="24"/>
        </w:rPr>
        <w:t xml:space="preserve">，形状因子趋于</w:t>
      </w:r>
      <w:r>
        <w:rPr>
          <w:rFonts w:ascii="Times New Roman" w:hAnsi="Times New Roman" w:eastAsia="宋体"/>
          <w:sz w:val="24"/>
        </w:rPr>
        <w:t xml:space="preserve"> </w:t>
      </w:r>
      <w:r>
        <w:rPr>
          <w:rFonts w:hint="eastAsia" w:ascii="Times New Roman" w:hAnsi="Times New Roman" w:eastAsia="宋体"/>
          <w:sz w:val="24"/>
        </w:rPr>
        <w:t xml:space="preserve">1，远场退化为点偶极模型。当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（近场，高横向波矢的倏逝分量），</w:t>
      </w:r>
      <m:oMath>
        <m:sSub>
          <m:e>
            <m:r>
              <m:t>j</m:t>
            </m:r>
          </m:e>
          <m:sub>
            <m:r>
              <m:t>1</m:t>
            </m:r>
          </m:sub>
        </m:sSub>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以</w:t>
      </w:r>
      <w:r>
        <w:rPr>
          <w:rFonts w:ascii="Times New Roman" w:hAnsi="Times New Roman" w:eastAsia="宋体"/>
          <w:sz w:val="24"/>
        </w:rPr>
        <w:t xml:space="preserve"> </w:t>
      </w:r>
      <m:oMath>
        <m:r>
          <m:t>1</m:t>
        </m:r>
        <m:r>
          <m:rPr>
            <m:sty m:val="p"/>
          </m:rPr>
          <m:t>/</m:t>
        </m:r>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的包络快速衰减，为倏逝模的高波矢分量提供了自然的紫外截断——这就是正文所指出的”小孔的有限尺寸内蕴地截断了倏逝场的发散”的数学来源。</w:t>
      </w:r>
    </w:p>
    <w:bookmarkEnd w:id="35"/>
    <w:bookmarkEnd w:id="36"/>
    <w:bookmarkStart w:id="39" w:name="viii.-角谱积分到偶极推迟势的化简"/>
    <w:p>
      <w:pPr>
        <w:pStyle w:val="Heading1"/>
      </w:pPr>
      <w:r>
        <w:t xml:space="preserve">VIII. </w:t>
      </w:r>
      <w:r>
        <w:rPr>
          <w:rFonts w:hint="eastAsia"/>
        </w:rPr>
        <w:t xml:space="preserve">角谱积分到偶极推迟势的化简</w:t>
      </w:r>
    </w:p>
    <w:p>
      <w:pPr>
        <w:pStyle w:val="FirstParagraph"/>
        <w:ind w:firstLine="420"/>
      </w:pPr>
      <w:r>
        <w:rPr>
          <w:rFonts w:hint="eastAsia" w:ascii="Times New Roman" w:hAnsi="Times New Roman" w:eastAsia="宋体"/>
          <w:sz w:val="24"/>
        </w:rPr>
        <w:t xml:space="preserve">正文将角谱积分</w:t>
      </w:r>
      <w:r>
        <w:rPr>
          <w:rFonts w:ascii="Times New Roman" w:hAnsi="Times New Roman" w:eastAsia="宋体"/>
          <w:sz w:val="24"/>
        </w:rPr>
        <w:t xml:space="preserve"> Eq. (48) </w:t>
      </w:r>
      <w:r>
        <w:rPr>
          <w:rFonts w:hint="eastAsia" w:ascii="Times New Roman" w:hAnsi="Times New Roman" w:eastAsia="宋体"/>
          <w:sz w:val="24"/>
        </w:rPr>
        <w:t xml:space="preserve">逆回球面波表示后得到经典偶极辐射推迟势</w:t>
      </w:r>
      <w:r>
        <w:rPr>
          <w:rFonts w:ascii="Times New Roman" w:hAnsi="Times New Roman" w:eastAsia="宋体"/>
          <w:sz w:val="24"/>
        </w:rPr>
        <w:t xml:space="preserve"> Eq. </w:t>
      </w:r>
      <w:r>
        <w:rPr>
          <w:rFonts w:hint="eastAsia" w:ascii="Times New Roman" w:hAnsi="Times New Roman" w:eastAsia="宋体"/>
          <w:sz w:val="24"/>
        </w:rPr>
        <w:t xml:space="preserve">(49)。本节给出具体步骤。</w:t>
      </w:r>
    </w:p>
    <w:bookmarkStart w:id="37" w:name="系数整理"/>
    <w:p>
      <w:pPr>
        <w:pStyle w:val="Heading2"/>
      </w:pPr>
      <w:r>
        <w:rPr>
          <w:rFonts w:hint="eastAsia"/>
        </w:rPr>
        <w:t xml:space="preserve">系数整理</w:t>
      </w:r>
    </w:p>
    <w:p>
      <w:pPr>
        <w:pStyle w:val="FirstParagraph"/>
        <w:ind w:firstLine="420"/>
      </w:pPr>
      <w:r>
        <w:rPr>
          <w:rFonts w:hint="eastAsia" w:ascii="Times New Roman" w:hAnsi="Times New Roman" w:eastAsia="宋体"/>
          <w:sz w:val="24"/>
        </w:rPr>
        <w:t xml:space="preserve">角谱积分的系数来自</w:t>
      </w:r>
      <w:r>
        <w:rPr>
          <w:rFonts w:ascii="Times New Roman" w:hAnsi="Times New Roman" w:eastAsia="宋体"/>
          <w:sz w:val="24"/>
        </w:rPr>
        <w:t xml:space="preserve"> </w:t>
      </w:r>
      <m:oMath>
        <m:r>
          <m:rPr>
            <m:sty m:val="p"/>
          </m:rPr>
          <m:t>|</m:t>
        </m:r>
        <m:sSub>
          <m:e>
            <m:r>
              <m:t>C</m:t>
            </m:r>
          </m:e>
          <m:sub>
            <m:sSub>
              <m:e>
                <m:r>
                  <m:t>k</m:t>
                </m:r>
              </m:e>
              <m:sub>
                <m:r>
                  <m:rPr>
                    <m:sty m:val="p"/>
                  </m:rPr>
                  <m:t>⟂</m:t>
                </m:r>
              </m:sub>
            </m:sSub>
          </m:sub>
        </m:sSub>
        <m:sSup>
          <m:e>
            <m:r>
              <m:rPr>
                <m:sty m:val="p"/>
              </m:rPr>
              <m:t>|</m:t>
            </m:r>
          </m:e>
          <m:sup>
            <m:r>
              <m:t>2</m:t>
            </m:r>
          </m:sup>
        </m:sSup>
      </m:oMath>
      <w:r>
        <w:rPr>
          <w:rFonts w:hint="eastAsia" w:ascii="Times New Roman" w:hAnsi="Times New Roman" w:eastAsia="宋体"/>
          <w:sz w:val="24"/>
        </w:rPr>
        <w:t xml:space="preserve">（正文</w:t>
      </w:r>
      <w:r>
        <w:rPr>
          <w:rFonts w:ascii="Times New Roman" w:hAnsi="Times New Roman" w:eastAsia="宋体"/>
          <w:sz w:val="24"/>
        </w:rPr>
        <w:t xml:space="preserve"> Eq. </w:t>
      </w:r>
      <w:r>
        <w:rPr>
          <w:rFonts w:hint="eastAsia" w:ascii="Times New Roman" w:hAnsi="Times New Roman" w:eastAsia="宋体"/>
          <w:sz w:val="24"/>
        </w:rPr>
        <w:t xml:space="preserve">36）和</w:t>
      </w:r>
      <w:r>
        <w:rPr>
          <w:rFonts w:ascii="Times New Roman" w:hAnsi="Times New Roman" w:eastAsia="宋体"/>
          <w:sz w:val="24"/>
        </w:rPr>
        <w:t xml:space="preserve"> </w:t>
      </w:r>
      <m:oMath>
        <m:sSubSup>
          <m:e>
            <m:r>
              <m:t>N</m:t>
            </m:r>
          </m:e>
          <m:sub>
            <m:r>
              <m:t>k</m:t>
            </m:r>
          </m:sub>
          <m:sup>
            <m:r>
              <m:t>2</m:t>
            </m:r>
          </m:sup>
        </m:sSubSup>
      </m:oMath>
      <w:r>
        <w:rPr>
          <w:rFonts w:hint="eastAsia" w:ascii="Times New Roman" w:hAnsi="Times New Roman" w:eastAsia="宋体"/>
          <w:sz w:val="24"/>
        </w:rPr>
        <w:t xml:space="preserve">（正文</w:t>
      </w:r>
      <w:r>
        <w:rPr>
          <w:rFonts w:ascii="Times New Roman" w:hAnsi="Times New Roman" w:eastAsia="宋体"/>
          <w:sz w:val="24"/>
        </w:rPr>
        <w:t xml:space="preserve"> Eq. </w:t>
      </w:r>
      <w:r>
        <w:rPr>
          <w:rFonts w:hint="eastAsia" w:ascii="Times New Roman" w:hAnsi="Times New Roman" w:eastAsia="宋体"/>
          <w:sz w:val="24"/>
        </w:rPr>
        <w:t xml:space="preserve">12）的乘积。利用</w:t>
      </w:r>
      <w:r>
        <w:rPr>
          <w:rFonts w:ascii="Times New Roman" w:hAnsi="Times New Roman" w:eastAsia="宋体"/>
          <w:sz w:val="24"/>
        </w:rPr>
        <w:t xml:space="preserve"> </w:t>
      </w:r>
      <m:oMath>
        <m:sSubSup>
          <m:e>
            <m:r>
              <m:t>N</m:t>
            </m:r>
          </m:e>
          <m:sub>
            <m:r>
              <m:t>k</m:t>
            </m:r>
          </m:sub>
          <m:sup>
            <m:r>
              <m:t>2</m:t>
            </m:r>
          </m:sup>
        </m:sSubSup>
        <m:r>
          <m:rPr>
            <m:sty m:val="p"/>
          </m:rPr>
          <m:t>(</m:t>
        </m:r>
        <m:r>
          <m:t>2</m:t>
        </m:r>
        <m:r>
          <m:t>π</m:t>
        </m:r>
        <m:sSup>
          <m:e>
            <m:r>
              <m:rPr>
                <m:sty m:val="p"/>
              </m:rPr>
              <m:t>)</m:t>
            </m:r>
          </m:e>
          <m:sup>
            <m:r>
              <m:t>3</m:t>
            </m:r>
          </m:sup>
        </m:sSup>
        <m:r>
          <m:rPr>
            <m:sty m:val="p"/>
          </m:rPr>
          <m:t>=</m:t>
        </m:r>
        <m:r>
          <m:rPr>
            <m:sty m:val="p"/>
          </m:rPr>
          <m:t>ℏ</m:t>
        </m:r>
        <m:r>
          <m:rPr>
            <m:sty m:val="p"/>
          </m:rPr>
          <m:t>/</m:t>
        </m:r>
        <m:r>
          <m:rPr>
            <m:sty m:val="p"/>
          </m:rPr>
          <m:t>(</m:t>
        </m:r>
        <m:r>
          <m:t>2</m:t>
        </m:r>
        <m:sSub>
          <m:e>
            <m:r>
              <m:t>ϵ</m:t>
            </m:r>
          </m:e>
          <m:sub>
            <m:r>
              <m:t>0</m:t>
            </m:r>
          </m:sub>
        </m:sSub>
        <m:sSub>
          <m:e>
            <m:r>
              <m:t>ω</m:t>
            </m:r>
          </m:e>
          <m:sub>
            <m:r>
              <m:t>0</m:t>
            </m:r>
          </m:sub>
        </m:sSub>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rPr>
          <w:rFonts w:hint="eastAsia" w:ascii="Times New Roman" w:hAnsi="Times New Roman" w:eastAsia="宋体"/>
          <w:sz w:val="24"/>
        </w:rPr>
        <w:t xml:space="preserve">，系数化为</w:t>
      </w:r>
      <w:r>
        <w:rPr>
          <w:rFonts w:ascii="Times New Roman" w:hAnsi="Times New Roman" w:eastAsia="宋体"/>
          <w:sz w:val="24"/>
        </w:rPr>
        <w:t xml:space="preserve"> </w:t>
      </w:r>
      <m:oMath>
        <m:r>
          <m:rPr>
            <m:sty m:val="p"/>
          </m:rPr>
          <m:t>−</m:t>
        </m:r>
        <m:sSub>
          <m:e>
            <m:r>
              <m:t>μ</m:t>
            </m:r>
          </m:e>
          <m:sub>
            <m:r>
              <m:t>0</m:t>
            </m:r>
          </m:sub>
        </m:sSub>
        <m:r>
          <m:rPr>
            <m:sty m:val="p"/>
          </m:rPr>
          <m:t>/</m:t>
        </m:r>
        <m:r>
          <m:rPr>
            <m:sty m:val="p"/>
          </m:rPr>
          <m:t>(</m:t>
        </m:r>
        <m:r>
          <m:t>8</m:t>
        </m:r>
        <m:sSup>
          <m:e>
            <m:r>
              <m:t>π</m:t>
            </m:r>
          </m:e>
          <m:sup>
            <m:r>
              <m:t>2</m:t>
            </m:r>
          </m:sup>
        </m:sSup>
        <m:r>
          <m:rPr>
            <m:sty m:val="p"/>
          </m:rPr>
          <m:t>)</m:t>
        </m:r>
      </m:oMath>
      <w:r>
        <w:rPr>
          <w:rFonts w:hint="eastAsia" w:ascii="Times New Roman" w:hAnsi="Times New Roman" w:eastAsia="宋体"/>
          <w:sz w:val="24"/>
        </w:rPr>
        <w:t xml:space="preserve">。极化求和调用正文</w:t>
      </w:r>
      <w:r>
        <w:rPr>
          <w:rFonts w:ascii="Times New Roman" w:hAnsi="Times New Roman" w:eastAsia="宋体"/>
          <w:sz w:val="24"/>
        </w:rPr>
        <w:t xml:space="preserve"> Eq. (9) </w:t>
      </w:r>
      <w:r>
        <w:rPr>
          <w:rFonts w:hint="eastAsia" w:ascii="Times New Roman" w:hAnsi="Times New Roman" w:eastAsia="宋体"/>
          <w:sz w:val="24"/>
        </w:rPr>
        <w:t xml:space="preserve">的完备性关系，将</w:t>
      </w:r>
      <w:r>
        <w:rPr>
          <w:rFonts w:ascii="Times New Roman" w:hAnsi="Times New Roman" w:eastAsia="宋体"/>
          <w:sz w:val="24"/>
        </w:rPr>
        <w:t xml:space="preserve"> </w:t>
      </w:r>
      <m:oMath>
        <m:nary>
          <m:naryPr>
            <m:chr m:val="∑"/>
            <m:limLoc m:val="undOvr"/>
            <m:subHide m:val="off"/>
            <m:supHide m:val="on"/>
          </m:naryPr>
          <m:sub>
            <m:r>
              <m:t>λ</m:t>
            </m:r>
          </m:sub>
          <m:sup>
            <m:r>
              <m:t>​</m:t>
            </m:r>
          </m:sup>
          <m:e>
            <m:sSub>
              <m:e>
                <m:r>
                  <m:rPr>
                    <m:sty m:val="bi"/>
                  </m:rPr>
                  <m:t>ε</m:t>
                </m:r>
              </m:e>
              <m:sub>
                <m:r>
                  <m:rPr>
                    <m:sty m:val="bi"/>
                  </m:rPr>
                  <m:t>k</m:t>
                </m:r>
                <m:r>
                  <m:t>λ</m:t>
                </m:r>
              </m:sub>
            </m:sSub>
          </m:e>
        </m:nary>
        <m:sSubSup>
          <m:e>
            <m:r>
              <m:rPr>
                <m:sty m:val="bi"/>
              </m:rPr>
              <m:t>ε</m:t>
            </m:r>
          </m:e>
          <m:sub>
            <m:r>
              <m:rPr>
                <m:sty m:val="bi"/>
              </m:rPr>
              <m:t>k</m:t>
            </m:r>
            <m:r>
              <m:t>λ</m:t>
            </m:r>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替换为横向投影</w:t>
      </w:r>
      <w:r>
        <w:rPr>
          <w:rFonts w:ascii="Times New Roman" w:hAnsi="Times New Roman" w:eastAsia="宋体"/>
          <w:sz w:val="24"/>
        </w:rPr>
        <w:t xml:space="preserve"> </w:t>
      </w:r>
      <m:oMath>
        <m:sSubSup>
          <m:e>
            <m:r>
              <m:t>δ</m:t>
            </m:r>
          </m:e>
          <m:sub>
            <m:r>
              <m:t>i</m:t>
            </m:r>
            <m:r>
              <m:t>j</m:t>
            </m:r>
          </m:sub>
          <m:sup>
            <m:r>
              <m:rPr>
                <m:sty m:val="p"/>
              </m:rPr>
              <m:t>⟂</m:t>
            </m:r>
          </m:sup>
        </m:sSubSup>
        <m:r>
          <m:rPr>
            <m:sty m:val="p"/>
          </m:rPr>
          <m:t>(</m:t>
        </m:r>
        <m:r>
          <m:rPr>
            <m:sty m:val="bi"/>
          </m:rPr>
          <m:t>k</m:t>
        </m:r>
        <m:r>
          <m:rPr>
            <m:sty m:val="p"/>
          </m:rPr>
          <m:t>)</m:t>
        </m:r>
      </m:oMath>
      <w:r>
        <w:rPr>
          <w:rFonts w:ascii="Times New Roman" w:hAnsi="Times New Roman" w:eastAsia="宋体"/>
          <w:sz w:val="24"/>
        </w:rPr>
        <w:t xml:space="preserve">。</w:t>
      </w:r>
    </w:p>
    <w:bookmarkEnd w:id="37"/>
    <w:bookmarkStart w:id="38" w:name="sommerfeld-恒等式的逆运算"/>
    <w:p>
      <w:pPr>
        <w:pStyle w:val="Heading2"/>
      </w:pPr>
      <w:r>
        <w:t xml:space="preserve">Sommerfeld </w:t>
      </w:r>
      <w:r>
        <w:rPr>
          <w:rFonts w:hint="eastAsia"/>
        </w:rPr>
        <w:t xml:space="preserve">恒等式的逆运算</w:t>
      </w:r>
    </w:p>
    <w:p>
      <w:pPr>
        <w:pStyle w:val="FirstParagraph"/>
        <w:ind w:firstLine="420"/>
      </w:pPr>
      <w:r>
        <w:rPr>
          <w:rFonts w:hint="eastAsia" w:ascii="Times New Roman" w:hAnsi="Times New Roman" w:eastAsia="宋体"/>
          <w:b/>
          <w:bCs/>
          <w:sz w:val="24"/>
        </w:rPr>
        <w:t xml:space="preserve">磁偶极部分。</w:t>
      </w:r>
      <w:r>
        <w:rPr>
          <w:rFonts w:ascii="Times New Roman" w:hAnsi="Times New Roman" w:eastAsia="宋体"/>
          <w:sz w:val="24"/>
        </w:rPr>
        <w:t xml:space="preserve"> </w:t>
      </w:r>
      <w:r>
        <w:rPr>
          <w:rFonts w:hint="eastAsia" w:ascii="Times New Roman" w:hAnsi="Times New Roman" w:eastAsia="宋体"/>
          <w:sz w:val="24"/>
        </w:rPr>
        <w:t xml:space="preserve">积分中的</w:t>
      </w:r>
      <w:r>
        <w:rPr>
          <w:rFonts w:ascii="Times New Roman" w:hAnsi="Times New Roman" w:eastAsia="宋体"/>
          <w:sz w:val="24"/>
        </w:rPr>
        <w:t xml:space="preserve"> </w:t>
      </w:r>
      <m:oMath>
        <m:r>
          <m:rPr>
            <m:sty m:val="bi"/>
          </m:rPr>
          <m:t>k</m:t>
        </m:r>
        <m:r>
          <m:rPr>
            <m:sty m:val="p"/>
          </m:rPr>
          <m:t>×</m:t>
        </m:r>
        <m:sSub>
          <m:e>
            <m:r>
              <m:rPr>
                <m:sty m:val="bi"/>
              </m:rPr>
              <m:t>M</m:t>
            </m:r>
          </m:e>
          <m:sub>
            <m:r>
              <m:t>0</m:t>
            </m:r>
          </m:sub>
        </m:sSub>
        <m:r>
          <m:rPr>
            <m:sty m:val="p"/>
          </m:rPr>
          <m:t>/</m:t>
        </m:r>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在</w:t>
      </w:r>
      <w:r>
        <w:rPr>
          <w:rFonts w:ascii="Times New Roman" w:hAnsi="Times New Roman" w:eastAsia="宋体"/>
          <w:sz w:val="24"/>
        </w:rPr>
        <w:t xml:space="preserve"> </w:t>
      </w:r>
      <m:oMath>
        <m:sSub>
          <m:e>
            <m:r>
              <m:t>k</m:t>
            </m:r>
          </m:e>
          <m:sub>
            <m:r>
              <m:rPr>
                <m:sty m:val="p"/>
              </m:rPr>
              <m:t>⟂</m:t>
            </m:r>
          </m:sub>
        </m:sSub>
      </m:oMath>
      <w:r>
        <w:rPr>
          <w:rFonts w:ascii="Times New Roman" w:hAnsi="Times New Roman" w:eastAsia="宋体"/>
          <w:sz w:val="24"/>
        </w:rPr>
        <w:t xml:space="preserve"> </w:t>
      </w:r>
      <w:r>
        <w:rPr>
          <w:rFonts w:hint="eastAsia" w:ascii="Times New Roman" w:hAnsi="Times New Roman" w:eastAsia="宋体"/>
          <w:sz w:val="24"/>
        </w:rPr>
        <w:t xml:space="preserve">全平面上的积分，正是正文</w:t>
      </w:r>
      <w:r>
        <w:rPr>
          <w:rFonts w:ascii="Times New Roman" w:hAnsi="Times New Roman" w:eastAsia="宋体"/>
          <w:sz w:val="24"/>
        </w:rPr>
        <w:t xml:space="preserve"> Sommerfeld </w:t>
      </w:r>
      <w:r>
        <w:rPr>
          <w:rFonts w:hint="eastAsia" w:ascii="Times New Roman" w:hAnsi="Times New Roman" w:eastAsia="宋体"/>
          <w:sz w:val="24"/>
        </w:rPr>
        <w:t xml:space="preserve">恒等式</w:t>
      </w:r>
      <w:r>
        <w:rPr>
          <w:rFonts w:ascii="Times New Roman" w:hAnsi="Times New Roman" w:eastAsia="宋体"/>
          <w:sz w:val="24"/>
        </w:rPr>
        <w:t xml:space="preserve"> Eq. (31) </w:t>
      </w:r>
      <w:r>
        <w:rPr>
          <w:rFonts w:hint="eastAsia" w:ascii="Times New Roman" w:hAnsi="Times New Roman" w:eastAsia="宋体"/>
          <w:sz w:val="24"/>
        </w:rPr>
        <w:t xml:space="preserve">的逆运算。物理上，这意味着将角谱中的平面波分量重新组合为球面波</w:t>
      </w:r>
      <w:r>
        <w:rPr>
          <w:rFonts w:ascii="Times New Roman" w:hAnsi="Times New Roman" w:eastAsia="宋体"/>
          <w:sz w:val="24"/>
        </w:rPr>
        <w:t xml:space="preserve"> </w:t>
      </w:r>
      <m:oMath>
        <m:sSup>
          <m:e>
            <m:r>
              <m:t>e</m:t>
            </m:r>
          </m:e>
          <m:sup>
            <m:r>
              <m:rPr>
                <m:sty m:val="p"/>
              </m:rPr>
              <m:t>−</m:t>
            </m:r>
            <m:r>
              <m:t>i</m:t>
            </m:r>
            <m:sSub>
              <m:e>
                <m:r>
                  <m:t>k</m:t>
                </m:r>
              </m:e>
              <m:sub>
                <m:r>
                  <m:t>0</m:t>
                </m:r>
              </m:sub>
            </m:sSub>
            <m:r>
              <m:t>r</m:t>
            </m:r>
          </m:sup>
        </m:sSup>
        <m:r>
          <m:rPr>
            <m:sty m:val="p"/>
          </m:rPr>
          <m:t>/</m:t>
        </m:r>
        <m:r>
          <m:t>r</m:t>
        </m:r>
      </m:oMath>
      <w:r>
        <w:rPr>
          <w:rFonts w:hint="eastAsia" w:ascii="Times New Roman" w:hAnsi="Times New Roman" w:eastAsia="宋体"/>
          <w:sz w:val="24"/>
        </w:rPr>
        <w:t xml:space="preserve">，再对其取旋度以恢复磁偶极辐射的矢量结构。Sommerfeld</w:t>
      </w:r>
      <w:r>
        <w:rPr>
          <w:rFonts w:ascii="Times New Roman" w:hAnsi="Times New Roman" w:eastAsia="宋体"/>
          <w:sz w:val="24"/>
        </w:rPr>
        <w:t xml:space="preserve"> </w:t>
      </w:r>
      <w:r>
        <w:rPr>
          <w:rFonts w:hint="eastAsia" w:ascii="Times New Roman" w:hAnsi="Times New Roman" w:eastAsia="宋体"/>
          <w:sz w:val="24"/>
        </w:rPr>
        <w:t xml:space="preserve">逆运算给出</w:t>
      </w:r>
    </w:p>
    <w:p>
      <w:pPr>
        <w:pStyle w:val="BodyText"/>
      </w:pPr>
      <m:oMathPara>
        <m:oMathParaPr>
          <m:jc m:val="center"/>
        </m:oMathParaPr>
        <m:oMath>
          <m:r>
            <m:rPr>
              <m:sty m:val="p"/>
            </m:rPr>
            <m:t>∇</m:t>
          </m:r>
          <m:r>
            <m:rPr>
              <m:sty m:val="p"/>
            </m:rPr>
            <m:t>×</m:t>
          </m:r>
          <m:r>
            <m:t>​</m:t>
          </m:r>
          <m:d>
            <m:dPr>
              <m:begChr m:val="["/>
              <m:sepChr m:val=""/>
              <m:endChr m:val="]"/>
              <m:grow/>
            </m:dPr>
            <m:e>
              <m:sSub>
                <m:e>
                  <m:r>
                    <m:rPr>
                      <m:sty m:val="bi"/>
                    </m:rPr>
                    <m:t>M</m:t>
                  </m:r>
                </m:e>
                <m:sub>
                  <m:r>
                    <m:t>0</m:t>
                  </m:r>
                </m:sub>
              </m:sSub>
              <m:r>
                <m:t> </m:t>
              </m:r>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e>
          </m:d>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(49) </w:t>
      </w:r>
      <w:r>
        <w:rPr>
          <w:rFonts w:hint="eastAsia" w:ascii="Times New Roman" w:hAnsi="Times New Roman" w:eastAsia="宋体"/>
          <w:sz w:val="24"/>
        </w:rPr>
        <w:t xml:space="preserve">第一项。</w:t>
      </w:r>
    </w:p>
    <w:p>
      <w:pPr>
        <w:pStyle w:val="BodyText"/>
        <w:spacing w:before="120" w:after="120"/>
        <w:jc w:val="center"/>
      </w:pPr>
      <w:r>
        <w:rPr>
          <w:rFonts w:hint="eastAsia"/>
          <w:b/>
          <w:bCs/>
        </w:rPr>
        <w:t xml:space="preserve">电偶极部分。</w:t>
      </w:r>
      <w:r>
        <w:t xml:space="preserve"> </w:t>
      </w:r>
      <m:oMath>
        <m:sSub>
          <m:e>
            <m:r>
              <m:t>ω</m:t>
            </m:r>
          </m:e>
          <m:sub>
            <m:r>
              <m:t>0</m:t>
            </m:r>
          </m:sub>
        </m:sSub>
        <m:sSub>
          <m:e>
            <m:r>
              <m:rPr>
                <m:sty m:val="bi"/>
              </m:rPr>
              <m:t>P</m:t>
            </m:r>
          </m:e>
          <m:sub>
            <m:r>
              <m:t>0</m:t>
            </m:r>
            <m:r>
              <m:rPr>
                <m:sty m:val="p"/>
              </m:rPr>
              <m:t>⟂</m:t>
            </m:r>
          </m:sub>
        </m:sSub>
        <m:r>
          <m:rPr>
            <m:sty m:val="p"/>
          </m:rPr>
          <m:t>/</m:t>
        </m:r>
        <m:sSub>
          <m:e>
            <m:r>
              <m:t>k</m:t>
            </m:r>
          </m:e>
          <m:sub>
            <m:r>
              <m:t>z</m:t>
            </m:r>
          </m:sub>
        </m:sSub>
      </m:oMath>
      <w:r>
        <w:t xml:space="preserve"> </w:t>
      </w:r>
      <w:r>
        <w:rPr>
          <w:rFonts w:hint="eastAsia"/>
        </w:rPr>
        <w:t xml:space="preserve">的角谱积分同理。Sommerfeld</w:t>
      </w:r>
      <w:r>
        <w:t xml:space="preserve"> </w:t>
      </w:r>
      <w:r>
        <w:rPr>
          <w:rFonts w:hint="eastAsia"/>
        </w:rPr>
        <w:t xml:space="preserve">逆运算直接给出</w:t>
      </w:r>
    </w:p>
    <w:p>
      <w:pPr>
        <w:pStyle w:val="BodyText"/>
      </w:pPr>
      <m:oMathPara>
        <m:oMathParaPr>
          <m:jc m:val="center"/>
        </m:oMathParaPr>
        <m:oMath>
          <m:f>
            <m:fPr>
              <m:type m:val="bar"/>
            </m:fPr>
            <m:num>
              <m:r>
                <m:t>i</m:t>
              </m:r>
              <m:sSub>
                <m:e>
                  <m:r>
                    <m:t>ω</m:t>
                  </m:r>
                </m:e>
                <m:sub>
                  <m:r>
                    <m:t>0</m:t>
                  </m:r>
                </m:sub>
              </m:sSub>
              <m:sSub>
                <m:e>
                  <m:r>
                    <m:rPr>
                      <m:sty m:val="bi"/>
                    </m:rPr>
                    <m:t>P</m:t>
                  </m:r>
                </m:e>
                <m:sub>
                  <m:r>
                    <m:t>0</m:t>
                  </m:r>
                  <m:r>
                    <m:rPr>
                      <m:sty m:val="p"/>
                    </m:rPr>
                    <m:t>⟂</m:t>
                  </m:r>
                </m:sub>
              </m:sSub>
            </m:num>
            <m:den>
              <m:r>
                <m:t>r</m:t>
              </m:r>
            </m:den>
          </m:f>
          <m:r>
            <m:t> </m:t>
          </m:r>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(49) </w:t>
      </w:r>
      <w:r>
        <w:rPr>
          <w:rFonts w:hint="eastAsia" w:ascii="Times New Roman" w:hAnsi="Times New Roman" w:eastAsia="宋体"/>
          <w:sz w:val="24"/>
        </w:rPr>
        <w:t xml:space="preserve">第二项。</w:t>
      </w:r>
    </w:p>
    <w:p>
      <w:pPr>
        <w:pStyle w:val="BodyText"/>
        <w:ind w:firstLine="420"/>
      </w:pPr>
      <w:r>
        <w:rPr>
          <w:rFonts w:hint="eastAsia" w:ascii="Times New Roman" w:hAnsi="Times New Roman" w:eastAsia="宋体"/>
          <w:sz w:val="24"/>
        </w:rPr>
        <w:t xml:space="preserve">两项合起来正是经典电动力学中磁偶极和电偶极辐射叠加的矢量势表达式，确认量子场算符的期望值在相干态极限下严格退化为</w:t>
      </w:r>
      <w:r>
        <w:rPr>
          <w:rFonts w:ascii="Times New Roman" w:hAnsi="Times New Roman" w:eastAsia="宋体"/>
          <w:sz w:val="24"/>
        </w:rPr>
        <w:t xml:space="preserve"> Bethe </w:t>
      </w:r>
      <w:r>
        <w:rPr>
          <w:rFonts w:hint="eastAsia" w:ascii="Times New Roman" w:hAnsi="Times New Roman" w:eastAsia="宋体"/>
          <w:sz w:val="24"/>
        </w:rPr>
        <w:t xml:space="preserve">经典理论。</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300" w:lineRule="auto"/>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8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cstheme="majorBidi" w:eastAsiaTheme="majorEastAsia" w:ascii="Times New Roman" w:hAnsi="Times New Roman" w:eastAsia="黑体"/>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补充材料</dc:title>
  <dc:creator/>
  <cp:keywords/>
  <dcterms:created xsi:type="dcterms:W3CDTF">2026-05-28T09:49:57Z</dcterms:created>
  <dcterms:modified xsi:type="dcterms:W3CDTF">2026-05-28T09:49:57Z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《小孔极端约束光场的量子化》推导细节</vt:lpwstr>
  </property>
</Properties>
</file>