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1EFCA" w14:textId="63C35B37" w:rsidR="00D26FC5" w:rsidRPr="002B5CFB" w:rsidRDefault="00AE72DC" w:rsidP="00D763A3">
      <w:pPr>
        <w:pStyle w:val="AbstractTitle"/>
      </w:pPr>
      <w:r>
        <w:t>The Impact of Permafrost Thaw on Caribou Lichen Across the Northwest Territories</w:t>
      </w:r>
    </w:p>
    <w:p w14:paraId="6D98D6DF" w14:textId="77777777" w:rsidR="007155CA" w:rsidRDefault="007155CA" w:rsidP="00D763A3">
      <w:pPr>
        <w:pStyle w:val="AuthorList"/>
      </w:pPr>
    </w:p>
    <w:p w14:paraId="1B782C97" w14:textId="13394351" w:rsidR="00306D07" w:rsidRPr="002B5CFB" w:rsidRDefault="005D1C14" w:rsidP="00D763A3">
      <w:pPr>
        <w:pStyle w:val="AuthorList"/>
      </w:pPr>
      <w:r>
        <w:t>Katerina Coveny</w:t>
      </w:r>
      <w:r w:rsidR="00D26FC5" w:rsidRPr="002B5CFB">
        <w:rPr>
          <w:vertAlign w:val="superscript"/>
        </w:rPr>
        <w:t>1</w:t>
      </w:r>
      <w:r w:rsidR="00D26FC5" w:rsidRPr="002B5CFB">
        <w:t xml:space="preserve">, </w:t>
      </w:r>
      <w:r w:rsidR="0038619F">
        <w:t>Ra</w:t>
      </w:r>
      <w:r w:rsidR="00E019DF">
        <w:t xml:space="preserve">quel </w:t>
      </w:r>
      <w:r w:rsidR="005571D0">
        <w:t>Alfaro-</w:t>
      </w:r>
      <w:r w:rsidR="005571D0" w:rsidRPr="005571D0">
        <w:t>Sánchez</w:t>
      </w:r>
      <w:r w:rsidR="005571D0" w:rsidRPr="002B5CFB">
        <w:rPr>
          <w:vertAlign w:val="superscript"/>
        </w:rPr>
        <w:t>1</w:t>
      </w:r>
      <w:r w:rsidR="005571D0">
        <w:rPr>
          <w:vertAlign w:val="superscript"/>
        </w:rPr>
        <w:t>,2</w:t>
      </w:r>
      <w:r w:rsidR="00E019DF">
        <w:t>, Sharron Smith</w:t>
      </w:r>
      <w:r w:rsidR="005571D0">
        <w:rPr>
          <w:vertAlign w:val="superscript"/>
        </w:rPr>
        <w:t>3</w:t>
      </w:r>
      <w:r w:rsidR="005571D0">
        <w:t xml:space="preserve"> and</w:t>
      </w:r>
      <w:r w:rsidR="00E019DF">
        <w:t xml:space="preserve"> </w:t>
      </w:r>
      <w:r>
        <w:t>Jennifer Baltzer</w:t>
      </w:r>
      <w:r w:rsidR="004C0399" w:rsidRPr="002B5CFB">
        <w:rPr>
          <w:vertAlign w:val="superscript"/>
        </w:rPr>
        <w:t>1</w:t>
      </w:r>
    </w:p>
    <w:p w14:paraId="6C534ED5" w14:textId="117EE126" w:rsidR="00306D07" w:rsidRPr="005571D0" w:rsidRDefault="00D26FC5" w:rsidP="004F7A96">
      <w:pPr>
        <w:pStyle w:val="Afilliations"/>
      </w:pPr>
      <w:r w:rsidRPr="005571D0">
        <w:rPr>
          <w:vertAlign w:val="superscript"/>
        </w:rPr>
        <w:t>1</w:t>
      </w:r>
      <w:r w:rsidR="00E019DF" w:rsidRPr="005571D0">
        <w:t>Biology</w:t>
      </w:r>
      <w:r w:rsidR="00663923">
        <w:t xml:space="preserve"> of</w:t>
      </w:r>
      <w:r w:rsidR="00E019DF" w:rsidRPr="005571D0">
        <w:t xml:space="preserve"> Department, W</w:t>
      </w:r>
      <w:r w:rsidR="005D1C14" w:rsidRPr="005571D0">
        <w:t>ilfrid Laurier University</w:t>
      </w:r>
      <w:r w:rsidRPr="005571D0">
        <w:t xml:space="preserve">, </w:t>
      </w:r>
      <w:proofErr w:type="gramStart"/>
      <w:r w:rsidR="005D1C14" w:rsidRPr="005571D0">
        <w:t>Waterloo</w:t>
      </w:r>
      <w:r w:rsidRPr="005571D0">
        <w:t>;</w:t>
      </w:r>
      <w:proofErr w:type="gramEnd"/>
      <w:r w:rsidR="004C0399" w:rsidRPr="005571D0">
        <w:t xml:space="preserve"> </w:t>
      </w:r>
    </w:p>
    <w:p w14:paraId="151C33C1" w14:textId="61B2FAE7" w:rsidR="005571D0" w:rsidRPr="005571D0" w:rsidRDefault="005571D0" w:rsidP="005571D0">
      <w:pPr>
        <w:rPr>
          <w:rFonts w:ascii="Arial" w:hAnsi="Arial" w:cs="Arial"/>
          <w:i/>
        </w:rPr>
      </w:pPr>
      <w:r>
        <w:rPr>
          <w:rFonts w:ascii="Arial" w:hAnsi="Arial" w:cs="Arial"/>
          <w:i/>
          <w:color w:val="000000"/>
          <w:shd w:val="clear" w:color="auto" w:fill="FFFFFF"/>
          <w:vertAlign w:val="superscript"/>
        </w:rPr>
        <w:t>2</w:t>
      </w:r>
      <w:r w:rsidR="00E019DF" w:rsidRPr="005571D0">
        <w:rPr>
          <w:rFonts w:ascii="Arial" w:hAnsi="Arial" w:cs="Arial"/>
          <w:i/>
          <w:color w:val="000000"/>
          <w:shd w:val="clear" w:color="auto" w:fill="FFFFFF"/>
        </w:rPr>
        <w:t>Department of Agroforestry Technology and Science and Genetics, School of Advanced Agricultural and Forestry Engineering, University of Castilla La Mancha, Albacete, Spain</w:t>
      </w:r>
      <w:r w:rsidRPr="005571D0">
        <w:rPr>
          <w:rFonts w:ascii="Arial" w:hAnsi="Arial" w:cs="Arial"/>
          <w:i/>
        </w:rPr>
        <w:t xml:space="preserve">; </w:t>
      </w:r>
      <w:r>
        <w:rPr>
          <w:rFonts w:ascii="Arial" w:hAnsi="Arial" w:cs="Arial"/>
          <w:i/>
          <w:vertAlign w:val="superscript"/>
        </w:rPr>
        <w:t>3</w:t>
      </w:r>
      <w:r w:rsidRPr="005571D0">
        <w:rPr>
          <w:rFonts w:ascii="Arial" w:hAnsi="Arial" w:cs="Arial"/>
          <w:i/>
          <w:color w:val="222222"/>
        </w:rPr>
        <w:t>Geological Survey of Canada, Natural Resources Canada, Ottawa,</w:t>
      </w:r>
    </w:p>
    <w:p w14:paraId="65E7CFEE" w14:textId="08B29029" w:rsidR="00494C66" w:rsidRDefault="00715BC0" w:rsidP="00494C66">
      <w:pPr>
        <w:pStyle w:val="NormalWeb"/>
      </w:pPr>
      <w:r w:rsidRPr="00E63436">
        <w:t xml:space="preserve">The arctic is warming four times faster than the rest of the world and Canada’s woodland caribou are facing the impacts. Caribou rely on caribou lichens, </w:t>
      </w:r>
      <w:proofErr w:type="spellStart"/>
      <w:r w:rsidRPr="00E63436">
        <w:rPr>
          <w:i/>
          <w:iCs/>
        </w:rPr>
        <w:t>Cladonia</w:t>
      </w:r>
      <w:proofErr w:type="spellEnd"/>
      <w:r w:rsidRPr="00E63436">
        <w:rPr>
          <w:i/>
          <w:iCs/>
        </w:rPr>
        <w:t xml:space="preserve"> sp</w:t>
      </w:r>
      <w:r w:rsidRPr="00E63436">
        <w:t>., as an important food source</w:t>
      </w:r>
      <w:r>
        <w:t>, h</w:t>
      </w:r>
      <w:r w:rsidRPr="00E63436">
        <w:t>owever, caribou lichens are being affected by climate change through wildfire disturbances, northern shrub encroachment, and potentially,</w:t>
      </w:r>
      <w:r w:rsidR="00663923">
        <w:t xml:space="preserve"> through</w:t>
      </w:r>
      <w:r w:rsidRPr="00E63436">
        <w:t xml:space="preserve"> increased rates of permafrost thaw. As permafrost thaws the active layer thickens, releasing nutrients and warming the soi</w:t>
      </w:r>
      <w:r w:rsidR="0038619F">
        <w:t>l, leading to an increase in</w:t>
      </w:r>
      <w:r w:rsidRPr="00E63436">
        <w:t xml:space="preserve"> plant productivity, potentially outcompeting established caribou lichen populations. Further, as ice rich permafrost thaws it releases water, increasing soil moisture</w:t>
      </w:r>
      <w:r w:rsidR="00494C66">
        <w:t xml:space="preserve">, </w:t>
      </w:r>
      <w:r w:rsidRPr="00E63436">
        <w:t>leading to lichen waterlogging and death. There is evidence that lichens at lower latitudes may</w:t>
      </w:r>
      <w:r w:rsidR="00663923">
        <w:t xml:space="preserve"> </w:t>
      </w:r>
      <w:r w:rsidRPr="00534752">
        <w:t xml:space="preserve">recover from disturbances faster than at higher latitudes. </w:t>
      </w:r>
      <w:r w:rsidR="0038619F">
        <w:t xml:space="preserve">Lichen biomass and richness will be quantified </w:t>
      </w:r>
      <w:r w:rsidRPr="00534752">
        <w:t>across a latitudinal gradient from 61°N to 69°N</w:t>
      </w:r>
      <w:r w:rsidR="0038619F">
        <w:t>,</w:t>
      </w:r>
      <w:r w:rsidRPr="00534752">
        <w:t xml:space="preserve"> adjacent to the Mackenzie River in the Northwest Territories</w:t>
      </w:r>
      <w:r w:rsidR="00494C66">
        <w:t>. P</w:t>
      </w:r>
      <w:r w:rsidRPr="00534752">
        <w:t xml:space="preserve">ermafrost thaw depths from the past decade </w:t>
      </w:r>
      <w:r w:rsidR="0038619F">
        <w:t xml:space="preserve">will be used </w:t>
      </w:r>
      <w:r w:rsidRPr="00534752">
        <w:t xml:space="preserve">as a </w:t>
      </w:r>
      <w:r>
        <w:t xml:space="preserve">key </w:t>
      </w:r>
      <w:r w:rsidRPr="00534752">
        <w:t>predictor of lichen biomass. Territorial</w:t>
      </w:r>
      <w:r>
        <w:t xml:space="preserve"> and community</w:t>
      </w:r>
      <w:r w:rsidRPr="00534752">
        <w:t xml:space="preserve"> governments have identified caribou</w:t>
      </w:r>
      <w:r>
        <w:t xml:space="preserve"> and caribou habitat</w:t>
      </w:r>
      <w:r w:rsidRPr="00534752">
        <w:t xml:space="preserve"> as a research priority. </w:t>
      </w:r>
      <w:r w:rsidR="00494C66">
        <w:t xml:space="preserve">This study will contribute to our understanding of </w:t>
      </w:r>
      <w:r w:rsidR="00494C66">
        <w:t>climate related impacts on caribou lichen</w:t>
      </w:r>
      <w:r w:rsidR="00494C66">
        <w:t xml:space="preserve">, furthering our knowledge of </w:t>
      </w:r>
      <w:r w:rsidR="00494C66" w:rsidRPr="00EC4700">
        <w:rPr>
          <w:color w:val="000000"/>
        </w:rPr>
        <w:t>caribou habitat features in an environment of thawing permafrost</w:t>
      </w:r>
      <w:r w:rsidR="00494C66">
        <w:rPr>
          <w:color w:val="000000"/>
        </w:rPr>
        <w:t xml:space="preserve">. </w:t>
      </w:r>
    </w:p>
    <w:p w14:paraId="7121E762" w14:textId="0920DC3E" w:rsidR="00494C66" w:rsidRDefault="00494C66" w:rsidP="0038619F">
      <w:pPr>
        <w:pStyle w:val="NormalWeb"/>
      </w:pPr>
    </w:p>
    <w:p w14:paraId="60781AF2" w14:textId="7887FC21" w:rsidR="00D26FC5" w:rsidRPr="00611A8D" w:rsidRDefault="00D26FC5" w:rsidP="00611A8D">
      <w:pPr>
        <w:pStyle w:val="Afilliations"/>
      </w:pPr>
    </w:p>
    <w:sectPr w:rsidR="00D26FC5" w:rsidRPr="00611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4AC04" w14:textId="77777777" w:rsidR="009D56AE" w:rsidRDefault="009D56AE" w:rsidP="005D1C14">
      <w:r>
        <w:separator/>
      </w:r>
    </w:p>
  </w:endnote>
  <w:endnote w:type="continuationSeparator" w:id="0">
    <w:p w14:paraId="6A2FEE55" w14:textId="77777777" w:rsidR="009D56AE" w:rsidRDefault="009D56AE" w:rsidP="005D1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8911F" w14:textId="77777777" w:rsidR="009D56AE" w:rsidRDefault="009D56AE" w:rsidP="005D1C14">
      <w:r>
        <w:separator/>
      </w:r>
    </w:p>
  </w:footnote>
  <w:footnote w:type="continuationSeparator" w:id="0">
    <w:p w14:paraId="4F9D8244" w14:textId="77777777" w:rsidR="009D56AE" w:rsidRDefault="009D56AE" w:rsidP="005D1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71514"/>
    <w:multiLevelType w:val="multilevel"/>
    <w:tmpl w:val="87BC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14"/>
    <w:rsid w:val="00116984"/>
    <w:rsid w:val="002B5CFB"/>
    <w:rsid w:val="002E2F90"/>
    <w:rsid w:val="00306D07"/>
    <w:rsid w:val="0038619F"/>
    <w:rsid w:val="00494C66"/>
    <w:rsid w:val="004C0399"/>
    <w:rsid w:val="004D22B7"/>
    <w:rsid w:val="004F7A96"/>
    <w:rsid w:val="005571D0"/>
    <w:rsid w:val="00564931"/>
    <w:rsid w:val="00596DE2"/>
    <w:rsid w:val="005D1C14"/>
    <w:rsid w:val="0061158F"/>
    <w:rsid w:val="00611A8D"/>
    <w:rsid w:val="00663923"/>
    <w:rsid w:val="007155CA"/>
    <w:rsid w:val="00715BC0"/>
    <w:rsid w:val="009D56AE"/>
    <w:rsid w:val="00A8584F"/>
    <w:rsid w:val="00A86800"/>
    <w:rsid w:val="00AE72DC"/>
    <w:rsid w:val="00C92911"/>
    <w:rsid w:val="00D26FC5"/>
    <w:rsid w:val="00D763A3"/>
    <w:rsid w:val="00E019DF"/>
    <w:rsid w:val="00E9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7177F"/>
  <w15:chartTrackingRefBased/>
  <w15:docId w15:val="{4D98BCF7-C6B7-F84D-B567-C518D0AD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9DF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stractTitle">
    <w:name w:val="Abstract Title"/>
    <w:next w:val="AuthorList"/>
    <w:qFormat/>
    <w:rsid w:val="004F7A96"/>
    <w:rPr>
      <w:rFonts w:ascii="Arial" w:eastAsiaTheme="majorEastAsia" w:hAnsi="Arial" w:cs="Arial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thorList">
    <w:name w:val="Author List"/>
    <w:next w:val="Afilliations"/>
    <w:qFormat/>
    <w:rsid w:val="004F7A96"/>
    <w:rPr>
      <w:rFonts w:ascii="Arial" w:eastAsiaTheme="minorEastAsia" w:hAnsi="Arial" w:cs="Arial"/>
      <w:color w:val="000000" w:themeColor="text1"/>
    </w:rPr>
  </w:style>
  <w:style w:type="paragraph" w:customStyle="1" w:styleId="Afilliations">
    <w:name w:val="Afilliations"/>
    <w:next w:val="AbstractBody"/>
    <w:qFormat/>
    <w:rsid w:val="004F7A96"/>
    <w:rPr>
      <w:rFonts w:ascii="Arial" w:eastAsiaTheme="minorEastAsia" w:hAnsi="Arial" w:cs="Arial"/>
      <w:i/>
      <w:color w:val="000000" w:themeColor="text1"/>
    </w:rPr>
  </w:style>
  <w:style w:type="paragraph" w:customStyle="1" w:styleId="AbstractBody">
    <w:name w:val="Abstract Body"/>
    <w:qFormat/>
    <w:rsid w:val="00C92911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5D1C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C14"/>
  </w:style>
  <w:style w:type="paragraph" w:styleId="Footer">
    <w:name w:val="footer"/>
    <w:basedOn w:val="Normal"/>
    <w:link w:val="FooterChar"/>
    <w:uiPriority w:val="99"/>
    <w:unhideWhenUsed/>
    <w:rsid w:val="005D1C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C14"/>
  </w:style>
  <w:style w:type="paragraph" w:styleId="NormalWeb">
    <w:name w:val="Normal (Web)"/>
    <w:basedOn w:val="Normal"/>
    <w:uiPriority w:val="99"/>
    <w:unhideWhenUsed/>
    <w:rsid w:val="00715BC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5571D0"/>
    <w:rPr>
      <w:color w:val="0000FF"/>
      <w:u w:val="single"/>
    </w:rPr>
  </w:style>
  <w:style w:type="character" w:customStyle="1" w:styleId="comma-separator">
    <w:name w:val="comma-separator"/>
    <w:basedOn w:val="DefaultParagraphFont"/>
    <w:rsid w:val="005571D0"/>
  </w:style>
  <w:style w:type="character" w:styleId="FollowedHyperlink">
    <w:name w:val="FollowedHyperlink"/>
    <w:basedOn w:val="DefaultParagraphFont"/>
    <w:uiPriority w:val="99"/>
    <w:semiHidden/>
    <w:unhideWhenUsed/>
    <w:rsid w:val="005571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terinacoveny/Downloads/Abstract%20Information%20-%20OE3C%202024/Abstract%20Template%20-%20OE3C%20202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Abstract Template - OE3C 2024.dotx</Template>
  <TotalTime>23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Coveny</dc:creator>
  <cp:keywords/>
  <dc:description/>
  <cp:lastModifiedBy>Katerina Coveny</cp:lastModifiedBy>
  <cp:revision>1</cp:revision>
  <dcterms:created xsi:type="dcterms:W3CDTF">2024-04-08T21:26:00Z</dcterms:created>
  <dcterms:modified xsi:type="dcterms:W3CDTF">2024-04-09T03:24:00Z</dcterms:modified>
  <cp:category/>
</cp:coreProperties>
</file>