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8250"/>
      </w:tblGrid>
      <w:tr w:rsidR="74C34F5F" w:rsidTr="0EE8D4F1" w14:paraId="1E35E00E">
        <w:trPr>
          <w:trHeight w:val="300"/>
        </w:trPr>
        <w:tc>
          <w:tcPr>
            <w:tcW w:w="1110" w:type="dxa"/>
            <w:tcMar/>
          </w:tcPr>
          <w:p w:rsidR="2A8F7638" w:rsidP="0EE8D4F1" w:rsidRDefault="2A8F7638" w14:paraId="371A566F" w14:textId="4A9030F5">
            <w:pPr>
              <w:pStyle w:val="Normal"/>
              <w:rPr>
                <w:b w:val="1"/>
                <w:bCs w:val="1"/>
              </w:rPr>
            </w:pPr>
            <w:r w:rsidRPr="0EE8D4F1" w:rsidR="2A8F7638">
              <w:rPr>
                <w:b w:val="1"/>
                <w:bCs w:val="1"/>
              </w:rPr>
              <w:t>Time</w:t>
            </w:r>
          </w:p>
        </w:tc>
        <w:tc>
          <w:tcPr>
            <w:tcW w:w="8250" w:type="dxa"/>
            <w:tcMar/>
          </w:tcPr>
          <w:p w:rsidR="2A8F7638" w:rsidP="74C34F5F" w:rsidRDefault="2A8F7638" w14:paraId="0DED0B0B" w14:textId="6212529D">
            <w:pPr>
              <w:pStyle w:val="Normal"/>
            </w:pPr>
            <w:r w:rsidRPr="74C34F5F" w:rsidR="2A8F7638">
              <w:rPr>
                <w:b w:val="1"/>
                <w:bCs w:val="1"/>
              </w:rPr>
              <w:t>Notes</w:t>
            </w:r>
          </w:p>
        </w:tc>
      </w:tr>
      <w:tr w:rsidR="74C34F5F" w:rsidTr="0EE8D4F1" w14:paraId="46323830">
        <w:trPr>
          <w:trHeight w:val="300"/>
        </w:trPr>
        <w:tc>
          <w:tcPr>
            <w:tcW w:w="1110" w:type="dxa"/>
            <w:tcMar/>
          </w:tcPr>
          <w:p w:rsidR="4BE5AC23" w:rsidP="74C34F5F" w:rsidRDefault="4BE5AC23" w14:paraId="662F9028" w14:textId="20FCA9A1">
            <w:pPr>
              <w:pStyle w:val="Normal"/>
            </w:pPr>
            <w:r w:rsidR="4BE5AC23">
              <w:rPr/>
              <w:t>4:10pm</w:t>
            </w:r>
          </w:p>
        </w:tc>
        <w:tc>
          <w:tcPr>
            <w:tcW w:w="8250" w:type="dxa"/>
            <w:tcMar/>
          </w:tcPr>
          <w:p w:rsidR="31894BA8" w:rsidP="74C34F5F" w:rsidRDefault="31894BA8" w14:paraId="05966213" w14:textId="58AC04DD">
            <w:pPr>
              <w:pStyle w:val="ListParagraph"/>
              <w:numPr>
                <w:ilvl w:val="0"/>
                <w:numId w:val="1"/>
              </w:numPr>
              <w:rPr/>
            </w:pPr>
            <w:r w:rsidR="31894BA8">
              <w:rPr/>
              <w:t>Lucas’ updates</w:t>
            </w:r>
          </w:p>
          <w:p w:rsidR="0DB6BFFA" w:rsidP="74C34F5F" w:rsidRDefault="0DB6BFFA" w14:paraId="5BAFC75E" w14:textId="31F23501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="0DB6BFFA">
              <w:rPr/>
              <w:t>Catering</w:t>
            </w:r>
          </w:p>
          <w:p w:rsidR="31894BA8" w:rsidP="74C34F5F" w:rsidRDefault="31894BA8" w14:paraId="78501525" w14:textId="3145794A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="31894BA8">
              <w:rPr/>
              <w:t>Grad</w:t>
            </w:r>
            <w:r w:rsidR="31894BA8">
              <w:rPr/>
              <w:t xml:space="preserve"> house will not cater &gt;50 people; </w:t>
            </w:r>
            <w:r w:rsidRPr="74C34F5F" w:rsidR="31894BA8">
              <w:rPr>
                <w:i w:val="1"/>
                <w:iCs w:val="1"/>
              </w:rPr>
              <w:t>so</w:t>
            </w:r>
            <w:r w:rsidRPr="74C34F5F" w:rsidR="31894BA8">
              <w:rPr>
                <w:i w:val="1"/>
                <w:iCs w:val="1"/>
              </w:rPr>
              <w:t xml:space="preserve"> </w:t>
            </w:r>
            <w:r w:rsidRPr="74C34F5F" w:rsidR="31894BA8">
              <w:rPr>
                <w:i w:val="0"/>
                <w:iCs w:val="0"/>
              </w:rPr>
              <w:t>they cannot offer us any catering services</w:t>
            </w:r>
          </w:p>
          <w:p w:rsidR="31894BA8" w:rsidP="74C34F5F" w:rsidRDefault="31894BA8" w14:paraId="3CFF94C4" w14:textId="562106C0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31894BA8">
              <w:rPr>
                <w:i w:val="0"/>
                <w:iCs w:val="0"/>
              </w:rPr>
              <w:t xml:space="preserve">Catering services could work (might be pricey, but still a solid </w:t>
            </w:r>
            <w:r w:rsidRPr="74C34F5F" w:rsidR="31894BA8">
              <w:rPr>
                <w:i w:val="0"/>
                <w:iCs w:val="0"/>
              </w:rPr>
              <w:t>option</w:t>
            </w:r>
            <w:r w:rsidRPr="74C34F5F" w:rsidR="31894BA8">
              <w:rPr>
                <w:i w:val="0"/>
                <w:iCs w:val="0"/>
              </w:rPr>
              <w:t>)</w:t>
            </w:r>
          </w:p>
          <w:p w:rsidR="31894BA8" w:rsidP="74C34F5F" w:rsidRDefault="31894BA8" w14:paraId="600E1F81" w14:textId="6EFD3133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31894BA8">
              <w:rPr>
                <w:i w:val="0"/>
                <w:iCs w:val="0"/>
              </w:rPr>
              <w:t>United College catering services are good, but rooms might be too small (usually a cap of 60-70 people) --&gt; Lucas to ask whether they can cater at UW campus because they (UC) have better food options for much better price here (30-50% less cost)</w:t>
            </w:r>
          </w:p>
          <w:p w:rsidR="41DC1242" w:rsidP="74C34F5F" w:rsidRDefault="41DC1242" w14:paraId="5694CA6E" w14:textId="5E5E0A14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Pr="74C34F5F" w:rsidR="41DC1242">
              <w:rPr>
                <w:i w:val="0"/>
                <w:iCs w:val="0"/>
              </w:rPr>
              <w:t>Cannot book rooms for April until mid-March (</w:t>
            </w:r>
            <w:r w:rsidRPr="74C34F5F" w:rsidR="41DC1242">
              <w:rPr>
                <w:i w:val="0"/>
                <w:iCs w:val="0"/>
              </w:rPr>
              <w:t>boo</w:t>
            </w:r>
            <w:r w:rsidRPr="74C34F5F" w:rsidR="41DC1242">
              <w:rPr>
                <w:i w:val="0"/>
                <w:iCs w:val="0"/>
              </w:rPr>
              <w:t xml:space="preserve">!) =&gt; room booking will not be able to be done until </w:t>
            </w:r>
            <w:r w:rsidRPr="74C34F5F" w:rsidR="41DC1242">
              <w:rPr>
                <w:i w:val="0"/>
                <w:iCs w:val="0"/>
              </w:rPr>
              <w:t>pretty last</w:t>
            </w:r>
            <w:r w:rsidRPr="74C34F5F" w:rsidR="41DC1242">
              <w:rPr>
                <w:i w:val="0"/>
                <w:iCs w:val="0"/>
              </w:rPr>
              <w:t xml:space="preserve"> minute, but facilities said it is highly likely that it will all still work out for us to book decent rooms</w:t>
            </w:r>
          </w:p>
          <w:p w:rsidR="0E3AF21C" w:rsidP="74C34F5F" w:rsidRDefault="0E3AF21C" w14:paraId="40C31A0A" w14:textId="7B1CCDD7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0E3AF21C">
              <w:rPr>
                <w:i w:val="0"/>
                <w:iCs w:val="0"/>
              </w:rPr>
              <w:t xml:space="preserve">4 rooms in STC basement would be nice; for plenaries, biology lecture halls would be good </w:t>
            </w:r>
          </w:p>
          <w:p w:rsidR="3214AE28" w:rsidP="74C34F5F" w:rsidRDefault="3214AE28" w14:paraId="136FCD60" w14:textId="2CABB283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 xml:space="preserve">Dates: </w:t>
            </w:r>
            <w:r w:rsidRPr="74C34F5F" w:rsidR="3214AE28">
              <w:rPr>
                <w:b w:val="1"/>
                <w:bCs w:val="1"/>
                <w:i w:val="0"/>
                <w:iCs w:val="0"/>
                <w:highlight w:val="yellow"/>
                <w:u w:val="single"/>
              </w:rPr>
              <w:t>May 2</w:t>
            </w:r>
            <w:r w:rsidRPr="74C34F5F" w:rsidR="3214AE28">
              <w:rPr>
                <w:b w:val="1"/>
                <w:bCs w:val="1"/>
                <w:i w:val="0"/>
                <w:iCs w:val="0"/>
                <w:highlight w:val="yellow"/>
                <w:u w:val="single"/>
                <w:vertAlign w:val="superscript"/>
              </w:rPr>
              <w:t>nd</w:t>
            </w:r>
            <w:r w:rsidRPr="74C34F5F" w:rsidR="3214AE28">
              <w:rPr>
                <w:b w:val="1"/>
                <w:bCs w:val="1"/>
                <w:i w:val="0"/>
                <w:iCs w:val="0"/>
                <w:highlight w:val="yellow"/>
                <w:u w:val="single"/>
              </w:rPr>
              <w:t xml:space="preserve"> – May 4</w:t>
            </w:r>
            <w:r w:rsidRPr="74C34F5F" w:rsidR="3214AE28">
              <w:rPr>
                <w:b w:val="1"/>
                <w:bCs w:val="1"/>
                <w:i w:val="0"/>
                <w:iCs w:val="0"/>
                <w:highlight w:val="yellow"/>
                <w:u w:val="single"/>
                <w:vertAlign w:val="superscript"/>
              </w:rPr>
              <w:t>th</w:t>
            </w:r>
            <w:r w:rsidRPr="74C34F5F" w:rsidR="3214AE28">
              <w:rPr>
                <w:i w:val="0"/>
                <w:iCs w:val="0"/>
              </w:rPr>
              <w:t xml:space="preserve"> (Thursday, Friday, Saturday) </w:t>
            </w:r>
          </w:p>
          <w:p w:rsidR="3214AE28" w:rsidP="74C34F5F" w:rsidRDefault="3214AE28" w14:paraId="4766B58E" w14:textId="6EB6EC7E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 xml:space="preserve">Originally wanted </w:t>
            </w:r>
            <w:r w:rsidRPr="74C34F5F" w:rsidR="3214AE28">
              <w:rPr>
                <w:i w:val="0"/>
                <w:iCs w:val="0"/>
              </w:rPr>
              <w:t>end</w:t>
            </w:r>
            <w:r w:rsidRPr="74C34F5F" w:rsidR="3214AE28">
              <w:rPr>
                <w:i w:val="0"/>
                <w:iCs w:val="0"/>
              </w:rPr>
              <w:t xml:space="preserve"> of April, but with schools’ exam schedules, it would be </w:t>
            </w:r>
            <w:r w:rsidRPr="74C34F5F" w:rsidR="3214AE28">
              <w:rPr>
                <w:i w:val="0"/>
                <w:iCs w:val="0"/>
              </w:rPr>
              <w:t>way too</w:t>
            </w:r>
            <w:r w:rsidRPr="74C34F5F" w:rsidR="3214AE28">
              <w:rPr>
                <w:i w:val="0"/>
                <w:iCs w:val="0"/>
              </w:rPr>
              <w:t xml:space="preserve"> tight. May would be better for more attendance for graduate students (done proctoring) and </w:t>
            </w:r>
            <w:r w:rsidRPr="74C34F5F" w:rsidR="3214AE28">
              <w:rPr>
                <w:i w:val="0"/>
                <w:iCs w:val="0"/>
              </w:rPr>
              <w:t>undergrads</w:t>
            </w:r>
            <w:r w:rsidRPr="74C34F5F" w:rsidR="3214AE28">
              <w:rPr>
                <w:i w:val="0"/>
                <w:iCs w:val="0"/>
              </w:rPr>
              <w:t xml:space="preserve"> (done exams)</w:t>
            </w:r>
          </w:p>
          <w:p w:rsidR="3214AE28" w:rsidP="74C34F5F" w:rsidRDefault="3214AE28" w14:paraId="18465093" w14:textId="5632E36E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>Lodging</w:t>
            </w:r>
          </w:p>
          <w:p w:rsidR="3214AE28" w:rsidP="74C34F5F" w:rsidRDefault="3214AE28" w14:paraId="05CD4A86" w14:textId="598BD3D2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 xml:space="preserve">United College would be a good place to advertise accommodations for </w:t>
            </w:r>
            <w:r w:rsidRPr="74C34F5F" w:rsidR="3214AE28">
              <w:rPr>
                <w:i w:val="0"/>
                <w:iCs w:val="0"/>
              </w:rPr>
              <w:t>a good price</w:t>
            </w:r>
            <w:r w:rsidRPr="74C34F5F" w:rsidR="3214AE28">
              <w:rPr>
                <w:i w:val="0"/>
                <w:iCs w:val="0"/>
              </w:rPr>
              <w:t xml:space="preserve"> (summer rentals available); Laurier also has decent options</w:t>
            </w:r>
          </w:p>
          <w:p w:rsidR="3214AE28" w:rsidP="74C34F5F" w:rsidRDefault="3214AE28" w14:paraId="612B2FC0" w14:textId="783826D9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>Friday December 1</w:t>
            </w:r>
            <w:r w:rsidRPr="74C34F5F" w:rsidR="3214AE28">
              <w:rPr>
                <w:i w:val="0"/>
                <w:iCs w:val="0"/>
                <w:vertAlign w:val="superscript"/>
              </w:rPr>
              <w:t>st</w:t>
            </w:r>
            <w:r w:rsidRPr="74C34F5F" w:rsidR="3214AE28">
              <w:rPr>
                <w:i w:val="0"/>
                <w:iCs w:val="0"/>
              </w:rPr>
              <w:t>: Michela and Lucas to meet with new Dean*</w:t>
            </w:r>
          </w:p>
          <w:p w:rsidR="3214AE28" w:rsidP="74C34F5F" w:rsidRDefault="3214AE28" w14:paraId="7263E52E" w14:textId="6C805EDD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>Will ask for $10-15k</w:t>
            </w:r>
          </w:p>
          <w:p w:rsidR="3214AE28" w:rsidP="74C34F5F" w:rsidRDefault="3214AE28" w14:paraId="2BD9850B" w14:textId="7B31956B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 xml:space="preserve">Once this is </w:t>
            </w:r>
            <w:r w:rsidRPr="74C34F5F" w:rsidR="3214AE28">
              <w:rPr>
                <w:i w:val="0"/>
                <w:iCs w:val="0"/>
              </w:rPr>
              <w:t>finalised</w:t>
            </w:r>
            <w:r w:rsidRPr="74C34F5F" w:rsidR="3214AE28">
              <w:rPr>
                <w:i w:val="0"/>
                <w:iCs w:val="0"/>
              </w:rPr>
              <w:t xml:space="preserve"> ($$), M &amp; L to go to Jen again to get work order to have UW account for OE3C finances</w:t>
            </w:r>
          </w:p>
          <w:p w:rsidR="3214AE28" w:rsidP="74C34F5F" w:rsidRDefault="3214AE28" w14:paraId="1DEA1B3D" w14:textId="0EA2C087">
            <w:pPr>
              <w:pStyle w:val="ListParagraph"/>
              <w:numPr>
                <w:ilvl w:val="2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>To advertise as a recruitment event for UW</w:t>
            </w:r>
          </w:p>
          <w:p w:rsidR="3214AE28" w:rsidP="74C34F5F" w:rsidRDefault="3214AE28" w14:paraId="7F8F638A" w14:textId="6542B447">
            <w:pPr>
              <w:pStyle w:val="ListParagraph"/>
              <w:numPr>
                <w:ilvl w:val="3"/>
                <w:numId w:val="1"/>
              </w:numPr>
              <w:rPr>
                <w:i w:val="0"/>
                <w:iCs w:val="0"/>
              </w:rPr>
            </w:pPr>
            <w:r w:rsidRPr="74C34F5F" w:rsidR="3214AE28">
              <w:rPr>
                <w:i w:val="0"/>
                <w:iCs w:val="0"/>
              </w:rPr>
              <w:t xml:space="preserve">You </w:t>
            </w:r>
            <w:r w:rsidRPr="74C34F5F" w:rsidR="3214AE28">
              <w:rPr>
                <w:i w:val="0"/>
                <w:iCs w:val="0"/>
              </w:rPr>
              <w:t>don’t</w:t>
            </w:r>
            <w:r w:rsidRPr="74C34F5F" w:rsidR="3214AE28">
              <w:rPr>
                <w:i w:val="0"/>
                <w:iCs w:val="0"/>
              </w:rPr>
              <w:t xml:space="preserve"> really think of UW for Biology, so we want to sell it that way to get $$$$ (+ this would be the 2</w:t>
            </w:r>
            <w:r w:rsidRPr="74C34F5F" w:rsidR="3214AE28">
              <w:rPr>
                <w:i w:val="0"/>
                <w:iCs w:val="0"/>
                <w:vertAlign w:val="superscript"/>
              </w:rPr>
              <w:t>nd</w:t>
            </w:r>
            <w:r w:rsidRPr="74C34F5F" w:rsidR="3214AE28">
              <w:rPr>
                <w:i w:val="0"/>
                <w:iCs w:val="0"/>
              </w:rPr>
              <w:t xml:space="preserve"> OE3C conference held at UW held 54 years later)</w:t>
            </w:r>
          </w:p>
          <w:p w:rsidR="053434EE" w:rsidP="74C34F5F" w:rsidRDefault="053434EE" w14:paraId="28C8ED7A" w14:textId="27E757BE">
            <w:pPr>
              <w:pStyle w:val="ListParagraph"/>
              <w:numPr>
                <w:ilvl w:val="1"/>
                <w:numId w:val="1"/>
              </w:numPr>
              <w:rPr>
                <w:i w:val="0"/>
                <w:iCs w:val="0"/>
              </w:rPr>
            </w:pPr>
            <w:r w:rsidRPr="74C34F5F" w:rsidR="053434EE">
              <w:rPr>
                <w:i w:val="0"/>
                <w:iCs w:val="0"/>
              </w:rPr>
              <w:t xml:space="preserve">Need to figure out who (company) has the domain for the </w:t>
            </w:r>
            <w:r w:rsidRPr="74C34F5F" w:rsidR="053434EE">
              <w:rPr>
                <w:i w:val="0"/>
                <w:iCs w:val="0"/>
              </w:rPr>
              <w:t>previous</w:t>
            </w:r>
            <w:r w:rsidRPr="74C34F5F" w:rsidR="053434EE">
              <w:rPr>
                <w:i w:val="0"/>
                <w:iCs w:val="0"/>
              </w:rPr>
              <w:t xml:space="preserve"> OE3C website, since we want to carry over </w:t>
            </w:r>
            <w:r w:rsidRPr="74C34F5F" w:rsidR="17E3C5F8">
              <w:rPr>
                <w:i w:val="0"/>
                <w:iCs w:val="0"/>
              </w:rPr>
              <w:t>as much as possible to reduce starting things from scratch (website, social media accounts)</w:t>
            </w:r>
          </w:p>
        </w:tc>
      </w:tr>
      <w:tr w:rsidR="74C34F5F" w:rsidTr="0EE8D4F1" w14:paraId="64B1D479">
        <w:trPr>
          <w:trHeight w:val="300"/>
        </w:trPr>
        <w:tc>
          <w:tcPr>
            <w:tcW w:w="1110" w:type="dxa"/>
            <w:tcMar/>
          </w:tcPr>
          <w:p w:rsidR="3572CC20" w:rsidP="74C34F5F" w:rsidRDefault="3572CC20" w14:paraId="5147383F" w14:textId="3C13126A">
            <w:pPr>
              <w:pStyle w:val="Normal"/>
            </w:pPr>
            <w:r w:rsidR="3572CC20">
              <w:rPr/>
              <w:t>4:36pm</w:t>
            </w:r>
          </w:p>
        </w:tc>
        <w:tc>
          <w:tcPr>
            <w:tcW w:w="8250" w:type="dxa"/>
            <w:tcMar/>
          </w:tcPr>
          <w:p w:rsidR="3663A812" w:rsidP="74C34F5F" w:rsidRDefault="3663A812" w14:paraId="0E793F0C" w14:textId="0B665D27">
            <w:pPr>
              <w:pStyle w:val="ListParagraph"/>
              <w:numPr>
                <w:ilvl w:val="0"/>
                <w:numId w:val="2"/>
              </w:numPr>
              <w:rPr/>
            </w:pPr>
            <w:r w:rsidR="3663A812">
              <w:rPr/>
              <w:t>Role updates</w:t>
            </w:r>
          </w:p>
          <w:p w:rsidR="3663A812" w:rsidP="74C34F5F" w:rsidRDefault="3663A812" w14:paraId="71400AAB" w14:textId="4ADE6DB6">
            <w:pPr>
              <w:pStyle w:val="ListParagraph"/>
              <w:numPr>
                <w:ilvl w:val="1"/>
                <w:numId w:val="2"/>
              </w:numPr>
              <w:rPr/>
            </w:pPr>
            <w:r w:rsidR="3663A812">
              <w:rPr/>
              <w:t>Beatriz continuing to work on logo stuff</w:t>
            </w:r>
          </w:p>
          <w:p w:rsidR="3663A812" w:rsidP="74C34F5F" w:rsidRDefault="3663A812" w14:paraId="034417E2" w14:textId="5ACCF19B">
            <w:pPr>
              <w:pStyle w:val="ListParagraph"/>
              <w:numPr>
                <w:ilvl w:val="1"/>
                <w:numId w:val="2"/>
              </w:numPr>
              <w:rPr/>
            </w:pPr>
            <w:r w:rsidR="3663A812">
              <w:rPr/>
              <w:t xml:space="preserve">Ryan has been voluntold that </w:t>
            </w:r>
            <w:r w:rsidR="3663A812">
              <w:rPr/>
              <w:t>he’s</w:t>
            </w:r>
            <w:r w:rsidR="3663A812">
              <w:rPr/>
              <w:t xml:space="preserve"> hopping onto Programs and Abstracts </w:t>
            </w:r>
          </w:p>
          <w:p w:rsidR="3663A812" w:rsidP="74C34F5F" w:rsidRDefault="3663A812" w14:paraId="49DEAF61" w14:textId="001FB0E2">
            <w:pPr>
              <w:pStyle w:val="ListParagraph"/>
              <w:numPr>
                <w:ilvl w:val="2"/>
                <w:numId w:val="2"/>
              </w:numPr>
              <w:rPr/>
            </w:pPr>
            <w:r w:rsidR="3663A812">
              <w:rPr/>
              <w:t>Sepidar</w:t>
            </w:r>
            <w:r w:rsidR="3663A812">
              <w:rPr/>
              <w:t xml:space="preserve"> also updating that she will not physically be here </w:t>
            </w:r>
            <w:r w:rsidR="644D2AEB">
              <w:rPr/>
              <w:t>for the conference, but she can help with the earlier abstract submissions + still coordinate w Mathumy for website building</w:t>
            </w:r>
          </w:p>
        </w:tc>
      </w:tr>
      <w:tr w:rsidR="74C34F5F" w:rsidTr="0EE8D4F1" w14:paraId="2C7B301E">
        <w:trPr>
          <w:trHeight w:val="300"/>
        </w:trPr>
        <w:tc>
          <w:tcPr>
            <w:tcW w:w="1110" w:type="dxa"/>
            <w:tcMar/>
          </w:tcPr>
          <w:p w:rsidR="644D2AEB" w:rsidP="74C34F5F" w:rsidRDefault="644D2AEB" w14:paraId="33942A56" w14:textId="3DF4356A">
            <w:pPr>
              <w:pStyle w:val="Normal"/>
            </w:pPr>
            <w:r w:rsidR="644D2AEB">
              <w:rPr/>
              <w:t>4:41pm</w:t>
            </w:r>
          </w:p>
        </w:tc>
        <w:tc>
          <w:tcPr>
            <w:tcW w:w="8250" w:type="dxa"/>
            <w:tcMar/>
          </w:tcPr>
          <w:p w:rsidR="644D2AEB" w:rsidP="74C34F5F" w:rsidRDefault="644D2AEB" w14:paraId="192A7BF5" w14:textId="2A0FEC4C">
            <w:pPr>
              <w:pStyle w:val="ListParagraph"/>
              <w:numPr>
                <w:ilvl w:val="0"/>
                <w:numId w:val="4"/>
              </w:numPr>
              <w:rPr/>
            </w:pPr>
            <w:r w:rsidR="644D2AEB">
              <w:rPr/>
              <w:t>Plenaries</w:t>
            </w:r>
          </w:p>
          <w:p w:rsidR="644D2AEB" w:rsidP="74C34F5F" w:rsidRDefault="644D2AEB" w14:paraId="1C755CD9" w14:textId="0069006E">
            <w:pPr>
              <w:pStyle w:val="ListParagraph"/>
              <w:numPr>
                <w:ilvl w:val="1"/>
                <w:numId w:val="4"/>
              </w:numPr>
              <w:rPr/>
            </w:pPr>
            <w:r w:rsidR="644D2AEB">
              <w:rPr/>
              <w:t xml:space="preserve">Might be nice to have more than a land acknowledgement, and have an Indigenous perspective talk, especially with Indigenous integration with land and our topic of </w:t>
            </w:r>
            <w:r w:rsidR="644D2AEB">
              <w:rPr/>
              <w:t>biophobia</w:t>
            </w:r>
            <w:r w:rsidR="644D2AEB">
              <w:rPr/>
              <w:t xml:space="preserve"> --&gt; so </w:t>
            </w:r>
            <w:r w:rsidR="67EDED14">
              <w:rPr/>
              <w:t>3-</w:t>
            </w:r>
            <w:r w:rsidR="644D2AEB">
              <w:rPr/>
              <w:t>4 plenary speakers (1 ecology, 1 evolution, 1 ethology, 1 Indigenous perspectives)</w:t>
            </w:r>
          </w:p>
          <w:p w:rsidR="644D2AEB" w:rsidP="74C34F5F" w:rsidRDefault="644D2AEB" w14:paraId="3AB76AFB" w14:textId="283E3EFB">
            <w:pPr>
              <w:pStyle w:val="ListParagraph"/>
              <w:numPr>
                <w:ilvl w:val="2"/>
                <w:numId w:val="4"/>
              </w:numPr>
              <w:rPr/>
            </w:pPr>
            <w:r w:rsidR="644D2AEB">
              <w:rPr/>
              <w:t xml:space="preserve">Henry? The knowledge </w:t>
            </w:r>
            <w:r w:rsidR="644D2AEB">
              <w:rPr/>
              <w:t>keeper;</w:t>
            </w:r>
            <w:r w:rsidR="644D2AEB">
              <w:rPr/>
              <w:t xml:space="preserve"> was supposed to present a department seminar but he bailed. He is a UW knowledge keeper</w:t>
            </w:r>
          </w:p>
          <w:p w:rsidR="580B60A3" w:rsidP="74C34F5F" w:rsidRDefault="580B60A3" w14:paraId="6D22033E" w14:textId="59929C71">
            <w:pPr>
              <w:pStyle w:val="ListParagraph"/>
              <w:numPr>
                <w:ilvl w:val="2"/>
                <w:numId w:val="4"/>
              </w:numPr>
              <w:rPr/>
            </w:pPr>
            <w:r w:rsidR="580B60A3">
              <w:rPr/>
              <w:t xml:space="preserve">Jesse Popp also a good </w:t>
            </w:r>
            <w:r w:rsidR="580B60A3">
              <w:rPr/>
              <w:t>option</w:t>
            </w:r>
            <w:r w:rsidR="580B60A3">
              <w:rPr/>
              <w:t xml:space="preserve">: Wildlife Indigenous Science Ecology Lab (WISE); prof </w:t>
            </w:r>
            <w:r w:rsidR="580B60A3">
              <w:rPr/>
              <w:t>@</w:t>
            </w:r>
            <w:r w:rsidR="580B60A3">
              <w:rPr/>
              <w:t xml:space="preserve"> Guelph</w:t>
            </w:r>
          </w:p>
          <w:p w:rsidR="580B60A3" w:rsidP="74C34F5F" w:rsidRDefault="580B60A3" w14:paraId="7D6FEE7B" w14:textId="6D45261B">
            <w:pPr>
              <w:pStyle w:val="ListParagraph"/>
              <w:numPr>
                <w:ilvl w:val="3"/>
                <w:numId w:val="4"/>
              </w:numPr>
              <w:rPr/>
            </w:pPr>
            <w:r w:rsidR="580B60A3">
              <w:rPr/>
              <w:t xml:space="preserve">She had a lot of students </w:t>
            </w:r>
            <w:r w:rsidR="580B60A3">
              <w:rPr/>
              <w:t>@</w:t>
            </w:r>
            <w:r w:rsidR="580B60A3">
              <w:rPr/>
              <w:t xml:space="preserve"> NASBR 2023</w:t>
            </w:r>
          </w:p>
          <w:p w:rsidR="4CB560C9" w:rsidP="74C34F5F" w:rsidRDefault="4CB560C9" w14:paraId="41496936" w14:textId="58C3630F">
            <w:pPr>
              <w:pStyle w:val="ListParagraph"/>
              <w:numPr>
                <w:ilvl w:val="2"/>
                <w:numId w:val="4"/>
              </w:numPr>
              <w:rPr/>
            </w:pPr>
            <w:r w:rsidR="4CB560C9">
              <w:rPr/>
              <w:t>Michela &amp; Lucas also to reach out to Indigenous Centre on campus (Savannah Sloane on Michela’s to-talk-to list)</w:t>
            </w:r>
          </w:p>
          <w:p w:rsidR="4CB560C9" w:rsidP="74C34F5F" w:rsidRDefault="4CB560C9" w14:paraId="343DF2A0" w14:textId="38D876FC">
            <w:pPr>
              <w:pStyle w:val="ListParagraph"/>
              <w:numPr>
                <w:ilvl w:val="3"/>
                <w:numId w:val="4"/>
              </w:numPr>
              <w:rPr/>
            </w:pPr>
            <w:r w:rsidR="4CB560C9">
              <w:rPr/>
              <w:t>Ideally an integrated person with Indigenous culture and science</w:t>
            </w:r>
          </w:p>
          <w:p w:rsidR="32249537" w:rsidP="74C34F5F" w:rsidRDefault="32249537" w14:paraId="13C2A494" w14:textId="13763634">
            <w:pPr>
              <w:pStyle w:val="ListParagraph"/>
              <w:numPr>
                <w:ilvl w:val="1"/>
                <w:numId w:val="4"/>
              </w:numPr>
              <w:rPr/>
            </w:pPr>
            <w:r w:rsidR="32249537">
              <w:rPr/>
              <w:t>No strict criteria for plenaries</w:t>
            </w:r>
          </w:p>
          <w:p w:rsidR="32249537" w:rsidP="74C34F5F" w:rsidRDefault="32249537" w14:paraId="4A39E14F" w14:textId="76FC6509">
            <w:pPr>
              <w:pStyle w:val="ListParagraph"/>
              <w:numPr>
                <w:ilvl w:val="2"/>
                <w:numId w:val="4"/>
              </w:numPr>
              <w:rPr/>
            </w:pPr>
            <w:r w:rsidR="32249537">
              <w:rPr/>
              <w:t>Good to have a mix though: people who have been in the field for a long time who can give perspectives on how the research has changed, people “new” to the field who have developed their research</w:t>
            </w:r>
            <w:r w:rsidR="55FE5143">
              <w:rPr/>
              <w:t xml:space="preserve"> &amp; may also want to advertise their labs</w:t>
            </w:r>
          </w:p>
          <w:p w:rsidR="2930A4EE" w:rsidP="74C34F5F" w:rsidRDefault="2930A4EE" w14:paraId="53945DF0" w14:textId="33750F6D">
            <w:pPr>
              <w:pStyle w:val="ListParagraph"/>
              <w:numPr>
                <w:ilvl w:val="1"/>
                <w:numId w:val="4"/>
              </w:numPr>
              <w:rPr/>
            </w:pPr>
            <w:r w:rsidR="2930A4EE">
              <w:rPr/>
              <w:t>List of potential candidates</w:t>
            </w:r>
            <w:r w:rsidR="094B4C8B">
              <w:rPr/>
              <w:t xml:space="preserve"> --&gt; </w:t>
            </w:r>
            <w:r w:rsidRPr="74C34F5F" w:rsidR="094B4C8B">
              <w:rPr>
                <w:i w:val="1"/>
                <w:iCs w:val="1"/>
              </w:rPr>
              <w:t>Note: look to make sure they haven’t been plenary in the past 5 years for OE3C</w:t>
            </w:r>
          </w:p>
          <w:p w:rsidR="2930A4EE" w:rsidP="74C34F5F" w:rsidRDefault="2930A4EE" w14:paraId="6EB8E4A2" w14:textId="74CF7BCF">
            <w:pPr>
              <w:pStyle w:val="ListParagraph"/>
              <w:numPr>
                <w:ilvl w:val="2"/>
                <w:numId w:val="4"/>
              </w:numPr>
              <w:rPr>
                <w:b w:val="1"/>
                <w:bCs w:val="1"/>
              </w:rPr>
            </w:pPr>
            <w:r w:rsidRPr="74C34F5F" w:rsidR="2930A4EE">
              <w:rPr>
                <w:b w:val="1"/>
                <w:bCs w:val="1"/>
                <w:u w:val="single"/>
              </w:rPr>
              <w:t>Ecology</w:t>
            </w:r>
          </w:p>
          <w:p w:rsidR="2930A4EE" w:rsidP="74C34F5F" w:rsidRDefault="2930A4EE" w14:paraId="2086CE22" w14:textId="6E05C54B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u w:val="none"/>
              </w:rPr>
            </w:pPr>
            <w:r w:rsidR="2930A4EE">
              <w:rPr>
                <w:b w:val="0"/>
                <w:bCs w:val="0"/>
                <w:u w:val="none"/>
              </w:rPr>
              <w:t>Jessica Forrest, bees &amp; pollination patterns; has had recent students look at ways to make effective habitat corridors in urban environments (</w:t>
            </w:r>
            <w:r w:rsidR="2930A4EE">
              <w:rPr>
                <w:b w:val="0"/>
                <w:bCs w:val="0"/>
                <w:u w:val="none"/>
              </w:rPr>
              <w:t>e.g.</w:t>
            </w:r>
            <w:r w:rsidR="2930A4EE">
              <w:rPr>
                <w:b w:val="0"/>
                <w:bCs w:val="0"/>
                <w:u w:val="none"/>
              </w:rPr>
              <w:t xml:space="preserve"> a recent post-doc that looks at whether we can transform grassy high</w:t>
            </w:r>
            <w:r w:rsidR="4A626477">
              <w:rPr>
                <w:b w:val="0"/>
                <w:bCs w:val="0"/>
                <w:u w:val="none"/>
              </w:rPr>
              <w:t>way medians into pollinator gardens)</w:t>
            </w:r>
            <w:r w:rsidR="2930A4EE">
              <w:rPr>
                <w:b w:val="0"/>
                <w:bCs w:val="0"/>
                <w:u w:val="none"/>
              </w:rPr>
              <w:t>, uOttawa</w:t>
            </w:r>
          </w:p>
          <w:p w:rsidR="2930A4EE" w:rsidP="74C34F5F" w:rsidRDefault="2930A4EE" w14:paraId="5C799CC8" w14:textId="223BE3D7">
            <w:pPr>
              <w:pStyle w:val="ListParagraph"/>
              <w:numPr>
                <w:ilvl w:val="3"/>
                <w:numId w:val="4"/>
              </w:numPr>
              <w:rPr>
                <w:b w:val="1"/>
                <w:bCs w:val="1"/>
                <w:strike w:val="1"/>
                <w:u w:val="none"/>
              </w:rPr>
            </w:pPr>
            <w:r w:rsidRPr="74C34F5F" w:rsidR="2930A4EE">
              <w:rPr>
                <w:b w:val="0"/>
                <w:bCs w:val="0"/>
                <w:strike w:val="1"/>
                <w:u w:val="none"/>
              </w:rPr>
              <w:t xml:space="preserve">Patricia </w:t>
            </w:r>
            <w:r w:rsidRPr="74C34F5F" w:rsidR="2930A4EE">
              <w:rPr>
                <w:b w:val="0"/>
                <w:bCs w:val="0"/>
                <w:strike w:val="1"/>
                <w:u w:val="none"/>
              </w:rPr>
              <w:t>Chafraser</w:t>
            </w:r>
            <w:r w:rsidRPr="74C34F5F" w:rsidR="2930A4EE">
              <w:rPr>
                <w:b w:val="0"/>
                <w:bCs w:val="0"/>
                <w:strike w:val="1"/>
                <w:u w:val="none"/>
              </w:rPr>
              <w:t>, turtles, McMaster</w:t>
            </w:r>
          </w:p>
          <w:p w:rsidR="67D58A1F" w:rsidP="74C34F5F" w:rsidRDefault="67D58A1F" w14:paraId="67F7EC64" w14:textId="196B0BB0">
            <w:pPr>
              <w:pStyle w:val="ListParagraph"/>
              <w:numPr>
                <w:ilvl w:val="3"/>
                <w:numId w:val="4"/>
              </w:numPr>
              <w:rPr>
                <w:b w:val="1"/>
                <w:bCs w:val="1"/>
                <w:strike w:val="1"/>
                <w:u w:val="none"/>
              </w:rPr>
            </w:pPr>
            <w:r w:rsidRPr="74C34F5F" w:rsidR="67D58A1F">
              <w:rPr>
                <w:b w:val="0"/>
                <w:bCs w:val="0"/>
                <w:strike w:val="1"/>
                <w:u w:val="none"/>
              </w:rPr>
              <w:t xml:space="preserve">Chris </w:t>
            </w:r>
            <w:r w:rsidRPr="74C34F5F" w:rsidR="67D58A1F">
              <w:rPr>
                <w:b w:val="0"/>
                <w:bCs w:val="0"/>
                <w:strike w:val="1"/>
                <w:u w:val="none"/>
              </w:rPr>
              <w:t>Gugliemo</w:t>
            </w:r>
            <w:r w:rsidRPr="74C34F5F" w:rsidR="67D58A1F">
              <w:rPr>
                <w:b w:val="0"/>
                <w:bCs w:val="0"/>
                <w:strike w:val="1"/>
                <w:u w:val="none"/>
              </w:rPr>
              <w:t>, physiology &amp; bird migration, Western</w:t>
            </w:r>
          </w:p>
          <w:p w:rsidR="67D58A1F" w:rsidP="74C34F5F" w:rsidRDefault="67D58A1F" w14:paraId="5AFE1D70" w14:textId="6916A97B">
            <w:pPr>
              <w:pStyle w:val="ListParagraph"/>
              <w:numPr>
                <w:ilvl w:val="3"/>
                <w:numId w:val="4"/>
              </w:numPr>
              <w:rPr>
                <w:b w:val="1"/>
                <w:bCs w:val="1"/>
                <w:u w:val="none"/>
              </w:rPr>
            </w:pPr>
            <w:r w:rsidR="67D58A1F">
              <w:rPr>
                <w:b w:val="0"/>
                <w:bCs w:val="0"/>
                <w:u w:val="none"/>
              </w:rPr>
              <w:t>Christina Davy, bats, Carleton</w:t>
            </w:r>
          </w:p>
          <w:p w:rsidR="67D58A1F" w:rsidP="74C34F5F" w:rsidRDefault="67D58A1F" w14:paraId="15322E12" w14:textId="6523F5C6">
            <w:pPr>
              <w:pStyle w:val="ListParagraph"/>
              <w:numPr>
                <w:ilvl w:val="3"/>
                <w:numId w:val="4"/>
              </w:numPr>
              <w:rPr>
                <w:b w:val="1"/>
                <w:bCs w:val="1"/>
                <w:u w:val="none"/>
              </w:rPr>
            </w:pPr>
            <w:r w:rsidR="67D58A1F">
              <w:rPr>
                <w:b w:val="0"/>
                <w:bCs w:val="0"/>
                <w:u w:val="none"/>
              </w:rPr>
              <w:t xml:space="preserve">Fran Bonier, </w:t>
            </w:r>
            <w:r w:rsidR="67D58A1F">
              <w:rPr>
                <w:b w:val="0"/>
                <w:bCs w:val="0"/>
                <w:u w:val="none"/>
              </w:rPr>
              <w:t>ecophysio</w:t>
            </w:r>
            <w:r w:rsidR="67D58A1F">
              <w:rPr>
                <w:b w:val="0"/>
                <w:bCs w:val="0"/>
                <w:u w:val="none"/>
              </w:rPr>
              <w:t xml:space="preserve"> of birds &amp; beetles, Queens</w:t>
            </w:r>
          </w:p>
          <w:p w:rsidR="321B7AC9" w:rsidP="74C34F5F" w:rsidRDefault="321B7AC9" w14:paraId="07249468" w14:textId="087FBB16">
            <w:pPr>
              <w:pStyle w:val="ListParagraph"/>
              <w:numPr>
                <w:ilvl w:val="2"/>
                <w:numId w:val="4"/>
              </w:numPr>
              <w:rPr>
                <w:b w:val="1"/>
                <w:bCs w:val="1"/>
                <w:u w:val="single"/>
              </w:rPr>
            </w:pPr>
            <w:r w:rsidRPr="74C34F5F" w:rsidR="321B7AC9">
              <w:rPr>
                <w:b w:val="1"/>
                <w:bCs w:val="1"/>
                <w:u w:val="single"/>
              </w:rPr>
              <w:t>Ethology</w:t>
            </w:r>
          </w:p>
          <w:p w:rsidR="321B7AC9" w:rsidP="74C34F5F" w:rsidRDefault="321B7AC9" w14:paraId="61C380F2" w14:textId="1BF0F619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u w:val="none"/>
              </w:rPr>
            </w:pPr>
            <w:r w:rsidR="321B7AC9">
              <w:rPr>
                <w:b w:val="0"/>
                <w:bCs w:val="0"/>
                <w:u w:val="none"/>
              </w:rPr>
              <w:t>Beth Mac-Slack</w:t>
            </w:r>
            <w:r w:rsidR="4113A250">
              <w:rPr>
                <w:b w:val="0"/>
                <w:bCs w:val="0"/>
                <w:u w:val="none"/>
              </w:rPr>
              <w:t xml:space="preserve">, </w:t>
            </w:r>
            <w:r w:rsidR="5F0AFA1A">
              <w:rPr>
                <w:b w:val="0"/>
                <w:bCs w:val="0"/>
                <w:u w:val="none"/>
              </w:rPr>
              <w:t xml:space="preserve">roles of infectious disease in sexual selection to </w:t>
            </w:r>
            <w:r w:rsidR="5F0AFA1A">
              <w:rPr>
                <w:b w:val="0"/>
                <w:bCs w:val="0"/>
                <w:u w:val="none"/>
              </w:rPr>
              <w:t>maintain</w:t>
            </w:r>
            <w:r w:rsidR="5F0AFA1A">
              <w:rPr>
                <w:b w:val="0"/>
                <w:bCs w:val="0"/>
                <w:u w:val="none"/>
              </w:rPr>
              <w:t xml:space="preserve"> genetic diversity in the wild; behavioural ecology</w:t>
            </w:r>
          </w:p>
          <w:p w:rsidR="321B7AC9" w:rsidP="74C34F5F" w:rsidRDefault="321B7AC9" w14:paraId="387A77E3" w14:textId="7C0A57AB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u w:val="single"/>
              </w:rPr>
            </w:pPr>
            <w:r w:rsidR="321B7AC9">
              <w:rPr>
                <w:b w:val="0"/>
                <w:bCs w:val="0"/>
                <w:u w:val="none"/>
              </w:rPr>
              <w:t>Melissa Holmes, naked mole rats, physiology &amp; behaviour, UTM</w:t>
            </w:r>
          </w:p>
          <w:p w:rsidR="321B7AC9" w:rsidP="74C34F5F" w:rsidRDefault="321B7AC9" w14:paraId="567BCFD7" w14:textId="1D7C5E7E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strike w:val="1"/>
                <w:u w:val="single"/>
              </w:rPr>
            </w:pPr>
            <w:r w:rsidRPr="74C34F5F" w:rsidR="321B7AC9">
              <w:rPr>
                <w:b w:val="0"/>
                <w:bCs w:val="0"/>
                <w:strike w:val="1"/>
                <w:u w:val="none"/>
              </w:rPr>
              <w:t>Jim Quinn, old white guy that does bird stuff (Lucas’ words); New Zealand birds; lots of big, award-winning research</w:t>
            </w:r>
          </w:p>
          <w:p w:rsidR="026EBD1F" w:rsidP="74C34F5F" w:rsidRDefault="026EBD1F" w14:paraId="6985B51E" w14:textId="4113A65A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strike w:val="0"/>
                <w:dstrike w:val="0"/>
                <w:u w:val="none"/>
              </w:rPr>
            </w:pPr>
            <w:r w:rsidR="026EBD1F">
              <w:rPr>
                <w:b w:val="0"/>
                <w:bCs w:val="0"/>
                <w:strike w:val="0"/>
                <w:dstrike w:val="0"/>
                <w:u w:val="none"/>
              </w:rPr>
              <w:t>Maydiane</w:t>
            </w:r>
            <w:r w:rsidR="026EBD1F">
              <w:rPr>
                <w:b w:val="0"/>
                <w:bCs w:val="0"/>
                <w:strike w:val="0"/>
                <w:dstrike w:val="0"/>
                <w:u w:val="none"/>
              </w:rPr>
              <w:t xml:space="preserve"> Andrande, behaviour of jumping spiders, does a lot of inclusive biology with black students, </w:t>
            </w:r>
            <w:r w:rsidR="026EBD1F">
              <w:rPr>
                <w:b w:val="0"/>
                <w:bCs w:val="0"/>
                <w:strike w:val="0"/>
                <w:dstrike w:val="0"/>
                <w:u w:val="none"/>
              </w:rPr>
              <w:t>uofTScarborough</w:t>
            </w:r>
          </w:p>
          <w:p w:rsidR="026EBD1F" w:rsidP="74C34F5F" w:rsidRDefault="026EBD1F" w14:paraId="3C981A1B" w14:textId="3BDB71A6">
            <w:pPr>
              <w:pStyle w:val="ListParagraph"/>
              <w:numPr>
                <w:ilvl w:val="2"/>
                <w:numId w:val="4"/>
              </w:numPr>
              <w:rPr>
                <w:b w:val="0"/>
                <w:bCs w:val="0"/>
                <w:strike w:val="0"/>
                <w:dstrike w:val="0"/>
                <w:u w:val="none"/>
              </w:rPr>
            </w:pPr>
            <w:r w:rsidRPr="74C34F5F" w:rsidR="026EBD1F">
              <w:rPr>
                <w:b w:val="1"/>
                <w:bCs w:val="1"/>
                <w:strike w:val="0"/>
                <w:dstrike w:val="0"/>
                <w:u w:val="single"/>
              </w:rPr>
              <w:t>Evolution</w:t>
            </w:r>
          </w:p>
          <w:p w:rsidR="7FB88781" w:rsidP="74C34F5F" w:rsidRDefault="7FB88781" w14:paraId="0414B53C" w14:textId="260CD64A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strike w:val="0"/>
                <w:dstrike w:val="0"/>
                <w:u w:val="none"/>
              </w:rPr>
            </w:pPr>
            <w:r w:rsidR="7FB88781">
              <w:rPr>
                <w:b w:val="0"/>
                <w:bCs w:val="0"/>
                <w:strike w:val="0"/>
                <w:dstrike w:val="0"/>
                <w:u w:val="none"/>
              </w:rPr>
              <w:t xml:space="preserve">Yolanda </w:t>
            </w:r>
            <w:r w:rsidR="7FB88781">
              <w:rPr>
                <w:b w:val="0"/>
                <w:bCs w:val="0"/>
                <w:strike w:val="0"/>
                <w:dstrike w:val="0"/>
                <w:u w:val="none"/>
              </w:rPr>
              <w:t>Morbey</w:t>
            </w:r>
            <w:r w:rsidR="7FB88781">
              <w:rPr>
                <w:b w:val="0"/>
                <w:bCs w:val="0"/>
                <w:strike w:val="0"/>
                <w:dstrike w:val="0"/>
                <w:u w:val="none"/>
              </w:rPr>
              <w:t>, phenology of birds, timing &amp; evolution related to climate change</w:t>
            </w:r>
          </w:p>
          <w:p w:rsidR="3E5D6CB3" w:rsidP="74C34F5F" w:rsidRDefault="3E5D6CB3" w14:paraId="63044DB7" w14:textId="550B717B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strike w:val="0"/>
                <w:dstrike w:val="0"/>
                <w:u w:val="none"/>
              </w:rPr>
            </w:pP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 xml:space="preserve">Stephanie 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>Ducett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 xml:space="preserve">, visual 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>signalling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 xml:space="preserve"> 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 xml:space="preserve">evolution 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>acoss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 xml:space="preserve"> t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 xml:space="preserve">axa, </w:t>
            </w: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>uWindsor</w:t>
            </w:r>
          </w:p>
          <w:p w:rsidR="3E5D6CB3" w:rsidP="74C34F5F" w:rsidRDefault="3E5D6CB3" w14:paraId="1B92E83C" w14:textId="14FBDD33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strike w:val="0"/>
                <w:dstrike w:val="0"/>
                <w:u w:val="none"/>
              </w:rPr>
            </w:pPr>
            <w:r w:rsidR="3E5D6CB3">
              <w:rPr>
                <w:b w:val="0"/>
                <w:bCs w:val="0"/>
                <w:strike w:val="0"/>
                <w:dstrike w:val="0"/>
                <w:u w:val="none"/>
              </w:rPr>
              <w:t xml:space="preserve">Gary Burness, (Karen would know him better), </w:t>
            </w:r>
          </w:p>
          <w:p w:rsidR="57F7E0BD" w:rsidP="74C34F5F" w:rsidRDefault="57F7E0BD" w14:paraId="61E3ED37" w14:textId="56D02E31">
            <w:pPr>
              <w:pStyle w:val="ListParagraph"/>
              <w:numPr>
                <w:ilvl w:val="3"/>
                <w:numId w:val="4"/>
              </w:numPr>
              <w:rPr>
                <w:b w:val="0"/>
                <w:bCs w:val="0"/>
                <w:strike w:val="0"/>
                <w:dstrike w:val="0"/>
                <w:u w:val="none"/>
              </w:rPr>
            </w:pPr>
            <w:r w:rsidR="57F7E0BD">
              <w:rPr>
                <w:b w:val="0"/>
                <w:bCs w:val="0"/>
                <w:strike w:val="0"/>
                <w:dstrike w:val="0"/>
                <w:u w:val="none"/>
              </w:rPr>
              <w:t>Rebecca Batstone, microbrial evolution, McMasters</w:t>
            </w:r>
          </w:p>
        </w:tc>
      </w:tr>
    </w:tbl>
    <w:p w:rsidR="74C34F5F" w:rsidP="74C34F5F" w:rsidRDefault="74C34F5F" w14:paraId="577A97E9" w14:textId="262BDC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64e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b02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7e5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93e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51F73"/>
    <w:rsid w:val="009DA97F"/>
    <w:rsid w:val="0160E220"/>
    <w:rsid w:val="01F05FA4"/>
    <w:rsid w:val="026EBD1F"/>
    <w:rsid w:val="043C2AF9"/>
    <w:rsid w:val="04A4F85C"/>
    <w:rsid w:val="053434EE"/>
    <w:rsid w:val="06C3D0C7"/>
    <w:rsid w:val="094B4C8B"/>
    <w:rsid w:val="0A448BC5"/>
    <w:rsid w:val="0BBF09D5"/>
    <w:rsid w:val="0D5ADA36"/>
    <w:rsid w:val="0DB6BFFA"/>
    <w:rsid w:val="0E3AF21C"/>
    <w:rsid w:val="0EBDA7D5"/>
    <w:rsid w:val="0EE8D4F1"/>
    <w:rsid w:val="10927AF8"/>
    <w:rsid w:val="11F54897"/>
    <w:rsid w:val="13CA1BBA"/>
    <w:rsid w:val="1565EC1B"/>
    <w:rsid w:val="15D4F6C7"/>
    <w:rsid w:val="1661D902"/>
    <w:rsid w:val="1701BC7C"/>
    <w:rsid w:val="17E3C5F8"/>
    <w:rsid w:val="184B61BE"/>
    <w:rsid w:val="189D8CDD"/>
    <w:rsid w:val="1B324B30"/>
    <w:rsid w:val="1E4B9896"/>
    <w:rsid w:val="205673A3"/>
    <w:rsid w:val="20FC7E3B"/>
    <w:rsid w:val="21833958"/>
    <w:rsid w:val="23F056FE"/>
    <w:rsid w:val="2423D5AD"/>
    <w:rsid w:val="26C5B527"/>
    <w:rsid w:val="27F27ADC"/>
    <w:rsid w:val="2930A4EE"/>
    <w:rsid w:val="2A8F7638"/>
    <w:rsid w:val="2B99264A"/>
    <w:rsid w:val="2C263B56"/>
    <w:rsid w:val="31894BA8"/>
    <w:rsid w:val="3214AE28"/>
    <w:rsid w:val="321B7AC9"/>
    <w:rsid w:val="32249537"/>
    <w:rsid w:val="33352D83"/>
    <w:rsid w:val="33AC25B5"/>
    <w:rsid w:val="34D8EB6A"/>
    <w:rsid w:val="3572CC20"/>
    <w:rsid w:val="3663A812"/>
    <w:rsid w:val="3818B620"/>
    <w:rsid w:val="384C34CF"/>
    <w:rsid w:val="395B605E"/>
    <w:rsid w:val="3A1B6739"/>
    <w:rsid w:val="3B5056E2"/>
    <w:rsid w:val="3B83D591"/>
    <w:rsid w:val="3E3EDD68"/>
    <w:rsid w:val="3E5D6CB3"/>
    <w:rsid w:val="3F7BED68"/>
    <w:rsid w:val="401B9E11"/>
    <w:rsid w:val="4026634E"/>
    <w:rsid w:val="4113A250"/>
    <w:rsid w:val="41DC1242"/>
    <w:rsid w:val="430113B4"/>
    <w:rsid w:val="44FF26AE"/>
    <w:rsid w:val="45118F7A"/>
    <w:rsid w:val="49D297D1"/>
    <w:rsid w:val="4A626477"/>
    <w:rsid w:val="4AA544E1"/>
    <w:rsid w:val="4BE5AC23"/>
    <w:rsid w:val="4CB560C9"/>
    <w:rsid w:val="4DD9E6AE"/>
    <w:rsid w:val="4F75B70F"/>
    <w:rsid w:val="4F91DE61"/>
    <w:rsid w:val="510C5C71"/>
    <w:rsid w:val="51118770"/>
    <w:rsid w:val="53797A17"/>
    <w:rsid w:val="55FE5143"/>
    <w:rsid w:val="57EAA8A1"/>
    <w:rsid w:val="57F7E0BD"/>
    <w:rsid w:val="580B60A3"/>
    <w:rsid w:val="5F0AFA1A"/>
    <w:rsid w:val="644D2AEB"/>
    <w:rsid w:val="663C21D5"/>
    <w:rsid w:val="67D58A1F"/>
    <w:rsid w:val="67EDED14"/>
    <w:rsid w:val="68DB6701"/>
    <w:rsid w:val="6A773762"/>
    <w:rsid w:val="6C5FEC38"/>
    <w:rsid w:val="6E111ABD"/>
    <w:rsid w:val="72E48BE0"/>
    <w:rsid w:val="74C34F5F"/>
    <w:rsid w:val="775DA7F0"/>
    <w:rsid w:val="77DBDF0A"/>
    <w:rsid w:val="7B751F73"/>
    <w:rsid w:val="7C6BE23D"/>
    <w:rsid w:val="7FB88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1F73"/>
  <w15:chartTrackingRefBased/>
  <w15:docId w15:val="{FB4A77A3-A78F-43EF-8687-0704BAA92A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b27f96aa274b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2023-11-29T21:06:03.3521856Z</dcterms:created>
  <dcterms:modified xsi:type="dcterms:W3CDTF">2024-01-10T14:56:47.6791352Z</dcterms:modified>
  <dc:creator>Sepidar Golestaneh</dc:creator>
  <lastModifiedBy>Michela Contursi</lastModifiedBy>
</coreProperties>
</file>