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2FC36" w14:textId="77777777" w:rsidR="00CE163E" w:rsidRPr="002E3937" w:rsidRDefault="00CE163E" w:rsidP="00CE163E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CE163E">
        <w:rPr>
          <w:rFonts w:ascii="Times New Roman" w:eastAsia="Times New Roman" w:hAnsi="Times New Roman" w:cs="Times New Roman"/>
          <w:b/>
          <w:color w:val="000000"/>
        </w:rPr>
        <w:t xml:space="preserve">Turtles with teeth: </w:t>
      </w:r>
      <w:proofErr w:type="spellStart"/>
      <w:r w:rsidRPr="00CE163E">
        <w:rPr>
          <w:rFonts w:ascii="Times New Roman" w:eastAsia="Times New Roman" w:hAnsi="Times New Roman" w:cs="Times New Roman"/>
          <w:b/>
          <w:color w:val="000000"/>
        </w:rPr>
        <w:t>Tomiodont</w:t>
      </w:r>
      <w:proofErr w:type="spellEnd"/>
      <w:r w:rsidRPr="00CE163E">
        <w:rPr>
          <w:rFonts w:ascii="Times New Roman" w:eastAsia="Times New Roman" w:hAnsi="Times New Roman" w:cs="Times New Roman"/>
          <w:b/>
          <w:color w:val="000000"/>
        </w:rPr>
        <w:t xml:space="preserve"> morphology and functional significance in the Painted Turtle (</w:t>
      </w:r>
      <w:proofErr w:type="spellStart"/>
      <w:r w:rsidRPr="00CE163E">
        <w:rPr>
          <w:rFonts w:ascii="Times New Roman" w:eastAsia="Times New Roman" w:hAnsi="Times New Roman" w:cs="Times New Roman"/>
          <w:b/>
          <w:i/>
          <w:color w:val="000000"/>
        </w:rPr>
        <w:t>Chrysemys</w:t>
      </w:r>
      <w:proofErr w:type="spellEnd"/>
      <w:r w:rsidRPr="00CE163E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 w:rsidRPr="00CE163E">
        <w:rPr>
          <w:rFonts w:ascii="Times New Roman" w:eastAsia="Times New Roman" w:hAnsi="Times New Roman" w:cs="Times New Roman"/>
          <w:b/>
          <w:i/>
          <w:color w:val="000000"/>
        </w:rPr>
        <w:t>picta</w:t>
      </w:r>
      <w:proofErr w:type="spellEnd"/>
      <w:r w:rsidRPr="00CE163E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3CE282A0" w14:textId="77777777" w:rsidR="00D87C47" w:rsidRPr="002E3937" w:rsidRDefault="00D87C47">
      <w:pPr>
        <w:rPr>
          <w:rFonts w:ascii="Times New Roman" w:hAnsi="Times New Roman" w:cs="Times New Roman"/>
        </w:rPr>
      </w:pPr>
    </w:p>
    <w:p w14:paraId="58BA1A40" w14:textId="77777777" w:rsidR="002E3937" w:rsidRPr="002E3937" w:rsidRDefault="00CE163E" w:rsidP="002E3937">
      <w:pPr>
        <w:rPr>
          <w:rFonts w:ascii="Times New Roman" w:eastAsia="Times New Roman" w:hAnsi="Times New Roman" w:cs="Times New Roman"/>
          <w:b/>
          <w:color w:val="000000"/>
        </w:rPr>
      </w:pPr>
      <w:r w:rsidRPr="00CE163E">
        <w:rPr>
          <w:rFonts w:ascii="Times New Roman" w:eastAsia="Times New Roman" w:hAnsi="Times New Roman" w:cs="Times New Roman"/>
          <w:b/>
          <w:color w:val="000000"/>
        </w:rPr>
        <w:t xml:space="preserve">Patrick D. </w:t>
      </w:r>
      <w:proofErr w:type="spellStart"/>
      <w:r w:rsidRPr="00CE163E">
        <w:rPr>
          <w:rFonts w:ascii="Times New Roman" w:eastAsia="Times New Roman" w:hAnsi="Times New Roman" w:cs="Times New Roman"/>
          <w:b/>
          <w:color w:val="000000"/>
        </w:rPr>
        <w:t>Moldowan</w:t>
      </w:r>
      <w:proofErr w:type="spellEnd"/>
      <w:r w:rsidRPr="00CE163E">
        <w:rPr>
          <w:rFonts w:ascii="Times New Roman" w:eastAsia="Times New Roman" w:hAnsi="Times New Roman" w:cs="Times New Roman"/>
          <w:color w:val="000000"/>
        </w:rPr>
        <w:t>,</w:t>
      </w:r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</w:t>
      </w:r>
      <w:r w:rsidR="002E3937" w:rsidRPr="002E3937">
        <w:rPr>
          <w:rFonts w:ascii="Times New Roman" w:eastAsia="Times New Roman" w:hAnsi="Times New Roman" w:cs="Times New Roman"/>
          <w:color w:val="000000"/>
        </w:rPr>
        <w:t>Department of Biology, Laurentian University</w:t>
      </w:r>
      <w:r w:rsidR="002E3937" w:rsidRPr="002E3937">
        <w:rPr>
          <w:rFonts w:ascii="Times New Roman" w:eastAsia="Times New Roman" w:hAnsi="Times New Roman" w:cs="Times New Roman"/>
          <w:color w:val="000000"/>
        </w:rPr>
        <w:t>;</w:t>
      </w:r>
      <w:r w:rsidRPr="00CE163E">
        <w:rPr>
          <w:rFonts w:ascii="Times New Roman" w:eastAsia="Times New Roman" w:hAnsi="Times New Roman" w:cs="Times New Roman"/>
          <w:color w:val="000000"/>
        </w:rPr>
        <w:t xml:space="preserve"> </w:t>
      </w:r>
      <w:r w:rsidRPr="00CE163E">
        <w:rPr>
          <w:rFonts w:ascii="Times New Roman" w:eastAsia="Times New Roman" w:hAnsi="Times New Roman" w:cs="Times New Roman"/>
          <w:b/>
          <w:color w:val="000000"/>
        </w:rPr>
        <w:t>Ronald J. Brooks</w:t>
      </w:r>
      <w:r w:rsidRPr="00CE163E">
        <w:rPr>
          <w:rFonts w:ascii="Times New Roman" w:eastAsia="Times New Roman" w:hAnsi="Times New Roman" w:cs="Times New Roman"/>
          <w:color w:val="000000"/>
        </w:rPr>
        <w:t>,</w:t>
      </w:r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</w:t>
      </w:r>
      <w:r w:rsidR="002E3937" w:rsidRPr="002E3937">
        <w:rPr>
          <w:rFonts w:ascii="Times New Roman" w:eastAsia="Times New Roman" w:hAnsi="Times New Roman" w:cs="Times New Roman"/>
          <w:color w:val="000000"/>
        </w:rPr>
        <w:t>Department of Integrative Biology, University of Guelph</w:t>
      </w:r>
      <w:r w:rsidR="002E3937" w:rsidRPr="002E3937">
        <w:rPr>
          <w:rFonts w:ascii="Times New Roman" w:eastAsia="Times New Roman" w:hAnsi="Times New Roman" w:cs="Times New Roman"/>
          <w:color w:val="000000"/>
        </w:rPr>
        <w:t>;</w:t>
      </w:r>
      <w:r w:rsidRPr="00CE163E">
        <w:rPr>
          <w:rFonts w:ascii="Times New Roman" w:eastAsia="Times New Roman" w:hAnsi="Times New Roman" w:cs="Times New Roman"/>
          <w:color w:val="000000"/>
        </w:rPr>
        <w:t xml:space="preserve"> </w:t>
      </w:r>
      <w:r w:rsidRPr="00CE163E">
        <w:rPr>
          <w:rFonts w:ascii="Times New Roman" w:eastAsia="Times New Roman" w:hAnsi="Times New Roman" w:cs="Times New Roman"/>
          <w:b/>
          <w:color w:val="000000"/>
        </w:rPr>
        <w:t xml:space="preserve">Jacqueline D. </w:t>
      </w:r>
      <w:proofErr w:type="spellStart"/>
      <w:r w:rsidRPr="00CE163E">
        <w:rPr>
          <w:rFonts w:ascii="Times New Roman" w:eastAsia="Times New Roman" w:hAnsi="Times New Roman" w:cs="Times New Roman"/>
          <w:b/>
          <w:color w:val="000000"/>
        </w:rPr>
        <w:t>Litzgus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>,</w:t>
      </w:r>
      <w:r w:rsidR="002E3937" w:rsidRPr="002E393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E3937" w:rsidRPr="002E3937">
        <w:rPr>
          <w:rFonts w:ascii="Times New Roman" w:eastAsia="Times New Roman" w:hAnsi="Times New Roman" w:cs="Times New Roman"/>
          <w:color w:val="000000"/>
        </w:rPr>
        <w:t>Department of Biology, Laurentian University</w:t>
      </w:r>
      <w:r w:rsidR="002E3937" w:rsidRPr="002E3937">
        <w:rPr>
          <w:rFonts w:ascii="Times New Roman" w:eastAsia="Times New Roman" w:hAnsi="Times New Roman" w:cs="Times New Roman"/>
          <w:color w:val="000000"/>
        </w:rPr>
        <w:br/>
      </w:r>
      <w:r w:rsidR="002E3937" w:rsidRPr="002E3937">
        <w:rPr>
          <w:rFonts w:ascii="Times New Roman" w:eastAsia="Times New Roman" w:hAnsi="Times New Roman" w:cs="Times New Roman"/>
          <w:color w:val="000000"/>
        </w:rPr>
        <w:br/>
        <w:t>The Painted Turtle (</w:t>
      </w:r>
      <w:proofErr w:type="spellStart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>Chrysemys</w:t>
      </w:r>
      <w:proofErr w:type="spellEnd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>picta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) has an upper jaw notch bordered on each side by tooth-like cusps called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tomiodonts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. For 180 years, these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tomiodonts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have been used as a descriptor in anatomy,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phylogenetics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, and natural history; however, no quantitative study of these traits or their function has ever been completed. Observations of </w:t>
      </w:r>
      <w:r w:rsidR="002E3937" w:rsidRPr="002E3937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>picta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from a long-term study in Algonquin Provincial Park (Ontario, Canada) have suggested that males have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tomiodonts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of more variable morphology and greater prominence than those of females. In addition, female </w:t>
      </w:r>
      <w:r w:rsidR="002E3937" w:rsidRPr="002E3937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>picta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in Algonquin Park have been regularly recorded with injuries on the nape indicative of bite wounds, possibly inflicted by the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tomiodonts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of males during mating. The putatively sexually dimorphic nature of the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tomiodonts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has raised a number of questions about their functional significance. We hypothesize that the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tomiodonts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confer a reproductive advantage to male </w:t>
      </w:r>
      <w:r w:rsidR="002E3937" w:rsidRPr="002E3937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>picta</w:t>
      </w:r>
      <w:proofErr w:type="spellEnd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owing to the use of these structures in securing mates. Discussion will focus on sexual dimorphism and </w:t>
      </w:r>
      <w:r w:rsidR="002E3937" w:rsidRPr="002E3937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>picta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tomiodont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structure. Evidence for the functional significance of the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tomidonts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, including the demography of bite wounds in an Algonquin Park </w:t>
      </w:r>
      <w:r w:rsidR="002E3937" w:rsidRPr="002E3937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>picta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population and experimental trials to assess courtship and pre-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copulatory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behaviours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, will be introduced. In short, we propose a coercive mating strategy and test for sexual dimorphism and the functional significance of the </w:t>
      </w:r>
      <w:proofErr w:type="spellStart"/>
      <w:r w:rsidR="002E3937" w:rsidRPr="002E3937">
        <w:rPr>
          <w:rFonts w:ascii="Times New Roman" w:eastAsia="Times New Roman" w:hAnsi="Times New Roman" w:cs="Times New Roman"/>
          <w:color w:val="000000"/>
        </w:rPr>
        <w:t>tomiodonts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 xml:space="preserve"> in the reproduction of </w:t>
      </w:r>
      <w:r w:rsidR="002E3937" w:rsidRPr="002E3937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="002E3937" w:rsidRPr="002E3937">
        <w:rPr>
          <w:rFonts w:ascii="Times New Roman" w:eastAsia="Times New Roman" w:hAnsi="Times New Roman" w:cs="Times New Roman"/>
          <w:i/>
          <w:color w:val="000000"/>
        </w:rPr>
        <w:t>picta</w:t>
      </w:r>
      <w:proofErr w:type="spellEnd"/>
      <w:r w:rsidR="002E3937" w:rsidRPr="002E3937">
        <w:rPr>
          <w:rFonts w:ascii="Times New Roman" w:eastAsia="Times New Roman" w:hAnsi="Times New Roman" w:cs="Times New Roman"/>
          <w:color w:val="000000"/>
        </w:rPr>
        <w:t>.</w:t>
      </w:r>
    </w:p>
    <w:p w14:paraId="768DF931" w14:textId="77777777" w:rsidR="00CE163E" w:rsidRPr="002E3937" w:rsidRDefault="00CE163E" w:rsidP="00CE163E">
      <w:pPr>
        <w:rPr>
          <w:rFonts w:ascii="Times New Roman" w:eastAsia="Times New Roman" w:hAnsi="Times New Roman" w:cs="Times New Roman"/>
          <w:color w:val="000000"/>
        </w:rPr>
      </w:pPr>
    </w:p>
    <w:p w14:paraId="3F9DB4E0" w14:textId="77777777" w:rsidR="00CE163E" w:rsidRPr="002E3937" w:rsidRDefault="00CE163E">
      <w:pPr>
        <w:rPr>
          <w:rFonts w:ascii="Times New Roman" w:hAnsi="Times New Roman" w:cs="Times New Roman"/>
        </w:rPr>
      </w:pPr>
    </w:p>
    <w:bookmarkEnd w:id="0"/>
    <w:sectPr w:rsidR="00CE163E" w:rsidRPr="002E3937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3E"/>
    <w:rsid w:val="001630A1"/>
    <w:rsid w:val="002E3937"/>
    <w:rsid w:val="00532F58"/>
    <w:rsid w:val="00CE163E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4E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</cp:revision>
  <dcterms:created xsi:type="dcterms:W3CDTF">2014-03-21T14:10:00Z</dcterms:created>
  <dcterms:modified xsi:type="dcterms:W3CDTF">2014-03-21T14:13:00Z</dcterms:modified>
</cp:coreProperties>
</file>