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355018" w14:textId="77777777" w:rsidR="00F83D01" w:rsidRPr="002B0426" w:rsidRDefault="00F83D01" w:rsidP="00F83D01">
      <w:pPr>
        <w:rPr>
          <w:rFonts w:ascii="Times New Roman" w:eastAsia="Times New Roman" w:hAnsi="Times New Roman" w:cs="Times New Roman"/>
          <w:b/>
          <w:color w:val="000000"/>
        </w:rPr>
      </w:pPr>
      <w:bookmarkStart w:id="0" w:name="_GoBack"/>
      <w:r w:rsidRPr="002B0426">
        <w:rPr>
          <w:rFonts w:ascii="Times New Roman" w:eastAsia="Times New Roman" w:hAnsi="Times New Roman" w:cs="Times New Roman"/>
          <w:b/>
          <w:color w:val="000000"/>
        </w:rPr>
        <w:t>The effects of germination segregation on plant height between two native Californian grasses</w:t>
      </w:r>
    </w:p>
    <w:p w14:paraId="054E7EAA" w14:textId="77777777" w:rsidR="00D87C47" w:rsidRPr="002B0426" w:rsidRDefault="00D87C47">
      <w:pPr>
        <w:rPr>
          <w:rFonts w:ascii="Times New Roman" w:hAnsi="Times New Roman" w:cs="Times New Roman"/>
        </w:rPr>
      </w:pPr>
    </w:p>
    <w:p w14:paraId="2F5E0059" w14:textId="77777777" w:rsidR="00AE280D" w:rsidRPr="002B0426" w:rsidRDefault="00AE280D" w:rsidP="00AE280D">
      <w:pPr>
        <w:rPr>
          <w:rFonts w:ascii="Times New Roman" w:eastAsia="Times New Roman" w:hAnsi="Times New Roman" w:cs="Times New Roman"/>
          <w:color w:val="000000"/>
        </w:rPr>
      </w:pPr>
      <w:r w:rsidRPr="002B0426">
        <w:rPr>
          <w:rFonts w:ascii="Times New Roman" w:eastAsia="Times New Roman" w:hAnsi="Times New Roman" w:cs="Times New Roman"/>
          <w:b/>
          <w:color w:val="000000"/>
        </w:rPr>
        <w:t>Christopher Blackford</w:t>
      </w:r>
      <w:r w:rsidRPr="002B0426">
        <w:rPr>
          <w:rFonts w:ascii="Times New Roman" w:eastAsia="Times New Roman" w:hAnsi="Times New Roman" w:cs="Times New Roman"/>
          <w:color w:val="000000"/>
        </w:rPr>
        <w:t xml:space="preserve"> and </w:t>
      </w:r>
      <w:r w:rsidRPr="002B0426">
        <w:rPr>
          <w:rFonts w:ascii="Times New Roman" w:eastAsia="Times New Roman" w:hAnsi="Times New Roman" w:cs="Times New Roman"/>
          <w:b/>
          <w:color w:val="000000"/>
        </w:rPr>
        <w:t>Benjamin Gilbert</w:t>
      </w:r>
      <w:r w:rsidRPr="002B0426">
        <w:rPr>
          <w:rFonts w:ascii="Times New Roman" w:eastAsia="Times New Roman" w:hAnsi="Times New Roman" w:cs="Times New Roman"/>
          <w:color w:val="000000"/>
        </w:rPr>
        <w:t>, University of Toronto</w:t>
      </w:r>
    </w:p>
    <w:p w14:paraId="44401FD6" w14:textId="77777777" w:rsidR="00AE280D" w:rsidRPr="002B0426" w:rsidRDefault="00AE280D" w:rsidP="00AE280D">
      <w:pPr>
        <w:rPr>
          <w:rFonts w:ascii="Times New Roman" w:eastAsia="Times New Roman" w:hAnsi="Times New Roman" w:cs="Times New Roman"/>
          <w:color w:val="000000"/>
        </w:rPr>
      </w:pPr>
    </w:p>
    <w:p w14:paraId="6B1235D9" w14:textId="77777777" w:rsidR="00AE280D" w:rsidRPr="002B0426" w:rsidRDefault="00AE280D" w:rsidP="00AE280D">
      <w:pPr>
        <w:rPr>
          <w:rFonts w:ascii="Times New Roman" w:eastAsia="Times New Roman" w:hAnsi="Times New Roman" w:cs="Times New Roman"/>
          <w:color w:val="000000"/>
        </w:rPr>
      </w:pPr>
      <w:r w:rsidRPr="002B0426">
        <w:rPr>
          <w:rFonts w:ascii="Times New Roman" w:eastAsia="Times New Roman" w:hAnsi="Times New Roman" w:cs="Times New Roman"/>
          <w:color w:val="000000"/>
        </w:rPr>
        <w:t xml:space="preserve">Germination is influenced by many factors, one of which is the presence of </w:t>
      </w:r>
      <w:proofErr w:type="spellStart"/>
      <w:r w:rsidRPr="002B0426">
        <w:rPr>
          <w:rFonts w:ascii="Times New Roman" w:eastAsia="Times New Roman" w:hAnsi="Times New Roman" w:cs="Times New Roman"/>
          <w:color w:val="000000"/>
        </w:rPr>
        <w:t>neighbouring</w:t>
      </w:r>
      <w:proofErr w:type="spellEnd"/>
      <w:r w:rsidRPr="002B0426">
        <w:rPr>
          <w:rFonts w:ascii="Times New Roman" w:eastAsia="Times New Roman" w:hAnsi="Times New Roman" w:cs="Times New Roman"/>
          <w:color w:val="000000"/>
        </w:rPr>
        <w:t xml:space="preserve"> seeds. Previous studies have observed species can alter their germination rate in the presence of interspecific seeds. Shifts in germination timing may increase temporal niche segregation between </w:t>
      </w:r>
      <w:proofErr w:type="gramStart"/>
      <w:r w:rsidRPr="002B0426">
        <w:rPr>
          <w:rFonts w:ascii="Times New Roman" w:eastAsia="Times New Roman" w:hAnsi="Times New Roman" w:cs="Times New Roman"/>
          <w:color w:val="000000"/>
        </w:rPr>
        <w:t>species which</w:t>
      </w:r>
      <w:proofErr w:type="gramEnd"/>
      <w:r w:rsidRPr="002B0426">
        <w:rPr>
          <w:rFonts w:ascii="Times New Roman" w:eastAsia="Times New Roman" w:hAnsi="Times New Roman" w:cs="Times New Roman"/>
          <w:color w:val="000000"/>
        </w:rPr>
        <w:t xml:space="preserve"> should increase fitness of both species and promote coexistence. However, other research has shown that early </w:t>
      </w:r>
      <w:proofErr w:type="spellStart"/>
      <w:r w:rsidRPr="002B0426">
        <w:rPr>
          <w:rFonts w:ascii="Times New Roman" w:eastAsia="Times New Roman" w:hAnsi="Times New Roman" w:cs="Times New Roman"/>
          <w:color w:val="000000"/>
        </w:rPr>
        <w:t>germinants</w:t>
      </w:r>
      <w:proofErr w:type="spellEnd"/>
      <w:r w:rsidRPr="002B0426">
        <w:rPr>
          <w:rFonts w:ascii="Times New Roman" w:eastAsia="Times New Roman" w:hAnsi="Times New Roman" w:cs="Times New Roman"/>
          <w:color w:val="000000"/>
        </w:rPr>
        <w:t xml:space="preserve"> tend to have a competitive advantage. This study tested the effects of germination segregation on plant height between two co-occurring California grasses: </w:t>
      </w:r>
      <w:proofErr w:type="spellStart"/>
      <w:r w:rsidRPr="002B0426">
        <w:rPr>
          <w:rFonts w:ascii="Times New Roman" w:eastAsia="Times New Roman" w:hAnsi="Times New Roman" w:cs="Times New Roman"/>
          <w:i/>
          <w:color w:val="000000"/>
        </w:rPr>
        <w:t>Vulpia</w:t>
      </w:r>
      <w:proofErr w:type="spellEnd"/>
      <w:r w:rsidRPr="002B0426">
        <w:rPr>
          <w:rFonts w:ascii="Times New Roman" w:eastAsia="Times New Roman" w:hAnsi="Times New Roman" w:cs="Times New Roman"/>
          <w:i/>
          <w:color w:val="000000"/>
        </w:rPr>
        <w:t xml:space="preserve"> </w:t>
      </w:r>
      <w:proofErr w:type="spellStart"/>
      <w:r w:rsidRPr="002B0426">
        <w:rPr>
          <w:rFonts w:ascii="Times New Roman" w:eastAsia="Times New Roman" w:hAnsi="Times New Roman" w:cs="Times New Roman"/>
          <w:i/>
          <w:color w:val="000000"/>
        </w:rPr>
        <w:t>microstachys</w:t>
      </w:r>
      <w:proofErr w:type="spellEnd"/>
      <w:r w:rsidRPr="002B0426">
        <w:rPr>
          <w:rFonts w:ascii="Times New Roman" w:eastAsia="Times New Roman" w:hAnsi="Times New Roman" w:cs="Times New Roman"/>
          <w:color w:val="000000"/>
        </w:rPr>
        <w:t xml:space="preserve"> and </w:t>
      </w:r>
      <w:proofErr w:type="spellStart"/>
      <w:r w:rsidRPr="002B0426">
        <w:rPr>
          <w:rFonts w:ascii="Times New Roman" w:eastAsia="Times New Roman" w:hAnsi="Times New Roman" w:cs="Times New Roman"/>
          <w:i/>
          <w:color w:val="000000"/>
        </w:rPr>
        <w:t>Vulpia</w:t>
      </w:r>
      <w:proofErr w:type="spellEnd"/>
      <w:r w:rsidRPr="002B0426">
        <w:rPr>
          <w:rFonts w:ascii="Times New Roman" w:eastAsia="Times New Roman" w:hAnsi="Times New Roman" w:cs="Times New Roman"/>
          <w:i/>
          <w:color w:val="000000"/>
        </w:rPr>
        <w:t xml:space="preserve"> </w:t>
      </w:r>
      <w:proofErr w:type="spellStart"/>
      <w:r w:rsidRPr="002B0426">
        <w:rPr>
          <w:rFonts w:ascii="Times New Roman" w:eastAsia="Times New Roman" w:hAnsi="Times New Roman" w:cs="Times New Roman"/>
          <w:i/>
          <w:color w:val="000000"/>
        </w:rPr>
        <w:t>octoflora</w:t>
      </w:r>
      <w:proofErr w:type="spellEnd"/>
      <w:r w:rsidRPr="002B0426">
        <w:rPr>
          <w:rFonts w:ascii="Times New Roman" w:eastAsia="Times New Roman" w:hAnsi="Times New Roman" w:cs="Times New Roman"/>
          <w:color w:val="000000"/>
        </w:rPr>
        <w:t xml:space="preserve"> (family: </w:t>
      </w:r>
      <w:proofErr w:type="spellStart"/>
      <w:r w:rsidRPr="002B0426">
        <w:rPr>
          <w:rFonts w:ascii="Times New Roman" w:eastAsia="Times New Roman" w:hAnsi="Times New Roman" w:cs="Times New Roman"/>
          <w:color w:val="000000"/>
        </w:rPr>
        <w:t>Poaceae</w:t>
      </w:r>
      <w:proofErr w:type="spellEnd"/>
      <w:r w:rsidRPr="002B0426">
        <w:rPr>
          <w:rFonts w:ascii="Times New Roman" w:eastAsia="Times New Roman" w:hAnsi="Times New Roman" w:cs="Times New Roman"/>
          <w:color w:val="000000"/>
        </w:rPr>
        <w:t xml:space="preserve">). Pilot studies show these species germinate at different rates, with </w:t>
      </w:r>
      <w:proofErr w:type="spellStart"/>
      <w:r w:rsidRPr="002B0426">
        <w:rPr>
          <w:rFonts w:ascii="Times New Roman" w:eastAsia="Times New Roman" w:hAnsi="Times New Roman" w:cs="Times New Roman"/>
          <w:i/>
          <w:color w:val="000000"/>
        </w:rPr>
        <w:t>Vulpia</w:t>
      </w:r>
      <w:proofErr w:type="spellEnd"/>
      <w:r w:rsidRPr="002B0426">
        <w:rPr>
          <w:rFonts w:ascii="Times New Roman" w:eastAsia="Times New Roman" w:hAnsi="Times New Roman" w:cs="Times New Roman"/>
          <w:i/>
          <w:color w:val="000000"/>
        </w:rPr>
        <w:t xml:space="preserve"> </w:t>
      </w:r>
      <w:proofErr w:type="spellStart"/>
      <w:r w:rsidRPr="002B0426">
        <w:rPr>
          <w:rFonts w:ascii="Times New Roman" w:eastAsia="Times New Roman" w:hAnsi="Times New Roman" w:cs="Times New Roman"/>
          <w:i/>
          <w:color w:val="000000"/>
        </w:rPr>
        <w:t>microstachys</w:t>
      </w:r>
      <w:proofErr w:type="spellEnd"/>
      <w:r w:rsidRPr="002B0426">
        <w:rPr>
          <w:rFonts w:ascii="Times New Roman" w:eastAsia="Times New Roman" w:hAnsi="Times New Roman" w:cs="Times New Roman"/>
          <w:color w:val="000000"/>
        </w:rPr>
        <w:t xml:space="preserve"> (</w:t>
      </w:r>
      <w:r w:rsidRPr="002B0426">
        <w:rPr>
          <w:rFonts w:ascii="Times New Roman" w:eastAsia="Times New Roman" w:hAnsi="Times New Roman" w:cs="Times New Roman"/>
          <w:i/>
          <w:color w:val="000000"/>
        </w:rPr>
        <w:t xml:space="preserve">V. </w:t>
      </w:r>
      <w:proofErr w:type="spellStart"/>
      <w:r w:rsidRPr="002B0426">
        <w:rPr>
          <w:rFonts w:ascii="Times New Roman" w:eastAsia="Times New Roman" w:hAnsi="Times New Roman" w:cs="Times New Roman"/>
          <w:i/>
          <w:color w:val="000000"/>
        </w:rPr>
        <w:t>microstachys</w:t>
      </w:r>
      <w:proofErr w:type="spellEnd"/>
      <w:r w:rsidRPr="002B0426">
        <w:rPr>
          <w:rFonts w:ascii="Times New Roman" w:eastAsia="Times New Roman" w:hAnsi="Times New Roman" w:cs="Times New Roman"/>
          <w:color w:val="000000"/>
        </w:rPr>
        <w:t xml:space="preserve">) germinating earlier than </w:t>
      </w:r>
      <w:proofErr w:type="spellStart"/>
      <w:r w:rsidRPr="002B0426">
        <w:rPr>
          <w:rFonts w:ascii="Times New Roman" w:eastAsia="Times New Roman" w:hAnsi="Times New Roman" w:cs="Times New Roman"/>
          <w:i/>
          <w:color w:val="000000"/>
        </w:rPr>
        <w:t>Vulpia</w:t>
      </w:r>
      <w:proofErr w:type="spellEnd"/>
      <w:r w:rsidRPr="002B0426">
        <w:rPr>
          <w:rFonts w:ascii="Times New Roman" w:eastAsia="Times New Roman" w:hAnsi="Times New Roman" w:cs="Times New Roman"/>
          <w:i/>
          <w:color w:val="000000"/>
        </w:rPr>
        <w:t xml:space="preserve"> </w:t>
      </w:r>
      <w:proofErr w:type="spellStart"/>
      <w:r w:rsidRPr="002B0426">
        <w:rPr>
          <w:rFonts w:ascii="Times New Roman" w:eastAsia="Times New Roman" w:hAnsi="Times New Roman" w:cs="Times New Roman"/>
          <w:i/>
          <w:color w:val="000000"/>
        </w:rPr>
        <w:t>octoflora</w:t>
      </w:r>
      <w:proofErr w:type="spellEnd"/>
      <w:r w:rsidRPr="002B0426">
        <w:rPr>
          <w:rFonts w:ascii="Times New Roman" w:eastAsia="Times New Roman" w:hAnsi="Times New Roman" w:cs="Times New Roman"/>
          <w:color w:val="000000"/>
        </w:rPr>
        <w:t xml:space="preserve"> (</w:t>
      </w:r>
      <w:r w:rsidRPr="002B0426">
        <w:rPr>
          <w:rFonts w:ascii="Times New Roman" w:eastAsia="Times New Roman" w:hAnsi="Times New Roman" w:cs="Times New Roman"/>
          <w:i/>
          <w:color w:val="000000"/>
        </w:rPr>
        <w:t xml:space="preserve">V. </w:t>
      </w:r>
      <w:proofErr w:type="spellStart"/>
      <w:r w:rsidRPr="002B0426">
        <w:rPr>
          <w:rFonts w:ascii="Times New Roman" w:eastAsia="Times New Roman" w:hAnsi="Times New Roman" w:cs="Times New Roman"/>
          <w:i/>
          <w:color w:val="000000"/>
        </w:rPr>
        <w:t>octoflora</w:t>
      </w:r>
      <w:proofErr w:type="spellEnd"/>
      <w:r w:rsidRPr="002B0426">
        <w:rPr>
          <w:rFonts w:ascii="Times New Roman" w:eastAsia="Times New Roman" w:hAnsi="Times New Roman" w:cs="Times New Roman"/>
          <w:color w:val="000000"/>
        </w:rPr>
        <w:t xml:space="preserve">). A significant effect of temporal segregation on height was observed for both </w:t>
      </w:r>
      <w:r w:rsidRPr="002B0426">
        <w:rPr>
          <w:rFonts w:ascii="Times New Roman" w:eastAsia="Times New Roman" w:hAnsi="Times New Roman" w:cs="Times New Roman"/>
          <w:i/>
          <w:color w:val="000000"/>
        </w:rPr>
        <w:t xml:space="preserve">V. </w:t>
      </w:r>
      <w:proofErr w:type="spellStart"/>
      <w:r w:rsidRPr="002B0426">
        <w:rPr>
          <w:rFonts w:ascii="Times New Roman" w:eastAsia="Times New Roman" w:hAnsi="Times New Roman" w:cs="Times New Roman"/>
          <w:i/>
          <w:color w:val="000000"/>
        </w:rPr>
        <w:t>microstachys</w:t>
      </w:r>
      <w:proofErr w:type="spellEnd"/>
      <w:r w:rsidRPr="002B0426">
        <w:rPr>
          <w:rFonts w:ascii="Times New Roman" w:eastAsia="Times New Roman" w:hAnsi="Times New Roman" w:cs="Times New Roman"/>
          <w:color w:val="000000"/>
        </w:rPr>
        <w:t xml:space="preserve"> and </w:t>
      </w:r>
      <w:r w:rsidRPr="002B0426">
        <w:rPr>
          <w:rFonts w:ascii="Times New Roman" w:eastAsia="Times New Roman" w:hAnsi="Times New Roman" w:cs="Times New Roman"/>
          <w:i/>
          <w:color w:val="000000"/>
        </w:rPr>
        <w:t xml:space="preserve">V. </w:t>
      </w:r>
      <w:proofErr w:type="spellStart"/>
      <w:r w:rsidRPr="002B0426">
        <w:rPr>
          <w:rFonts w:ascii="Times New Roman" w:eastAsia="Times New Roman" w:hAnsi="Times New Roman" w:cs="Times New Roman"/>
          <w:i/>
          <w:color w:val="000000"/>
        </w:rPr>
        <w:t>octoflora</w:t>
      </w:r>
      <w:proofErr w:type="spellEnd"/>
      <w:r w:rsidRPr="002B0426">
        <w:rPr>
          <w:rFonts w:ascii="Times New Roman" w:eastAsia="Times New Roman" w:hAnsi="Times New Roman" w:cs="Times New Roman"/>
          <w:color w:val="000000"/>
        </w:rPr>
        <w:t xml:space="preserve">. However, magnitude of temporal overlap did not predict height in either species. Germinating </w:t>
      </w:r>
      <w:r w:rsidRPr="002B0426">
        <w:rPr>
          <w:rFonts w:ascii="Times New Roman" w:eastAsia="Times New Roman" w:hAnsi="Times New Roman" w:cs="Times New Roman"/>
          <w:i/>
          <w:color w:val="000000"/>
        </w:rPr>
        <w:t xml:space="preserve">V. </w:t>
      </w:r>
      <w:proofErr w:type="spellStart"/>
      <w:r w:rsidRPr="002B0426">
        <w:rPr>
          <w:rFonts w:ascii="Times New Roman" w:eastAsia="Times New Roman" w:hAnsi="Times New Roman" w:cs="Times New Roman"/>
          <w:i/>
          <w:color w:val="000000"/>
        </w:rPr>
        <w:t>octoflora</w:t>
      </w:r>
      <w:proofErr w:type="spellEnd"/>
      <w:r w:rsidRPr="002B0426">
        <w:rPr>
          <w:rFonts w:ascii="Times New Roman" w:eastAsia="Times New Roman" w:hAnsi="Times New Roman" w:cs="Times New Roman"/>
          <w:color w:val="000000"/>
        </w:rPr>
        <w:t xml:space="preserve"> before </w:t>
      </w:r>
      <w:r w:rsidRPr="002B0426">
        <w:rPr>
          <w:rFonts w:ascii="Times New Roman" w:eastAsia="Times New Roman" w:hAnsi="Times New Roman" w:cs="Times New Roman"/>
          <w:i/>
          <w:color w:val="000000"/>
        </w:rPr>
        <w:t xml:space="preserve">V. </w:t>
      </w:r>
      <w:proofErr w:type="spellStart"/>
      <w:r w:rsidRPr="002B0426">
        <w:rPr>
          <w:rFonts w:ascii="Times New Roman" w:eastAsia="Times New Roman" w:hAnsi="Times New Roman" w:cs="Times New Roman"/>
          <w:i/>
          <w:color w:val="000000"/>
        </w:rPr>
        <w:t>microstachys</w:t>
      </w:r>
      <w:proofErr w:type="spellEnd"/>
      <w:r w:rsidRPr="002B0426">
        <w:rPr>
          <w:rFonts w:ascii="Times New Roman" w:eastAsia="Times New Roman" w:hAnsi="Times New Roman" w:cs="Times New Roman"/>
          <w:color w:val="000000"/>
        </w:rPr>
        <w:t xml:space="preserve"> occasionally led to greater height in </w:t>
      </w:r>
      <w:r w:rsidRPr="002B0426">
        <w:rPr>
          <w:rFonts w:ascii="Times New Roman" w:eastAsia="Times New Roman" w:hAnsi="Times New Roman" w:cs="Times New Roman"/>
          <w:i/>
          <w:color w:val="000000"/>
        </w:rPr>
        <w:t xml:space="preserve">V. </w:t>
      </w:r>
      <w:proofErr w:type="spellStart"/>
      <w:r w:rsidRPr="002B0426">
        <w:rPr>
          <w:rFonts w:ascii="Times New Roman" w:eastAsia="Times New Roman" w:hAnsi="Times New Roman" w:cs="Times New Roman"/>
          <w:i/>
          <w:color w:val="000000"/>
        </w:rPr>
        <w:t>octoflora</w:t>
      </w:r>
      <w:proofErr w:type="spellEnd"/>
      <w:r w:rsidRPr="002B0426">
        <w:rPr>
          <w:rFonts w:ascii="Times New Roman" w:eastAsia="Times New Roman" w:hAnsi="Times New Roman" w:cs="Times New Roman"/>
          <w:color w:val="000000"/>
        </w:rPr>
        <w:t xml:space="preserve">, suggesting that early germination may increase fitness more than segregated germination for this species. Height of </w:t>
      </w:r>
      <w:r w:rsidRPr="002B0426">
        <w:rPr>
          <w:rFonts w:ascii="Times New Roman" w:eastAsia="Times New Roman" w:hAnsi="Times New Roman" w:cs="Times New Roman"/>
          <w:i/>
          <w:color w:val="000000"/>
        </w:rPr>
        <w:t xml:space="preserve">V. </w:t>
      </w:r>
      <w:proofErr w:type="spellStart"/>
      <w:r w:rsidRPr="002B0426">
        <w:rPr>
          <w:rFonts w:ascii="Times New Roman" w:eastAsia="Times New Roman" w:hAnsi="Times New Roman" w:cs="Times New Roman"/>
          <w:i/>
          <w:color w:val="000000"/>
        </w:rPr>
        <w:t>microstachys</w:t>
      </w:r>
      <w:proofErr w:type="spellEnd"/>
      <w:r w:rsidRPr="002B0426">
        <w:rPr>
          <w:rFonts w:ascii="Times New Roman" w:eastAsia="Times New Roman" w:hAnsi="Times New Roman" w:cs="Times New Roman"/>
          <w:color w:val="000000"/>
        </w:rPr>
        <w:t xml:space="preserve"> was constant across all treatments except one. </w:t>
      </w:r>
      <w:r w:rsidRPr="002B0426">
        <w:rPr>
          <w:rFonts w:ascii="Times New Roman" w:eastAsia="Times New Roman" w:hAnsi="Times New Roman" w:cs="Times New Roman"/>
          <w:i/>
          <w:color w:val="000000"/>
        </w:rPr>
        <w:t xml:space="preserve">V. </w:t>
      </w:r>
      <w:proofErr w:type="spellStart"/>
      <w:proofErr w:type="gramStart"/>
      <w:r w:rsidRPr="002B0426">
        <w:rPr>
          <w:rFonts w:ascii="Times New Roman" w:eastAsia="Times New Roman" w:hAnsi="Times New Roman" w:cs="Times New Roman"/>
          <w:i/>
          <w:color w:val="000000"/>
        </w:rPr>
        <w:t>microstachys</w:t>
      </w:r>
      <w:proofErr w:type="spellEnd"/>
      <w:proofErr w:type="gramEnd"/>
      <w:r w:rsidRPr="002B0426">
        <w:rPr>
          <w:rFonts w:ascii="Times New Roman" w:eastAsia="Times New Roman" w:hAnsi="Times New Roman" w:cs="Times New Roman"/>
          <w:color w:val="000000"/>
        </w:rPr>
        <w:t xml:space="preserve"> height was not reduced when germinating after </w:t>
      </w:r>
      <w:r w:rsidRPr="002B0426">
        <w:rPr>
          <w:rFonts w:ascii="Times New Roman" w:eastAsia="Times New Roman" w:hAnsi="Times New Roman" w:cs="Times New Roman"/>
          <w:i/>
          <w:color w:val="000000"/>
        </w:rPr>
        <w:t xml:space="preserve">V. </w:t>
      </w:r>
      <w:proofErr w:type="spellStart"/>
      <w:r w:rsidRPr="002B0426">
        <w:rPr>
          <w:rFonts w:ascii="Times New Roman" w:eastAsia="Times New Roman" w:hAnsi="Times New Roman" w:cs="Times New Roman"/>
          <w:i/>
          <w:color w:val="000000"/>
        </w:rPr>
        <w:t>octoflora</w:t>
      </w:r>
      <w:proofErr w:type="spellEnd"/>
      <w:r w:rsidRPr="002B0426">
        <w:rPr>
          <w:rFonts w:ascii="Times New Roman" w:eastAsia="Times New Roman" w:hAnsi="Times New Roman" w:cs="Times New Roman"/>
          <w:color w:val="000000"/>
        </w:rPr>
        <w:t xml:space="preserve">, suggesting that early germination in </w:t>
      </w:r>
      <w:r w:rsidRPr="002B0426">
        <w:rPr>
          <w:rFonts w:ascii="Times New Roman" w:eastAsia="Times New Roman" w:hAnsi="Times New Roman" w:cs="Times New Roman"/>
          <w:i/>
          <w:color w:val="000000"/>
        </w:rPr>
        <w:t xml:space="preserve">V. </w:t>
      </w:r>
      <w:proofErr w:type="spellStart"/>
      <w:r w:rsidRPr="002B0426">
        <w:rPr>
          <w:rFonts w:ascii="Times New Roman" w:eastAsia="Times New Roman" w:hAnsi="Times New Roman" w:cs="Times New Roman"/>
          <w:i/>
          <w:color w:val="000000"/>
        </w:rPr>
        <w:t>microstachys</w:t>
      </w:r>
      <w:proofErr w:type="spellEnd"/>
      <w:r w:rsidRPr="002B0426">
        <w:rPr>
          <w:rFonts w:ascii="Times New Roman" w:eastAsia="Times New Roman" w:hAnsi="Times New Roman" w:cs="Times New Roman"/>
          <w:color w:val="000000"/>
        </w:rPr>
        <w:t xml:space="preserve"> is not a strategy to avoid early life competition with </w:t>
      </w:r>
      <w:r w:rsidRPr="002B0426">
        <w:rPr>
          <w:rFonts w:ascii="Times New Roman" w:eastAsia="Times New Roman" w:hAnsi="Times New Roman" w:cs="Times New Roman"/>
          <w:i/>
          <w:color w:val="000000"/>
        </w:rPr>
        <w:t xml:space="preserve">V. </w:t>
      </w:r>
      <w:proofErr w:type="spellStart"/>
      <w:r w:rsidRPr="002B0426">
        <w:rPr>
          <w:rFonts w:ascii="Times New Roman" w:eastAsia="Times New Roman" w:hAnsi="Times New Roman" w:cs="Times New Roman"/>
          <w:i/>
          <w:color w:val="000000"/>
        </w:rPr>
        <w:t>octoflora</w:t>
      </w:r>
      <w:proofErr w:type="spellEnd"/>
      <w:r w:rsidRPr="002B0426">
        <w:rPr>
          <w:rFonts w:ascii="Times New Roman" w:eastAsia="Times New Roman" w:hAnsi="Times New Roman" w:cs="Times New Roman"/>
          <w:color w:val="000000"/>
        </w:rPr>
        <w:t>. This experiment shows segregated germination and early germination does not necessarily lead to greater fitness. Future work should investigate germination segregation using metrics of fitness other than height and how germination segregation acts on coexistence at a community level.</w:t>
      </w:r>
    </w:p>
    <w:p w14:paraId="34A8AF42" w14:textId="77777777" w:rsidR="00AE280D" w:rsidRPr="002B0426" w:rsidRDefault="00AE280D" w:rsidP="00AE280D">
      <w:pPr>
        <w:rPr>
          <w:rFonts w:ascii="Times New Roman" w:eastAsia="Times New Roman" w:hAnsi="Times New Roman" w:cs="Times New Roman"/>
          <w:color w:val="000000"/>
        </w:rPr>
      </w:pPr>
    </w:p>
    <w:p w14:paraId="46584055" w14:textId="77777777" w:rsidR="00AE280D" w:rsidRPr="002B0426" w:rsidRDefault="00AE280D">
      <w:pPr>
        <w:rPr>
          <w:rFonts w:ascii="Times New Roman" w:hAnsi="Times New Roman" w:cs="Times New Roman"/>
        </w:rPr>
      </w:pPr>
    </w:p>
    <w:bookmarkEnd w:id="0"/>
    <w:sectPr w:rsidR="00AE280D" w:rsidRPr="002B0426"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D01"/>
    <w:rsid w:val="001630A1"/>
    <w:rsid w:val="002B0426"/>
    <w:rsid w:val="00532F58"/>
    <w:rsid w:val="00AE280D"/>
    <w:rsid w:val="00D87C47"/>
    <w:rsid w:val="00F83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424E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233316">
      <w:bodyDiv w:val="1"/>
      <w:marLeft w:val="0"/>
      <w:marRight w:val="0"/>
      <w:marTop w:val="0"/>
      <w:marBottom w:val="0"/>
      <w:divBdr>
        <w:top w:val="none" w:sz="0" w:space="0" w:color="auto"/>
        <w:left w:val="none" w:sz="0" w:space="0" w:color="auto"/>
        <w:bottom w:val="none" w:sz="0" w:space="0" w:color="auto"/>
        <w:right w:val="none" w:sz="0" w:space="0" w:color="auto"/>
      </w:divBdr>
    </w:div>
    <w:div w:id="1041826837">
      <w:bodyDiv w:val="1"/>
      <w:marLeft w:val="0"/>
      <w:marRight w:val="0"/>
      <w:marTop w:val="0"/>
      <w:marBottom w:val="0"/>
      <w:divBdr>
        <w:top w:val="none" w:sz="0" w:space="0" w:color="auto"/>
        <w:left w:val="none" w:sz="0" w:space="0" w:color="auto"/>
        <w:bottom w:val="none" w:sz="0" w:space="0" w:color="auto"/>
        <w:right w:val="none" w:sz="0" w:space="0" w:color="auto"/>
      </w:divBdr>
    </w:div>
    <w:div w:id="20789350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286</Words>
  <Characters>1631</Characters>
  <Application>Microsoft Macintosh Word</Application>
  <DocSecurity>0</DocSecurity>
  <Lines>13</Lines>
  <Paragraphs>3</Paragraphs>
  <ScaleCrop>false</ScaleCrop>
  <Company/>
  <LinksUpToDate>false</LinksUpToDate>
  <CharactersWithSpaces>1914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3</cp:revision>
  <dcterms:created xsi:type="dcterms:W3CDTF">2014-03-21T14:02:00Z</dcterms:created>
  <dcterms:modified xsi:type="dcterms:W3CDTF">2014-03-21T14:04:00Z</dcterms:modified>
</cp:coreProperties>
</file>