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AE53" w14:textId="6156E0DE" w:rsidR="002708A6" w:rsidRPr="00634742" w:rsidRDefault="002708A6" w:rsidP="002708A6">
      <w:pPr>
        <w:spacing w:after="0"/>
        <w:rPr>
          <w:highlight w:val="yellow"/>
        </w:rPr>
      </w:pPr>
    </w:p>
    <w:p w14:paraId="62EB6251" w14:textId="1E3E19B4" w:rsidR="002708A6" w:rsidRPr="00DC659B" w:rsidRDefault="00DC659B" w:rsidP="002708A6">
      <w:pPr>
        <w:spacing w:after="0"/>
      </w:pPr>
      <w:r w:rsidRPr="00DC659B">
        <w:t>Mandel Scientific</w:t>
      </w:r>
    </w:p>
    <w:p w14:paraId="7B27B828" w14:textId="24888A34" w:rsidR="002708A6" w:rsidRPr="00634742" w:rsidRDefault="002708A6" w:rsidP="002708A6">
      <w:pPr>
        <w:spacing w:after="0"/>
        <w:rPr>
          <w:highlight w:val="yellow"/>
        </w:rPr>
      </w:pPr>
    </w:p>
    <w:p w14:paraId="3DD0C49A" w14:textId="2AEB0406" w:rsidR="002708A6" w:rsidRPr="00634742" w:rsidRDefault="00DC659B" w:rsidP="002708A6">
      <w:pPr>
        <w:spacing w:after="0"/>
      </w:pPr>
      <w:r>
        <w:t>December 2, 2013</w:t>
      </w:r>
    </w:p>
    <w:p w14:paraId="0D131B58" w14:textId="77777777" w:rsidR="002708A6" w:rsidRPr="00634742" w:rsidRDefault="002708A6" w:rsidP="002708A6">
      <w:pPr>
        <w:spacing w:after="0"/>
      </w:pPr>
    </w:p>
    <w:p w14:paraId="310CB8D1" w14:textId="77777777" w:rsidR="002708A6" w:rsidRPr="00634742" w:rsidRDefault="002708A6" w:rsidP="002708A6">
      <w:pPr>
        <w:spacing w:after="0"/>
      </w:pPr>
    </w:p>
    <w:p w14:paraId="501AE618" w14:textId="68F2E59B" w:rsidR="002708A6" w:rsidRPr="00634742" w:rsidRDefault="00C31709" w:rsidP="002708A6">
      <w:pPr>
        <w:spacing w:after="0"/>
      </w:pPr>
      <w:r>
        <w:t>Re: sponsorship request</w:t>
      </w:r>
      <w:bookmarkStart w:id="0" w:name="_GoBack"/>
      <w:bookmarkEnd w:id="0"/>
    </w:p>
    <w:p w14:paraId="32F9FB17" w14:textId="77777777" w:rsidR="002708A6" w:rsidRPr="00634742" w:rsidRDefault="002708A6" w:rsidP="002708A6">
      <w:pPr>
        <w:spacing w:after="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34638EA9"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DC659B">
        <w:t xml:space="preserve"> donated products featuring the Mandel Scientific</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7821C8F6" w:rsidR="002708A6" w:rsidRPr="00634742" w:rsidRDefault="002708A6" w:rsidP="002708A6">
      <w:pPr>
        <w:spacing w:after="0"/>
      </w:pPr>
      <w:r w:rsidRPr="00634742">
        <w:t>Sincerely,</w:t>
      </w:r>
    </w:p>
    <w:p w14:paraId="32253553" w14:textId="703D3B88" w:rsidR="002708A6" w:rsidRPr="00634742" w:rsidRDefault="00DC659B"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487904"/>
    <w:rsid w:val="004F481B"/>
    <w:rsid w:val="005236CF"/>
    <w:rsid w:val="00587B79"/>
    <w:rsid w:val="007622EB"/>
    <w:rsid w:val="00822A5A"/>
    <w:rsid w:val="00C31709"/>
    <w:rsid w:val="00DC659B"/>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2013-12-01T20:31:00Z</dcterms:created>
  <dcterms:modified xsi:type="dcterms:W3CDTF">2013-12-02T05:03:00Z</dcterms:modified>
</cp:coreProperties>
</file>