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2E791F0" w:rsidP="5157EA1F" w:rsidRDefault="32E791F0" w14:paraId="24417796" w14:textId="348E9D7E">
      <w:pPr>
        <w:pStyle w:val="Normal"/>
        <w:suppressLineNumbers w:val="0"/>
        <w:bidi w:val="0"/>
        <w:spacing w:before="0" w:beforeAutospacing="off" w:after="160" w:afterAutospacing="off" w:line="279" w:lineRule="auto"/>
        <w:ind w:left="0" w:right="0"/>
        <w:jc w:val="left"/>
      </w:pPr>
      <w:r w:rsidR="32E791F0">
        <w:rPr/>
        <w:t>Short bio of Mark Zelinski for introduction at banquet:</w:t>
      </w:r>
    </w:p>
    <w:p w:rsidR="5157EA1F" w:rsidP="5157EA1F" w:rsidRDefault="5157EA1F" w14:paraId="2B04E626" w14:textId="5E995B58">
      <w:pPr>
        <w:pStyle w:val="Normal"/>
        <w:suppressLineNumbers w:val="0"/>
        <w:bidi w:val="0"/>
        <w:spacing w:before="0" w:beforeAutospacing="off" w:after="160" w:afterAutospacing="off" w:line="279" w:lineRule="auto"/>
        <w:ind w:left="0" w:right="0"/>
        <w:jc w:val="left"/>
      </w:pPr>
    </w:p>
    <w:p w:rsidR="32E791F0" w:rsidP="5157EA1F" w:rsidRDefault="32E791F0" w14:paraId="6FA71D90" w14:textId="4E2B8D79">
      <w:pPr>
        <w:shd w:val="clear" w:color="auto" w:fill="FFFFFF" w:themeFill="background1"/>
        <w:bidi w:val="0"/>
        <w:spacing w:before="0" w:beforeAutospacing="off" w:after="0" w:afterAutospacing="off"/>
        <w:jc w:val="left"/>
        <w:rPr>
          <w:sz w:val="28"/>
          <w:szCs w:val="28"/>
        </w:rPr>
      </w:pPr>
      <w:r w:rsidRPr="5157EA1F" w:rsidR="32E791F0">
        <w:rPr>
          <w:rFonts w:ascii="Palatino Linotype" w:hAnsi="Palatino Linotype" w:eastAsia="Palatino Linotype" w:cs="Palatino Linotype"/>
          <w:b w:val="1"/>
          <w:bCs w:val="1"/>
          <w:i w:val="0"/>
          <w:iCs w:val="0"/>
          <w:caps w:val="0"/>
          <w:smallCaps w:val="0"/>
          <w:noProof w:val="0"/>
          <w:color w:val="630C0D"/>
          <w:sz w:val="24"/>
          <w:szCs w:val="24"/>
          <w:lang w:val="en-US"/>
        </w:rPr>
        <w:t>Mark Zelinski's</w:t>
      </w:r>
      <w:r w:rsidRPr="5157EA1F" w:rsidR="32E791F0">
        <w:rPr>
          <w:rFonts w:ascii="Palatino Linotype" w:hAnsi="Palatino Linotype" w:eastAsia="Palatino Linotype" w:cs="Palatino Linotype"/>
          <w:b w:val="0"/>
          <w:bCs w:val="0"/>
          <w:i w:val="0"/>
          <w:iCs w:val="0"/>
          <w:caps w:val="0"/>
          <w:smallCaps w:val="0"/>
          <w:noProof w:val="0"/>
          <w:color w:val="630C0D"/>
          <w:sz w:val="24"/>
          <w:szCs w:val="24"/>
          <w:lang w:val="en-US"/>
        </w:rPr>
        <w:t xml:space="preserve"> diverse career over 49 years as a professional photographer has taken him across 80 countries, with clients ranging from The National Film Board of Canada to Panasonic. He is also a publisher, writer, painter, filmmaker, Fellow of Royal Canadian Geographic Society, member of The Explorer’s Club and winner of the Canadian Governor General’s Medal. Zelinski is best known for his “Books That Heal” initiative - donating 9,000 copies of his photography books to 100 worldwide charities. His internationally acclaimed photography books include forewords by HRH Prince Philip, The Honourable Lincoln Alexander, and Justin Trudeau. Mark’s tenth book “Niagara Escarpment: LAND BETWEEN WATERS" brings exquisite focus to the environmental treasures of the Niagara Escarpment, and to the diverse Indigenous and settler communities that thrive along its rugged, curving path. The new book includes extensive coverage of The Niagara Region - its history, natural lands, communities and environmental organizations.</w:t>
      </w:r>
      <w:hyperlink r:id="R412b73ef85b544ca">
        <w:r w:rsidRPr="5157EA1F" w:rsidR="32E791F0">
          <w:rPr>
            <w:rStyle w:val="Hyperlink"/>
            <w:rFonts w:ascii="Palatino Linotype" w:hAnsi="Palatino Linotype" w:eastAsia="Palatino Linotype" w:cs="Palatino Linotype"/>
            <w:b w:val="0"/>
            <w:bCs w:val="0"/>
            <w:i w:val="0"/>
            <w:iCs w:val="0"/>
            <w:caps w:val="0"/>
            <w:smallCaps w:val="0"/>
            <w:noProof w:val="0"/>
            <w:color w:val="000000" w:themeColor="text1" w:themeTint="FF" w:themeShade="FF"/>
            <w:sz w:val="24"/>
            <w:szCs w:val="24"/>
            <w:lang w:val="en-US"/>
          </w:rPr>
          <w:t>www.MarkZelinski.com</w:t>
        </w:r>
      </w:hyperlink>
    </w:p>
    <w:p w:rsidR="5157EA1F" w:rsidP="5157EA1F" w:rsidRDefault="5157EA1F" w14:paraId="2ECA948B" w14:textId="1F764EDE">
      <w:pPr>
        <w:bidi w:val="0"/>
        <w:jc w:val="left"/>
        <w:rPr>
          <w:sz w:val="28"/>
          <w:szCs w:val="28"/>
        </w:rPr>
      </w:pPr>
    </w:p>
    <w:p w:rsidR="5157EA1F" w:rsidP="5157EA1F" w:rsidRDefault="5157EA1F" w14:paraId="50643582" w14:textId="5EF3115B">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95B523"/>
    <w:rsid w:val="32E791F0"/>
    <w:rsid w:val="5157EA1F"/>
    <w:rsid w:val="6395B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B523"/>
  <w15:chartTrackingRefBased/>
  <w15:docId w15:val="{FE283651-CF08-420D-BA9B-0A051E4A3B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markzelinski.com/" TargetMode="External" Id="R412b73ef85b544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71CD4B2C-30BF-494A-BF53-DD7DFF9702B0}"/>
</file>

<file path=customXml/itemProps2.xml><?xml version="1.0" encoding="utf-8"?>
<ds:datastoreItem xmlns:ds="http://schemas.openxmlformats.org/officeDocument/2006/customXml" ds:itemID="{B26CF1ED-3DAB-45D4-A8C1-93E61821FD86}"/>
</file>

<file path=customXml/itemProps3.xml><?xml version="1.0" encoding="utf-8"?>
<ds:datastoreItem xmlns:ds="http://schemas.openxmlformats.org/officeDocument/2006/customXml" ds:itemID="{405F78C2-8206-40F8-A6C6-4E6FE5BAFE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Lyllian Corbin</dc:creator>
  <cp:keywords/>
  <dc:description/>
  <cp:lastModifiedBy>Lyllian Corbin</cp:lastModifiedBy>
  <dcterms:created xsi:type="dcterms:W3CDTF">2026-04-28T00:32:51Z</dcterms:created>
  <dcterms:modified xsi:type="dcterms:W3CDTF">2026-04-28T00:33:32Z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