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6F435" w14:textId="1AA250CA" w:rsidR="000E201B" w:rsidRPr="007F206B" w:rsidRDefault="000E201B">
      <w:pPr>
        <w:rPr>
          <w:b/>
          <w:bCs/>
          <w:u w:val="single"/>
        </w:rPr>
      </w:pPr>
      <w:r w:rsidRPr="007F206B">
        <w:rPr>
          <w:b/>
          <w:bCs/>
          <w:u w:val="single"/>
        </w:rPr>
        <w:t>GESL 5.</w:t>
      </w:r>
    </w:p>
    <w:p w14:paraId="60021332" w14:textId="615BD708" w:rsidR="000E201B" w:rsidRPr="007F206B" w:rsidRDefault="000E201B">
      <w:pPr>
        <w:rPr>
          <w:b/>
          <w:bCs/>
          <w:u w:val="single"/>
        </w:rPr>
      </w:pPr>
      <w:r w:rsidRPr="007F206B">
        <w:rPr>
          <w:b/>
          <w:bCs/>
          <w:u w:val="single"/>
        </w:rPr>
        <w:t>UNIT 5.</w:t>
      </w:r>
    </w:p>
    <w:p w14:paraId="1B554186" w14:textId="6EF6578E" w:rsidR="000E201B" w:rsidRPr="007F206B" w:rsidRDefault="000E201B">
      <w:pPr>
        <w:rPr>
          <w:b/>
          <w:bCs/>
          <w:u w:val="single"/>
        </w:rPr>
      </w:pPr>
      <w:r w:rsidRPr="007F206B">
        <w:rPr>
          <w:b/>
          <w:bCs/>
          <w:u w:val="single"/>
        </w:rPr>
        <w:t>PRESENT PERFECT WITH FOR and SINCE.</w:t>
      </w:r>
    </w:p>
    <w:p w14:paraId="7B89D140" w14:textId="74B961CE" w:rsidR="000E201B" w:rsidRDefault="000E201B">
      <w:r>
        <w:t xml:space="preserve">Use the Present perfect tense to talk about things that </w:t>
      </w:r>
      <w:r w:rsidR="00D938BB">
        <w:t xml:space="preserve">started </w:t>
      </w:r>
      <w:r>
        <w:t>in the</w:t>
      </w:r>
      <w:r w:rsidRPr="00D938BB">
        <w:rPr>
          <w:b/>
          <w:bCs/>
        </w:rPr>
        <w:t xml:space="preserve"> past</w:t>
      </w:r>
      <w:r>
        <w:t xml:space="preserve"> and continue to the </w:t>
      </w:r>
      <w:r w:rsidRPr="00D938BB">
        <w:rPr>
          <w:b/>
          <w:bCs/>
        </w:rPr>
        <w:t xml:space="preserve">present </w:t>
      </w:r>
      <w:r>
        <w:t>(now)</w:t>
      </w:r>
    </w:p>
    <w:p w14:paraId="713E2B98" w14:textId="35A4889F" w:rsidR="000E201B" w:rsidRPr="000E201B" w:rsidRDefault="000E201B">
      <w:pPr>
        <w:rPr>
          <w:b/>
          <w:bCs/>
          <w:u w:val="single"/>
        </w:rPr>
      </w:pPr>
      <w:r w:rsidRPr="000E201B">
        <w:rPr>
          <w:b/>
          <w:bCs/>
          <w:u w:val="single"/>
        </w:rPr>
        <w:t>EXAMPLE.</w:t>
      </w:r>
    </w:p>
    <w:p w14:paraId="20EFE080" w14:textId="77777777" w:rsidR="000E201B" w:rsidRDefault="000E201B">
      <w:r>
        <w:t xml:space="preserve">I have lived in Cambodia </w:t>
      </w:r>
      <w:r w:rsidRPr="000E201B">
        <w:t>for</w:t>
      </w:r>
      <w:r>
        <w:t xml:space="preserve"> 5 years.</w:t>
      </w:r>
    </w:p>
    <w:p w14:paraId="25E06296" w14:textId="46DB510E" w:rsidR="000E201B" w:rsidRDefault="000E201B">
      <w:r>
        <w:t>I have lived in Cambodia since 2016.</w:t>
      </w:r>
    </w:p>
    <w:p w14:paraId="041A1468" w14:textId="714B958D" w:rsidR="000E201B" w:rsidRPr="00D938BB" w:rsidRDefault="000E201B">
      <w:pPr>
        <w:rPr>
          <w:b/>
          <w:bCs/>
        </w:rPr>
      </w:pPr>
      <w:r>
        <w:t xml:space="preserve">Make present perfect tense, </w:t>
      </w:r>
      <w:r w:rsidRPr="00D938BB">
        <w:rPr>
          <w:b/>
          <w:bCs/>
        </w:rPr>
        <w:t>S</w:t>
      </w:r>
      <w:r w:rsidR="00D938BB" w:rsidRPr="00D938BB">
        <w:rPr>
          <w:b/>
          <w:bCs/>
        </w:rPr>
        <w:t>ubject</w:t>
      </w:r>
      <w:r w:rsidRPr="00D938BB">
        <w:rPr>
          <w:b/>
          <w:bCs/>
        </w:rPr>
        <w:t xml:space="preserve"> + has/have + past participle (v3). </w:t>
      </w:r>
    </w:p>
    <w:p w14:paraId="6C024B92" w14:textId="2F1A0E43" w:rsidR="000E201B" w:rsidRDefault="000E201B"/>
    <w:p w14:paraId="15A1DB50" w14:textId="08FDF9A2" w:rsidR="000E201B" w:rsidRDefault="000E201B">
      <w:r w:rsidRPr="000E201B">
        <w:rPr>
          <w:b/>
          <w:bCs/>
          <w:u w:val="single"/>
        </w:rPr>
        <w:t>FOR / SINCE</w:t>
      </w:r>
      <w:r>
        <w:t>.</w:t>
      </w:r>
    </w:p>
    <w:p w14:paraId="14441749" w14:textId="37B10690" w:rsidR="000E201B" w:rsidRDefault="000E201B">
      <w:r>
        <w:t xml:space="preserve">Use FOR to say </w:t>
      </w:r>
      <w:r w:rsidRPr="00D938BB">
        <w:rPr>
          <w:b/>
          <w:bCs/>
          <w:u w:val="single"/>
        </w:rPr>
        <w:t>HOW LONG</w:t>
      </w:r>
      <w:r>
        <w:t xml:space="preserve"> something has happened.</w:t>
      </w:r>
      <w:bookmarkStart w:id="0" w:name="_GoBack"/>
      <w:bookmarkEnd w:id="0"/>
    </w:p>
    <w:p w14:paraId="125E789F" w14:textId="4D3CEC52" w:rsidR="000E201B" w:rsidRDefault="000E201B">
      <w:r>
        <w:t xml:space="preserve">Use SINCE to say </w:t>
      </w:r>
      <w:r w:rsidR="00D938BB" w:rsidRPr="00D938BB">
        <w:rPr>
          <w:b/>
          <w:bCs/>
          <w:u w:val="single"/>
        </w:rPr>
        <w:t>WHEN</w:t>
      </w:r>
      <w:r w:rsidRPr="00D938BB">
        <w:rPr>
          <w:b/>
          <w:bCs/>
          <w:u w:val="single"/>
        </w:rPr>
        <w:t xml:space="preserve"> </w:t>
      </w:r>
      <w:r>
        <w:t xml:space="preserve">something started.  </w:t>
      </w:r>
    </w:p>
    <w:p w14:paraId="758B75E9" w14:textId="02375D9D" w:rsidR="000E201B" w:rsidRDefault="000E201B"/>
    <w:p w14:paraId="210F0E27" w14:textId="6DDD3568" w:rsidR="000E201B" w:rsidRDefault="000E201B">
      <w:r>
        <w:t xml:space="preserve">1. </w:t>
      </w:r>
      <w:r w:rsidR="00FA3633">
        <w:t>W</w:t>
      </w:r>
      <w:r>
        <w:t xml:space="preserve">atch the video about </w:t>
      </w:r>
      <w:r w:rsidRPr="00FA3633">
        <w:rPr>
          <w:b/>
          <w:bCs/>
        </w:rPr>
        <w:t>FOR / SINCE</w:t>
      </w:r>
      <w:r w:rsidR="00FA3633">
        <w:t>.</w:t>
      </w:r>
    </w:p>
    <w:p w14:paraId="5A56C872" w14:textId="12A50031" w:rsidR="00FA3633" w:rsidRDefault="00FA3633">
      <w:r>
        <w:t>2. When you have watched the video go to page 50 and do Q 2 AND Grammar chart.</w:t>
      </w:r>
    </w:p>
    <w:p w14:paraId="5F05116B" w14:textId="7E804157" w:rsidR="00FA3633" w:rsidRDefault="00FA3633">
      <w:r>
        <w:t>3. Next do Q 3A and B</w:t>
      </w:r>
    </w:p>
    <w:p w14:paraId="19579BB9" w14:textId="535FE061" w:rsidR="00FA3633" w:rsidRDefault="00FA3633">
      <w:r>
        <w:t>4. Then go to page 54 and do Q2 and Q3.</w:t>
      </w:r>
    </w:p>
    <w:p w14:paraId="202FC0AF" w14:textId="1D4CB555" w:rsidR="00FA3633" w:rsidRDefault="00FA3633">
      <w:r w:rsidRPr="00FA3633">
        <w:rPr>
          <w:b/>
          <w:bCs/>
          <w:u w:val="single"/>
        </w:rPr>
        <w:t>Q 3 WRITE YOUR ANSWERS ON THE WORKSHEET IN THE CLASSWORK FOLDER</w:t>
      </w:r>
      <w:r>
        <w:t>.</w:t>
      </w:r>
    </w:p>
    <w:p w14:paraId="22D543F0" w14:textId="5DEDDC60" w:rsidR="00FA3633" w:rsidRDefault="00FA3633">
      <w:r>
        <w:t>5. After this look at page 51, Q5, Vocabulary about friendship.</w:t>
      </w:r>
    </w:p>
    <w:p w14:paraId="092C3036" w14:textId="5DB2F925" w:rsidR="00FA3633" w:rsidRDefault="00FA3633">
      <w:r>
        <w:t>6. Next do Q6.</w:t>
      </w:r>
    </w:p>
    <w:sectPr w:rsidR="00FA3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1B"/>
    <w:rsid w:val="000E201B"/>
    <w:rsid w:val="007F206B"/>
    <w:rsid w:val="00D938BB"/>
    <w:rsid w:val="00FA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1864"/>
  <w15:chartTrackingRefBased/>
  <w15:docId w15:val="{0DADD386-39FE-48C5-9F6C-E7F35052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2021-05-11T00:03:00Z</dcterms:created>
  <dcterms:modified xsi:type="dcterms:W3CDTF">2021-05-11T00:03:00Z</dcterms:modified>
</cp:coreProperties>
</file>