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3C7BC" w14:textId="36E8563B" w:rsidR="00834C1D" w:rsidRDefault="00700086" w:rsidP="00700086">
      <w:pPr>
        <w:pStyle w:val="BodyText"/>
        <w:tabs>
          <w:tab w:val="left" w:pos="1092"/>
        </w:tabs>
        <w:rPr>
          <w:rFonts w:ascii="Times New Roman"/>
          <w:sz w:val="19"/>
        </w:rPr>
      </w:pPr>
      <w:r>
        <w:rPr>
          <w:rFonts w:ascii="Times New Roman"/>
          <w:sz w:val="20"/>
        </w:rPr>
        <w:tab/>
      </w:r>
    </w:p>
    <w:p w14:paraId="21423411" w14:textId="4D7CD3FB" w:rsidR="00834C1D" w:rsidRDefault="00700086">
      <w:pPr>
        <w:pStyle w:val="BodyText"/>
        <w:spacing w:line="30" w:lineRule="exact"/>
        <w:ind w:left="96"/>
        <w:rPr>
          <w:rFonts w:ascii="Times New Roman"/>
          <w:sz w:val="3"/>
        </w:rPr>
      </w:pPr>
      <w:r>
        <w:rPr>
          <w:rFonts w:ascii="Times New Roman"/>
          <w:noProof/>
          <w:sz w:val="3"/>
        </w:rPr>
        <mc:AlternateContent>
          <mc:Choice Requires="wpg">
            <w:drawing>
              <wp:inline distT="0" distB="0" distL="0" distR="0" wp14:anchorId="66669E5E" wp14:editId="0E5AD3D2">
                <wp:extent cx="6610985" cy="18415"/>
                <wp:effectExtent l="10160" t="1270" r="17780" b="8890"/>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0985" cy="18415"/>
                          <a:chOff x="0" y="0"/>
                          <a:chExt cx="10411" cy="29"/>
                        </a:xfrm>
                      </wpg:grpSpPr>
                      <wps:wsp>
                        <wps:cNvPr id="11" name="Line 3"/>
                        <wps:cNvCnPr>
                          <a:cxnSpLocks noChangeShapeType="1"/>
                        </wps:cNvCnPr>
                        <wps:spPr bwMode="auto">
                          <a:xfrm>
                            <a:off x="0" y="14"/>
                            <a:ext cx="10411"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89FCCFB" id="Group 2" o:spid="_x0000_s1026" style="width:520.55pt;height:1.45pt;mso-position-horizontal-relative:char;mso-position-vertical-relative:line" coordsize="104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">
                <v:line id="Line 3" o:spid="_x0000_s1027" style="position:absolute;visibility:visible;mso-wrap-style:square" from="0,14" to="1041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" strokeweight="1.44pt"/>
                <w10:anchorlock/>
              </v:group>
            </w:pict>
          </mc:Fallback>
        </mc:AlternateContent>
      </w:r>
    </w:p>
    <w:p w14:paraId="03D42F92" w14:textId="77777777" w:rsidR="00834C1D" w:rsidRDefault="00834C1D">
      <w:pPr>
        <w:pStyle w:val="BodyText"/>
        <w:rPr>
          <w:rFonts w:ascii="Times New Roman"/>
          <w:sz w:val="20"/>
        </w:rPr>
      </w:pPr>
    </w:p>
    <w:p w14:paraId="7E319AC6" w14:textId="77777777" w:rsidR="00834C1D" w:rsidRDefault="00834C1D">
      <w:pPr>
        <w:pStyle w:val="BodyText"/>
        <w:spacing w:before="10"/>
        <w:rPr>
          <w:rFonts w:ascii="Times New Roman"/>
          <w:sz w:val="23"/>
        </w:rPr>
      </w:pPr>
    </w:p>
    <w:p w14:paraId="500B9A9C" w14:textId="77777777" w:rsidR="00834C1D" w:rsidRDefault="001E1E96">
      <w:pPr>
        <w:pStyle w:val="ListParagraph"/>
        <w:numPr>
          <w:ilvl w:val="0"/>
          <w:numId w:val="4"/>
        </w:numPr>
        <w:tabs>
          <w:tab w:val="left" w:pos="860"/>
          <w:tab w:val="left" w:pos="861"/>
        </w:tabs>
        <w:spacing w:before="101"/>
      </w:pPr>
      <w:r>
        <w:t>Please read the instructions</w:t>
      </w:r>
      <w:r>
        <w:rPr>
          <w:spacing w:val="-1"/>
        </w:rPr>
        <w:t xml:space="preserve"> </w:t>
      </w:r>
      <w:r>
        <w:rPr>
          <w:u w:val="single"/>
        </w:rPr>
        <w:t>carefully</w:t>
      </w:r>
      <w:r>
        <w:t>.</w:t>
      </w:r>
    </w:p>
    <w:p w14:paraId="68373619" w14:textId="77777777" w:rsidR="00834C1D" w:rsidRDefault="001E1E96">
      <w:pPr>
        <w:pStyle w:val="ListParagraph"/>
        <w:numPr>
          <w:ilvl w:val="0"/>
          <w:numId w:val="4"/>
        </w:numPr>
        <w:tabs>
          <w:tab w:val="left" w:pos="860"/>
          <w:tab w:val="left" w:pos="861"/>
        </w:tabs>
        <w:spacing w:before="23"/>
      </w:pPr>
      <w:r>
        <w:t>For all hypothesis tests use a level of significance α=5%, unless otherwise</w:t>
      </w:r>
      <w:r>
        <w:rPr>
          <w:spacing w:val="-11"/>
        </w:rPr>
        <w:t xml:space="preserve"> </w:t>
      </w:r>
      <w:r>
        <w:t>indicated.</w:t>
      </w:r>
    </w:p>
    <w:p w14:paraId="29235EB6" w14:textId="77777777" w:rsidR="00834C1D" w:rsidRDefault="001E1E96">
      <w:pPr>
        <w:pStyle w:val="ListParagraph"/>
        <w:numPr>
          <w:ilvl w:val="0"/>
          <w:numId w:val="4"/>
        </w:numPr>
        <w:tabs>
          <w:tab w:val="left" w:pos="860"/>
          <w:tab w:val="left" w:pos="861"/>
        </w:tabs>
      </w:pPr>
      <w:r>
        <w:t>Print and sign your name and date on the front</w:t>
      </w:r>
      <w:r>
        <w:rPr>
          <w:spacing w:val="-12"/>
        </w:rPr>
        <w:t xml:space="preserve"> </w:t>
      </w:r>
      <w:r>
        <w:t>page.</w:t>
      </w:r>
    </w:p>
    <w:p w14:paraId="4CF528BC" w14:textId="77777777" w:rsidR="00834C1D" w:rsidRDefault="001E1E96">
      <w:pPr>
        <w:pStyle w:val="ListParagraph"/>
        <w:numPr>
          <w:ilvl w:val="0"/>
          <w:numId w:val="4"/>
        </w:numPr>
        <w:tabs>
          <w:tab w:val="left" w:pos="861"/>
        </w:tabs>
        <w:spacing w:before="19" w:line="259" w:lineRule="auto"/>
        <w:ind w:right="147"/>
        <w:jc w:val="both"/>
      </w:pPr>
      <w:r>
        <w:rPr>
          <w:u w:val="single"/>
        </w:rPr>
        <w:t>Resources</w:t>
      </w:r>
      <w:r>
        <w:t>:</w:t>
      </w:r>
      <w:r>
        <w:rPr>
          <w:spacing w:val="-3"/>
        </w:rPr>
        <w:t xml:space="preserve"> </w:t>
      </w:r>
      <w:r>
        <w:t>You</w:t>
      </w:r>
      <w:r>
        <w:rPr>
          <w:spacing w:val="-6"/>
        </w:rPr>
        <w:t xml:space="preserve"> </w:t>
      </w:r>
      <w:r>
        <w:t>may</w:t>
      </w:r>
      <w:r>
        <w:rPr>
          <w:spacing w:val="-3"/>
        </w:rPr>
        <w:t xml:space="preserve"> </w:t>
      </w:r>
      <w:r>
        <w:t>consult</w:t>
      </w:r>
      <w:r>
        <w:rPr>
          <w:spacing w:val="-1"/>
        </w:rPr>
        <w:t xml:space="preserve"> </w:t>
      </w:r>
      <w:r>
        <w:t>the course</w:t>
      </w:r>
      <w:r>
        <w:rPr>
          <w:spacing w:val="-2"/>
        </w:rPr>
        <w:t xml:space="preserve"> </w:t>
      </w:r>
      <w:r>
        <w:t>web</w:t>
      </w:r>
      <w:r>
        <w:rPr>
          <w:spacing w:val="-5"/>
        </w:rPr>
        <w:t xml:space="preserve"> </w:t>
      </w:r>
      <w:r>
        <w:t>site,</w:t>
      </w:r>
      <w:r>
        <w:rPr>
          <w:spacing w:val="-3"/>
        </w:rPr>
        <w:t xml:space="preserve"> </w:t>
      </w:r>
      <w:r>
        <w:t>your</w:t>
      </w:r>
      <w:r>
        <w:rPr>
          <w:spacing w:val="-6"/>
        </w:rPr>
        <w:t xml:space="preserve"> </w:t>
      </w:r>
      <w:r>
        <w:t>notes,</w:t>
      </w:r>
      <w:r>
        <w:rPr>
          <w:spacing w:val="-3"/>
        </w:rPr>
        <w:t xml:space="preserve"> </w:t>
      </w:r>
      <w:r>
        <w:t>and</w:t>
      </w:r>
      <w:r>
        <w:rPr>
          <w:spacing w:val="-5"/>
        </w:rPr>
        <w:t xml:space="preserve"> </w:t>
      </w:r>
      <w:r>
        <w:t>the</w:t>
      </w:r>
      <w:r>
        <w:rPr>
          <w:spacing w:val="-3"/>
        </w:rPr>
        <w:t xml:space="preserve"> </w:t>
      </w:r>
      <w:r>
        <w:t>course</w:t>
      </w:r>
      <w:r>
        <w:rPr>
          <w:spacing w:val="-3"/>
        </w:rPr>
        <w:t xml:space="preserve"> </w:t>
      </w:r>
      <w:r>
        <w:t>textbook.</w:t>
      </w:r>
      <w:r>
        <w:rPr>
          <w:spacing w:val="-3"/>
        </w:rPr>
        <w:t xml:space="preserve"> </w:t>
      </w:r>
      <w:r>
        <w:t>You</w:t>
      </w:r>
      <w:r>
        <w:rPr>
          <w:spacing w:val="-4"/>
        </w:rPr>
        <w:t xml:space="preserve"> </w:t>
      </w:r>
      <w:r>
        <w:t>may</w:t>
      </w:r>
      <w:r>
        <w:rPr>
          <w:spacing w:val="-3"/>
        </w:rPr>
        <w:t xml:space="preserve"> </w:t>
      </w:r>
      <w:r>
        <w:t>also use any publicly available material you wish, including books, the internet, etc. But you may NOT submit questions to internet discussion</w:t>
      </w:r>
      <w:r>
        <w:rPr>
          <w:spacing w:val="-6"/>
        </w:rPr>
        <w:t xml:space="preserve"> </w:t>
      </w:r>
      <w:r>
        <w:t>groups.</w:t>
      </w:r>
    </w:p>
    <w:p w14:paraId="74288C1C" w14:textId="77777777" w:rsidR="00834C1D" w:rsidRDefault="001E1E96">
      <w:pPr>
        <w:pStyle w:val="ListParagraph"/>
        <w:numPr>
          <w:ilvl w:val="0"/>
          <w:numId w:val="4"/>
        </w:numPr>
        <w:tabs>
          <w:tab w:val="left" w:pos="861"/>
        </w:tabs>
        <w:spacing w:before="0" w:line="259" w:lineRule="auto"/>
        <w:ind w:right="144"/>
        <w:jc w:val="both"/>
      </w:pPr>
      <w:r>
        <w:rPr>
          <w:u w:val="single"/>
        </w:rPr>
        <w:t>Non-collaboration</w:t>
      </w:r>
      <w:r>
        <w:t xml:space="preserve">: </w:t>
      </w:r>
      <w:r>
        <w:rPr>
          <w:b/>
        </w:rPr>
        <w:t xml:space="preserve">NO </w:t>
      </w:r>
      <w:r>
        <w:t>collaboration is permitted on this exam. It is trusted that you will not discuss th</w:t>
      </w:r>
      <w:r>
        <w:t xml:space="preserve">is exam or related course material with any other person (classmate, TA, etc.). You </w:t>
      </w:r>
      <w:r>
        <w:rPr>
          <w:b/>
        </w:rPr>
        <w:t xml:space="preserve">must abide by </w:t>
      </w:r>
      <w:r>
        <w:t xml:space="preserve">the </w:t>
      </w:r>
      <w:r>
        <w:rPr>
          <w:b/>
        </w:rPr>
        <w:t xml:space="preserve">Brown University Academic Code </w:t>
      </w:r>
      <w:r>
        <w:t>concerning examinations, quizzes, and tests (see</w:t>
      </w:r>
      <w:r>
        <w:rPr>
          <w:spacing w:val="-20"/>
        </w:rPr>
        <w:t xml:space="preserve"> </w:t>
      </w:r>
      <w:hyperlink r:id="rId7">
        <w:r>
          <w:t>http://goo.gl/mQtfSa).</w:t>
        </w:r>
      </w:hyperlink>
    </w:p>
    <w:p w14:paraId="529409E1" w14:textId="4666106D" w:rsidR="00834C1D" w:rsidRDefault="001E1E96">
      <w:pPr>
        <w:pStyle w:val="ListParagraph"/>
        <w:numPr>
          <w:ilvl w:val="0"/>
          <w:numId w:val="4"/>
        </w:numPr>
        <w:tabs>
          <w:tab w:val="left" w:pos="861"/>
        </w:tabs>
        <w:spacing w:before="0" w:line="259" w:lineRule="auto"/>
        <w:ind w:right="140"/>
        <w:jc w:val="both"/>
      </w:pPr>
      <w:r>
        <w:rPr>
          <w:u w:val="single"/>
        </w:rPr>
        <w:t>Questions</w:t>
      </w:r>
      <w:r>
        <w:t>:</w:t>
      </w:r>
      <w:r>
        <w:t xml:space="preserve"> You may consult </w:t>
      </w:r>
      <w:r>
        <w:rPr>
          <w:b/>
        </w:rPr>
        <w:t xml:space="preserve">only </w:t>
      </w:r>
      <w:r>
        <w:t>with the PHP</w:t>
      </w:r>
      <w:r w:rsidR="002A72E8">
        <w:t>-1</w:t>
      </w:r>
      <w:r>
        <w:t>510-</w:t>
      </w:r>
      <w:r w:rsidR="002A72E8">
        <w:t>2</w:t>
      </w:r>
      <w:bookmarkStart w:id="0" w:name="_GoBack"/>
      <w:bookmarkEnd w:id="0"/>
      <w:r>
        <w:t>510 Instructor (D</w:t>
      </w:r>
      <w:r w:rsidR="00700086">
        <w:t>r. Sullivan</w:t>
      </w:r>
      <w:r>
        <w:t xml:space="preserve">) for clarifications. Please </w:t>
      </w:r>
      <w:r w:rsidR="00700086">
        <w:t>direct message the professor in slack with your questions</w:t>
      </w:r>
      <w:r>
        <w:t xml:space="preserve">. The instructor may also post clarifications on </w:t>
      </w:r>
      <w:r w:rsidR="00700086">
        <w:t xml:space="preserve">slack. No help for code or data analysis will be given. </w:t>
      </w:r>
    </w:p>
    <w:p w14:paraId="144BD262" w14:textId="77777777" w:rsidR="00834C1D" w:rsidRDefault="001E1E96">
      <w:pPr>
        <w:pStyle w:val="ListParagraph"/>
        <w:numPr>
          <w:ilvl w:val="0"/>
          <w:numId w:val="4"/>
        </w:numPr>
        <w:tabs>
          <w:tab w:val="left" w:pos="861"/>
        </w:tabs>
        <w:spacing w:before="0" w:line="256" w:lineRule="auto"/>
        <w:ind w:right="141"/>
        <w:jc w:val="both"/>
      </w:pPr>
      <w:r>
        <w:rPr>
          <w:u w:val="single"/>
        </w:rPr>
        <w:t>Submission</w:t>
      </w:r>
      <w:r>
        <w:t>:</w:t>
      </w:r>
      <w:r>
        <w:rPr>
          <w:spacing w:val="-15"/>
        </w:rPr>
        <w:t xml:space="preserve"> </w:t>
      </w:r>
      <w:r>
        <w:t>Print</w:t>
      </w:r>
      <w:r>
        <w:rPr>
          <w:spacing w:val="-15"/>
        </w:rPr>
        <w:t xml:space="preserve"> </w:t>
      </w:r>
      <w:r>
        <w:t>this</w:t>
      </w:r>
      <w:r>
        <w:rPr>
          <w:spacing w:val="-13"/>
        </w:rPr>
        <w:t xml:space="preserve"> </w:t>
      </w:r>
      <w:r>
        <w:t>instruction</w:t>
      </w:r>
      <w:r>
        <w:rPr>
          <w:spacing w:val="-14"/>
        </w:rPr>
        <w:t xml:space="preserve"> </w:t>
      </w:r>
      <w:r>
        <w:t>sheet,</w:t>
      </w:r>
      <w:r>
        <w:rPr>
          <w:spacing w:val="-15"/>
        </w:rPr>
        <w:t xml:space="preserve"> </w:t>
      </w:r>
      <w:r>
        <w:t>sign</w:t>
      </w:r>
      <w:r>
        <w:rPr>
          <w:spacing w:val="-14"/>
        </w:rPr>
        <w:t xml:space="preserve"> </w:t>
      </w:r>
      <w:r>
        <w:t>your</w:t>
      </w:r>
      <w:r>
        <w:rPr>
          <w:spacing w:val="-14"/>
        </w:rPr>
        <w:t xml:space="preserve"> </w:t>
      </w:r>
      <w:r>
        <w:t>name</w:t>
      </w:r>
      <w:r>
        <w:rPr>
          <w:spacing w:val="-12"/>
        </w:rPr>
        <w:t xml:space="preserve"> </w:t>
      </w:r>
      <w:r>
        <w:t>and</w:t>
      </w:r>
      <w:r>
        <w:rPr>
          <w:spacing w:val="-14"/>
        </w:rPr>
        <w:t xml:space="preserve"> </w:t>
      </w:r>
      <w:r>
        <w:t>submission</w:t>
      </w:r>
      <w:r>
        <w:rPr>
          <w:spacing w:val="-14"/>
        </w:rPr>
        <w:t xml:space="preserve"> </w:t>
      </w:r>
      <w:r>
        <w:t>date,</w:t>
      </w:r>
      <w:r>
        <w:rPr>
          <w:spacing w:val="-12"/>
        </w:rPr>
        <w:t xml:space="preserve"> </w:t>
      </w:r>
      <w:r>
        <w:t>scan</w:t>
      </w:r>
      <w:r>
        <w:rPr>
          <w:spacing w:val="-17"/>
        </w:rPr>
        <w:t xml:space="preserve"> </w:t>
      </w:r>
      <w:r>
        <w:t>the</w:t>
      </w:r>
      <w:r>
        <w:rPr>
          <w:spacing w:val="-12"/>
        </w:rPr>
        <w:t xml:space="preserve"> </w:t>
      </w:r>
      <w:r>
        <w:t>signed</w:t>
      </w:r>
      <w:r>
        <w:rPr>
          <w:spacing w:val="-13"/>
        </w:rPr>
        <w:t xml:space="preserve"> </w:t>
      </w:r>
      <w:r>
        <w:t>page</w:t>
      </w:r>
      <w:r>
        <w:rPr>
          <w:spacing w:val="-15"/>
        </w:rPr>
        <w:t xml:space="preserve"> </w:t>
      </w:r>
      <w:r>
        <w:t>and</w:t>
      </w:r>
      <w:r>
        <w:rPr>
          <w:spacing w:val="-14"/>
        </w:rPr>
        <w:t xml:space="preserve"> </w:t>
      </w:r>
      <w:r>
        <w:t>attach it as the front page of your submission. Submit the complete package electronically through</w:t>
      </w:r>
      <w:r>
        <w:rPr>
          <w:spacing w:val="-21"/>
        </w:rPr>
        <w:t xml:space="preserve"> </w:t>
      </w:r>
      <w:r>
        <w:t>Canvas.</w:t>
      </w:r>
    </w:p>
    <w:p w14:paraId="3BD2C4AE" w14:textId="37A4BC70" w:rsidR="00834C1D" w:rsidRDefault="001E1E96">
      <w:pPr>
        <w:pStyle w:val="ListParagraph"/>
        <w:numPr>
          <w:ilvl w:val="1"/>
          <w:numId w:val="4"/>
        </w:numPr>
        <w:tabs>
          <w:tab w:val="left" w:pos="1581"/>
        </w:tabs>
        <w:spacing w:before="4"/>
        <w:ind w:hanging="361"/>
        <w:jc w:val="both"/>
      </w:pPr>
      <w:r>
        <w:t xml:space="preserve">This project is </w:t>
      </w:r>
      <w:r>
        <w:rPr>
          <w:b/>
        </w:rPr>
        <w:t xml:space="preserve">due </w:t>
      </w:r>
      <w:r>
        <w:t xml:space="preserve">on </w:t>
      </w:r>
      <w:r w:rsidR="00700086">
        <w:t>Thursday</w:t>
      </w:r>
      <w:r>
        <w:t xml:space="preserve">, December </w:t>
      </w:r>
      <w:r w:rsidR="00700086">
        <w:t>19</w:t>
      </w:r>
      <w:r>
        <w:t>, 201</w:t>
      </w:r>
      <w:r w:rsidR="00700086">
        <w:t>9</w:t>
      </w:r>
      <w:r>
        <w:t>, before</w:t>
      </w:r>
      <w:r>
        <w:rPr>
          <w:spacing w:val="-14"/>
        </w:rPr>
        <w:t xml:space="preserve"> </w:t>
      </w:r>
      <w:r>
        <w:t>11:59pm.</w:t>
      </w:r>
    </w:p>
    <w:p w14:paraId="1FD02134" w14:textId="77777777" w:rsidR="00834C1D" w:rsidRDefault="001E1E96">
      <w:pPr>
        <w:pStyle w:val="ListParagraph"/>
        <w:numPr>
          <w:ilvl w:val="1"/>
          <w:numId w:val="4"/>
        </w:numPr>
        <w:tabs>
          <w:tab w:val="left" w:pos="1581"/>
        </w:tabs>
        <w:spacing w:before="15"/>
        <w:ind w:hanging="361"/>
        <w:jc w:val="both"/>
      </w:pPr>
      <w:r>
        <w:rPr>
          <w:b/>
        </w:rPr>
        <w:t xml:space="preserve">NO </w:t>
      </w:r>
      <w:r>
        <w:t>late submission will be</w:t>
      </w:r>
      <w:r>
        <w:rPr>
          <w:spacing w:val="-7"/>
        </w:rPr>
        <w:t xml:space="preserve"> </w:t>
      </w:r>
      <w:r>
        <w:t>accepted.</w:t>
      </w:r>
    </w:p>
    <w:p w14:paraId="0E968124" w14:textId="77777777" w:rsidR="00834C1D" w:rsidRDefault="00834C1D">
      <w:pPr>
        <w:pStyle w:val="BodyText"/>
        <w:rPr>
          <w:sz w:val="24"/>
        </w:rPr>
      </w:pPr>
    </w:p>
    <w:p w14:paraId="3EE4ECDD" w14:textId="77777777" w:rsidR="00834C1D" w:rsidRDefault="00834C1D">
      <w:pPr>
        <w:pStyle w:val="BodyText"/>
        <w:rPr>
          <w:sz w:val="24"/>
        </w:rPr>
      </w:pPr>
    </w:p>
    <w:p w14:paraId="6F5FA942" w14:textId="77777777" w:rsidR="00834C1D" w:rsidRDefault="00834C1D">
      <w:pPr>
        <w:pStyle w:val="BodyText"/>
        <w:rPr>
          <w:sz w:val="24"/>
        </w:rPr>
      </w:pPr>
    </w:p>
    <w:p w14:paraId="43ED340D" w14:textId="77777777" w:rsidR="00834C1D" w:rsidRDefault="00834C1D">
      <w:pPr>
        <w:pStyle w:val="BodyText"/>
        <w:rPr>
          <w:sz w:val="24"/>
        </w:rPr>
      </w:pPr>
    </w:p>
    <w:p w14:paraId="7DF29FED" w14:textId="77777777" w:rsidR="00834C1D" w:rsidRDefault="00834C1D">
      <w:pPr>
        <w:pStyle w:val="BodyText"/>
        <w:rPr>
          <w:sz w:val="24"/>
        </w:rPr>
      </w:pPr>
    </w:p>
    <w:p w14:paraId="5FEE32B1" w14:textId="77777777" w:rsidR="00834C1D" w:rsidRDefault="00834C1D">
      <w:pPr>
        <w:pStyle w:val="BodyText"/>
        <w:rPr>
          <w:sz w:val="24"/>
        </w:rPr>
      </w:pPr>
    </w:p>
    <w:p w14:paraId="501BAA35" w14:textId="77777777" w:rsidR="00834C1D" w:rsidRDefault="00834C1D">
      <w:pPr>
        <w:pStyle w:val="BodyText"/>
        <w:rPr>
          <w:sz w:val="24"/>
        </w:rPr>
      </w:pPr>
    </w:p>
    <w:p w14:paraId="505DA166" w14:textId="77777777" w:rsidR="00834C1D" w:rsidRDefault="001E1E96">
      <w:pPr>
        <w:pStyle w:val="BodyText"/>
        <w:tabs>
          <w:tab w:val="left" w:pos="7347"/>
        </w:tabs>
        <w:spacing w:before="213"/>
        <w:ind w:left="140"/>
      </w:pPr>
      <w:r>
        <w:t>Name</w:t>
      </w:r>
      <w:r>
        <w:rPr>
          <w:spacing w:val="-3"/>
        </w:rPr>
        <w:t xml:space="preserve"> </w:t>
      </w:r>
      <w:r>
        <w:t xml:space="preserve">(print) </w:t>
      </w:r>
      <w:r>
        <w:rPr>
          <w:spacing w:val="-1"/>
        </w:rPr>
        <w:t xml:space="preserve"> </w:t>
      </w:r>
      <w:r>
        <w:rPr>
          <w:u w:val="single"/>
        </w:rPr>
        <w:t xml:space="preserve"> </w:t>
      </w:r>
      <w:r>
        <w:rPr>
          <w:u w:val="single"/>
        </w:rPr>
        <w:tab/>
      </w:r>
    </w:p>
    <w:p w14:paraId="3305A058" w14:textId="77777777" w:rsidR="00834C1D" w:rsidRDefault="00834C1D">
      <w:pPr>
        <w:pStyle w:val="BodyText"/>
        <w:rPr>
          <w:sz w:val="20"/>
        </w:rPr>
      </w:pPr>
    </w:p>
    <w:p w14:paraId="79E52516" w14:textId="77777777" w:rsidR="00834C1D" w:rsidRDefault="00834C1D">
      <w:pPr>
        <w:pStyle w:val="BodyText"/>
        <w:rPr>
          <w:sz w:val="20"/>
        </w:rPr>
      </w:pPr>
    </w:p>
    <w:p w14:paraId="66CCA404" w14:textId="77777777" w:rsidR="00834C1D" w:rsidRDefault="00834C1D">
      <w:pPr>
        <w:pStyle w:val="BodyText"/>
        <w:rPr>
          <w:sz w:val="20"/>
        </w:rPr>
      </w:pPr>
    </w:p>
    <w:p w14:paraId="53BD245D" w14:textId="77777777" w:rsidR="00834C1D" w:rsidRDefault="00834C1D">
      <w:pPr>
        <w:pStyle w:val="BodyText"/>
        <w:spacing w:before="11"/>
        <w:rPr>
          <w:sz w:val="23"/>
        </w:rPr>
      </w:pPr>
    </w:p>
    <w:p w14:paraId="1A28E7BE" w14:textId="77777777" w:rsidR="00834C1D" w:rsidRDefault="001E1E96">
      <w:pPr>
        <w:pStyle w:val="BodyText"/>
        <w:tabs>
          <w:tab w:val="left" w:pos="1439"/>
          <w:tab w:val="left" w:pos="7397"/>
        </w:tabs>
        <w:spacing w:before="56"/>
        <w:ind w:left="140"/>
      </w:pPr>
      <w:r>
        <w:t>Signature</w:t>
      </w:r>
      <w:r>
        <w:tab/>
      </w:r>
      <w:r>
        <w:rPr>
          <w:u w:val="single"/>
        </w:rPr>
        <w:t xml:space="preserve"> </w:t>
      </w:r>
      <w:r>
        <w:rPr>
          <w:u w:val="single"/>
        </w:rPr>
        <w:tab/>
      </w:r>
    </w:p>
    <w:p w14:paraId="2E4F2357" w14:textId="77777777" w:rsidR="00834C1D" w:rsidRDefault="00834C1D">
      <w:pPr>
        <w:pStyle w:val="BodyText"/>
        <w:rPr>
          <w:sz w:val="20"/>
        </w:rPr>
      </w:pPr>
    </w:p>
    <w:p w14:paraId="2D0B86BD" w14:textId="77777777" w:rsidR="00834C1D" w:rsidRDefault="00834C1D">
      <w:pPr>
        <w:pStyle w:val="BodyText"/>
        <w:rPr>
          <w:sz w:val="20"/>
        </w:rPr>
      </w:pPr>
    </w:p>
    <w:p w14:paraId="2E3CDB1A" w14:textId="77777777" w:rsidR="00834C1D" w:rsidRDefault="00834C1D">
      <w:pPr>
        <w:pStyle w:val="BodyText"/>
        <w:rPr>
          <w:sz w:val="20"/>
        </w:rPr>
      </w:pPr>
    </w:p>
    <w:p w14:paraId="6FAE3122" w14:textId="77777777" w:rsidR="00834C1D" w:rsidRDefault="00834C1D">
      <w:pPr>
        <w:pStyle w:val="BodyText"/>
        <w:spacing w:before="11"/>
        <w:rPr>
          <w:sz w:val="23"/>
        </w:rPr>
      </w:pPr>
    </w:p>
    <w:p w14:paraId="089FEA81" w14:textId="77777777" w:rsidR="00834C1D" w:rsidRDefault="001E1E96">
      <w:pPr>
        <w:pStyle w:val="BodyText"/>
        <w:tabs>
          <w:tab w:val="left" w:pos="1412"/>
          <w:tab w:val="left" w:pos="7369"/>
        </w:tabs>
        <w:spacing w:before="57"/>
        <w:ind w:left="140"/>
      </w:pPr>
      <w:r>
        <w:t>Date</w:t>
      </w:r>
      <w:r>
        <w:tab/>
      </w:r>
      <w:r>
        <w:rPr>
          <w:u w:val="single"/>
        </w:rPr>
        <w:t xml:space="preserve"> </w:t>
      </w:r>
      <w:r>
        <w:rPr>
          <w:u w:val="single"/>
        </w:rPr>
        <w:tab/>
      </w:r>
    </w:p>
    <w:p w14:paraId="79F401CB" w14:textId="77777777" w:rsidR="00834C1D" w:rsidRDefault="00834C1D">
      <w:pPr>
        <w:pStyle w:val="BodyText"/>
        <w:rPr>
          <w:sz w:val="20"/>
        </w:rPr>
      </w:pPr>
    </w:p>
    <w:p w14:paraId="20F5CC06" w14:textId="77777777" w:rsidR="00834C1D" w:rsidRDefault="00834C1D">
      <w:pPr>
        <w:pStyle w:val="BodyText"/>
        <w:rPr>
          <w:sz w:val="20"/>
        </w:rPr>
      </w:pPr>
    </w:p>
    <w:p w14:paraId="10A0BEA6" w14:textId="77777777" w:rsidR="00834C1D" w:rsidRDefault="00834C1D">
      <w:pPr>
        <w:pStyle w:val="BodyText"/>
        <w:rPr>
          <w:sz w:val="20"/>
        </w:rPr>
      </w:pPr>
    </w:p>
    <w:p w14:paraId="01BEB030" w14:textId="77777777" w:rsidR="00834C1D" w:rsidRDefault="00834C1D">
      <w:pPr>
        <w:pStyle w:val="BodyText"/>
        <w:rPr>
          <w:sz w:val="20"/>
        </w:rPr>
      </w:pPr>
    </w:p>
    <w:p w14:paraId="0B79D8AA" w14:textId="77777777" w:rsidR="00834C1D" w:rsidRDefault="00834C1D">
      <w:pPr>
        <w:pStyle w:val="BodyText"/>
        <w:rPr>
          <w:sz w:val="20"/>
        </w:rPr>
      </w:pPr>
    </w:p>
    <w:p w14:paraId="5C79A037" w14:textId="77777777" w:rsidR="00834C1D" w:rsidRDefault="00834C1D">
      <w:pPr>
        <w:pStyle w:val="BodyText"/>
        <w:rPr>
          <w:sz w:val="20"/>
        </w:rPr>
      </w:pPr>
    </w:p>
    <w:p w14:paraId="41044021" w14:textId="77777777" w:rsidR="00834C1D" w:rsidRDefault="00834C1D">
      <w:pPr>
        <w:pStyle w:val="BodyText"/>
        <w:rPr>
          <w:sz w:val="20"/>
        </w:rPr>
      </w:pPr>
    </w:p>
    <w:p w14:paraId="5B1CFA98" w14:textId="77777777" w:rsidR="00834C1D" w:rsidRDefault="001E1E96">
      <w:pPr>
        <w:pStyle w:val="BodyText"/>
        <w:spacing w:before="5"/>
        <w:rPr>
          <w:sz w:val="12"/>
        </w:rPr>
      </w:pPr>
      <w:r>
        <w:rPr>
          <w:noProof/>
        </w:rPr>
        <w:drawing>
          <wp:anchor distT="0" distB="0" distL="0" distR="0" simplePos="0" relativeHeight="251658240" behindDoc="0" locked="0" layoutInCell="1" allowOverlap="1" wp14:anchorId="02902FD7" wp14:editId="7087F7AF">
            <wp:simplePos x="0" y="0"/>
            <wp:positionH relativeFrom="page">
              <wp:posOffset>3042904</wp:posOffset>
            </wp:positionH>
            <wp:positionV relativeFrom="paragraph">
              <wp:posOffset>121320</wp:posOffset>
            </wp:positionV>
            <wp:extent cx="1708458" cy="6743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08458" cy="674370"/>
                    </a:xfrm>
                    <a:prstGeom prst="rect">
                      <a:avLst/>
                    </a:prstGeom>
                  </pic:spPr>
                </pic:pic>
              </a:graphicData>
            </a:graphic>
          </wp:anchor>
        </w:drawing>
      </w:r>
    </w:p>
    <w:p w14:paraId="01C67370" w14:textId="77777777" w:rsidR="00834C1D" w:rsidRDefault="00834C1D">
      <w:pPr>
        <w:rPr>
          <w:sz w:val="12"/>
        </w:rPr>
        <w:sectPr w:rsidR="00834C1D">
          <w:headerReference w:type="default" r:id="rId9"/>
          <w:type w:val="continuous"/>
          <w:pgSz w:w="12240" w:h="15840"/>
          <w:pgMar w:top="1380" w:right="840" w:bottom="0" w:left="760" w:header="492" w:footer="720" w:gutter="0"/>
          <w:cols w:space="720"/>
        </w:sectPr>
      </w:pPr>
    </w:p>
    <w:p w14:paraId="3547377A" w14:textId="77777777" w:rsidR="00834C1D" w:rsidRDefault="001E1E96">
      <w:pPr>
        <w:spacing w:before="49"/>
        <w:ind w:left="140"/>
        <w:jc w:val="both"/>
        <w:rPr>
          <w:b/>
          <w:sz w:val="26"/>
        </w:rPr>
      </w:pPr>
      <w:r>
        <w:rPr>
          <w:b/>
          <w:sz w:val="26"/>
        </w:rPr>
        <w:lastRenderedPageBreak/>
        <w:t>STUDY DESCRIPTION</w:t>
      </w:r>
    </w:p>
    <w:p w14:paraId="0828081C" w14:textId="77777777" w:rsidR="00834C1D" w:rsidRDefault="001E1E96">
      <w:pPr>
        <w:pStyle w:val="BodyText"/>
        <w:spacing w:before="181" w:line="259" w:lineRule="auto"/>
        <w:ind w:left="140" w:right="144"/>
        <w:jc w:val="both"/>
      </w:pPr>
      <w:r>
        <w:t>In healthcare environment there is a widely recognized need for lowering hospitalization costs while maintaining high quality of health services. One of the key factors contributing to increased hospitalization costs is the length of stay (“los”). It is be</w:t>
      </w:r>
      <w:r>
        <w:t>lieved that some insurance companies have been more successful than others at minimizing hospital length of stay.</w:t>
      </w:r>
    </w:p>
    <w:p w14:paraId="02CBDAEA" w14:textId="77777777" w:rsidR="00834C1D" w:rsidRDefault="001E1E96">
      <w:pPr>
        <w:pStyle w:val="BodyText"/>
        <w:spacing w:before="160" w:line="259" w:lineRule="auto"/>
        <w:ind w:left="140" w:right="142"/>
        <w:jc w:val="both"/>
      </w:pPr>
      <w:r>
        <w:t>A study has been conducted to evaluate differences between two of the largest insurance companies in the US. The data for this particular case</w:t>
      </w:r>
      <w:r>
        <w:t xml:space="preserve"> study comprise information abstracted from the hospital medical records of pneumonia patients (children and adolescents) between the ages of 2 and 18 years old.</w:t>
      </w:r>
    </w:p>
    <w:p w14:paraId="6199F416" w14:textId="77777777" w:rsidR="00834C1D" w:rsidRDefault="001E1E96">
      <w:pPr>
        <w:pStyle w:val="BodyText"/>
        <w:spacing w:before="160" w:line="259" w:lineRule="auto"/>
        <w:ind w:left="140" w:right="142"/>
        <w:jc w:val="both"/>
      </w:pPr>
      <w:r>
        <w:t>A sample of 392 pneumonia cases insured from Insurer A, and 395 pneumonia cases insured from I</w:t>
      </w:r>
      <w:r>
        <w:t>nsurer B, was randomly selected from 29 metropolitan hospitals in the US. The dataset “</w:t>
      </w:r>
      <w:r>
        <w:rPr>
          <w:b/>
          <w:i/>
        </w:rPr>
        <w:t>hospital.csv</w:t>
      </w:r>
      <w:r>
        <w:t>” includes information abstracted from each patient’s medical record regarding patient and hospital characteristics (</w:t>
      </w:r>
      <w:hyperlink w:anchor="_bookmark0" w:history="1">
        <w:r>
          <w:rPr>
            <w:b/>
          </w:rPr>
          <w:t>Table 1</w:t>
        </w:r>
      </w:hyperlink>
      <w:r>
        <w:t>).</w:t>
      </w:r>
    </w:p>
    <w:p w14:paraId="6A35C8DB" w14:textId="77777777" w:rsidR="00834C1D" w:rsidRDefault="001E1E96">
      <w:pPr>
        <w:pStyle w:val="BodyText"/>
        <w:spacing w:before="160" w:line="259" w:lineRule="auto"/>
        <w:ind w:left="140" w:right="142"/>
        <w:jc w:val="both"/>
      </w:pPr>
      <w:r>
        <w:t>The primary research question of this study is to test whether one of the two insurance companies has been more successful</w:t>
      </w:r>
      <w:r>
        <w:rPr>
          <w:spacing w:val="-7"/>
        </w:rPr>
        <w:t xml:space="preserve"> </w:t>
      </w:r>
      <w:r>
        <w:t>at</w:t>
      </w:r>
      <w:r>
        <w:rPr>
          <w:spacing w:val="-5"/>
        </w:rPr>
        <w:t xml:space="preserve"> </w:t>
      </w:r>
      <w:r>
        <w:t>minimizing</w:t>
      </w:r>
      <w:r>
        <w:rPr>
          <w:spacing w:val="-4"/>
        </w:rPr>
        <w:t xml:space="preserve"> </w:t>
      </w:r>
      <w:r>
        <w:t>the</w:t>
      </w:r>
      <w:r>
        <w:rPr>
          <w:spacing w:val="-3"/>
        </w:rPr>
        <w:t xml:space="preserve"> </w:t>
      </w:r>
      <w:r>
        <w:t>length</w:t>
      </w:r>
      <w:r>
        <w:rPr>
          <w:spacing w:val="-6"/>
        </w:rPr>
        <w:t xml:space="preserve"> </w:t>
      </w:r>
      <w:r>
        <w:t>of</w:t>
      </w:r>
      <w:r>
        <w:rPr>
          <w:spacing w:val="-6"/>
        </w:rPr>
        <w:t xml:space="preserve"> </w:t>
      </w:r>
      <w:r>
        <w:t>hospitalization</w:t>
      </w:r>
      <w:r>
        <w:rPr>
          <w:spacing w:val="-6"/>
        </w:rPr>
        <w:t xml:space="preserve"> </w:t>
      </w:r>
      <w:r>
        <w:t>(and</w:t>
      </w:r>
      <w:r>
        <w:rPr>
          <w:spacing w:val="-4"/>
        </w:rPr>
        <w:t xml:space="preserve"> </w:t>
      </w:r>
      <w:r>
        <w:t>hence</w:t>
      </w:r>
      <w:r>
        <w:rPr>
          <w:spacing w:val="-6"/>
        </w:rPr>
        <w:t xml:space="preserve"> </w:t>
      </w:r>
      <w:r>
        <w:t>the</w:t>
      </w:r>
      <w:r>
        <w:rPr>
          <w:spacing w:val="-6"/>
        </w:rPr>
        <w:t xml:space="preserve"> </w:t>
      </w:r>
      <w:r>
        <w:t>respective</w:t>
      </w:r>
      <w:r>
        <w:rPr>
          <w:spacing w:val="-3"/>
        </w:rPr>
        <w:t xml:space="preserve"> </w:t>
      </w:r>
      <w:r>
        <w:t>healthcare</w:t>
      </w:r>
      <w:r>
        <w:rPr>
          <w:spacing w:val="-6"/>
        </w:rPr>
        <w:t xml:space="preserve"> </w:t>
      </w:r>
      <w:r>
        <w:t>cost),</w:t>
      </w:r>
      <w:r>
        <w:rPr>
          <w:spacing w:val="-3"/>
        </w:rPr>
        <w:t xml:space="preserve"> </w:t>
      </w:r>
      <w:r>
        <w:t>taking</w:t>
      </w:r>
      <w:r>
        <w:rPr>
          <w:spacing w:val="-4"/>
        </w:rPr>
        <w:t xml:space="preserve"> </w:t>
      </w:r>
      <w:r>
        <w:t>into</w:t>
      </w:r>
      <w:r>
        <w:rPr>
          <w:spacing w:val="-4"/>
        </w:rPr>
        <w:t xml:space="preserve"> </w:t>
      </w:r>
      <w:r>
        <w:t>account other important factors t</w:t>
      </w:r>
      <w:r>
        <w:t>hat may affect this</w:t>
      </w:r>
      <w:r>
        <w:rPr>
          <w:spacing w:val="-6"/>
        </w:rPr>
        <w:t xml:space="preserve"> </w:t>
      </w:r>
      <w:r>
        <w:t>comparison.</w:t>
      </w:r>
    </w:p>
    <w:p w14:paraId="2C677ABD" w14:textId="77777777" w:rsidR="00834C1D" w:rsidRDefault="00834C1D">
      <w:pPr>
        <w:pStyle w:val="BodyText"/>
        <w:rPr>
          <w:sz w:val="20"/>
        </w:rPr>
      </w:pPr>
    </w:p>
    <w:p w14:paraId="18DC5DD5" w14:textId="77777777" w:rsidR="00834C1D" w:rsidRDefault="00834C1D">
      <w:pPr>
        <w:pStyle w:val="BodyText"/>
        <w:rPr>
          <w:sz w:val="20"/>
        </w:rPr>
      </w:pPr>
    </w:p>
    <w:p w14:paraId="59087E8F" w14:textId="77777777" w:rsidR="00834C1D" w:rsidRDefault="00834C1D">
      <w:pPr>
        <w:pStyle w:val="BodyText"/>
        <w:rPr>
          <w:sz w:val="20"/>
        </w:rPr>
      </w:pPr>
    </w:p>
    <w:p w14:paraId="35EC070C" w14:textId="77777777" w:rsidR="00834C1D" w:rsidRDefault="00834C1D">
      <w:pPr>
        <w:pStyle w:val="BodyText"/>
        <w:spacing w:before="10"/>
        <w:rPr>
          <w:sz w:val="26"/>
        </w:rPr>
      </w:pPr>
    </w:p>
    <w:tbl>
      <w:tblPr>
        <w:tblW w:w="0" w:type="auto"/>
        <w:tblInd w:w="14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06"/>
        <w:gridCol w:w="5170"/>
      </w:tblGrid>
      <w:tr w:rsidR="00834C1D" w14:paraId="694E4850" w14:textId="77777777">
        <w:trPr>
          <w:trHeight w:val="270"/>
        </w:trPr>
        <w:tc>
          <w:tcPr>
            <w:tcW w:w="7676" w:type="dxa"/>
            <w:gridSpan w:val="2"/>
            <w:shd w:val="clear" w:color="auto" w:fill="BEBEBE"/>
          </w:tcPr>
          <w:p w14:paraId="3AD71BB2" w14:textId="77777777" w:rsidR="00834C1D" w:rsidRDefault="001E1E96">
            <w:pPr>
              <w:pStyle w:val="TableParagraph"/>
              <w:spacing w:line="251" w:lineRule="exact"/>
              <w:rPr>
                <w:b/>
              </w:rPr>
            </w:pPr>
            <w:bookmarkStart w:id="1" w:name="_bookmark0"/>
            <w:bookmarkEnd w:id="1"/>
            <w:r>
              <w:rPr>
                <w:b/>
              </w:rPr>
              <w:t>Table 1. Information from the study included in the “hospital.csv” dataset.</w:t>
            </w:r>
          </w:p>
        </w:tc>
      </w:tr>
      <w:tr w:rsidR="00834C1D" w14:paraId="585D8B82" w14:textId="77777777">
        <w:trPr>
          <w:trHeight w:val="268"/>
        </w:trPr>
        <w:tc>
          <w:tcPr>
            <w:tcW w:w="2506" w:type="dxa"/>
            <w:shd w:val="clear" w:color="auto" w:fill="BEBEBE"/>
          </w:tcPr>
          <w:p w14:paraId="7B391E4B" w14:textId="77777777" w:rsidR="00834C1D" w:rsidRDefault="001E1E96">
            <w:pPr>
              <w:pStyle w:val="TableParagraph"/>
              <w:rPr>
                <w:b/>
              </w:rPr>
            </w:pPr>
            <w:r>
              <w:rPr>
                <w:b/>
              </w:rPr>
              <w:t>Variable name</w:t>
            </w:r>
          </w:p>
        </w:tc>
        <w:tc>
          <w:tcPr>
            <w:tcW w:w="5170" w:type="dxa"/>
            <w:shd w:val="clear" w:color="auto" w:fill="BEBEBE"/>
          </w:tcPr>
          <w:p w14:paraId="594C1F67" w14:textId="77777777" w:rsidR="00834C1D" w:rsidRDefault="001E1E96">
            <w:pPr>
              <w:pStyle w:val="TableParagraph"/>
              <w:rPr>
                <w:b/>
              </w:rPr>
            </w:pPr>
            <w:r>
              <w:rPr>
                <w:b/>
              </w:rPr>
              <w:t>Description</w:t>
            </w:r>
          </w:p>
        </w:tc>
      </w:tr>
      <w:tr w:rsidR="00834C1D" w14:paraId="36FF66DD" w14:textId="77777777">
        <w:trPr>
          <w:trHeight w:val="537"/>
        </w:trPr>
        <w:tc>
          <w:tcPr>
            <w:tcW w:w="7676" w:type="dxa"/>
            <w:gridSpan w:val="2"/>
          </w:tcPr>
          <w:p w14:paraId="17BDD2F2" w14:textId="77777777" w:rsidR="00834C1D" w:rsidRDefault="00834C1D">
            <w:pPr>
              <w:pStyle w:val="TableParagraph"/>
              <w:spacing w:before="9" w:line="240" w:lineRule="auto"/>
              <w:ind w:left="0"/>
              <w:rPr>
                <w:sz w:val="21"/>
              </w:rPr>
            </w:pPr>
          </w:p>
          <w:p w14:paraId="685243C9" w14:textId="77777777" w:rsidR="00834C1D" w:rsidRDefault="001E1E96">
            <w:pPr>
              <w:pStyle w:val="TableParagraph"/>
              <w:spacing w:line="252" w:lineRule="exact"/>
              <w:rPr>
                <w:b/>
              </w:rPr>
            </w:pPr>
            <w:r>
              <w:rPr>
                <w:b/>
              </w:rPr>
              <w:t>Patient characteristics:</w:t>
            </w:r>
          </w:p>
        </w:tc>
      </w:tr>
      <w:tr w:rsidR="00834C1D" w14:paraId="7665D925" w14:textId="77777777">
        <w:trPr>
          <w:trHeight w:val="268"/>
        </w:trPr>
        <w:tc>
          <w:tcPr>
            <w:tcW w:w="2506" w:type="dxa"/>
          </w:tcPr>
          <w:p w14:paraId="7F19F4E3" w14:textId="77777777" w:rsidR="00834C1D" w:rsidRDefault="001E1E96">
            <w:pPr>
              <w:pStyle w:val="TableParagraph"/>
            </w:pPr>
            <w:r>
              <w:t>“id”</w:t>
            </w:r>
          </w:p>
        </w:tc>
        <w:tc>
          <w:tcPr>
            <w:tcW w:w="5170" w:type="dxa"/>
          </w:tcPr>
          <w:p w14:paraId="21D4A90B" w14:textId="77777777" w:rsidR="00834C1D" w:rsidRDefault="001E1E96">
            <w:pPr>
              <w:pStyle w:val="TableParagraph"/>
            </w:pPr>
            <w:r>
              <w:t>Patient identification number.</w:t>
            </w:r>
          </w:p>
        </w:tc>
      </w:tr>
      <w:tr w:rsidR="00834C1D" w14:paraId="62D8C3E3" w14:textId="77777777">
        <w:trPr>
          <w:trHeight w:val="268"/>
        </w:trPr>
        <w:tc>
          <w:tcPr>
            <w:tcW w:w="2506" w:type="dxa"/>
          </w:tcPr>
          <w:p w14:paraId="3C484B97" w14:textId="77777777" w:rsidR="00834C1D" w:rsidRDefault="001E1E96">
            <w:pPr>
              <w:pStyle w:val="TableParagraph"/>
              <w:spacing w:line="249" w:lineRule="exact"/>
            </w:pPr>
            <w:r>
              <w:t>“age”</w:t>
            </w:r>
          </w:p>
        </w:tc>
        <w:tc>
          <w:tcPr>
            <w:tcW w:w="5170" w:type="dxa"/>
          </w:tcPr>
          <w:p w14:paraId="3C88B01B" w14:textId="77777777" w:rsidR="00834C1D" w:rsidRDefault="001E1E96">
            <w:pPr>
              <w:pStyle w:val="TableParagraph"/>
              <w:spacing w:line="249" w:lineRule="exact"/>
            </w:pPr>
            <w:r>
              <w:t>Age (in years).</w:t>
            </w:r>
          </w:p>
        </w:tc>
      </w:tr>
      <w:tr w:rsidR="00834C1D" w14:paraId="7D7ED7C9" w14:textId="77777777">
        <w:trPr>
          <w:trHeight w:val="268"/>
        </w:trPr>
        <w:tc>
          <w:tcPr>
            <w:tcW w:w="2506" w:type="dxa"/>
          </w:tcPr>
          <w:p w14:paraId="30DFD1A1" w14:textId="77777777" w:rsidR="00834C1D" w:rsidRDefault="001E1E96">
            <w:pPr>
              <w:pStyle w:val="TableParagraph"/>
            </w:pPr>
            <w:r>
              <w:t>“sex”</w:t>
            </w:r>
          </w:p>
        </w:tc>
        <w:tc>
          <w:tcPr>
            <w:tcW w:w="5170" w:type="dxa"/>
          </w:tcPr>
          <w:p w14:paraId="1579D220" w14:textId="77777777" w:rsidR="00834C1D" w:rsidRDefault="001E1E96">
            <w:pPr>
              <w:pStyle w:val="TableParagraph"/>
            </w:pPr>
            <w:r>
              <w:t>Sex (boy or girl).</w:t>
            </w:r>
          </w:p>
        </w:tc>
      </w:tr>
      <w:tr w:rsidR="00834C1D" w14:paraId="55A4A097" w14:textId="77777777">
        <w:trPr>
          <w:trHeight w:val="268"/>
        </w:trPr>
        <w:tc>
          <w:tcPr>
            <w:tcW w:w="2506" w:type="dxa"/>
          </w:tcPr>
          <w:p w14:paraId="062922C6" w14:textId="77777777" w:rsidR="00834C1D" w:rsidRDefault="001E1E96">
            <w:pPr>
              <w:pStyle w:val="TableParagraph"/>
            </w:pPr>
            <w:r>
              <w:t>“race”</w:t>
            </w:r>
          </w:p>
        </w:tc>
        <w:tc>
          <w:tcPr>
            <w:tcW w:w="5170" w:type="dxa"/>
          </w:tcPr>
          <w:p w14:paraId="7327B701" w14:textId="77777777" w:rsidR="00834C1D" w:rsidRDefault="001E1E96">
            <w:pPr>
              <w:pStyle w:val="TableParagraph"/>
            </w:pPr>
            <w:r>
              <w:t>White, Hispanic, African-American, Asian, or other.</w:t>
            </w:r>
          </w:p>
        </w:tc>
      </w:tr>
      <w:tr w:rsidR="00834C1D" w14:paraId="48CD6C94" w14:textId="77777777">
        <w:trPr>
          <w:trHeight w:val="268"/>
        </w:trPr>
        <w:tc>
          <w:tcPr>
            <w:tcW w:w="2506" w:type="dxa"/>
          </w:tcPr>
          <w:p w14:paraId="27B1AB2E" w14:textId="77777777" w:rsidR="00834C1D" w:rsidRDefault="001E1E96">
            <w:pPr>
              <w:pStyle w:val="TableParagraph"/>
            </w:pPr>
            <w:r>
              <w:t>“los”</w:t>
            </w:r>
          </w:p>
        </w:tc>
        <w:tc>
          <w:tcPr>
            <w:tcW w:w="5170" w:type="dxa"/>
          </w:tcPr>
          <w:p w14:paraId="6600D3E2" w14:textId="77777777" w:rsidR="00834C1D" w:rsidRDefault="001E1E96">
            <w:pPr>
              <w:pStyle w:val="TableParagraph"/>
            </w:pPr>
            <w:r>
              <w:t>Length of stay in hospital (in days).</w:t>
            </w:r>
          </w:p>
        </w:tc>
      </w:tr>
      <w:tr w:rsidR="00834C1D" w14:paraId="19406337" w14:textId="77777777">
        <w:trPr>
          <w:trHeight w:val="268"/>
        </w:trPr>
        <w:tc>
          <w:tcPr>
            <w:tcW w:w="2506" w:type="dxa"/>
          </w:tcPr>
          <w:p w14:paraId="0BCB3DB0" w14:textId="77777777" w:rsidR="00834C1D" w:rsidRDefault="001E1E96">
            <w:pPr>
              <w:pStyle w:val="TableParagraph"/>
            </w:pPr>
            <w:r>
              <w:t>“complic”</w:t>
            </w:r>
          </w:p>
        </w:tc>
        <w:tc>
          <w:tcPr>
            <w:tcW w:w="5170" w:type="dxa"/>
          </w:tcPr>
          <w:p w14:paraId="0F0A4D33" w14:textId="77777777" w:rsidR="00834C1D" w:rsidRDefault="001E1E96">
            <w:pPr>
              <w:pStyle w:val="TableParagraph"/>
            </w:pPr>
            <w:r>
              <w:t>If there were any treatment complication.</w:t>
            </w:r>
          </w:p>
        </w:tc>
      </w:tr>
      <w:tr w:rsidR="00834C1D" w14:paraId="04FAB9E5" w14:textId="77777777">
        <w:trPr>
          <w:trHeight w:val="537"/>
        </w:trPr>
        <w:tc>
          <w:tcPr>
            <w:tcW w:w="7676" w:type="dxa"/>
            <w:gridSpan w:val="2"/>
          </w:tcPr>
          <w:p w14:paraId="562AE59C" w14:textId="77777777" w:rsidR="00834C1D" w:rsidRDefault="00834C1D">
            <w:pPr>
              <w:pStyle w:val="TableParagraph"/>
              <w:spacing w:before="9" w:line="240" w:lineRule="auto"/>
              <w:ind w:left="0"/>
              <w:rPr>
                <w:sz w:val="21"/>
              </w:rPr>
            </w:pPr>
          </w:p>
          <w:p w14:paraId="46B76717" w14:textId="77777777" w:rsidR="00834C1D" w:rsidRDefault="001E1E96">
            <w:pPr>
              <w:pStyle w:val="TableParagraph"/>
              <w:spacing w:line="252" w:lineRule="exact"/>
              <w:rPr>
                <w:b/>
              </w:rPr>
            </w:pPr>
            <w:r>
              <w:rPr>
                <w:b/>
              </w:rPr>
              <w:t>Hospital characteristics:</w:t>
            </w:r>
          </w:p>
        </w:tc>
      </w:tr>
      <w:tr w:rsidR="00834C1D" w14:paraId="1B2326E1" w14:textId="77777777">
        <w:trPr>
          <w:trHeight w:val="268"/>
        </w:trPr>
        <w:tc>
          <w:tcPr>
            <w:tcW w:w="2506" w:type="dxa"/>
          </w:tcPr>
          <w:p w14:paraId="21BA462F" w14:textId="77777777" w:rsidR="00834C1D" w:rsidRDefault="001E1E96">
            <w:pPr>
              <w:pStyle w:val="TableParagraph"/>
            </w:pPr>
            <w:r>
              <w:t>“hosp.id”</w:t>
            </w:r>
          </w:p>
        </w:tc>
        <w:tc>
          <w:tcPr>
            <w:tcW w:w="5170" w:type="dxa"/>
          </w:tcPr>
          <w:p w14:paraId="02233133" w14:textId="77777777" w:rsidR="00834C1D" w:rsidRDefault="001E1E96">
            <w:pPr>
              <w:pStyle w:val="TableParagraph"/>
            </w:pPr>
            <w:r>
              <w:t>Hospital identification number.</w:t>
            </w:r>
          </w:p>
        </w:tc>
      </w:tr>
      <w:tr w:rsidR="00834C1D" w14:paraId="347F09FD" w14:textId="77777777">
        <w:trPr>
          <w:trHeight w:val="268"/>
        </w:trPr>
        <w:tc>
          <w:tcPr>
            <w:tcW w:w="2506" w:type="dxa"/>
          </w:tcPr>
          <w:p w14:paraId="2E9745CE" w14:textId="77777777" w:rsidR="00834C1D" w:rsidRDefault="001E1E96">
            <w:pPr>
              <w:pStyle w:val="TableParagraph"/>
            </w:pPr>
            <w:r>
              <w:t>“beds”</w:t>
            </w:r>
          </w:p>
        </w:tc>
        <w:tc>
          <w:tcPr>
            <w:tcW w:w="5170" w:type="dxa"/>
          </w:tcPr>
          <w:p w14:paraId="7C5DC5ED" w14:textId="77777777" w:rsidR="00834C1D" w:rsidRDefault="001E1E96">
            <w:pPr>
              <w:pStyle w:val="TableParagraph"/>
            </w:pPr>
            <w:r>
              <w:t>Total number of beds.</w:t>
            </w:r>
          </w:p>
        </w:tc>
      </w:tr>
      <w:tr w:rsidR="00834C1D" w14:paraId="5DC07F7C" w14:textId="77777777">
        <w:trPr>
          <w:trHeight w:val="268"/>
        </w:trPr>
        <w:tc>
          <w:tcPr>
            <w:tcW w:w="2506" w:type="dxa"/>
          </w:tcPr>
          <w:p w14:paraId="08AEF02D" w14:textId="77777777" w:rsidR="00834C1D" w:rsidRDefault="001E1E96">
            <w:pPr>
              <w:pStyle w:val="TableParagraph"/>
            </w:pPr>
            <w:r>
              <w:t>“type”</w:t>
            </w:r>
          </w:p>
        </w:tc>
        <w:tc>
          <w:tcPr>
            <w:tcW w:w="5170" w:type="dxa"/>
          </w:tcPr>
          <w:p w14:paraId="3A40A9D7" w14:textId="77777777" w:rsidR="00834C1D" w:rsidRDefault="001E1E96">
            <w:pPr>
              <w:pStyle w:val="TableParagraph"/>
            </w:pPr>
            <w:r>
              <w:t>The hospital owner (public, or private).</w:t>
            </w:r>
          </w:p>
        </w:tc>
      </w:tr>
      <w:tr w:rsidR="00834C1D" w14:paraId="614E5571" w14:textId="77777777">
        <w:trPr>
          <w:trHeight w:val="268"/>
        </w:trPr>
        <w:tc>
          <w:tcPr>
            <w:tcW w:w="2506" w:type="dxa"/>
          </w:tcPr>
          <w:p w14:paraId="3CE7A4D8" w14:textId="77777777" w:rsidR="00834C1D" w:rsidRDefault="001E1E96">
            <w:pPr>
              <w:pStyle w:val="TableParagraph"/>
            </w:pPr>
            <w:r>
              <w:t>“company”</w:t>
            </w:r>
          </w:p>
        </w:tc>
        <w:tc>
          <w:tcPr>
            <w:tcW w:w="5170" w:type="dxa"/>
          </w:tcPr>
          <w:p w14:paraId="1DABC26B" w14:textId="77777777" w:rsidR="00834C1D" w:rsidRDefault="001E1E96">
            <w:pPr>
              <w:pStyle w:val="TableParagraph"/>
            </w:pPr>
            <w:r>
              <w:t>Insurance company (Insurer A or Insurer B)</w:t>
            </w:r>
          </w:p>
        </w:tc>
      </w:tr>
    </w:tbl>
    <w:p w14:paraId="1530B056" w14:textId="77777777" w:rsidR="00834C1D" w:rsidRDefault="00834C1D">
      <w:pPr>
        <w:sectPr w:rsidR="00834C1D">
          <w:headerReference w:type="default" r:id="rId10"/>
          <w:footerReference w:type="default" r:id="rId11"/>
          <w:pgSz w:w="12240" w:h="15840"/>
          <w:pgMar w:top="1380" w:right="840" w:bottom="1020" w:left="760" w:header="492" w:footer="835" w:gutter="0"/>
          <w:pgNumType w:start="1"/>
          <w:cols w:space="720"/>
        </w:sectPr>
      </w:pPr>
    </w:p>
    <w:p w14:paraId="07E99662" w14:textId="77777777" w:rsidR="00834C1D" w:rsidRDefault="001E1E96">
      <w:pPr>
        <w:pStyle w:val="Heading1"/>
        <w:spacing w:before="46"/>
        <w:ind w:firstLine="0"/>
      </w:pPr>
      <w:r>
        <w:lastRenderedPageBreak/>
        <w:t>INSTRUCTIONS:</w:t>
      </w:r>
    </w:p>
    <w:p w14:paraId="273AD77D" w14:textId="77777777" w:rsidR="00834C1D" w:rsidRDefault="001E1E96">
      <w:pPr>
        <w:pStyle w:val="ListParagraph"/>
        <w:numPr>
          <w:ilvl w:val="0"/>
          <w:numId w:val="3"/>
        </w:numPr>
        <w:tabs>
          <w:tab w:val="left" w:pos="861"/>
        </w:tabs>
        <w:spacing w:before="180" w:line="259" w:lineRule="auto"/>
        <w:ind w:right="144"/>
      </w:pPr>
      <w:r>
        <w:t>Perform exploratory data analysis (EDA) to describe all the information (variables) collected in this study. [Note: A complete EDA should include both suitable descriptive statistics, and</w:t>
      </w:r>
      <w:r>
        <w:rPr>
          <w:spacing w:val="-1"/>
        </w:rPr>
        <w:t xml:space="preserve"> </w:t>
      </w:r>
      <w:r>
        <w:t>plots.]</w:t>
      </w:r>
    </w:p>
    <w:p w14:paraId="17699E7E" w14:textId="77777777" w:rsidR="00834C1D" w:rsidRDefault="001E1E96">
      <w:pPr>
        <w:pStyle w:val="ListParagraph"/>
        <w:numPr>
          <w:ilvl w:val="0"/>
          <w:numId w:val="3"/>
        </w:numPr>
        <w:tabs>
          <w:tab w:val="left" w:pos="861"/>
        </w:tabs>
        <w:spacing w:before="1" w:line="256" w:lineRule="auto"/>
        <w:ind w:right="143"/>
      </w:pPr>
      <w:r>
        <w:t>Conduct statistical analyses to identify significant differe</w:t>
      </w:r>
      <w:r>
        <w:t>nces between the two insurance companies regarding both patient- and hospital-related</w:t>
      </w:r>
      <w:r>
        <w:rPr>
          <w:spacing w:val="-4"/>
        </w:rPr>
        <w:t xml:space="preserve"> </w:t>
      </w:r>
      <w:r>
        <w:t>characteristics.</w:t>
      </w:r>
    </w:p>
    <w:p w14:paraId="49F21792" w14:textId="77777777" w:rsidR="00834C1D" w:rsidRDefault="001E1E96">
      <w:pPr>
        <w:pStyle w:val="ListParagraph"/>
        <w:numPr>
          <w:ilvl w:val="0"/>
          <w:numId w:val="3"/>
        </w:numPr>
        <w:tabs>
          <w:tab w:val="left" w:pos="861"/>
        </w:tabs>
        <w:spacing w:before="4"/>
      </w:pPr>
      <w:r>
        <w:t>Choose the most appropriate statistical approach to answer the primary research</w:t>
      </w:r>
      <w:r>
        <w:rPr>
          <w:spacing w:val="-8"/>
        </w:rPr>
        <w:t xml:space="preserve"> </w:t>
      </w:r>
      <w:r>
        <w:t>question.</w:t>
      </w:r>
    </w:p>
    <w:p w14:paraId="677F2709" w14:textId="77777777" w:rsidR="00834C1D" w:rsidRDefault="001E1E96">
      <w:pPr>
        <w:pStyle w:val="ListParagraph"/>
        <w:numPr>
          <w:ilvl w:val="0"/>
          <w:numId w:val="3"/>
        </w:numPr>
        <w:tabs>
          <w:tab w:val="left" w:pos="861"/>
        </w:tabs>
        <w:spacing w:line="259" w:lineRule="auto"/>
        <w:ind w:right="141"/>
      </w:pPr>
      <w:r>
        <w:t xml:space="preserve">Summarize your findings from parts 1 and 2 in </w:t>
      </w:r>
      <w:r>
        <w:rPr>
          <w:b/>
          <w:u w:val="single"/>
        </w:rPr>
        <w:t>one</w:t>
      </w:r>
      <w:r>
        <w:rPr>
          <w:b/>
        </w:rPr>
        <w:t xml:space="preserve"> </w:t>
      </w:r>
      <w:r>
        <w:t>well-organize</w:t>
      </w:r>
      <w:r>
        <w:t>d (meaningful and easy to understand structure of columns and rows), self-explanatory (properly labeled, etc.)</w:t>
      </w:r>
      <w:r>
        <w:rPr>
          <w:spacing w:val="-9"/>
        </w:rPr>
        <w:t xml:space="preserve"> </w:t>
      </w:r>
      <w:r>
        <w:t>table.</w:t>
      </w:r>
    </w:p>
    <w:p w14:paraId="14096CCC" w14:textId="77777777" w:rsidR="00834C1D" w:rsidRDefault="001E1E96">
      <w:pPr>
        <w:pStyle w:val="ListParagraph"/>
        <w:numPr>
          <w:ilvl w:val="0"/>
          <w:numId w:val="3"/>
        </w:numPr>
        <w:tabs>
          <w:tab w:val="left" w:pos="861"/>
        </w:tabs>
        <w:spacing w:before="0" w:line="259" w:lineRule="auto"/>
        <w:ind w:right="148"/>
      </w:pPr>
      <w:r>
        <w:t xml:space="preserve">Create </w:t>
      </w:r>
      <w:r>
        <w:rPr>
          <w:b/>
          <w:u w:val="single"/>
        </w:rPr>
        <w:t>one</w:t>
      </w:r>
      <w:r>
        <w:rPr>
          <w:b/>
        </w:rPr>
        <w:t xml:space="preserve"> </w:t>
      </w:r>
      <w:r>
        <w:t>table to summarize the results from the analysis you conducted in part 3 to answer the primary research question of this study.</w:t>
      </w:r>
      <w:r>
        <w:t xml:space="preserve"> Again, make sure that this table is well-organized,</w:t>
      </w:r>
      <w:r>
        <w:rPr>
          <w:spacing w:val="-21"/>
        </w:rPr>
        <w:t xml:space="preserve"> </w:t>
      </w:r>
      <w:r>
        <w:t>self-explanatory.</w:t>
      </w:r>
    </w:p>
    <w:p w14:paraId="489F907F" w14:textId="77777777" w:rsidR="00834C1D" w:rsidRDefault="001E1E96">
      <w:pPr>
        <w:pStyle w:val="Heading1"/>
        <w:spacing w:before="160"/>
        <w:ind w:firstLine="0"/>
      </w:pPr>
      <w:r>
        <w:t>SUBMISSION:</w:t>
      </w:r>
    </w:p>
    <w:p w14:paraId="2C772F6E" w14:textId="77777777" w:rsidR="00834C1D" w:rsidRDefault="001E1E96">
      <w:pPr>
        <w:pStyle w:val="ListParagraph"/>
        <w:numPr>
          <w:ilvl w:val="0"/>
          <w:numId w:val="2"/>
        </w:numPr>
        <w:tabs>
          <w:tab w:val="left" w:pos="861"/>
        </w:tabs>
        <w:spacing w:before="180"/>
        <w:rPr>
          <w:b/>
        </w:rPr>
      </w:pPr>
      <w:r>
        <w:rPr>
          <w:b/>
        </w:rPr>
        <w:t>Final Project</w:t>
      </w:r>
      <w:r>
        <w:rPr>
          <w:b/>
          <w:spacing w:val="-3"/>
        </w:rPr>
        <w:t xml:space="preserve"> </w:t>
      </w:r>
      <w:r>
        <w:rPr>
          <w:b/>
        </w:rPr>
        <w:t>Write-up:</w:t>
      </w:r>
    </w:p>
    <w:p w14:paraId="736359E3" w14:textId="77777777" w:rsidR="00834C1D" w:rsidRDefault="001E1E96">
      <w:pPr>
        <w:pStyle w:val="BodyText"/>
        <w:spacing w:before="22"/>
        <w:ind w:left="860"/>
      </w:pPr>
      <w:r>
        <w:t>Prepare a report summarizing all the analysis and conclusions about this project. The write-up should:</w:t>
      </w:r>
    </w:p>
    <w:p w14:paraId="457C4BE1" w14:textId="77777777" w:rsidR="00834C1D" w:rsidRDefault="001E1E96">
      <w:pPr>
        <w:pStyle w:val="ListParagraph"/>
        <w:numPr>
          <w:ilvl w:val="1"/>
          <w:numId w:val="2"/>
        </w:numPr>
        <w:tabs>
          <w:tab w:val="left" w:pos="1581"/>
        </w:tabs>
        <w:ind w:hanging="361"/>
      </w:pPr>
      <w:r>
        <w:t>be in the form of a pdf or a word</w:t>
      </w:r>
      <w:r>
        <w:rPr>
          <w:spacing w:val="-9"/>
        </w:rPr>
        <w:t xml:space="preserve"> </w:t>
      </w:r>
      <w:r>
        <w:t>document.</w:t>
      </w:r>
    </w:p>
    <w:p w14:paraId="4C77DEAA" w14:textId="57AB3143" w:rsidR="00834C1D" w:rsidRDefault="001E1E96">
      <w:pPr>
        <w:pStyle w:val="ListParagraph"/>
        <w:numPr>
          <w:ilvl w:val="1"/>
          <w:numId w:val="2"/>
        </w:numPr>
        <w:tabs>
          <w:tab w:val="left" w:pos="1581"/>
        </w:tabs>
        <w:spacing w:before="20"/>
        <w:ind w:hanging="361"/>
      </w:pPr>
      <w:r>
        <w:rPr>
          <w:u w:val="single"/>
        </w:rPr>
        <w:t>not</w:t>
      </w:r>
      <w:r>
        <w:t xml:space="preserve"> exceed </w:t>
      </w:r>
      <w:r w:rsidR="00700086">
        <w:t>three</w:t>
      </w:r>
      <w:r>
        <w:t xml:space="preserve"> pages.</w:t>
      </w:r>
    </w:p>
    <w:p w14:paraId="2DA5F720" w14:textId="77777777" w:rsidR="00834C1D" w:rsidRDefault="001E1E96">
      <w:pPr>
        <w:pStyle w:val="ListParagraph"/>
        <w:numPr>
          <w:ilvl w:val="1"/>
          <w:numId w:val="2"/>
        </w:numPr>
        <w:tabs>
          <w:tab w:val="left" w:pos="1580"/>
          <w:tab w:val="left" w:pos="1581"/>
        </w:tabs>
        <w:spacing w:before="21"/>
        <w:ind w:hanging="361"/>
      </w:pPr>
      <w:r>
        <w:t>approximate what might be submitted as a manuscript for peer review to a biomedical</w:t>
      </w:r>
      <w:r>
        <w:rPr>
          <w:spacing w:val="-22"/>
        </w:rPr>
        <w:t xml:space="preserve"> </w:t>
      </w:r>
      <w:r>
        <w:t>journal.</w:t>
      </w:r>
    </w:p>
    <w:p w14:paraId="53065885" w14:textId="77777777" w:rsidR="00834C1D" w:rsidRDefault="001E1E96">
      <w:pPr>
        <w:pStyle w:val="ListParagraph"/>
        <w:numPr>
          <w:ilvl w:val="1"/>
          <w:numId w:val="2"/>
        </w:numPr>
        <w:tabs>
          <w:tab w:val="left" w:pos="1581"/>
        </w:tabs>
        <w:spacing w:line="259" w:lineRule="auto"/>
        <w:ind w:right="144"/>
      </w:pPr>
      <w:r>
        <w:t>be organized in four main sections, namely the “Introduction”, “Methods”, “Results”, and “Discussion”.</w:t>
      </w:r>
    </w:p>
    <w:p w14:paraId="357ED49D" w14:textId="77777777" w:rsidR="00834C1D" w:rsidRDefault="001E1E96">
      <w:pPr>
        <w:pStyle w:val="ListParagraph"/>
        <w:numPr>
          <w:ilvl w:val="2"/>
          <w:numId w:val="2"/>
        </w:numPr>
        <w:tabs>
          <w:tab w:val="left" w:pos="2301"/>
        </w:tabs>
        <w:spacing w:before="0" w:line="267" w:lineRule="exact"/>
        <w:ind w:hanging="287"/>
        <w:jc w:val="left"/>
      </w:pPr>
      <w:r>
        <w:rPr>
          <w:u w:val="single"/>
        </w:rPr>
        <w:t>Introduction</w:t>
      </w:r>
      <w:r>
        <w:t>: Description of the study and the primary objec</w:t>
      </w:r>
      <w:r>
        <w:t>tive (research)</w:t>
      </w:r>
      <w:r>
        <w:rPr>
          <w:spacing w:val="-10"/>
        </w:rPr>
        <w:t xml:space="preserve"> </w:t>
      </w:r>
      <w:r>
        <w:t>question.</w:t>
      </w:r>
    </w:p>
    <w:p w14:paraId="5DAF4CE5" w14:textId="77777777" w:rsidR="00834C1D" w:rsidRDefault="001E1E96">
      <w:pPr>
        <w:pStyle w:val="ListParagraph"/>
        <w:numPr>
          <w:ilvl w:val="2"/>
          <w:numId w:val="2"/>
        </w:numPr>
        <w:tabs>
          <w:tab w:val="left" w:pos="2301"/>
        </w:tabs>
        <w:spacing w:line="259" w:lineRule="auto"/>
        <w:ind w:right="146" w:hanging="336"/>
        <w:jc w:val="left"/>
      </w:pPr>
      <w:r>
        <w:rPr>
          <w:u w:val="single"/>
        </w:rPr>
        <w:t>Methods</w:t>
      </w:r>
      <w:r>
        <w:t>: Description of the statistical analyses that you have performed, proceeding from more general and exploratory to more complex</w:t>
      </w:r>
      <w:r>
        <w:rPr>
          <w:spacing w:val="-2"/>
        </w:rPr>
        <w:t xml:space="preserve"> </w:t>
      </w:r>
      <w:r>
        <w:t>techniques.</w:t>
      </w:r>
    </w:p>
    <w:p w14:paraId="2925E06F" w14:textId="77777777" w:rsidR="00834C1D" w:rsidRDefault="001E1E96">
      <w:pPr>
        <w:pStyle w:val="ListParagraph"/>
        <w:numPr>
          <w:ilvl w:val="2"/>
          <w:numId w:val="2"/>
        </w:numPr>
        <w:tabs>
          <w:tab w:val="left" w:pos="2301"/>
        </w:tabs>
        <w:spacing w:before="1" w:line="256" w:lineRule="auto"/>
        <w:ind w:right="143" w:hanging="387"/>
        <w:jc w:val="left"/>
      </w:pPr>
      <w:r>
        <w:rPr>
          <w:u w:val="single"/>
        </w:rPr>
        <w:t>Results</w:t>
      </w:r>
      <w:r>
        <w:t xml:space="preserve">: Overall description of the sample. Summarizing results from EDA and other </w:t>
      </w:r>
      <w:r>
        <w:t>statistical analyses performed for the purposes of this</w:t>
      </w:r>
      <w:r>
        <w:rPr>
          <w:spacing w:val="-9"/>
        </w:rPr>
        <w:t xml:space="preserve"> </w:t>
      </w:r>
      <w:r>
        <w:t>project.</w:t>
      </w:r>
    </w:p>
    <w:p w14:paraId="2D1FC3BD" w14:textId="77777777" w:rsidR="00834C1D" w:rsidRDefault="001E1E96">
      <w:pPr>
        <w:pStyle w:val="ListParagraph"/>
        <w:numPr>
          <w:ilvl w:val="2"/>
          <w:numId w:val="2"/>
        </w:numPr>
        <w:tabs>
          <w:tab w:val="left" w:pos="2301"/>
        </w:tabs>
        <w:spacing w:before="4" w:line="259" w:lineRule="auto"/>
        <w:ind w:right="141" w:hanging="387"/>
        <w:jc w:val="left"/>
      </w:pPr>
      <w:r>
        <w:rPr>
          <w:u w:val="single"/>
        </w:rPr>
        <w:t>Discussion</w:t>
      </w:r>
      <w:r>
        <w:t>: Summarizing main findings from your analysis with emphasis on the research questions. Comment on any weaknesses, or</w:t>
      </w:r>
      <w:r>
        <w:rPr>
          <w:spacing w:val="-3"/>
        </w:rPr>
        <w:t xml:space="preserve"> </w:t>
      </w:r>
      <w:r>
        <w:t>limitations.</w:t>
      </w:r>
    </w:p>
    <w:p w14:paraId="36A4F317" w14:textId="77777777" w:rsidR="00834C1D" w:rsidRDefault="001E1E96">
      <w:pPr>
        <w:pStyle w:val="Heading1"/>
        <w:numPr>
          <w:ilvl w:val="0"/>
          <w:numId w:val="2"/>
        </w:numPr>
        <w:tabs>
          <w:tab w:val="left" w:pos="861"/>
        </w:tabs>
        <w:jc w:val="both"/>
      </w:pPr>
      <w:r>
        <w:t>Appendix:</w:t>
      </w:r>
    </w:p>
    <w:p w14:paraId="710E937E" w14:textId="77777777" w:rsidR="00834C1D" w:rsidRDefault="001E1E96">
      <w:pPr>
        <w:pStyle w:val="BodyText"/>
        <w:spacing w:before="19" w:line="259" w:lineRule="auto"/>
        <w:ind w:left="860" w:right="143"/>
        <w:jc w:val="both"/>
      </w:pPr>
      <w:r>
        <w:t xml:space="preserve">Include </w:t>
      </w:r>
      <w:r>
        <w:rPr>
          <w:b/>
        </w:rPr>
        <w:t xml:space="preserve">all </w:t>
      </w:r>
      <w:r>
        <w:t>tables, plots and any furthe</w:t>
      </w:r>
      <w:r>
        <w:t>r information that you deem useful for describing your results in an Appendix. Make sure to properly label each table and plot, so they are self-explanatory and easy to read. Submit this appendix as a pdf or word document.</w:t>
      </w:r>
    </w:p>
    <w:p w14:paraId="573D3651" w14:textId="77777777" w:rsidR="00834C1D" w:rsidRDefault="001E1E96">
      <w:pPr>
        <w:pStyle w:val="Heading1"/>
        <w:numPr>
          <w:ilvl w:val="0"/>
          <w:numId w:val="2"/>
        </w:numPr>
        <w:tabs>
          <w:tab w:val="left" w:pos="861"/>
        </w:tabs>
        <w:jc w:val="both"/>
      </w:pPr>
      <w:r>
        <w:t>R-code:</w:t>
      </w:r>
    </w:p>
    <w:p w14:paraId="6259B0D8" w14:textId="77777777" w:rsidR="00834C1D" w:rsidRDefault="001E1E96">
      <w:pPr>
        <w:pStyle w:val="BodyText"/>
        <w:spacing w:before="20" w:line="259" w:lineRule="auto"/>
        <w:ind w:left="860" w:right="144"/>
        <w:jc w:val="both"/>
      </w:pPr>
      <w:r>
        <w:t>Prepare a text file with all the R-code you used for your analysis. Please make sure the code is properly annotated</w:t>
      </w:r>
      <w:r>
        <w:rPr>
          <w:spacing w:val="-5"/>
        </w:rPr>
        <w:t xml:space="preserve"> </w:t>
      </w:r>
      <w:r>
        <w:t>so</w:t>
      </w:r>
      <w:r>
        <w:rPr>
          <w:spacing w:val="-3"/>
        </w:rPr>
        <w:t xml:space="preserve"> </w:t>
      </w:r>
      <w:r>
        <w:t>as</w:t>
      </w:r>
      <w:r>
        <w:rPr>
          <w:spacing w:val="-2"/>
        </w:rPr>
        <w:t xml:space="preserve"> </w:t>
      </w:r>
      <w:r>
        <w:t>to</w:t>
      </w:r>
      <w:r>
        <w:rPr>
          <w:spacing w:val="-1"/>
        </w:rPr>
        <w:t xml:space="preserve"> </w:t>
      </w:r>
      <w:r>
        <w:t>help</w:t>
      </w:r>
      <w:r>
        <w:rPr>
          <w:spacing w:val="-5"/>
        </w:rPr>
        <w:t xml:space="preserve"> </w:t>
      </w:r>
      <w:r>
        <w:t>the</w:t>
      </w:r>
      <w:r>
        <w:rPr>
          <w:spacing w:val="-5"/>
        </w:rPr>
        <w:t xml:space="preserve"> </w:t>
      </w:r>
      <w:r>
        <w:t>reader</w:t>
      </w:r>
      <w:r>
        <w:rPr>
          <w:spacing w:val="-2"/>
        </w:rPr>
        <w:t xml:space="preserve"> </w:t>
      </w:r>
      <w:r>
        <w:t>understand</w:t>
      </w:r>
      <w:r>
        <w:rPr>
          <w:spacing w:val="-4"/>
        </w:rPr>
        <w:t xml:space="preserve"> </w:t>
      </w:r>
      <w:r>
        <w:t>which</w:t>
      </w:r>
      <w:r>
        <w:rPr>
          <w:spacing w:val="-6"/>
        </w:rPr>
        <w:t xml:space="preserve"> </w:t>
      </w:r>
      <w:r>
        <w:t>part</w:t>
      </w:r>
      <w:r>
        <w:rPr>
          <w:spacing w:val="-2"/>
        </w:rPr>
        <w:t xml:space="preserve"> </w:t>
      </w:r>
      <w:r>
        <w:t>of</w:t>
      </w:r>
      <w:r>
        <w:rPr>
          <w:spacing w:val="-5"/>
        </w:rPr>
        <w:t xml:space="preserve"> </w:t>
      </w:r>
      <w:r>
        <w:t>the</w:t>
      </w:r>
      <w:r>
        <w:rPr>
          <w:spacing w:val="-1"/>
        </w:rPr>
        <w:t xml:space="preserve"> </w:t>
      </w:r>
      <w:r>
        <w:t>code</w:t>
      </w:r>
      <w:r>
        <w:rPr>
          <w:spacing w:val="-4"/>
        </w:rPr>
        <w:t xml:space="preserve"> </w:t>
      </w:r>
      <w:r>
        <w:t>corresponds</w:t>
      </w:r>
      <w:r>
        <w:rPr>
          <w:spacing w:val="-2"/>
        </w:rPr>
        <w:t xml:space="preserve"> </w:t>
      </w:r>
      <w:r>
        <w:t>to</w:t>
      </w:r>
      <w:r>
        <w:rPr>
          <w:spacing w:val="-3"/>
        </w:rPr>
        <w:t xml:space="preserve"> </w:t>
      </w:r>
      <w:r>
        <w:t>which</w:t>
      </w:r>
      <w:r>
        <w:rPr>
          <w:spacing w:val="-3"/>
        </w:rPr>
        <w:t xml:space="preserve"> </w:t>
      </w:r>
      <w:r>
        <w:t>part</w:t>
      </w:r>
      <w:r>
        <w:rPr>
          <w:spacing w:val="-5"/>
        </w:rPr>
        <w:t xml:space="preserve"> </w:t>
      </w:r>
      <w:r>
        <w:t>of</w:t>
      </w:r>
      <w:r>
        <w:rPr>
          <w:spacing w:val="-2"/>
        </w:rPr>
        <w:t xml:space="preserve"> </w:t>
      </w:r>
      <w:r>
        <w:t>the</w:t>
      </w:r>
      <w:r>
        <w:rPr>
          <w:spacing w:val="-2"/>
        </w:rPr>
        <w:t xml:space="preserve"> </w:t>
      </w:r>
      <w:r>
        <w:t>data analysis.</w:t>
      </w:r>
    </w:p>
    <w:p w14:paraId="25E22C22" w14:textId="77777777" w:rsidR="00834C1D" w:rsidRDefault="001E1E96">
      <w:pPr>
        <w:pStyle w:val="Heading1"/>
        <w:spacing w:before="159"/>
        <w:ind w:firstLine="0"/>
      </w:pPr>
      <w:r>
        <w:t>GRADING:</w:t>
      </w:r>
    </w:p>
    <w:p w14:paraId="70C3C9C6" w14:textId="77777777" w:rsidR="00834C1D" w:rsidRDefault="001E1E96">
      <w:pPr>
        <w:pStyle w:val="ListParagraph"/>
        <w:numPr>
          <w:ilvl w:val="0"/>
          <w:numId w:val="1"/>
        </w:numPr>
        <w:tabs>
          <w:tab w:val="left" w:pos="861"/>
        </w:tabs>
        <w:spacing w:before="183"/>
        <w:jc w:val="both"/>
      </w:pPr>
      <w:r>
        <w:t>The final project will be evaluated based</w:t>
      </w:r>
      <w:r>
        <w:rPr>
          <w:spacing w:val="-6"/>
        </w:rPr>
        <w:t xml:space="preserve"> </w:t>
      </w:r>
      <w:r>
        <w:t>on:</w:t>
      </w:r>
    </w:p>
    <w:p w14:paraId="22209E54" w14:textId="77777777" w:rsidR="00834C1D" w:rsidRDefault="001E1E96">
      <w:pPr>
        <w:pStyle w:val="ListParagraph"/>
        <w:numPr>
          <w:ilvl w:val="1"/>
          <w:numId w:val="1"/>
        </w:numPr>
        <w:tabs>
          <w:tab w:val="left" w:pos="1581"/>
        </w:tabs>
        <w:ind w:hanging="361"/>
        <w:jc w:val="both"/>
      </w:pPr>
      <w:r>
        <w:t>correctness of the content and approaches used for answering the research</w:t>
      </w:r>
      <w:r>
        <w:rPr>
          <w:spacing w:val="-15"/>
        </w:rPr>
        <w:t xml:space="preserve"> </w:t>
      </w:r>
      <w:r>
        <w:t>questions.</w:t>
      </w:r>
    </w:p>
    <w:p w14:paraId="5866B77C" w14:textId="1F01384A" w:rsidR="00834C1D" w:rsidRDefault="001E1E96">
      <w:pPr>
        <w:pStyle w:val="ListParagraph"/>
        <w:numPr>
          <w:ilvl w:val="1"/>
          <w:numId w:val="1"/>
        </w:numPr>
        <w:tabs>
          <w:tab w:val="left" w:pos="1581"/>
        </w:tabs>
        <w:spacing w:before="20" w:line="259" w:lineRule="auto"/>
        <w:ind w:right="143"/>
        <w:jc w:val="both"/>
      </w:pPr>
      <w:r>
        <w:t>completeness.</w:t>
      </w:r>
      <w:r>
        <w:rPr>
          <w:spacing w:val="-4"/>
        </w:rPr>
        <w:t xml:space="preserve"> </w:t>
      </w:r>
      <w:r>
        <w:t>All</w:t>
      </w:r>
      <w:r>
        <w:rPr>
          <w:spacing w:val="-6"/>
        </w:rPr>
        <w:t xml:space="preserve"> </w:t>
      </w:r>
      <w:r>
        <w:t>research</w:t>
      </w:r>
      <w:r>
        <w:rPr>
          <w:spacing w:val="-6"/>
        </w:rPr>
        <w:t xml:space="preserve"> </w:t>
      </w:r>
      <w:r>
        <w:t>questions</w:t>
      </w:r>
      <w:r>
        <w:rPr>
          <w:spacing w:val="-6"/>
        </w:rPr>
        <w:t xml:space="preserve"> </w:t>
      </w:r>
      <w:r>
        <w:t>must</w:t>
      </w:r>
      <w:r>
        <w:rPr>
          <w:spacing w:val="-3"/>
        </w:rPr>
        <w:t xml:space="preserve"> </w:t>
      </w:r>
      <w:r>
        <w:t>be</w:t>
      </w:r>
      <w:r>
        <w:rPr>
          <w:spacing w:val="-5"/>
        </w:rPr>
        <w:t xml:space="preserve"> </w:t>
      </w:r>
      <w:r>
        <w:t>addressed.</w:t>
      </w:r>
      <w:r>
        <w:rPr>
          <w:spacing w:val="-5"/>
        </w:rPr>
        <w:t xml:space="preserve"> </w:t>
      </w:r>
      <w:r>
        <w:t>Final</w:t>
      </w:r>
      <w:r>
        <w:rPr>
          <w:spacing w:val="-4"/>
        </w:rPr>
        <w:t xml:space="preserve"> </w:t>
      </w:r>
      <w:r>
        <w:t>submission</w:t>
      </w:r>
      <w:r>
        <w:rPr>
          <w:spacing w:val="-4"/>
        </w:rPr>
        <w:t xml:space="preserve"> </w:t>
      </w:r>
      <w:r>
        <w:t>should</w:t>
      </w:r>
      <w:r>
        <w:rPr>
          <w:spacing w:val="-4"/>
        </w:rPr>
        <w:t xml:space="preserve"> </w:t>
      </w:r>
      <w:r>
        <w:t>include</w:t>
      </w:r>
      <w:r>
        <w:rPr>
          <w:spacing w:val="-2"/>
        </w:rPr>
        <w:t xml:space="preserve"> </w:t>
      </w:r>
      <w:r>
        <w:rPr>
          <w:b/>
        </w:rPr>
        <w:t>three</w:t>
      </w:r>
      <w:r>
        <w:rPr>
          <w:b/>
          <w:spacing w:val="-4"/>
        </w:rPr>
        <w:t xml:space="preserve"> </w:t>
      </w:r>
      <w:r>
        <w:t xml:space="preserve">files (write-up, appendix, and </w:t>
      </w:r>
      <w:r>
        <w:t xml:space="preserve">R-code). Failure to submit </w:t>
      </w:r>
      <w:r>
        <w:rPr>
          <w:b/>
        </w:rPr>
        <w:t xml:space="preserve">all </w:t>
      </w:r>
      <w:r>
        <w:t xml:space="preserve">these three files will result in a </w:t>
      </w:r>
      <w:r w:rsidR="00700086">
        <w:rPr>
          <w:b/>
        </w:rPr>
        <w:t>5</w:t>
      </w:r>
      <w:r>
        <w:rPr>
          <w:b/>
        </w:rPr>
        <w:t xml:space="preserve">-points </w:t>
      </w:r>
      <w:r>
        <w:t>penalty.</w:t>
      </w:r>
    </w:p>
    <w:p w14:paraId="7799E802" w14:textId="77777777" w:rsidR="00834C1D" w:rsidRDefault="001E1E96">
      <w:pPr>
        <w:pStyle w:val="ListParagraph"/>
        <w:numPr>
          <w:ilvl w:val="1"/>
          <w:numId w:val="1"/>
        </w:numPr>
        <w:tabs>
          <w:tab w:val="left" w:pos="1581"/>
        </w:tabs>
        <w:spacing w:before="1" w:line="259" w:lineRule="auto"/>
        <w:ind w:right="141"/>
        <w:jc w:val="both"/>
      </w:pPr>
      <w:r>
        <w:t xml:space="preserve">neatness. The </w:t>
      </w:r>
      <w:r>
        <w:rPr>
          <w:b/>
        </w:rPr>
        <w:t xml:space="preserve">three </w:t>
      </w:r>
      <w:r>
        <w:t>final outcomes of this project (write-up, appendix, and R-code) should follow the specific formats stipulated in the instructions. Severe readability i</w:t>
      </w:r>
      <w:r>
        <w:t xml:space="preserve">ssues will result in the </w:t>
      </w:r>
      <w:r>
        <w:rPr>
          <w:b/>
        </w:rPr>
        <w:t xml:space="preserve">deduction of additional points </w:t>
      </w:r>
      <w:r>
        <w:t xml:space="preserve">from the final grade. You will </w:t>
      </w:r>
      <w:r>
        <w:rPr>
          <w:b/>
        </w:rPr>
        <w:t xml:space="preserve">NOT </w:t>
      </w:r>
      <w:r>
        <w:t>receive full credit by directly copying and pasting any output from the</w:t>
      </w:r>
      <w:r>
        <w:rPr>
          <w:spacing w:val="-7"/>
        </w:rPr>
        <w:t xml:space="preserve"> </w:t>
      </w:r>
      <w:r>
        <w:t>software.</w:t>
      </w:r>
    </w:p>
    <w:sectPr w:rsidR="00834C1D">
      <w:pgSz w:w="12240" w:h="15840"/>
      <w:pgMar w:top="1380" w:right="840" w:bottom="1020" w:left="760" w:header="492" w:footer="8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743DF" w14:textId="77777777" w:rsidR="001E1E96" w:rsidRDefault="001E1E96">
      <w:r>
        <w:separator/>
      </w:r>
    </w:p>
  </w:endnote>
  <w:endnote w:type="continuationSeparator" w:id="0">
    <w:p w14:paraId="0F7CC9CD" w14:textId="77777777" w:rsidR="001E1E96" w:rsidRDefault="001E1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9B503" w14:textId="4E35FE5D" w:rsidR="00834C1D" w:rsidRDefault="001E1E96">
    <w:pPr>
      <w:pStyle w:val="BodyText"/>
      <w:spacing w:line="14" w:lineRule="auto"/>
      <w:rPr>
        <w:sz w:val="20"/>
      </w:rPr>
    </w:pPr>
    <w:r>
      <w:rPr>
        <w:noProof/>
      </w:rPr>
      <w:drawing>
        <wp:anchor distT="0" distB="0" distL="0" distR="0" simplePos="0" relativeHeight="251412480" behindDoc="1" locked="0" layoutInCell="1" allowOverlap="1" wp14:anchorId="2DA97F8D" wp14:editId="5A8F1046">
          <wp:simplePos x="0" y="0"/>
          <wp:positionH relativeFrom="page">
            <wp:posOffset>6240145</wp:posOffset>
          </wp:positionH>
          <wp:positionV relativeFrom="page">
            <wp:posOffset>9581467</wp:posOffset>
          </wp:positionV>
          <wp:extent cx="902906" cy="32992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902906" cy="329920"/>
                  </a:xfrm>
                  <a:prstGeom prst="rect">
                    <a:avLst/>
                  </a:prstGeom>
                </pic:spPr>
              </pic:pic>
            </a:graphicData>
          </a:graphic>
        </wp:anchor>
      </w:drawing>
    </w:r>
    <w:r w:rsidR="00700086">
      <w:rPr>
        <w:noProof/>
      </w:rPr>
      <mc:AlternateContent>
        <mc:Choice Requires="wps">
          <w:drawing>
            <wp:anchor distT="0" distB="0" distL="114300" distR="114300" simplePos="0" relativeHeight="251413504" behindDoc="1" locked="0" layoutInCell="1" allowOverlap="1" wp14:anchorId="3D703548" wp14:editId="0EFE5600">
              <wp:simplePos x="0" y="0"/>
              <wp:positionH relativeFrom="page">
                <wp:posOffset>3784600</wp:posOffset>
              </wp:positionH>
              <wp:positionV relativeFrom="page">
                <wp:posOffset>9388475</wp:posOffset>
              </wp:positionV>
              <wp:extent cx="14732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E5A17" w14:textId="77777777" w:rsidR="00834C1D" w:rsidRDefault="001E1E96">
                          <w:pPr>
                            <w:pStyle w:val="BodyText"/>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703548" id="_x0000_t202" coordsize="21600,21600" o:spt="202" path="m,l,21600r21600,l21600,xe">
              <v:stroke joinstyle="miter"/>
              <v:path gradientshapeok="t" o:connecttype="rect"/>
            </v:shapetype>
            <v:shape id="Text Box 1" o:spid="_x0000_s1032" type="#_x0000_t202" style="position:absolute;margin-left:298pt;margin-top:739.25pt;width:11.6pt;height:13.05pt;z-index:-25190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" filled="f" stroked="f">
              <v:textbox inset="0,0,0,0">
                <w:txbxContent>
                  <w:p w14:paraId="09FE5A17" w14:textId="77777777" w:rsidR="00834C1D" w:rsidRDefault="001E1E96">
                    <w:pPr>
                      <w:pStyle w:val="BodyText"/>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CA37B" w14:textId="77777777" w:rsidR="001E1E96" w:rsidRDefault="001E1E96">
      <w:r>
        <w:separator/>
      </w:r>
    </w:p>
  </w:footnote>
  <w:footnote w:type="continuationSeparator" w:id="0">
    <w:p w14:paraId="5559F594" w14:textId="77777777" w:rsidR="001E1E96" w:rsidRDefault="001E1E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48360" w14:textId="5A419841" w:rsidR="00834C1D" w:rsidRDefault="00700086">
    <w:pPr>
      <w:pStyle w:val="BodyText"/>
      <w:spacing w:line="14" w:lineRule="auto"/>
      <w:rPr>
        <w:sz w:val="20"/>
      </w:rPr>
    </w:pPr>
    <w:r>
      <w:rPr>
        <w:noProof/>
      </w:rPr>
      <mc:AlternateContent>
        <mc:Choice Requires="wps">
          <w:drawing>
            <wp:anchor distT="0" distB="0" distL="114300" distR="114300" simplePos="0" relativeHeight="251406336" behindDoc="1" locked="0" layoutInCell="1" allowOverlap="1" wp14:anchorId="3642128F" wp14:editId="22BA259C">
              <wp:simplePos x="0" y="0"/>
              <wp:positionH relativeFrom="page">
                <wp:posOffset>558800</wp:posOffset>
              </wp:positionH>
              <wp:positionV relativeFrom="page">
                <wp:posOffset>299720</wp:posOffset>
              </wp:positionV>
              <wp:extent cx="2958465" cy="165735"/>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B8DB8F" w14:textId="2031DEEA" w:rsidR="00834C1D" w:rsidRDefault="001E1E96">
                          <w:pPr>
                            <w:pStyle w:val="BodyText"/>
                            <w:spacing w:line="245" w:lineRule="exact"/>
                            <w:ind w:left="20"/>
                          </w:pPr>
                          <w:r>
                            <w:t xml:space="preserve">PHP </w:t>
                          </w:r>
                          <w:r w:rsidR="00700086">
                            <w:t>1510-2510</w:t>
                          </w:r>
                          <w:r>
                            <w:t>: Principles of Biostatistics &amp; Data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42128F" id="_x0000_t202" coordsize="21600,21600" o:spt="202" path="m,l,21600r21600,l21600,xe">
              <v:stroke joinstyle="miter"/>
              <v:path gradientshapeok="t" o:connecttype="rect"/>
            </v:shapetype>
            <v:shape id="Text Box 7" o:spid="_x0000_s1026" type="#_x0000_t202" style="position:absolute;margin-left:44pt;margin-top:23.6pt;width:232.95pt;height:13.05pt;z-index:-251910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" filled="f" stroked="f">
              <v:textbox inset="0,0,0,0">
                <w:txbxContent>
                  <w:p w14:paraId="14B8DB8F" w14:textId="2031DEEA" w:rsidR="00834C1D" w:rsidRDefault="001E1E96">
                    <w:pPr>
                      <w:pStyle w:val="BodyText"/>
                      <w:spacing w:line="245" w:lineRule="exact"/>
                      <w:ind w:left="20"/>
                    </w:pPr>
                    <w:r>
                      <w:t xml:space="preserve">PHP </w:t>
                    </w:r>
                    <w:r w:rsidR="00700086">
                      <w:t>1510-2510</w:t>
                    </w:r>
                    <w:r>
                      <w:t>: Principles of Biostatistics &amp; Data Analysis</w:t>
                    </w:r>
                  </w:p>
                </w:txbxContent>
              </v:textbox>
              <w10:wrap anchorx="page" anchory="page"/>
            </v:shape>
          </w:pict>
        </mc:Fallback>
      </mc:AlternateContent>
    </w:r>
    <w:r>
      <w:rPr>
        <w:noProof/>
      </w:rPr>
      <mc:AlternateContent>
        <mc:Choice Requires="wps">
          <w:drawing>
            <wp:anchor distT="0" distB="0" distL="114300" distR="114300" simplePos="0" relativeHeight="251407360" behindDoc="1" locked="0" layoutInCell="1" allowOverlap="1" wp14:anchorId="1FCEC7C0" wp14:editId="0EE4A714">
              <wp:simplePos x="0" y="0"/>
              <wp:positionH relativeFrom="page">
                <wp:posOffset>5811520</wp:posOffset>
              </wp:positionH>
              <wp:positionV relativeFrom="page">
                <wp:posOffset>299720</wp:posOffset>
              </wp:positionV>
              <wp:extent cx="1282700" cy="165735"/>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97DDE" w14:textId="77777777" w:rsidR="00834C1D" w:rsidRDefault="001E1E96">
                          <w:pPr>
                            <w:pStyle w:val="BodyText"/>
                            <w:spacing w:line="245" w:lineRule="exact"/>
                            <w:ind w:left="20"/>
                          </w:pPr>
                          <w:r>
                            <w:t>Final take-home Exam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EC7C0" id="Text Box 6" o:spid="_x0000_s1027" type="#_x0000_t202" style="position:absolute;margin-left:457.6pt;margin-top:23.6pt;width:101pt;height:13.05pt;z-index:-25190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" filled="f" stroked="f">
              <v:textbox inset="0,0,0,0">
                <w:txbxContent>
                  <w:p w14:paraId="2AA97DDE" w14:textId="77777777" w:rsidR="00834C1D" w:rsidRDefault="001E1E96">
                    <w:pPr>
                      <w:pStyle w:val="BodyText"/>
                      <w:spacing w:line="245" w:lineRule="exact"/>
                      <w:ind w:left="20"/>
                    </w:pPr>
                    <w:r>
                      <w:t>Final take-home Exam</w:t>
                    </w:r>
                  </w:p>
                </w:txbxContent>
              </v:textbox>
              <w10:wrap anchorx="page" anchory="page"/>
            </v:shape>
          </w:pict>
        </mc:Fallback>
      </mc:AlternateContent>
    </w:r>
    <w:r>
      <w:rPr>
        <w:noProof/>
      </w:rPr>
      <mc:AlternateContent>
        <mc:Choice Requires="wps">
          <w:drawing>
            <wp:anchor distT="0" distB="0" distL="114300" distR="114300" simplePos="0" relativeHeight="251408384" behindDoc="1" locked="0" layoutInCell="1" allowOverlap="1" wp14:anchorId="5AD1D562" wp14:editId="576B54F0">
              <wp:simplePos x="0" y="0"/>
              <wp:positionH relativeFrom="page">
                <wp:posOffset>558800</wp:posOffset>
              </wp:positionH>
              <wp:positionV relativeFrom="page">
                <wp:posOffset>584835</wp:posOffset>
              </wp:positionV>
              <wp:extent cx="537210" cy="16573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FDB64" w14:textId="610C1327" w:rsidR="00834C1D" w:rsidRDefault="001E1E96">
                          <w:pPr>
                            <w:pStyle w:val="BodyText"/>
                            <w:spacing w:line="245" w:lineRule="exact"/>
                            <w:ind w:left="20"/>
                          </w:pPr>
                          <w:r>
                            <w:t>Fall 201</w:t>
                          </w:r>
                          <w:r w:rsidR="00700086">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1D562" id="Text Box 5" o:spid="_x0000_s1028" type="#_x0000_t202" style="position:absolute;margin-left:44pt;margin-top:46.05pt;width:42.3pt;height:13.05pt;z-index:-251908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" filled="f" stroked="f">
              <v:textbox inset="0,0,0,0">
                <w:txbxContent>
                  <w:p w14:paraId="339FDB64" w14:textId="610C1327" w:rsidR="00834C1D" w:rsidRDefault="001E1E96">
                    <w:pPr>
                      <w:pStyle w:val="BodyText"/>
                      <w:spacing w:line="245" w:lineRule="exact"/>
                      <w:ind w:left="20"/>
                    </w:pPr>
                    <w:r>
                      <w:t>Fall 201</w:t>
                    </w:r>
                    <w:r w:rsidR="00700086">
                      <w:t>9</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EE746" w14:textId="49128E64" w:rsidR="00834C1D" w:rsidRDefault="00700086">
    <w:pPr>
      <w:pStyle w:val="BodyText"/>
      <w:spacing w:line="14" w:lineRule="auto"/>
      <w:rPr>
        <w:sz w:val="20"/>
      </w:rPr>
    </w:pPr>
    <w:r>
      <w:rPr>
        <w:noProof/>
      </w:rPr>
      <mc:AlternateContent>
        <mc:Choice Requires="wps">
          <w:drawing>
            <wp:anchor distT="0" distB="0" distL="114300" distR="114300" simplePos="0" relativeHeight="251409408" behindDoc="1" locked="0" layoutInCell="1" allowOverlap="1" wp14:anchorId="3EF3F920" wp14:editId="6E6F90CA">
              <wp:simplePos x="0" y="0"/>
              <wp:positionH relativeFrom="page">
                <wp:posOffset>558800</wp:posOffset>
              </wp:positionH>
              <wp:positionV relativeFrom="page">
                <wp:posOffset>299720</wp:posOffset>
              </wp:positionV>
              <wp:extent cx="2958465" cy="16573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3501B1" w14:textId="5E96BE2A" w:rsidR="00834C1D" w:rsidRDefault="001E1E96">
                          <w:pPr>
                            <w:pStyle w:val="BodyText"/>
                            <w:spacing w:line="245" w:lineRule="exact"/>
                            <w:ind w:left="20"/>
                          </w:pPr>
                          <w:r>
                            <w:t xml:space="preserve">PHP </w:t>
                          </w:r>
                          <w:r w:rsidR="00700086">
                            <w:t>1510-</w:t>
                          </w:r>
                          <w:r>
                            <w:t>2510: Principles of Biostatistics &amp; Data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F3F920" id="_x0000_t202" coordsize="21600,21600" o:spt="202" path="m,l,21600r21600,l21600,xe">
              <v:stroke joinstyle="miter"/>
              <v:path gradientshapeok="t" o:connecttype="rect"/>
            </v:shapetype>
            <v:shape id="Text Box 4" o:spid="_x0000_s1029" type="#_x0000_t202" style="position:absolute;margin-left:44pt;margin-top:23.6pt;width:232.95pt;height:13.05pt;z-index:-25190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" filled="f" stroked="f">
              <v:textbox inset="0,0,0,0">
                <w:txbxContent>
                  <w:p w14:paraId="043501B1" w14:textId="5E96BE2A" w:rsidR="00834C1D" w:rsidRDefault="001E1E96">
                    <w:pPr>
                      <w:pStyle w:val="BodyText"/>
                      <w:spacing w:line="245" w:lineRule="exact"/>
                      <w:ind w:left="20"/>
                    </w:pPr>
                    <w:r>
                      <w:t xml:space="preserve">PHP </w:t>
                    </w:r>
                    <w:r w:rsidR="00700086">
                      <w:t>1510-</w:t>
                    </w:r>
                    <w:r>
                      <w:t>2510: Principles of Biostatistics &amp; Data Analysis</w:t>
                    </w:r>
                  </w:p>
                </w:txbxContent>
              </v:textbox>
              <w10:wrap anchorx="page" anchory="page"/>
            </v:shape>
          </w:pict>
        </mc:Fallback>
      </mc:AlternateContent>
    </w:r>
    <w:r>
      <w:rPr>
        <w:noProof/>
      </w:rPr>
      <mc:AlternateContent>
        <mc:Choice Requires="wps">
          <w:drawing>
            <wp:anchor distT="0" distB="0" distL="114300" distR="114300" simplePos="0" relativeHeight="251410432" behindDoc="1" locked="0" layoutInCell="1" allowOverlap="1" wp14:anchorId="30A92960" wp14:editId="2D2E4217">
              <wp:simplePos x="0" y="0"/>
              <wp:positionH relativeFrom="page">
                <wp:posOffset>5291455</wp:posOffset>
              </wp:positionH>
              <wp:positionV relativeFrom="page">
                <wp:posOffset>299720</wp:posOffset>
              </wp:positionV>
              <wp:extent cx="1280795" cy="16573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7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7D644" w14:textId="77777777" w:rsidR="00834C1D" w:rsidRDefault="001E1E96">
                          <w:pPr>
                            <w:pStyle w:val="BodyText"/>
                            <w:spacing w:line="245" w:lineRule="exact"/>
                            <w:ind w:left="20"/>
                          </w:pPr>
                          <w:r>
                            <w:t>Final take-home Exam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92960" id="Text Box 3" o:spid="_x0000_s1030" type="#_x0000_t202" style="position:absolute;margin-left:416.65pt;margin-top:23.6pt;width:100.85pt;height:13.05pt;z-index:-25190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" filled="f" stroked="f">
              <v:textbox inset="0,0,0,0">
                <w:txbxContent>
                  <w:p w14:paraId="7777D644" w14:textId="77777777" w:rsidR="00834C1D" w:rsidRDefault="001E1E96">
                    <w:pPr>
                      <w:pStyle w:val="BodyText"/>
                      <w:spacing w:line="245" w:lineRule="exact"/>
                      <w:ind w:left="20"/>
                    </w:pPr>
                    <w:r>
                      <w:t>Final take-home Exam</w:t>
                    </w:r>
                  </w:p>
                </w:txbxContent>
              </v:textbox>
              <w10:wrap anchorx="page" anchory="page"/>
            </v:shape>
          </w:pict>
        </mc:Fallback>
      </mc:AlternateContent>
    </w:r>
    <w:r>
      <w:rPr>
        <w:noProof/>
      </w:rPr>
      <mc:AlternateContent>
        <mc:Choice Requires="wps">
          <w:drawing>
            <wp:anchor distT="0" distB="0" distL="114300" distR="114300" simplePos="0" relativeHeight="251411456" behindDoc="1" locked="0" layoutInCell="1" allowOverlap="1" wp14:anchorId="64A51F2A" wp14:editId="7ED73CC3">
              <wp:simplePos x="0" y="0"/>
              <wp:positionH relativeFrom="page">
                <wp:posOffset>558800</wp:posOffset>
              </wp:positionH>
              <wp:positionV relativeFrom="page">
                <wp:posOffset>584835</wp:posOffset>
              </wp:positionV>
              <wp:extent cx="53721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98131" w14:textId="68A90816" w:rsidR="00834C1D" w:rsidRDefault="001E1E96">
                          <w:pPr>
                            <w:pStyle w:val="BodyText"/>
                            <w:spacing w:line="245" w:lineRule="exact"/>
                            <w:ind w:left="20"/>
                          </w:pPr>
                          <w:r>
                            <w:t>Fall 201</w:t>
                          </w:r>
                          <w:r w:rsidR="00700086">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A51F2A" id="Text Box 2" o:spid="_x0000_s1031" type="#_x0000_t202" style="position:absolute;margin-left:44pt;margin-top:46.05pt;width:42.3pt;height:13.05pt;z-index:-25190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" filled="f" stroked="f">
              <v:textbox inset="0,0,0,0">
                <w:txbxContent>
                  <w:p w14:paraId="52F98131" w14:textId="68A90816" w:rsidR="00834C1D" w:rsidRDefault="001E1E96">
                    <w:pPr>
                      <w:pStyle w:val="BodyText"/>
                      <w:spacing w:line="245" w:lineRule="exact"/>
                      <w:ind w:left="20"/>
                    </w:pPr>
                    <w:r>
                      <w:t>Fall 201</w:t>
                    </w:r>
                    <w:r w:rsidR="00700086">
                      <w:t>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0F0E"/>
    <w:multiLevelType w:val="hybridMultilevel"/>
    <w:tmpl w:val="9E025E0A"/>
    <w:lvl w:ilvl="0" w:tplc="FFA038B2">
      <w:start w:val="1"/>
      <w:numFmt w:val="decimal"/>
      <w:lvlText w:val="%1."/>
      <w:lvlJc w:val="left"/>
      <w:pPr>
        <w:ind w:left="860" w:hanging="361"/>
        <w:jc w:val="left"/>
      </w:pPr>
      <w:rPr>
        <w:rFonts w:ascii="Calibri" w:eastAsia="Calibri" w:hAnsi="Calibri" w:cs="Calibri" w:hint="default"/>
        <w:b/>
        <w:bCs/>
        <w:w w:val="100"/>
        <w:sz w:val="22"/>
        <w:szCs w:val="22"/>
        <w:lang w:val="en-US" w:eastAsia="en-US" w:bidi="en-US"/>
      </w:rPr>
    </w:lvl>
    <w:lvl w:ilvl="1" w:tplc="7C9038A6">
      <w:start w:val="1"/>
      <w:numFmt w:val="lowerLetter"/>
      <w:lvlText w:val="%2."/>
      <w:lvlJc w:val="left"/>
      <w:pPr>
        <w:ind w:left="1580" w:hanging="360"/>
        <w:jc w:val="left"/>
      </w:pPr>
      <w:rPr>
        <w:rFonts w:ascii="Calibri" w:eastAsia="Calibri" w:hAnsi="Calibri" w:cs="Calibri" w:hint="default"/>
        <w:spacing w:val="-1"/>
        <w:w w:val="100"/>
        <w:sz w:val="22"/>
        <w:szCs w:val="22"/>
        <w:lang w:val="en-US" w:eastAsia="en-US" w:bidi="en-US"/>
      </w:rPr>
    </w:lvl>
    <w:lvl w:ilvl="2" w:tplc="9A2AC6D8">
      <w:start w:val="1"/>
      <w:numFmt w:val="lowerRoman"/>
      <w:lvlText w:val="%3."/>
      <w:lvlJc w:val="left"/>
      <w:pPr>
        <w:ind w:left="2300" w:hanging="286"/>
        <w:jc w:val="right"/>
      </w:pPr>
      <w:rPr>
        <w:rFonts w:ascii="Calibri" w:eastAsia="Calibri" w:hAnsi="Calibri" w:cs="Calibri" w:hint="default"/>
        <w:spacing w:val="-1"/>
        <w:w w:val="100"/>
        <w:sz w:val="22"/>
        <w:szCs w:val="22"/>
        <w:lang w:val="en-US" w:eastAsia="en-US" w:bidi="en-US"/>
      </w:rPr>
    </w:lvl>
    <w:lvl w:ilvl="3" w:tplc="03D68C68">
      <w:numFmt w:val="bullet"/>
      <w:lvlText w:val="•"/>
      <w:lvlJc w:val="left"/>
      <w:pPr>
        <w:ind w:left="3342" w:hanging="286"/>
      </w:pPr>
      <w:rPr>
        <w:rFonts w:hint="default"/>
        <w:lang w:val="en-US" w:eastAsia="en-US" w:bidi="en-US"/>
      </w:rPr>
    </w:lvl>
    <w:lvl w:ilvl="4" w:tplc="0944AF10">
      <w:numFmt w:val="bullet"/>
      <w:lvlText w:val="•"/>
      <w:lvlJc w:val="left"/>
      <w:pPr>
        <w:ind w:left="4385" w:hanging="286"/>
      </w:pPr>
      <w:rPr>
        <w:rFonts w:hint="default"/>
        <w:lang w:val="en-US" w:eastAsia="en-US" w:bidi="en-US"/>
      </w:rPr>
    </w:lvl>
    <w:lvl w:ilvl="5" w:tplc="6FF2392C">
      <w:numFmt w:val="bullet"/>
      <w:lvlText w:val="•"/>
      <w:lvlJc w:val="left"/>
      <w:pPr>
        <w:ind w:left="5427" w:hanging="286"/>
      </w:pPr>
      <w:rPr>
        <w:rFonts w:hint="default"/>
        <w:lang w:val="en-US" w:eastAsia="en-US" w:bidi="en-US"/>
      </w:rPr>
    </w:lvl>
    <w:lvl w:ilvl="6" w:tplc="B2A05610">
      <w:numFmt w:val="bullet"/>
      <w:lvlText w:val="•"/>
      <w:lvlJc w:val="left"/>
      <w:pPr>
        <w:ind w:left="6470" w:hanging="286"/>
      </w:pPr>
      <w:rPr>
        <w:rFonts w:hint="default"/>
        <w:lang w:val="en-US" w:eastAsia="en-US" w:bidi="en-US"/>
      </w:rPr>
    </w:lvl>
    <w:lvl w:ilvl="7" w:tplc="01DA61CA">
      <w:numFmt w:val="bullet"/>
      <w:lvlText w:val="•"/>
      <w:lvlJc w:val="left"/>
      <w:pPr>
        <w:ind w:left="7512" w:hanging="286"/>
      </w:pPr>
      <w:rPr>
        <w:rFonts w:hint="default"/>
        <w:lang w:val="en-US" w:eastAsia="en-US" w:bidi="en-US"/>
      </w:rPr>
    </w:lvl>
    <w:lvl w:ilvl="8" w:tplc="EA72C3D2">
      <w:numFmt w:val="bullet"/>
      <w:lvlText w:val="•"/>
      <w:lvlJc w:val="left"/>
      <w:pPr>
        <w:ind w:left="8555" w:hanging="286"/>
      </w:pPr>
      <w:rPr>
        <w:rFonts w:hint="default"/>
        <w:lang w:val="en-US" w:eastAsia="en-US" w:bidi="en-US"/>
      </w:rPr>
    </w:lvl>
  </w:abstractNum>
  <w:abstractNum w:abstractNumId="1" w15:restartNumberingAfterBreak="0">
    <w:nsid w:val="113A1C77"/>
    <w:multiLevelType w:val="hybridMultilevel"/>
    <w:tmpl w:val="8F52D148"/>
    <w:lvl w:ilvl="0" w:tplc="783889A0">
      <w:numFmt w:val="bullet"/>
      <w:lvlText w:val=""/>
      <w:lvlJc w:val="left"/>
      <w:pPr>
        <w:ind w:left="860" w:hanging="361"/>
      </w:pPr>
      <w:rPr>
        <w:rFonts w:ascii="Symbol" w:eastAsia="Symbol" w:hAnsi="Symbol" w:cs="Symbol" w:hint="default"/>
        <w:w w:val="100"/>
        <w:sz w:val="22"/>
        <w:szCs w:val="22"/>
        <w:lang w:val="en-US" w:eastAsia="en-US" w:bidi="en-US"/>
      </w:rPr>
    </w:lvl>
    <w:lvl w:ilvl="1" w:tplc="25048FA6">
      <w:numFmt w:val="bullet"/>
      <w:lvlText w:val="•"/>
      <w:lvlJc w:val="left"/>
      <w:pPr>
        <w:ind w:left="1580" w:hanging="360"/>
      </w:pPr>
      <w:rPr>
        <w:rFonts w:ascii="Courier New" w:eastAsia="Courier New" w:hAnsi="Courier New" w:cs="Courier New" w:hint="default"/>
        <w:w w:val="100"/>
        <w:sz w:val="22"/>
        <w:szCs w:val="22"/>
        <w:lang w:val="en-US" w:eastAsia="en-US" w:bidi="en-US"/>
      </w:rPr>
    </w:lvl>
    <w:lvl w:ilvl="2" w:tplc="500079BE">
      <w:numFmt w:val="bullet"/>
      <w:lvlText w:val="•"/>
      <w:lvlJc w:val="left"/>
      <w:pPr>
        <w:ind w:left="2586" w:hanging="360"/>
      </w:pPr>
      <w:rPr>
        <w:rFonts w:hint="default"/>
        <w:lang w:val="en-US" w:eastAsia="en-US" w:bidi="en-US"/>
      </w:rPr>
    </w:lvl>
    <w:lvl w:ilvl="3" w:tplc="F9140A16">
      <w:numFmt w:val="bullet"/>
      <w:lvlText w:val="•"/>
      <w:lvlJc w:val="left"/>
      <w:pPr>
        <w:ind w:left="3593" w:hanging="360"/>
      </w:pPr>
      <w:rPr>
        <w:rFonts w:hint="default"/>
        <w:lang w:val="en-US" w:eastAsia="en-US" w:bidi="en-US"/>
      </w:rPr>
    </w:lvl>
    <w:lvl w:ilvl="4" w:tplc="496AEAA4">
      <w:numFmt w:val="bullet"/>
      <w:lvlText w:val="•"/>
      <w:lvlJc w:val="left"/>
      <w:pPr>
        <w:ind w:left="4600" w:hanging="360"/>
      </w:pPr>
      <w:rPr>
        <w:rFonts w:hint="default"/>
        <w:lang w:val="en-US" w:eastAsia="en-US" w:bidi="en-US"/>
      </w:rPr>
    </w:lvl>
    <w:lvl w:ilvl="5" w:tplc="55CA9B2C">
      <w:numFmt w:val="bullet"/>
      <w:lvlText w:val="•"/>
      <w:lvlJc w:val="left"/>
      <w:pPr>
        <w:ind w:left="5606" w:hanging="360"/>
      </w:pPr>
      <w:rPr>
        <w:rFonts w:hint="default"/>
        <w:lang w:val="en-US" w:eastAsia="en-US" w:bidi="en-US"/>
      </w:rPr>
    </w:lvl>
    <w:lvl w:ilvl="6" w:tplc="5B0C6482">
      <w:numFmt w:val="bullet"/>
      <w:lvlText w:val="•"/>
      <w:lvlJc w:val="left"/>
      <w:pPr>
        <w:ind w:left="6613" w:hanging="360"/>
      </w:pPr>
      <w:rPr>
        <w:rFonts w:hint="default"/>
        <w:lang w:val="en-US" w:eastAsia="en-US" w:bidi="en-US"/>
      </w:rPr>
    </w:lvl>
    <w:lvl w:ilvl="7" w:tplc="3EEC658E">
      <w:numFmt w:val="bullet"/>
      <w:lvlText w:val="•"/>
      <w:lvlJc w:val="left"/>
      <w:pPr>
        <w:ind w:left="7620" w:hanging="360"/>
      </w:pPr>
      <w:rPr>
        <w:rFonts w:hint="default"/>
        <w:lang w:val="en-US" w:eastAsia="en-US" w:bidi="en-US"/>
      </w:rPr>
    </w:lvl>
    <w:lvl w:ilvl="8" w:tplc="54D03E8A">
      <w:numFmt w:val="bullet"/>
      <w:lvlText w:val="•"/>
      <w:lvlJc w:val="left"/>
      <w:pPr>
        <w:ind w:left="8626" w:hanging="360"/>
      </w:pPr>
      <w:rPr>
        <w:rFonts w:hint="default"/>
        <w:lang w:val="en-US" w:eastAsia="en-US" w:bidi="en-US"/>
      </w:rPr>
    </w:lvl>
  </w:abstractNum>
  <w:abstractNum w:abstractNumId="2" w15:restartNumberingAfterBreak="0">
    <w:nsid w:val="63C53667"/>
    <w:multiLevelType w:val="hybridMultilevel"/>
    <w:tmpl w:val="74321B70"/>
    <w:lvl w:ilvl="0" w:tplc="EF261192">
      <w:start w:val="1"/>
      <w:numFmt w:val="decimal"/>
      <w:lvlText w:val="%1."/>
      <w:lvlJc w:val="left"/>
      <w:pPr>
        <w:ind w:left="860" w:hanging="361"/>
        <w:jc w:val="left"/>
      </w:pPr>
      <w:rPr>
        <w:rFonts w:ascii="Calibri" w:eastAsia="Calibri" w:hAnsi="Calibri" w:cs="Calibri" w:hint="default"/>
        <w:b/>
        <w:bCs/>
        <w:w w:val="100"/>
        <w:sz w:val="22"/>
        <w:szCs w:val="22"/>
        <w:lang w:val="en-US" w:eastAsia="en-US" w:bidi="en-US"/>
      </w:rPr>
    </w:lvl>
    <w:lvl w:ilvl="1" w:tplc="50AA0BDC">
      <w:start w:val="1"/>
      <w:numFmt w:val="lowerLetter"/>
      <w:lvlText w:val="%2."/>
      <w:lvlJc w:val="left"/>
      <w:pPr>
        <w:ind w:left="1580" w:hanging="360"/>
        <w:jc w:val="left"/>
      </w:pPr>
      <w:rPr>
        <w:rFonts w:ascii="Calibri" w:eastAsia="Calibri" w:hAnsi="Calibri" w:cs="Calibri" w:hint="default"/>
        <w:spacing w:val="-1"/>
        <w:w w:val="100"/>
        <w:sz w:val="22"/>
        <w:szCs w:val="22"/>
        <w:lang w:val="en-US" w:eastAsia="en-US" w:bidi="en-US"/>
      </w:rPr>
    </w:lvl>
    <w:lvl w:ilvl="2" w:tplc="37342460">
      <w:numFmt w:val="bullet"/>
      <w:lvlText w:val="•"/>
      <w:lvlJc w:val="left"/>
      <w:pPr>
        <w:ind w:left="2586" w:hanging="360"/>
      </w:pPr>
      <w:rPr>
        <w:rFonts w:hint="default"/>
        <w:lang w:val="en-US" w:eastAsia="en-US" w:bidi="en-US"/>
      </w:rPr>
    </w:lvl>
    <w:lvl w:ilvl="3" w:tplc="D1FC589C">
      <w:numFmt w:val="bullet"/>
      <w:lvlText w:val="•"/>
      <w:lvlJc w:val="left"/>
      <w:pPr>
        <w:ind w:left="3593" w:hanging="360"/>
      </w:pPr>
      <w:rPr>
        <w:rFonts w:hint="default"/>
        <w:lang w:val="en-US" w:eastAsia="en-US" w:bidi="en-US"/>
      </w:rPr>
    </w:lvl>
    <w:lvl w:ilvl="4" w:tplc="B5DADCFC">
      <w:numFmt w:val="bullet"/>
      <w:lvlText w:val="•"/>
      <w:lvlJc w:val="left"/>
      <w:pPr>
        <w:ind w:left="4600" w:hanging="360"/>
      </w:pPr>
      <w:rPr>
        <w:rFonts w:hint="default"/>
        <w:lang w:val="en-US" w:eastAsia="en-US" w:bidi="en-US"/>
      </w:rPr>
    </w:lvl>
    <w:lvl w:ilvl="5" w:tplc="3B1C1B70">
      <w:numFmt w:val="bullet"/>
      <w:lvlText w:val="•"/>
      <w:lvlJc w:val="left"/>
      <w:pPr>
        <w:ind w:left="5606" w:hanging="360"/>
      </w:pPr>
      <w:rPr>
        <w:rFonts w:hint="default"/>
        <w:lang w:val="en-US" w:eastAsia="en-US" w:bidi="en-US"/>
      </w:rPr>
    </w:lvl>
    <w:lvl w:ilvl="6" w:tplc="EDC64E34">
      <w:numFmt w:val="bullet"/>
      <w:lvlText w:val="•"/>
      <w:lvlJc w:val="left"/>
      <w:pPr>
        <w:ind w:left="6613" w:hanging="360"/>
      </w:pPr>
      <w:rPr>
        <w:rFonts w:hint="default"/>
        <w:lang w:val="en-US" w:eastAsia="en-US" w:bidi="en-US"/>
      </w:rPr>
    </w:lvl>
    <w:lvl w:ilvl="7" w:tplc="883E26B2">
      <w:numFmt w:val="bullet"/>
      <w:lvlText w:val="•"/>
      <w:lvlJc w:val="left"/>
      <w:pPr>
        <w:ind w:left="7620" w:hanging="360"/>
      </w:pPr>
      <w:rPr>
        <w:rFonts w:hint="default"/>
        <w:lang w:val="en-US" w:eastAsia="en-US" w:bidi="en-US"/>
      </w:rPr>
    </w:lvl>
    <w:lvl w:ilvl="8" w:tplc="C72A3BAE">
      <w:numFmt w:val="bullet"/>
      <w:lvlText w:val="•"/>
      <w:lvlJc w:val="left"/>
      <w:pPr>
        <w:ind w:left="8626" w:hanging="360"/>
      </w:pPr>
      <w:rPr>
        <w:rFonts w:hint="default"/>
        <w:lang w:val="en-US" w:eastAsia="en-US" w:bidi="en-US"/>
      </w:rPr>
    </w:lvl>
  </w:abstractNum>
  <w:abstractNum w:abstractNumId="3" w15:restartNumberingAfterBreak="0">
    <w:nsid w:val="6E173272"/>
    <w:multiLevelType w:val="hybridMultilevel"/>
    <w:tmpl w:val="D4BA6D1A"/>
    <w:lvl w:ilvl="0" w:tplc="D5EC47EC">
      <w:start w:val="1"/>
      <w:numFmt w:val="decimal"/>
      <w:lvlText w:val="%1."/>
      <w:lvlJc w:val="left"/>
      <w:pPr>
        <w:ind w:left="860" w:hanging="361"/>
        <w:jc w:val="left"/>
      </w:pPr>
      <w:rPr>
        <w:rFonts w:ascii="Calibri" w:eastAsia="Calibri" w:hAnsi="Calibri" w:cs="Calibri" w:hint="default"/>
        <w:b/>
        <w:bCs/>
        <w:w w:val="100"/>
        <w:sz w:val="22"/>
        <w:szCs w:val="22"/>
        <w:lang w:val="en-US" w:eastAsia="en-US" w:bidi="en-US"/>
      </w:rPr>
    </w:lvl>
    <w:lvl w:ilvl="1" w:tplc="886614A0">
      <w:numFmt w:val="bullet"/>
      <w:lvlText w:val="•"/>
      <w:lvlJc w:val="left"/>
      <w:pPr>
        <w:ind w:left="1838" w:hanging="361"/>
      </w:pPr>
      <w:rPr>
        <w:rFonts w:hint="default"/>
        <w:lang w:val="en-US" w:eastAsia="en-US" w:bidi="en-US"/>
      </w:rPr>
    </w:lvl>
    <w:lvl w:ilvl="2" w:tplc="8AD824C0">
      <w:numFmt w:val="bullet"/>
      <w:lvlText w:val="•"/>
      <w:lvlJc w:val="left"/>
      <w:pPr>
        <w:ind w:left="2816" w:hanging="361"/>
      </w:pPr>
      <w:rPr>
        <w:rFonts w:hint="default"/>
        <w:lang w:val="en-US" w:eastAsia="en-US" w:bidi="en-US"/>
      </w:rPr>
    </w:lvl>
    <w:lvl w:ilvl="3" w:tplc="665EC040">
      <w:numFmt w:val="bullet"/>
      <w:lvlText w:val="•"/>
      <w:lvlJc w:val="left"/>
      <w:pPr>
        <w:ind w:left="3794" w:hanging="361"/>
      </w:pPr>
      <w:rPr>
        <w:rFonts w:hint="default"/>
        <w:lang w:val="en-US" w:eastAsia="en-US" w:bidi="en-US"/>
      </w:rPr>
    </w:lvl>
    <w:lvl w:ilvl="4" w:tplc="E5463DEA">
      <w:numFmt w:val="bullet"/>
      <w:lvlText w:val="•"/>
      <w:lvlJc w:val="left"/>
      <w:pPr>
        <w:ind w:left="4772" w:hanging="361"/>
      </w:pPr>
      <w:rPr>
        <w:rFonts w:hint="default"/>
        <w:lang w:val="en-US" w:eastAsia="en-US" w:bidi="en-US"/>
      </w:rPr>
    </w:lvl>
    <w:lvl w:ilvl="5" w:tplc="96863CB8">
      <w:numFmt w:val="bullet"/>
      <w:lvlText w:val="•"/>
      <w:lvlJc w:val="left"/>
      <w:pPr>
        <w:ind w:left="5750" w:hanging="361"/>
      </w:pPr>
      <w:rPr>
        <w:rFonts w:hint="default"/>
        <w:lang w:val="en-US" w:eastAsia="en-US" w:bidi="en-US"/>
      </w:rPr>
    </w:lvl>
    <w:lvl w:ilvl="6" w:tplc="AADE877C">
      <w:numFmt w:val="bullet"/>
      <w:lvlText w:val="•"/>
      <w:lvlJc w:val="left"/>
      <w:pPr>
        <w:ind w:left="6728" w:hanging="361"/>
      </w:pPr>
      <w:rPr>
        <w:rFonts w:hint="default"/>
        <w:lang w:val="en-US" w:eastAsia="en-US" w:bidi="en-US"/>
      </w:rPr>
    </w:lvl>
    <w:lvl w:ilvl="7" w:tplc="FF7A7C7A">
      <w:numFmt w:val="bullet"/>
      <w:lvlText w:val="•"/>
      <w:lvlJc w:val="left"/>
      <w:pPr>
        <w:ind w:left="7706" w:hanging="361"/>
      </w:pPr>
      <w:rPr>
        <w:rFonts w:hint="default"/>
        <w:lang w:val="en-US" w:eastAsia="en-US" w:bidi="en-US"/>
      </w:rPr>
    </w:lvl>
    <w:lvl w:ilvl="8" w:tplc="B48E4694">
      <w:numFmt w:val="bullet"/>
      <w:lvlText w:val="•"/>
      <w:lvlJc w:val="left"/>
      <w:pPr>
        <w:ind w:left="8684" w:hanging="361"/>
      </w:pPr>
      <w:rPr>
        <w:rFonts w:hint="default"/>
        <w:lang w:val="en-US" w:eastAsia="en-US" w:bidi="en-U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1D"/>
    <w:rsid w:val="001E1E96"/>
    <w:rsid w:val="002A72E8"/>
    <w:rsid w:val="00700086"/>
    <w:rsid w:val="0083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32CDD"/>
  <w15:docId w15:val="{07BA991C-DBE2-4676-8BDD-2E41CF1D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before="1"/>
      <w:ind w:left="140" w:hanging="361"/>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22"/>
      <w:ind w:left="860" w:hanging="361"/>
    </w:pPr>
  </w:style>
  <w:style w:type="paragraph" w:customStyle="1" w:styleId="TableParagraph">
    <w:name w:val="Table Paragraph"/>
    <w:basedOn w:val="Normal"/>
    <w:uiPriority w:val="1"/>
    <w:qFormat/>
    <w:pPr>
      <w:spacing w:line="248" w:lineRule="exact"/>
      <w:ind w:left="107"/>
    </w:pPr>
  </w:style>
  <w:style w:type="paragraph" w:styleId="Header">
    <w:name w:val="header"/>
    <w:basedOn w:val="Normal"/>
    <w:link w:val="HeaderChar"/>
    <w:uiPriority w:val="99"/>
    <w:unhideWhenUsed/>
    <w:rsid w:val="00700086"/>
    <w:pPr>
      <w:tabs>
        <w:tab w:val="center" w:pos="4680"/>
        <w:tab w:val="right" w:pos="9360"/>
      </w:tabs>
    </w:pPr>
  </w:style>
  <w:style w:type="character" w:customStyle="1" w:styleId="HeaderChar">
    <w:name w:val="Header Char"/>
    <w:basedOn w:val="DefaultParagraphFont"/>
    <w:link w:val="Header"/>
    <w:uiPriority w:val="99"/>
    <w:rsid w:val="00700086"/>
    <w:rPr>
      <w:rFonts w:ascii="Calibri" w:eastAsia="Calibri" w:hAnsi="Calibri" w:cs="Calibri"/>
      <w:lang w:bidi="en-US"/>
    </w:rPr>
  </w:style>
  <w:style w:type="paragraph" w:styleId="Footer">
    <w:name w:val="footer"/>
    <w:basedOn w:val="Normal"/>
    <w:link w:val="FooterChar"/>
    <w:uiPriority w:val="99"/>
    <w:unhideWhenUsed/>
    <w:rsid w:val="00700086"/>
    <w:pPr>
      <w:tabs>
        <w:tab w:val="center" w:pos="4680"/>
        <w:tab w:val="right" w:pos="9360"/>
      </w:tabs>
    </w:pPr>
  </w:style>
  <w:style w:type="character" w:customStyle="1" w:styleId="FooterChar">
    <w:name w:val="Footer Char"/>
    <w:basedOn w:val="DefaultParagraphFont"/>
    <w:link w:val="Footer"/>
    <w:uiPriority w:val="99"/>
    <w:rsid w:val="00700086"/>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oo.gl/mQtfS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943</Words>
  <Characters>5376</Characters>
  <Application>Microsoft Office Word</Application>
  <DocSecurity>0</DocSecurity>
  <Lines>44</Lines>
  <Paragraphs>12</Paragraphs>
  <ScaleCrop>false</ScaleCrop>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Stavroula Chrysanthopoulou</dc:creator>
  <cp:lastModifiedBy>Adam Sullivan</cp:lastModifiedBy>
  <cp:revision>3</cp:revision>
  <dcterms:created xsi:type="dcterms:W3CDTF">2019-12-05T00:59:00Z</dcterms:created>
  <dcterms:modified xsi:type="dcterms:W3CDTF">2019-12-05T00:59:00Z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2017-12-12T00:00:00Z</vt:filetime>
  </property>
  <property fmtid="{D5CDD505-2E9C-101B-9397-08002B2CF9AE}" pid="3" name="Creator">
    <vt:lpwstr>Microsoft® Word 2013</vt:lpwstr>
  </property>
  <property fmtid="{D5CDD505-2E9C-101B-9397-08002B2CF9AE}" pid="4" name="LastSaved">
    <vt:filetime>2019-12-05T00:00:00Z</vt:filetime>
  </property>
</Properties>
</file>