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Your</w:t>
      </w:r>
      <w:r>
        <w:t xml:space="preserve"> </w:t>
      </w:r>
      <w:r>
        <w:t xml:space="preserve">Name</w:t>
      </w:r>
    </w:p>
    <w:p>
      <w:pPr>
        <w:pStyle w:val="Date"/>
      </w:pPr>
      <w:r>
        <w:t xml:space="preserve">Due:</w:t>
      </w:r>
      <w:r>
        <w:t xml:space="preserve"> </w:t>
      </w:r>
      <w:r>
        <w:t xml:space="preserve">October</w:t>
      </w:r>
      <w:r>
        <w:t xml:space="preserve"> </w:t>
      </w:r>
      <w:r>
        <w:t xml:space="preserve">12,</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p>
    <w:p>
      <w:pPr>
        <w:pStyle w:val="BodyText"/>
      </w:pPr>
      <w:r>
        <w:rPr>
          <w:i/>
          <w:b/>
        </w:rPr>
        <w:t xml:space="preserve">In this homework you will be required to use .Rmd to do it., you can then knit to a word document of PDF to turn it in.</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1510 Assignment Link</w:t>
        </w:r>
      </w:hyperlink>
    </w:p>
    <w:p>
      <w:pPr>
        <w:pStyle w:val="BodyText"/>
      </w:pPr>
      <w:hyperlink r:id="rId26">
        <w:r>
          <w:rPr>
            <w:rStyle w:val="Hyperlink"/>
          </w:rPr>
          <w:t xml:space="preserve">PHP 2510 Assignment Link</w:t>
        </w:r>
      </w:hyperlink>
    </w:p>
    <w:p>
      <w:pPr>
        <w:pStyle w:val="Heading2"/>
      </w:pPr>
      <w:bookmarkStart w:id="27" w:name="the-data"/>
      <w:bookmarkEnd w:id="27"/>
      <w:r>
        <w:t xml:space="preserve">The Data</w:t>
      </w:r>
    </w:p>
    <w:p>
      <w:pPr>
        <w:pStyle w:val="FirstParagraph"/>
      </w:pPr>
      <w:r>
        <w:t xml:space="preserve">We will work with the dataset called</w:t>
      </w:r>
      <w:r>
        <w:t xml:space="preserve"> </w:t>
      </w:r>
      <w:hyperlink r:id="rId28">
        <w:r>
          <w:rPr>
            <w:rStyle w:val="Hyperlink"/>
          </w:rPr>
          <w:t xml:space="preserve">gapminder</w:t>
        </w:r>
      </w:hyperlink>
      <w:r>
        <w:t xml:space="preserve">, this is a cleaned up version from</w:t>
      </w:r>
      <w:r>
        <w:t xml:space="preserve"> </w:t>
      </w:r>
      <w:hyperlink r:id="rId29">
        <w:r>
          <w:rPr>
            <w:rStyle w:val="Hyperlink"/>
          </w:rPr>
          <w:t xml:space="preserve">Gapminder Data</w:t>
        </w:r>
      </w:hyperlink>
      <w:r>
        <w:t xml:space="preserve">. Gapminder contains a lot of great data on all of the nations of the world. We first need to install the gapminder package in R.</w:t>
      </w:r>
    </w:p>
    <w:p>
      <w:pPr>
        <w:pStyle w:val="SourceCode"/>
      </w:pPr>
      <w:r>
        <w:rPr>
          <w:rStyle w:val="VerbatimChar"/>
        </w:rPr>
        <w:t xml:space="preserve">install.packages("gapminder")</w:t>
      </w:r>
    </w:p>
    <w:p>
      <w:pPr>
        <w:pStyle w:val="SourceCode"/>
      </w:pPr>
      <w:r>
        <w:rPr>
          <w:rStyle w:val="VerbatimChar"/>
        </w:rPr>
        <w:t xml:space="preserve">library(dplyr)</w:t>
      </w:r>
      <w:r>
        <w:br w:type="textWrapping"/>
      </w:r>
      <w:r>
        <w:rPr>
          <w:rStyle w:val="VerbatimChar"/>
        </w:rPr>
        <w:t xml:space="preserve">library(gapminder)</w:t>
      </w:r>
      <w:r>
        <w:br w:type="textWrapping"/>
      </w:r>
      <w:r>
        <w:rPr>
          <w:rStyle w:val="VerbatimChar"/>
        </w:rPr>
        <w:t xml:space="preserve">gapminder</w:t>
      </w:r>
    </w:p>
    <w:p>
      <w:pPr>
        <w:pStyle w:val="Heading3"/>
      </w:pPr>
      <w:bookmarkStart w:id="30" w:name="problems-for-everyone"/>
      <w:bookmarkEnd w:id="30"/>
      <w:r>
        <w:t xml:space="preserve">Problems for Everyone</w:t>
      </w:r>
    </w:p>
    <w:p>
      <w:pPr>
        <w:pStyle w:val="FirstParagraph"/>
      </w:pPr>
      <w:r>
        <w:t xml:space="preserve">Use</w:t>
      </w:r>
      <w:r>
        <w:t xml:space="preserve"> </w:t>
      </w:r>
      <w:r>
        <w:rPr>
          <w:b/>
        </w:rPr>
        <w:t xml:space="preserve">dplyr</w:t>
      </w:r>
      <w:r>
        <w:t xml:space="preserve"> </w:t>
      </w:r>
      <w:r>
        <w:t xml:space="preserve">functions to address the following questions. For some you can just use arrange to print your solutions to the top.</w:t>
      </w:r>
    </w:p>
    <w:p>
      <w:pPr>
        <w:pStyle w:val="Compact"/>
        <w:numPr>
          <w:numId w:val="1001"/>
          <w:ilvl w:val="0"/>
        </w:numPr>
      </w:pPr>
      <w:r>
        <w:t xml:space="preserve">How many unique countries are represented per continent?</w:t>
      </w:r>
    </w:p>
    <w:p>
      <w:pPr>
        <w:pStyle w:val="SourceCode"/>
      </w:pPr>
      <w:r>
        <w:rPr>
          <w:rStyle w:val="KeywordTok"/>
        </w:rPr>
        <w:t xml:space="preserve">library</w:t>
      </w:r>
      <w:r>
        <w:rPr>
          <w:rStyle w:val="NormalTok"/>
        </w:rPr>
        <w:t xml:space="preserve">(gapminder)</w:t>
      </w:r>
    </w:p>
    <w:p>
      <w:pPr>
        <w:pStyle w:val="SourceCode"/>
      </w:pPr>
      <w:r>
        <w:rPr>
          <w:rStyle w:val="VerbatimChar"/>
        </w:rPr>
        <w:t xml:space="preserve">## Warning: package 'gapminder' was built under R version 3.5.3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unique_countries=</w:t>
      </w:r>
      <w:r>
        <w:rPr>
          <w:rStyle w:val="KeywordTok"/>
        </w:rPr>
        <w:t xml:space="preserve">n_distinct</w:t>
      </w:r>
      <w:r>
        <w:rPr>
          <w:rStyle w:val="NormalTok"/>
        </w:rPr>
        <w:t xml:space="preserve">(country))</w:t>
      </w:r>
    </w:p>
    <w:p>
      <w:pPr>
        <w:pStyle w:val="SourceCode"/>
      </w:pPr>
      <w:r>
        <w:rPr>
          <w:rStyle w:val="VerbatimChar"/>
        </w:rPr>
        <w:t xml:space="preserve">## Warning: The `printer` argument is deprecated as of rlang 0.3.0.</w:t>
      </w:r>
      <w:r>
        <w:br w:type="textWrapping"/>
      </w:r>
      <w:r>
        <w:rPr>
          <w:rStyle w:val="VerbatimChar"/>
        </w:rPr>
        <w:t xml:space="preserve">## This warning is displayed once per session.</w:t>
      </w:r>
    </w:p>
    <w:p>
      <w:pPr>
        <w:pStyle w:val="SourceCode"/>
      </w:pPr>
      <w:r>
        <w:rPr>
          <w:rStyle w:val="VerbatimChar"/>
        </w:rPr>
        <w:t xml:space="preserve">## # A tibble: 5 x 2</w:t>
      </w:r>
      <w:r>
        <w:br w:type="textWrapping"/>
      </w:r>
      <w:r>
        <w:rPr>
          <w:rStyle w:val="VerbatimChar"/>
        </w:rPr>
        <w:t xml:space="preserve">##   continent unique_countries</w:t>
      </w:r>
      <w:r>
        <w:br w:type="textWrapping"/>
      </w:r>
      <w:r>
        <w:rPr>
          <w:rStyle w:val="VerbatimChar"/>
        </w:rPr>
        <w:t xml:space="preserve">##   &lt;fct&gt;                &lt;int&gt;</w:t>
      </w:r>
      <w:r>
        <w:br w:type="textWrapping"/>
      </w:r>
      <w:r>
        <w:rPr>
          <w:rStyle w:val="VerbatimChar"/>
        </w:rPr>
        <w:t xml:space="preserve">## 1 Africa                  52</w:t>
      </w:r>
      <w:r>
        <w:br w:type="textWrapping"/>
      </w:r>
      <w:r>
        <w:rPr>
          <w:rStyle w:val="VerbatimChar"/>
        </w:rPr>
        <w:t xml:space="preserve">## 2 Americas                25</w:t>
      </w:r>
      <w:r>
        <w:br w:type="textWrapping"/>
      </w:r>
      <w:r>
        <w:rPr>
          <w:rStyle w:val="VerbatimChar"/>
        </w:rPr>
        <w:t xml:space="preserve">## 3 Asia                    33</w:t>
      </w:r>
      <w:r>
        <w:br w:type="textWrapping"/>
      </w:r>
      <w:r>
        <w:rPr>
          <w:rStyle w:val="VerbatimChar"/>
        </w:rPr>
        <w:t xml:space="preserve">## 4 Europe                  30</w:t>
      </w:r>
      <w:r>
        <w:br w:type="textWrapping"/>
      </w:r>
      <w:r>
        <w:rPr>
          <w:rStyle w:val="VerbatimChar"/>
        </w:rPr>
        <w:t xml:space="preserve">## 5 Oceania                  2</w:t>
      </w:r>
    </w:p>
    <w:p>
      <w:pPr>
        <w:pStyle w:val="FirstParagraph"/>
      </w:pPr>
      <w:r>
        <w:rPr>
          <w:b/>
        </w:rPr>
        <w:t xml:space="preserve">This is probably the easiest way to do this but there may be other ways. We can see that Oceania has the fewest number by far.</w:t>
      </w:r>
    </w:p>
    <w:p>
      <w:pPr>
        <w:pStyle w:val="Compact"/>
        <w:numPr>
          <w:numId w:val="1002"/>
          <w:ilvl w:val="0"/>
        </w:numPr>
      </w:pPr>
      <w:r>
        <w:t xml:space="preserve">Which European nation had the lowest GDP per capita in 1997?</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1997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"Europe"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(gdpPercap</w:t>
      </w:r>
      <w:r>
        <w:rPr>
          <w:rStyle w:val="OperatorTok"/>
        </w:rPr>
        <w:t xml:space="preserve">==</w:t>
      </w:r>
      <w:r>
        <w:rPr>
          <w:rStyle w:val="KeywordTok"/>
        </w:rPr>
        <w:t xml:space="preserve">min</w:t>
      </w:r>
      <w:r>
        <w:rPr>
          <w:rStyle w:val="NormalTok"/>
        </w:rPr>
        <w:t xml:space="preserve">(gdpPercap))</w:t>
      </w:r>
    </w:p>
    <w:p>
      <w:pPr>
        <w:pStyle w:val="SourceCode"/>
      </w:pPr>
      <w:r>
        <w:rPr>
          <w:rStyle w:val="VerbatimChar"/>
        </w:rPr>
        <w:t xml:space="preserve">## # A tibble: 1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Albania Europe     1997    73.0 3428038     3193.</w:t>
      </w:r>
    </w:p>
    <w:p>
      <w:pPr>
        <w:pStyle w:val="FirstParagraph"/>
      </w:pPr>
      <w:r>
        <w:rPr>
          <w:b/>
        </w:rPr>
        <w:t xml:space="preserve">We can see that Albania has the lowest GDP per capita in 1997. There are other ways to display this using arrange below.</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1997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"Europe"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(gdpPercap)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1</w:t>
      </w:r>
      <w:r>
        <w:rPr>
          <w:rStyle w:val="NormalTok"/>
        </w:rPr>
        <w:t xml:space="preserve">)</w:t>
      </w:r>
    </w:p>
    <w:p>
      <w:pPr>
        <w:pStyle w:val="Compact"/>
        <w:numPr>
          <w:numId w:val="1003"/>
          <w:ilvl w:val="0"/>
        </w:numPr>
      </w:pPr>
      <w:r>
        <w:t xml:space="preserve">According to the data available, what was the average life expectancy across each continent in the 1980s?</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&gt;=</w:t>
      </w:r>
      <w:r>
        <w:rPr>
          <w:rStyle w:val="DecValTok"/>
        </w:rPr>
        <w:t xml:space="preserve">1980</w:t>
      </w:r>
      <w:r>
        <w:rPr>
          <w:rStyle w:val="NormalTok"/>
        </w:rPr>
        <w:t xml:space="preserve"> </w:t>
      </w:r>
      <w:r>
        <w:rPr>
          <w:rStyle w:val="OperatorTok"/>
        </w:rPr>
        <w:t xml:space="preserve">&amp;</w:t>
      </w:r>
      <w:r>
        <w:rPr>
          <w:rStyle w:val="StringTok"/>
        </w:rPr>
        <w:t xml:space="preserve"> </w:t>
      </w:r>
      <w:r>
        <w:rPr>
          <w:rStyle w:val="NormalTok"/>
        </w:rPr>
        <w:t xml:space="preserve">year</w:t>
      </w:r>
      <w:r>
        <w:rPr>
          <w:rStyle w:val="OperatorTok"/>
        </w:rPr>
        <w:t xml:space="preserve">&lt;=</w:t>
      </w:r>
      <w:r>
        <w:rPr>
          <w:rStyle w:val="DecValTok"/>
        </w:rPr>
        <w:t xml:space="preserve">1989</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avg_lifeExp=</w:t>
      </w:r>
      <w:r>
        <w:rPr>
          <w:rStyle w:val="KeywordTok"/>
        </w:rPr>
        <w:t xml:space="preserve">mean</w:t>
      </w:r>
      <w:r>
        <w:rPr>
          <w:rStyle w:val="NormalTok"/>
        </w:rPr>
        <w:t xml:space="preserve">(lifeExp))</w:t>
      </w:r>
    </w:p>
    <w:p>
      <w:pPr>
        <w:pStyle w:val="SourceCode"/>
      </w:pPr>
      <w:r>
        <w:rPr>
          <w:rStyle w:val="VerbatimChar"/>
        </w:rPr>
        <w:t xml:space="preserve">## # A tibble: 5 x 2</w:t>
      </w:r>
      <w:r>
        <w:br w:type="textWrapping"/>
      </w:r>
      <w:r>
        <w:rPr>
          <w:rStyle w:val="VerbatimChar"/>
        </w:rPr>
        <w:t xml:space="preserve">##   continent avg_lifeExp</w:t>
      </w:r>
      <w:r>
        <w:br w:type="textWrapping"/>
      </w:r>
      <w:r>
        <w:rPr>
          <w:rStyle w:val="VerbatimChar"/>
        </w:rPr>
        <w:t xml:space="preserve">##   &lt;fct&gt;           &lt;dbl&gt;</w:t>
      </w:r>
      <w:r>
        <w:br w:type="textWrapping"/>
      </w:r>
      <w:r>
        <w:rPr>
          <w:rStyle w:val="VerbatimChar"/>
        </w:rPr>
        <w:t xml:space="preserve">## 1 Africa           52.5</w:t>
      </w:r>
      <w:r>
        <w:br w:type="textWrapping"/>
      </w:r>
      <w:r>
        <w:rPr>
          <w:rStyle w:val="VerbatimChar"/>
        </w:rPr>
        <w:t xml:space="preserve">## 2 Americas         67.2</w:t>
      </w:r>
      <w:r>
        <w:br w:type="textWrapping"/>
      </w:r>
      <w:r>
        <w:rPr>
          <w:rStyle w:val="VerbatimChar"/>
        </w:rPr>
        <w:t xml:space="preserve">## 3 Asia             63.7</w:t>
      </w:r>
      <w:r>
        <w:br w:type="textWrapping"/>
      </w:r>
      <w:r>
        <w:rPr>
          <w:rStyle w:val="VerbatimChar"/>
        </w:rPr>
        <w:t xml:space="preserve">## 4 Europe           73.2</w:t>
      </w:r>
      <w:r>
        <w:br w:type="textWrapping"/>
      </w:r>
      <w:r>
        <w:rPr>
          <w:rStyle w:val="VerbatimChar"/>
        </w:rPr>
        <w:t xml:space="preserve">## 5 Oceania          74.8</w:t>
      </w:r>
    </w:p>
    <w:p>
      <w:pPr>
        <w:pStyle w:val="FirstParagraph"/>
      </w:pPr>
      <w:r>
        <w:rPr>
          <w:b/>
        </w:rPr>
        <w:t xml:space="preserve">It appears that Europe and Oceania has a higher average life expectancy than the other continents. Another way to code this is shown below</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w:t>
      </w:r>
      <w:r>
        <w:rPr>
          <w:rStyle w:val="DecValTok"/>
        </w:rPr>
        <w:t xml:space="preserve">1980</w:t>
      </w:r>
      <w:r>
        <w:rPr>
          <w:rStyle w:val="NormalTok"/>
        </w:rPr>
        <w:t xml:space="preserve">,</w:t>
      </w:r>
      <w:r>
        <w:rPr>
          <w:rStyle w:val="DecValTok"/>
        </w:rPr>
        <w:t xml:space="preserve">1989</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avg_lifeExp=</w:t>
      </w:r>
      <w:r>
        <w:rPr>
          <w:rStyle w:val="KeywordTok"/>
        </w:rPr>
        <w:t xml:space="preserve">mean</w:t>
      </w:r>
      <w:r>
        <w:rPr>
          <w:rStyle w:val="NormalTok"/>
        </w:rPr>
        <w:t xml:space="preserve">(lifeExp))</w:t>
      </w:r>
    </w:p>
    <w:p>
      <w:pPr>
        <w:pStyle w:val="Compact"/>
        <w:numPr>
          <w:numId w:val="1004"/>
          <w:ilvl w:val="0"/>
        </w:numPr>
      </w:pPr>
      <w:r>
        <w:t xml:space="preserve">What 5 countries have the highest total GDP over all years combined?</w:t>
      </w:r>
    </w:p>
    <w:p>
      <w:pPr>
        <w:pStyle w:val="SourceCode"/>
      </w:pPr>
      <w:r>
        <w:rPr>
          <w:rStyle w:val="NormalTok"/>
        </w:rPr>
        <w:t xml:space="preserve">gapminder </w:t>
      </w:r>
      <w:r>
        <w:rPr>
          <w:rStyle w:val="OperatorTok"/>
        </w:rPr>
        <w:t xml:space="preserve">%&gt;%</w:t>
      </w:r>
      <w:r>
        <w:br w:type="textWrapping"/>
      </w:r>
      <w:r>
        <w:rPr>
          <w:rStyle w:val="KeywordTok"/>
        </w:rPr>
        <w:t xml:space="preserve">group_by</w:t>
      </w:r>
      <w:r>
        <w:rPr>
          <w:rStyle w:val="NormalTok"/>
        </w:rPr>
        <w:t xml:space="preserve">(country)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totalGDP=</w:t>
      </w:r>
      <w:r>
        <w:rPr>
          <w:rStyle w:val="KeywordTok"/>
        </w:rPr>
        <w:t xml:space="preserve">sum</w:t>
      </w:r>
      <w:r>
        <w:rPr>
          <w:rStyle w:val="NormalTok"/>
        </w:rPr>
        <w:t xml:space="preserve">(gdpPercap</w:t>
      </w:r>
      <w:r>
        <w:rPr>
          <w:rStyle w:val="OperatorTok"/>
        </w:rPr>
        <w:t xml:space="preserve">*</w:t>
      </w:r>
      <w:r>
        <w:rPr>
          <w:rStyle w:val="NormalTok"/>
        </w:rPr>
        <w:t xml:space="preserve">pop))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(totalGDP))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 A tibble: 142 x 2</w:t>
      </w:r>
      <w:r>
        <w:br w:type="textWrapping"/>
      </w:r>
      <w:r>
        <w:rPr>
          <w:rStyle w:val="VerbatimChar"/>
        </w:rPr>
        <w:t xml:space="preserve">##   country        totalGDP</w:t>
      </w:r>
      <w:r>
        <w:br w:type="textWrapping"/>
      </w:r>
      <w:r>
        <w:rPr>
          <w:rStyle w:val="VerbatimChar"/>
        </w:rPr>
        <w:t xml:space="preserve">##   &lt;fct&gt;             &lt;dbl&gt;</w:t>
      </w:r>
      <w:r>
        <w:br w:type="textWrapping"/>
      </w:r>
      <w:r>
        <w:rPr>
          <w:rStyle w:val="VerbatimChar"/>
        </w:rPr>
        <w:t xml:space="preserve">## 1 United States   7.68e13</w:t>
      </w:r>
      <w:r>
        <w:br w:type="textWrapping"/>
      </w:r>
      <w:r>
        <w:rPr>
          <w:rStyle w:val="VerbatimChar"/>
        </w:rPr>
        <w:t xml:space="preserve">## 2 Japan           2.54e13</w:t>
      </w:r>
      <w:r>
        <w:br w:type="textWrapping"/>
      </w:r>
      <w:r>
        <w:rPr>
          <w:rStyle w:val="VerbatimChar"/>
        </w:rPr>
        <w:t xml:space="preserve">## 3 China           2.04e13</w:t>
      </w:r>
      <w:r>
        <w:br w:type="textWrapping"/>
      </w:r>
      <w:r>
        <w:rPr>
          <w:rStyle w:val="VerbatimChar"/>
        </w:rPr>
        <w:t xml:space="preserve">## 4 Germany         1.95e13</w:t>
      </w:r>
      <w:r>
        <w:br w:type="textWrapping"/>
      </w:r>
      <w:r>
        <w:rPr>
          <w:rStyle w:val="VerbatimChar"/>
        </w:rPr>
        <w:t xml:space="preserve">## 5 United Kingdom  1.33e13</w:t>
      </w:r>
      <w:r>
        <w:br w:type="textWrapping"/>
      </w:r>
      <w:r>
        <w:rPr>
          <w:rStyle w:val="VerbatimChar"/>
        </w:rPr>
        <w:t xml:space="preserve">## # ... with 137 more rows</w:t>
      </w:r>
    </w:p>
    <w:p>
      <w:pPr>
        <w:pStyle w:val="FirstParagraph"/>
      </w:pPr>
      <w:r>
        <w:rPr>
          <w:b/>
        </w:rPr>
        <w:t xml:space="preserve">You first have to create Total GDP and then sum it all up. When doing this, we see that the US has the highest, followed by Japan and China. Additional Code Displayed Below.</w:t>
      </w:r>
    </w:p>
    <w:p>
      <w:pPr>
        <w:pStyle w:val="SourceCode"/>
      </w:pPr>
      <w:r>
        <w:rPr>
          <w:rStyle w:val="NormalTok"/>
        </w:rPr>
        <w:t xml:space="preserve">gapminder </w:t>
      </w:r>
      <w:r>
        <w:rPr>
          <w:rStyle w:val="OperatorTok"/>
        </w:rPr>
        <w:t xml:space="preserve">%&gt;%</w:t>
      </w:r>
      <w:r>
        <w:br w:type="textWrapping"/>
      </w:r>
      <w:r>
        <w:rPr>
          <w:rStyle w:val="KeywordTok"/>
        </w:rPr>
        <w:t xml:space="preserve">group_by</w:t>
      </w:r>
      <w:r>
        <w:rPr>
          <w:rStyle w:val="NormalTok"/>
        </w:rPr>
        <w:t xml:space="preserve">(country)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totalGDP=</w:t>
      </w:r>
      <w:r>
        <w:rPr>
          <w:rStyle w:val="KeywordTok"/>
        </w:rPr>
        <w:t xml:space="preserve">sum</w:t>
      </w:r>
      <w:r>
        <w:rPr>
          <w:rStyle w:val="NormalTok"/>
        </w:rPr>
        <w:t xml:space="preserve">(gdpPercap</w:t>
      </w:r>
      <w:r>
        <w:rPr>
          <w:rStyle w:val="OperatorTok"/>
        </w:rPr>
        <w:t xml:space="preserve">*</w:t>
      </w:r>
      <w:r>
        <w:rPr>
          <w:rStyle w:val="NormalTok"/>
        </w:rPr>
        <w:t xml:space="preserve">pop))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,totalGDP)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(totalGDP))</w:t>
      </w:r>
    </w:p>
    <w:p>
      <w:pPr>
        <w:pStyle w:val="SourceCode"/>
      </w:pPr>
      <w:r>
        <w:rPr>
          <w:rStyle w:val="NormalTok"/>
        </w:rPr>
        <w:t xml:space="preserve">gapminder </w:t>
      </w:r>
      <w:r>
        <w:rPr>
          <w:rStyle w:val="OperatorTok"/>
        </w:rPr>
        <w:t xml:space="preserve">%&gt;%</w:t>
      </w:r>
      <w:r>
        <w:br w:type="textWrapping"/>
      </w:r>
      <w:r>
        <w:rPr>
          <w:rStyle w:val="KeywordTok"/>
        </w:rPr>
        <w:t xml:space="preserve">group_by</w:t>
      </w:r>
      <w:r>
        <w:rPr>
          <w:rStyle w:val="NormalTok"/>
        </w:rPr>
        <w:t xml:space="preserve">(country)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totalGDP =</w:t>
      </w:r>
      <w:r>
        <w:rPr>
          <w:rStyle w:val="NormalTok"/>
        </w:rPr>
        <w:t xml:space="preserve">gdpPercap</w:t>
      </w:r>
      <w:r>
        <w:rPr>
          <w:rStyle w:val="OperatorTok"/>
        </w:rPr>
        <w:t xml:space="preserve">*</w:t>
      </w:r>
      <w:r>
        <w:rPr>
          <w:rStyle w:val="NormalTok"/>
        </w:rPr>
        <w:t xml:space="preserve">pop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totalGDP=</w:t>
      </w:r>
      <w:r>
        <w:rPr>
          <w:rStyle w:val="KeywordTok"/>
        </w:rPr>
        <w:t xml:space="preserve">sum</w:t>
      </w:r>
      <w:r>
        <w:rPr>
          <w:rStyle w:val="NormalTok"/>
        </w:rPr>
        <w:t xml:space="preserve">(totalGDP))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(totalGDP))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5</w:t>
      </w:r>
      <w:r>
        <w:rPr>
          <w:rStyle w:val="NormalTok"/>
        </w:rPr>
        <w:t xml:space="preserve">)</w:t>
      </w:r>
    </w:p>
    <w:p>
      <w:pPr>
        <w:pStyle w:val="Compact"/>
        <w:numPr>
          <w:numId w:val="1005"/>
          <w:ilvl w:val="0"/>
        </w:numPr>
      </w:pPr>
      <w:r>
        <w:t xml:space="preserve">What countries and years had life expectancies of</w:t>
      </w:r>
      <w:r>
        <w:t xml:space="preserve"> </w:t>
      </w:r>
      <w:r>
        <w:rPr>
          <w:i/>
        </w:rPr>
        <w:t xml:space="preserve">at least</w:t>
      </w:r>
      <w:r>
        <w:t xml:space="preserve"> </w:t>
      </w:r>
      <w:r>
        <w:t xml:space="preserve">80 years?</w:t>
      </w:r>
      <w:r>
        <w:t xml:space="preserve"> </w:t>
      </w:r>
      <w:r>
        <w:rPr>
          <w:i/>
        </w:rPr>
        <w:t xml:space="preserve">Only output the columns of interest: country, life expectancy and year (in that order).</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(lifeExp</w:t>
      </w:r>
      <w:r>
        <w:rPr>
          <w:rStyle w:val="OperatorTok"/>
        </w:rPr>
        <w:t xml:space="preserve">&gt;=</w:t>
      </w:r>
      <w:r>
        <w:rPr>
          <w:rStyle w:val="DecValTok"/>
        </w:rPr>
        <w:t xml:space="preserve">80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(country,lifeExp,year)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30</w:t>
      </w:r>
      <w:r>
        <w:rPr>
          <w:rStyle w:val="NormalTok"/>
        </w:rPr>
        <w:t xml:space="preserve">)</w:t>
      </w:r>
    </w:p>
    <w:p>
      <w:pPr>
        <w:pStyle w:val="SourceCode"/>
      </w:pPr>
      <w:r>
        <w:rPr>
          <w:rStyle w:val="VerbatimChar"/>
        </w:rPr>
        <w:t xml:space="preserve">## # A tibble: 22 x 3</w:t>
      </w:r>
      <w:r>
        <w:br w:type="textWrapping"/>
      </w:r>
      <w:r>
        <w:rPr>
          <w:rStyle w:val="VerbatimChar"/>
        </w:rPr>
        <w:t xml:space="preserve">##    country          lifeExp  year</w:t>
      </w:r>
      <w:r>
        <w:br w:type="textWrapping"/>
      </w:r>
      <w:r>
        <w:rPr>
          <w:rStyle w:val="VerbatimChar"/>
        </w:rPr>
        <w:t xml:space="preserve">##    &lt;fct&gt;              &lt;dbl&gt; &lt;int&gt;</w:t>
      </w:r>
      <w:r>
        <w:br w:type="textWrapping"/>
      </w:r>
      <w:r>
        <w:rPr>
          <w:rStyle w:val="VerbatimChar"/>
        </w:rPr>
        <w:t xml:space="preserve">##  1 Australia           80.4  2002</w:t>
      </w:r>
      <w:r>
        <w:br w:type="textWrapping"/>
      </w:r>
      <w:r>
        <w:rPr>
          <w:rStyle w:val="VerbatimChar"/>
        </w:rPr>
        <w:t xml:space="preserve">##  2 Australia           81.2  2007</w:t>
      </w:r>
      <w:r>
        <w:br w:type="textWrapping"/>
      </w:r>
      <w:r>
        <w:rPr>
          <w:rStyle w:val="VerbatimChar"/>
        </w:rPr>
        <w:t xml:space="preserve">##  3 Canada              80.7  2007</w:t>
      </w:r>
      <w:r>
        <w:br w:type="textWrapping"/>
      </w:r>
      <w:r>
        <w:rPr>
          <w:rStyle w:val="VerbatimChar"/>
        </w:rPr>
        <w:t xml:space="preserve">##  4 France              80.7  2007</w:t>
      </w:r>
      <w:r>
        <w:br w:type="textWrapping"/>
      </w:r>
      <w:r>
        <w:rPr>
          <w:rStyle w:val="VerbatimChar"/>
        </w:rPr>
        <w:t xml:space="preserve">##  5 Hong Kong, China    80    1997</w:t>
      </w:r>
      <w:r>
        <w:br w:type="textWrapping"/>
      </w:r>
      <w:r>
        <w:rPr>
          <w:rStyle w:val="VerbatimChar"/>
        </w:rPr>
        <w:t xml:space="preserve">##  6 Hong Kong, China    81.5  2002</w:t>
      </w:r>
      <w:r>
        <w:br w:type="textWrapping"/>
      </w:r>
      <w:r>
        <w:rPr>
          <w:rStyle w:val="VerbatimChar"/>
        </w:rPr>
        <w:t xml:space="preserve">##  7 Hong Kong, China    82.2  2007</w:t>
      </w:r>
      <w:r>
        <w:br w:type="textWrapping"/>
      </w:r>
      <w:r>
        <w:rPr>
          <w:rStyle w:val="VerbatimChar"/>
        </w:rPr>
        <w:t xml:space="preserve">##  8 Iceland             80.5  2002</w:t>
      </w:r>
      <w:r>
        <w:br w:type="textWrapping"/>
      </w:r>
      <w:r>
        <w:rPr>
          <w:rStyle w:val="VerbatimChar"/>
        </w:rPr>
        <w:t xml:space="preserve">##  9 Iceland             81.8  2007</w:t>
      </w:r>
      <w:r>
        <w:br w:type="textWrapping"/>
      </w:r>
      <w:r>
        <w:rPr>
          <w:rStyle w:val="VerbatimChar"/>
        </w:rPr>
        <w:t xml:space="preserve">## 10 Israel              80.7  2007</w:t>
      </w:r>
      <w:r>
        <w:br w:type="textWrapping"/>
      </w:r>
      <w:r>
        <w:rPr>
          <w:rStyle w:val="VerbatimChar"/>
        </w:rPr>
        <w:t xml:space="preserve">## 11 Italy               80.2  2002</w:t>
      </w:r>
      <w:r>
        <w:br w:type="textWrapping"/>
      </w:r>
      <w:r>
        <w:rPr>
          <w:rStyle w:val="VerbatimChar"/>
        </w:rPr>
        <w:t xml:space="preserve">## 12 Italy               80.5  2007</w:t>
      </w:r>
      <w:r>
        <w:br w:type="textWrapping"/>
      </w:r>
      <w:r>
        <w:rPr>
          <w:rStyle w:val="VerbatimChar"/>
        </w:rPr>
        <w:t xml:space="preserve">## 13 Japan               80.7  1997</w:t>
      </w:r>
      <w:r>
        <w:br w:type="textWrapping"/>
      </w:r>
      <w:r>
        <w:rPr>
          <w:rStyle w:val="VerbatimChar"/>
        </w:rPr>
        <w:t xml:space="preserve">## 14 Japan               82    2002</w:t>
      </w:r>
      <w:r>
        <w:br w:type="textWrapping"/>
      </w:r>
      <w:r>
        <w:rPr>
          <w:rStyle w:val="VerbatimChar"/>
        </w:rPr>
        <w:t xml:space="preserve">## 15 Japan               82.6  2007</w:t>
      </w:r>
      <w:r>
        <w:br w:type="textWrapping"/>
      </w:r>
      <w:r>
        <w:rPr>
          <w:rStyle w:val="VerbatimChar"/>
        </w:rPr>
        <w:t xml:space="preserve">## 16 New Zealand         80.2  2007</w:t>
      </w:r>
      <w:r>
        <w:br w:type="textWrapping"/>
      </w:r>
      <w:r>
        <w:rPr>
          <w:rStyle w:val="VerbatimChar"/>
        </w:rPr>
        <w:t xml:space="preserve">## 17 Norway              80.2  2007</w:t>
      </w:r>
      <w:r>
        <w:br w:type="textWrapping"/>
      </w:r>
      <w:r>
        <w:rPr>
          <w:rStyle w:val="VerbatimChar"/>
        </w:rPr>
        <w:t xml:space="preserve">## 18 Spain               80.9  2007</w:t>
      </w:r>
      <w:r>
        <w:br w:type="textWrapping"/>
      </w:r>
      <w:r>
        <w:rPr>
          <w:rStyle w:val="VerbatimChar"/>
        </w:rPr>
        <w:t xml:space="preserve">## 19 Sweden              80.0  2002</w:t>
      </w:r>
      <w:r>
        <w:br w:type="textWrapping"/>
      </w:r>
      <w:r>
        <w:rPr>
          <w:rStyle w:val="VerbatimChar"/>
        </w:rPr>
        <w:t xml:space="preserve">## 20 Sweden              80.9  2007</w:t>
      </w:r>
      <w:r>
        <w:br w:type="textWrapping"/>
      </w:r>
      <w:r>
        <w:rPr>
          <w:rStyle w:val="VerbatimChar"/>
        </w:rPr>
        <w:t xml:space="preserve">## 21 Switzerland         80.6  2002</w:t>
      </w:r>
      <w:r>
        <w:br w:type="textWrapping"/>
      </w:r>
      <w:r>
        <w:rPr>
          <w:rStyle w:val="VerbatimChar"/>
        </w:rPr>
        <w:t xml:space="preserve">## 22 Switzerland         81.7  2007</w:t>
      </w:r>
    </w:p>
    <w:p>
      <w:pPr>
        <w:pStyle w:val="FirstParagraph"/>
      </w:pPr>
      <w:r>
        <w:rPr>
          <w:b/>
        </w:rPr>
        <w:t xml:space="preserve">We can see that the first time this was recorded was in 1997 in Hong Kong and Japan. Other countries achieved this in 2002 or 2007.</w:t>
      </w:r>
    </w:p>
    <w:p>
      <w:pPr>
        <w:pStyle w:val="Compact"/>
        <w:numPr>
          <w:numId w:val="1006"/>
          <w:ilvl w:val="0"/>
        </w:numPr>
      </w:pPr>
      <w:r>
        <w:t xml:space="preserve">Which three countries have had the most consistent population estimates (i.e. lowest standard deviation) across the years of available data?</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(country)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standard_deviation=</w:t>
      </w:r>
      <w:r>
        <w:rPr>
          <w:rStyle w:val="KeywordTok"/>
        </w:rPr>
        <w:t xml:space="preserve">sd</w:t>
      </w:r>
      <w:r>
        <w:rPr>
          <w:rStyle w:val="NormalTok"/>
        </w:rPr>
        <w:t xml:space="preserve">(pop))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(standard_deviation)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 A tibble: 142 x 2</w:t>
      </w:r>
      <w:r>
        <w:br w:type="textWrapping"/>
      </w:r>
      <w:r>
        <w:rPr>
          <w:rStyle w:val="VerbatimChar"/>
        </w:rPr>
        <w:t xml:space="preserve">##   country               standard_deviation</w:t>
      </w:r>
      <w:r>
        <w:br w:type="textWrapping"/>
      </w:r>
      <w:r>
        <w:rPr>
          <w:rStyle w:val="VerbatimChar"/>
        </w:rPr>
        <w:t xml:space="preserve">##   &lt;fct&gt;                              &lt;dbl&gt;</w:t>
      </w:r>
      <w:r>
        <w:br w:type="textWrapping"/>
      </w:r>
      <w:r>
        <w:rPr>
          <w:rStyle w:val="VerbatimChar"/>
        </w:rPr>
        <w:t xml:space="preserve">## 1 Sao Tome and Principe             45906.</w:t>
      </w:r>
      <w:r>
        <w:br w:type="textWrapping"/>
      </w:r>
      <w:r>
        <w:rPr>
          <w:rStyle w:val="VerbatimChar"/>
        </w:rPr>
        <w:t xml:space="preserve">## 2 Iceland                           48542.</w:t>
      </w:r>
      <w:r>
        <w:br w:type="textWrapping"/>
      </w:r>
      <w:r>
        <w:rPr>
          <w:rStyle w:val="VerbatimChar"/>
        </w:rPr>
        <w:t xml:space="preserve">## 3 Montenegro                        99738.</w:t>
      </w:r>
      <w:r>
        <w:br w:type="textWrapping"/>
      </w:r>
      <w:r>
        <w:rPr>
          <w:rStyle w:val="VerbatimChar"/>
        </w:rPr>
        <w:t xml:space="preserve">## # ... with 139 more rows</w:t>
      </w:r>
    </w:p>
    <w:p>
      <w:pPr>
        <w:pStyle w:val="FirstParagraph"/>
      </w:pPr>
      <w:r>
        <w:t xml:space="preserve">** We can see that Sao Tome and Principe as well as Iceland have a similar standard deviation. The next smallest is Montenegro and it has twice the standard deiation of the other 2.**</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(country)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standard_deviation=</w:t>
      </w:r>
      <w:r>
        <w:rPr>
          <w:rStyle w:val="KeywordTok"/>
        </w:rPr>
        <w:t xml:space="preserve">sd</w:t>
      </w:r>
      <w:r>
        <w:rPr>
          <w:rStyle w:val="NormalTok"/>
        </w:rPr>
        <w:t xml:space="preserve">(pop))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3</w:t>
      </w:r>
      <w:r>
        <w:rPr>
          <w:rStyle w:val="NormalTok"/>
        </w:rPr>
        <w:t xml:space="preserve">,standard_deviation)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(standard_deviation)</w:t>
      </w:r>
    </w:p>
    <w:p>
      <w:pPr>
        <w:pStyle w:val="Compact"/>
        <w:numPr>
          <w:numId w:val="1007"/>
          <w:ilvl w:val="0"/>
        </w:numPr>
      </w:pPr>
      <w:r>
        <w:t xml:space="preserve">Follow the steps below to create a plot about life expectancy.</w:t>
      </w:r>
    </w:p>
    <w:p>
      <w:pPr>
        <w:pStyle w:val="Compact"/>
        <w:numPr>
          <w:numId w:val="1008"/>
          <w:ilvl w:val="1"/>
        </w:numPr>
      </w:pPr>
      <w:r>
        <w:t xml:space="preserve">Create a plot of life expectancy over time where each country has its own line (</w:t>
      </w:r>
      <w:r>
        <w:rPr>
          <w:rStyle w:val="VerbatimChar"/>
        </w:rPr>
        <w:t xml:space="preserve">group=country</w:t>
      </w:r>
      <w:r>
        <w:t xml:space="preserve">).</w:t>
      </w:r>
    </w:p>
    <w:p>
      <w:pPr>
        <w:pStyle w:val="SourceCode"/>
        <w:numPr>
          <w:numId w:val="1000"/>
          <w:ilvl w:val="0"/>
        </w:numPr>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gapminder,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lifeExp, </w:t>
      </w:r>
      <w:r>
        <w:rPr>
          <w:rStyle w:val="DataTypeTok"/>
        </w:rPr>
        <w:t xml:space="preserve">group=</w:t>
      </w:r>
      <w:r>
        <w:rPr>
          <w:rStyle w:val="NormalTok"/>
        </w:rPr>
        <w:t xml:space="preserve">country))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p>
    <w:p>
      <w:pPr>
        <w:pStyle w:val="Compact"/>
        <w:numPr>
          <w:numId w:val="1000"/>
          <w:ilvl w:val="0"/>
        </w:numPr>
      </w:pPr>
      <w:r>
        <w:drawing>
          <wp:inline>
            <wp:extent cx="4620126" cy="3696101"/>
            <wp:effectExtent b="0" l="0" r="0" t="0"/>
            <wp:docPr descr="" title="" id="1" name="Picture"/>
            <a:graphic>
              <a:graphicData uri="http://schemas.openxmlformats.org/drawingml/2006/picture">
                <pic:pic>
                  <pic:nvPicPr>
                    <pic:cNvPr descr="hw2-sol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1"/>
        </w:numPr>
      </w:pPr>
      <w:r>
        <w:t xml:space="preserve">Add a layer to this plot where you use</w:t>
      </w:r>
      <w:r>
        <w:t xml:space="preserve"> </w:t>
      </w:r>
      <w:r>
        <w:rPr>
          <w:rStyle w:val="VerbatimChar"/>
        </w:rPr>
        <w:t xml:space="preserve">geom_smooth(method="lm")</w:t>
      </w:r>
    </w:p>
    <w:p>
      <w:pPr>
        <w:pStyle w:val="SourceCode"/>
        <w:numPr>
          <w:numId w:val="1000"/>
          <w:ilvl w:val="0"/>
        </w:numPr>
      </w:pPr>
      <w:r>
        <w:rPr>
          <w:rStyle w:val="KeywordTok"/>
        </w:rPr>
        <w:t xml:space="preserve">ggplot</w:t>
      </w:r>
      <w:r>
        <w:rPr>
          <w:rStyle w:val="NormalTok"/>
        </w:rPr>
        <w:t xml:space="preserve">(</w:t>
      </w:r>
      <w:r>
        <w:rPr>
          <w:rStyle w:val="DataTypeTok"/>
        </w:rPr>
        <w:t xml:space="preserve">data=</w:t>
      </w:r>
      <w:r>
        <w:rPr>
          <w:rStyle w:val="NormalTok"/>
        </w:rPr>
        <w:t xml:space="preserve">gapminder,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lifeExp, </w:t>
      </w:r>
      <w:r>
        <w:rPr>
          <w:rStyle w:val="DataTypeTok"/>
        </w:rPr>
        <w:t xml:space="preserve">group=</w:t>
      </w:r>
      <w:r>
        <w:rPr>
          <w:rStyle w:val="NormalTok"/>
        </w:rPr>
        <w:t xml:space="preserve">country))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w:t>
      </w:r>
    </w:p>
    <w:p>
      <w:pPr>
        <w:pStyle w:val="Compact"/>
        <w:numPr>
          <w:numId w:val="1000"/>
          <w:ilvl w:val="0"/>
        </w:numPr>
      </w:pPr>
      <w:r>
        <w:drawing>
          <wp:inline>
            <wp:extent cx="4620126" cy="3696101"/>
            <wp:effectExtent b="0" l="0" r="0" t="0"/>
            <wp:docPr descr="" title="" id="1" name="Picture"/>
            <a:graphic>
              <a:graphicData uri="http://schemas.openxmlformats.org/drawingml/2006/picture">
                <pic:pic>
                  <pic:nvPicPr>
                    <pic:cNvPr descr="hw2-sol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1"/>
        </w:numPr>
      </w:pPr>
      <w:r>
        <w:t xml:space="preserve">Add a layer to this plot where you use</w:t>
      </w:r>
      <w:r>
        <w:t xml:space="preserve"> </w:t>
      </w:r>
      <w:r>
        <w:rPr>
          <w:rStyle w:val="VerbatimChar"/>
        </w:rPr>
        <w:t xml:space="preserve">geom_smooth(method="lm")</w:t>
      </w:r>
      <w:r>
        <w:t xml:space="preserve"> </w:t>
      </w:r>
      <w:r>
        <w:t xml:space="preserve">but it is colored by continent.</w:t>
      </w:r>
    </w:p>
    <w:p>
      <w:pPr>
        <w:pStyle w:val="SourceCode"/>
        <w:numPr>
          <w:numId w:val="1000"/>
          <w:ilvl w:val="0"/>
        </w:numPr>
      </w:pPr>
      <w:r>
        <w:rPr>
          <w:rStyle w:val="KeywordTok"/>
        </w:rPr>
        <w:t xml:space="preserve">ggplot</w:t>
      </w:r>
      <w:r>
        <w:rPr>
          <w:rStyle w:val="NormalTok"/>
        </w:rPr>
        <w:t xml:space="preserve">(</w:t>
      </w:r>
      <w:r>
        <w:rPr>
          <w:rStyle w:val="DataTypeTok"/>
        </w:rPr>
        <w:t xml:space="preserve">data=</w:t>
      </w:r>
      <w:r>
        <w:rPr>
          <w:rStyle w:val="NormalTok"/>
        </w:rPr>
        <w:t xml:space="preserve">gapminder,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lifeExp, </w:t>
      </w:r>
      <w:r>
        <w:rPr>
          <w:rStyle w:val="DataTypeTok"/>
        </w:rPr>
        <w:t xml:space="preserve">group=</w:t>
      </w:r>
      <w:r>
        <w:rPr>
          <w:rStyle w:val="NormalTok"/>
        </w:rPr>
        <w:t xml:space="preserve">country))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continent)) </w:t>
      </w:r>
    </w:p>
    <w:p>
      <w:pPr>
        <w:pStyle w:val="Compact"/>
        <w:numPr>
          <w:numId w:val="1000"/>
          <w:ilvl w:val="0"/>
        </w:numPr>
      </w:pPr>
      <w:r>
        <w:drawing>
          <wp:inline>
            <wp:extent cx="4620126" cy="3696101"/>
            <wp:effectExtent b="0" l="0" r="0" t="0"/>
            <wp:docPr descr="" title="" id="1" name="Picture"/>
            <a:graphic>
              <a:graphicData uri="http://schemas.openxmlformats.org/drawingml/2006/picture">
                <pic:pic>
                  <pic:nvPicPr>
                    <pic:cNvPr descr="hw2-sol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rPr>
          <w:b/>
        </w:rPr>
        <w:t xml:space="preserve">We can see the above plots. These are what we call Spaghetti Plots. They help us view data over time. The second plot adds a linear regression to see how the general trend is given country. I added</w:t>
      </w:r>
      <w:r>
        <w:rPr>
          <w:b/>
        </w:rPr>
        <w:t xml:space="preserve"> </w:t>
      </w:r>
      <w:r>
        <w:rPr>
          <w:rStyle w:val="VerbatimChar"/>
          <w:b/>
        </w:rPr>
        <w:t xml:space="preserve">se=FALSE</w:t>
      </w:r>
      <w:r>
        <w:rPr>
          <w:b/>
        </w:rPr>
        <w:t xml:space="preserve"> </w:t>
      </w:r>
      <w:r>
        <w:rPr>
          <w:b/>
        </w:rPr>
        <w:t xml:space="preserve">which most will not have added. This gets rid of the variance bars around the lines. The final plot add the line but color each of them by continent.</w:t>
      </w:r>
    </w:p>
    <w:p>
      <w:pPr>
        <w:pStyle w:val="Compact"/>
        <w:numPr>
          <w:numId w:val="1011"/>
          <w:ilvl w:val="0"/>
        </w:numPr>
      </w:pPr>
      <w:r>
        <w:t xml:space="preserve">Interpret the graph you created in 7.</w:t>
      </w:r>
    </w:p>
    <w:p>
      <w:pPr>
        <w:pStyle w:val="Compact"/>
        <w:numPr>
          <w:numId w:val="1012"/>
          <w:ilvl w:val="1"/>
        </w:numPr>
      </w:pPr>
      <w:r>
        <w:t xml:space="preserve">What types of patterns are you seeing?</w:t>
      </w:r>
    </w:p>
    <w:p>
      <w:pPr>
        <w:pStyle w:val="Compact"/>
        <w:numPr>
          <w:numId w:val="1012"/>
          <w:ilvl w:val="1"/>
        </w:numPr>
      </w:pPr>
      <w:r>
        <w:t xml:space="preserve">Do all countries follow this pattern?</w:t>
      </w:r>
    </w:p>
    <w:p>
      <w:pPr>
        <w:pStyle w:val="Compact"/>
        <w:numPr>
          <w:numId w:val="1012"/>
          <w:ilvl w:val="1"/>
        </w:numPr>
      </w:pPr>
      <w:r>
        <w:t xml:space="preserve">etc…</w:t>
      </w:r>
    </w:p>
    <w:p>
      <w:pPr>
        <w:pStyle w:val="FirstParagraph"/>
      </w:pPr>
      <w:r>
        <w:rPr>
          <w:b/>
        </w:rPr>
        <w:t xml:space="preserve">We can see that most of them have an increasing trend. There are many countries that have some major dips in Life Expectancy. We can see that in 1994 one country dipped down to 36 years life expectancy. Later we will see that this is the Rwandan Genocide.</w:t>
      </w:r>
    </w:p>
    <w:p>
      <w:pPr>
        <w:pStyle w:val="Compact"/>
        <w:numPr>
          <w:numId w:val="1013"/>
          <w:ilvl w:val="0"/>
        </w:numPr>
      </w:pPr>
      <w:r>
        <w:t xml:space="preserve">Create boxplots of life expectancy by continent. Add a layer using</w:t>
      </w:r>
      <w:r>
        <w:t xml:space="preserve"> </w:t>
      </w:r>
      <w:r>
        <w:rPr>
          <w:rStyle w:val="VerbatimChar"/>
        </w:rPr>
        <w:t xml:space="preserve">geom_jitter()</w:t>
      </w:r>
      <w:r>
        <w:t xml:space="preserve"> </w:t>
      </w:r>
      <w:r>
        <w:t xml:space="preserve">to see how the points fall in these boxplots. **Hint: using</w:t>
      </w:r>
      <w:r>
        <w:t xml:space="preserve"> </w:t>
      </w:r>
      <w:r>
        <w:rPr>
          <w:rStyle w:val="VerbatimChar"/>
        </w:rPr>
        <w:t xml:space="preserve">alpha=0.04</w:t>
      </w:r>
      <w:r>
        <w:t xml:space="preserve"> </w:t>
      </w:r>
      <w:r>
        <w:t xml:space="preserve">inside the jitter will lighten the points*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gapminder, </w:t>
      </w:r>
      <w:r>
        <w:rPr>
          <w:rStyle w:val="KeywordTok"/>
        </w:rPr>
        <w:t xml:space="preserve">aes</w:t>
      </w:r>
      <w:r>
        <w:rPr>
          <w:rStyle w:val="NormalTok"/>
        </w:rPr>
        <w:t xml:space="preserve">(</w:t>
      </w:r>
      <w:r>
        <w:rPr>
          <w:rStyle w:val="DataTypeTok"/>
        </w:rPr>
        <w:t xml:space="preserve">x=</w:t>
      </w:r>
      <w:r>
        <w:rPr>
          <w:rStyle w:val="NormalTok"/>
        </w:rPr>
        <w:t xml:space="preserve">continent, </w:t>
      </w:r>
      <w:r>
        <w:rPr>
          <w:rStyle w:val="DataTypeTok"/>
        </w:rPr>
        <w:t xml:space="preserve">y=</w:t>
      </w:r>
      <w:r>
        <w:rPr>
          <w:rStyle w:val="NormalTok"/>
        </w:rPr>
        <w:t xml:space="preserve">lifeExp))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FloatTok"/>
        </w:rPr>
        <w:t xml:space="preserve">0.04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2-sol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10. Interpret the plot you made in 9.</w:t>
      </w:r>
    </w:p>
    <w:p>
      <w:pPr>
        <w:pStyle w:val="BodyText"/>
      </w:pPr>
      <w:r>
        <w:rPr>
          <w:b/>
        </w:rPr>
        <w:t xml:space="preserve">We can see that Africa has many data points compared to the rest of the continents. They appear to be normally distributed with some positive skewing. Europe may also have a normally distributed life expectancy except with negative skewing. The other distributions for continents shows skewing and the median not in the center of the box. Asia has the biggest variance of all continents. Oceania has the fewest points but this is due to only 2 countries being in this continent.</w:t>
      </w:r>
    </w:p>
    <w:p>
      <w:pPr>
        <w:pStyle w:val="Heading2"/>
      </w:pPr>
      <w:bookmarkStart w:id="35" w:name="php-2560-only"/>
      <w:bookmarkEnd w:id="35"/>
      <w:r>
        <w:t xml:space="preserve">PHP 2560 Only</w:t>
      </w:r>
    </w:p>
    <w:p>
      <w:pPr>
        <w:pStyle w:val="Compact"/>
        <w:numPr>
          <w:numId w:val="1014"/>
          <w:ilvl w:val="0"/>
        </w:numPr>
      </w:pPr>
      <w:r>
        <w:t xml:space="preserve">Which combinations of continent (besides Asia) and year have the highest average population across all countries?</w:t>
      </w:r>
      <w:r>
        <w:t xml:space="preserve"> </w:t>
      </w:r>
      <w:r>
        <w:rPr>
          <w:i/>
        </w:rPr>
        <w:t xml:space="preserve">your output should include all results sorted by highest average population</w:t>
      </w:r>
      <w:r>
        <w:t xml:space="preserve">. With what you already know, this one may stump you. See</w:t>
      </w:r>
      <w:r>
        <w:t xml:space="preserve"> </w:t>
      </w:r>
      <w:hyperlink r:id="rId36">
        <w:r>
          <w:rPr>
            <w:rStyle w:val="Hyperlink"/>
          </w:rPr>
          <w:t xml:space="preserve">this Q&amp;A</w:t>
        </w:r>
      </w:hyperlink>
      <w:r>
        <w:t xml:space="preserve"> </w:t>
      </w:r>
      <w:r>
        <w:t xml:space="preserve">for how to</w:t>
      </w:r>
      <w:r>
        <w:t xml:space="preserve"> </w:t>
      </w:r>
      <w:r>
        <w:rPr>
          <w:rStyle w:val="VerbatimChar"/>
        </w:rPr>
        <w:t xml:space="preserve">ungroup</w:t>
      </w:r>
      <w:r>
        <w:t xml:space="preserve"> </w:t>
      </w:r>
      <w:r>
        <w:t xml:space="preserve">before</w:t>
      </w:r>
      <w:r>
        <w:t xml:space="preserve"> </w:t>
      </w:r>
      <w:r>
        <w:rPr>
          <w:rStyle w:val="VerbatimChar"/>
        </w:rPr>
        <w:t xml:space="preserve">arrange</w:t>
      </w:r>
      <w:r>
        <w:t xml:space="preserve">ing.</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"Asia"</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(continent,year)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average_pop=</w:t>
      </w:r>
      <w:r>
        <w:rPr>
          <w:rStyle w:val="KeywordTok"/>
        </w:rPr>
        <w:t xml:space="preserve">mean</w:t>
      </w:r>
      <w:r>
        <w:rPr>
          <w:rStyle w:val="NormalTok"/>
        </w:rPr>
        <w:t xml:space="preserve">(pop))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(average_pop))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(continent,year,average_pop)</w:t>
      </w:r>
    </w:p>
    <w:p>
      <w:pPr>
        <w:pStyle w:val="SourceCode"/>
      </w:pPr>
      <w:r>
        <w:rPr>
          <w:rStyle w:val="VerbatimChar"/>
        </w:rPr>
        <w:t xml:space="preserve">## # A tibble: 48 x 3</w:t>
      </w:r>
      <w:r>
        <w:br w:type="textWrapping"/>
      </w:r>
      <w:r>
        <w:rPr>
          <w:rStyle w:val="VerbatimChar"/>
        </w:rPr>
        <w:t xml:space="preserve">##    continent  year average_pop</w:t>
      </w:r>
      <w:r>
        <w:br w:type="textWrapping"/>
      </w:r>
      <w:r>
        <w:rPr>
          <w:rStyle w:val="VerbatimChar"/>
        </w:rPr>
        <w:t xml:space="preserve">##    &lt;fct&gt;     &lt;int&gt;       &lt;dbl&gt;</w:t>
      </w:r>
      <w:r>
        <w:br w:type="textWrapping"/>
      </w:r>
      <w:r>
        <w:rPr>
          <w:rStyle w:val="VerbatimChar"/>
        </w:rPr>
        <w:t xml:space="preserve">##  1 Americas   2007   35954847.</w:t>
      </w:r>
      <w:r>
        <w:br w:type="textWrapping"/>
      </w:r>
      <w:r>
        <w:rPr>
          <w:rStyle w:val="VerbatimChar"/>
        </w:rPr>
        <w:t xml:space="preserve">##  2 Americas   2002   33990910.</w:t>
      </w:r>
      <w:r>
        <w:br w:type="textWrapping"/>
      </w:r>
      <w:r>
        <w:rPr>
          <w:rStyle w:val="VerbatimChar"/>
        </w:rPr>
        <w:t xml:space="preserve">##  3 Americas   1997   31876016.</w:t>
      </w:r>
      <w:r>
        <w:br w:type="textWrapping"/>
      </w:r>
      <w:r>
        <w:rPr>
          <w:rStyle w:val="VerbatimChar"/>
        </w:rPr>
        <w:t xml:space="preserve">##  4 Americas   1992   29570964.</w:t>
      </w:r>
      <w:r>
        <w:br w:type="textWrapping"/>
      </w:r>
      <w:r>
        <w:rPr>
          <w:rStyle w:val="VerbatimChar"/>
        </w:rPr>
        <w:t xml:space="preserve">##  5 Americas   1987   27310159.</w:t>
      </w:r>
      <w:r>
        <w:br w:type="textWrapping"/>
      </w:r>
      <w:r>
        <w:rPr>
          <w:rStyle w:val="VerbatimChar"/>
        </w:rPr>
        <w:t xml:space="preserve">##  6 Americas   1982   25211637.</w:t>
      </w:r>
      <w:r>
        <w:br w:type="textWrapping"/>
      </w:r>
      <w:r>
        <w:rPr>
          <w:rStyle w:val="VerbatimChar"/>
        </w:rPr>
        <w:t xml:space="preserve">##  7 Americas   1977   23122708.</w:t>
      </w:r>
      <w:r>
        <w:br w:type="textWrapping"/>
      </w:r>
      <w:r>
        <w:rPr>
          <w:rStyle w:val="VerbatimChar"/>
        </w:rPr>
        <w:t xml:space="preserve">##  8 Americas   1972   21175368.</w:t>
      </w:r>
      <w:r>
        <w:br w:type="textWrapping"/>
      </w:r>
      <w:r>
        <w:rPr>
          <w:rStyle w:val="VerbatimChar"/>
        </w:rPr>
        <w:t xml:space="preserve">##  9 Europe     2007   19536618.</w:t>
      </w:r>
      <w:r>
        <w:br w:type="textWrapping"/>
      </w:r>
      <w:r>
        <w:rPr>
          <w:rStyle w:val="VerbatimChar"/>
        </w:rPr>
        <w:t xml:space="preserve">## 10 Europe     2002   19274129.</w:t>
      </w:r>
      <w:r>
        <w:br w:type="textWrapping"/>
      </w:r>
      <w:r>
        <w:rPr>
          <w:rStyle w:val="VerbatimChar"/>
        </w:rPr>
        <w:t xml:space="preserve">## # ... with 38 more rows</w:t>
      </w:r>
    </w:p>
    <w:p>
      <w:pPr>
        <w:pStyle w:val="FirstParagraph"/>
      </w:pPr>
      <w:r>
        <w:t xml:space="preserve">** We can see that the Americas have the highest 8 populations and then it goes to Europe in the top 10.**</w:t>
      </w:r>
    </w:p>
    <w:p>
      <w:pPr>
        <w:pStyle w:val="Compact"/>
        <w:numPr>
          <w:numId w:val="1015"/>
          <w:ilvl w:val="0"/>
        </w:numPr>
      </w:pPr>
      <w:r>
        <w:t xml:space="preserve">Consider the function below</w:t>
      </w:r>
    </w:p>
    <w:p>
      <w:pPr>
        <w:pStyle w:val="SourceCode"/>
      </w:pPr>
      <w:r>
        <w:rPr>
          <w:rStyle w:val="KeywordTok"/>
        </w:rPr>
        <w:t xml:space="preserve">library</w:t>
      </w:r>
      <w:r>
        <w:rPr>
          <w:rStyle w:val="NormalTok"/>
        </w:rPr>
        <w:t xml:space="preserve">(nycflights13)</w:t>
      </w:r>
    </w:p>
    <w:p>
      <w:pPr>
        <w:pStyle w:val="SourceCode"/>
      </w:pPr>
      <w:r>
        <w:rPr>
          <w:rStyle w:val="VerbatimChar"/>
        </w:rPr>
        <w:t xml:space="preserve">## Warning: package 'nycflights13' was built under R version 3.5.3</w:t>
      </w:r>
    </w:p>
    <w:p>
      <w:pPr>
        <w:pStyle w:val="SourceCode"/>
      </w:pPr>
      <w:r>
        <w:rPr>
          <w:rStyle w:val="NormalTok"/>
        </w:rPr>
        <w:t xml:space="preserve">    hourly_delay &lt;-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KeywordTok"/>
        </w:rPr>
        <w:t xml:space="preserve">summarise</w:t>
      </w:r>
      <w:r>
        <w:rPr>
          <w:rStyle w:val="NormalTok"/>
        </w:rPr>
        <w:t xml:space="preserve">(</w:t>
      </w:r>
      <w:r>
        <w:br w:type="textWrapping"/>
      </w:r>
      <w:r>
        <w:rPr>
          <w:rStyle w:val="NormalTok"/>
        </w:rPr>
        <w:t xml:space="preserve">                  </w:t>
      </w:r>
      <w:r>
        <w:rPr>
          <w:rStyle w:val="KeywordTok"/>
        </w:rPr>
        <w:t xml:space="preserve">group_by</w:t>
      </w:r>
      <w:r>
        <w:rPr>
          <w:rStyle w:val="NormalTok"/>
        </w:rPr>
        <w:t xml:space="preserve">(</w:t>
      </w:r>
      <w:r>
        <w:br w:type="textWrapping"/>
      </w:r>
      <w:r>
        <w:rPr>
          <w:rStyle w:val="NormalTok"/>
        </w:rPr>
        <w:t xml:space="preserve">                      </w:t>
      </w:r>
      <w:r>
        <w:rPr>
          <w:rStyle w:val="KeywordTok"/>
        </w:rPr>
        <w:t xml:space="preserve">filter</w:t>
      </w:r>
      <w:r>
        <w:rPr>
          <w:rStyle w:val="NormalTok"/>
        </w:rPr>
        <w:t xml:space="preserve">(</w:t>
      </w:r>
      <w:r>
        <w:br w:type="textWrapping"/>
      </w:r>
      <w:r>
        <w:rPr>
          <w:rStyle w:val="NormalTok"/>
        </w:rPr>
        <w:t xml:space="preserve">                        flights, </w:t>
      </w:r>
      <w:r>
        <w:br w:type="textWrapping"/>
      </w:r>
      <w:r>
        <w:rPr>
          <w:rStyle w:val="NormalTok"/>
        </w:rPr>
        <w:t xml:space="preserve">                        </w:t>
      </w:r>
      <w:r>
        <w:rPr>
          <w:rStyle w:val="OperatorTok"/>
        </w:rPr>
        <w:t xml:space="preserve">!</w:t>
      </w:r>
      <w:r>
        <w:rPr>
          <w:rStyle w:val="KeywordTok"/>
        </w:rPr>
        <w:t xml:space="preserve">is.na</w:t>
      </w:r>
      <w:r>
        <w:rPr>
          <w:rStyle w:val="NormalTok"/>
        </w:rPr>
        <w:t xml:space="preserve">(dep_delay)</w:t>
      </w:r>
      <w:r>
        <w:br w:type="textWrapping"/>
      </w:r>
      <w:r>
        <w:rPr>
          <w:rStyle w:val="NormalTok"/>
        </w:rPr>
        <w:t xml:space="preserve">                        ),</w:t>
      </w:r>
      <w:r>
        <w:br w:type="textWrapping"/>
      </w:r>
      <w:r>
        <w:rPr>
          <w:rStyle w:val="NormalTok"/>
        </w:rPr>
        <w:t xml:space="preserve">                        month, day, year, hour</w:t>
      </w:r>
      <w:r>
        <w:br w:type="textWrapping"/>
      </w:r>
      <w:r>
        <w:rPr>
          <w:rStyle w:val="NormalTok"/>
        </w:rPr>
        <w:t xml:space="preserve">                        ),</w:t>
      </w:r>
      <w:r>
        <w:br w:type="textWrapping"/>
      </w:r>
      <w:r>
        <w:rPr>
          <w:rStyle w:val="NormalTok"/>
        </w:rPr>
        <w:t xml:space="preserve">                        </w:t>
      </w:r>
      <w:r>
        <w:rPr>
          <w:rStyle w:val="DataTypeTok"/>
        </w:rPr>
        <w:t xml:space="preserve">delay=</w:t>
      </w:r>
      <w:r>
        <w:rPr>
          <w:rStyle w:val="KeywordTok"/>
        </w:rPr>
        <w:t xml:space="preserve">mean</w:t>
      </w:r>
      <w:r>
        <w:rPr>
          <w:rStyle w:val="NormalTok"/>
        </w:rPr>
        <w:t xml:space="preserve">(dep_delay),</w:t>
      </w:r>
      <w:r>
        <w:br w:type="textWrapping"/>
      </w:r>
      <w:r>
        <w:rPr>
          <w:rStyle w:val="NormalTok"/>
        </w:rPr>
        <w:t xml:space="preserve">                        </w:t>
      </w:r>
      <w:r>
        <w:rPr>
          <w:rStyle w:val="DataTypeTok"/>
        </w:rPr>
        <w:t xml:space="preserve">n=</w:t>
      </w:r>
      <w:r>
        <w:rPr>
          <w:rStyle w:val="KeywordTok"/>
        </w:rPr>
        <w:t xml:space="preserve">n</w:t>
      </w:r>
      <w:r>
        <w:rPr>
          <w:rStyle w:val="NormalTok"/>
        </w:rPr>
        <w:t xml:space="preserve">()</w:t>
      </w:r>
      <w:r>
        <w:br w:type="textWrapping"/>
      </w:r>
      <w:r>
        <w:rPr>
          <w:rStyle w:val="NormalTok"/>
        </w:rPr>
        <w:t xml:space="preserve">                        ),</w:t>
      </w:r>
      <w:r>
        <w:br w:type="textWrapping"/>
      </w:r>
      <w:r>
        <w:rPr>
          <w:rStyle w:val="NormalTok"/>
        </w:rPr>
        <w:t xml:space="preserve">                        n</w:t>
      </w:r>
      <w:r>
        <w:rPr>
          <w:rStyle w:val="OperatorTok"/>
        </w:rPr>
        <w:t xml:space="preserve">&gt;</w:t>
      </w:r>
      <w:r>
        <w:rPr>
          <w:rStyle w:val="DecValTok"/>
        </w:rPr>
        <w:t xml:space="preserve">10</w:t>
      </w:r>
      <w:r>
        <w:br w:type="textWrapping"/>
      </w:r>
      <w:r>
        <w:rPr>
          <w:rStyle w:val="NormalTok"/>
        </w:rPr>
        <w:t xml:space="preserve">                        )</w:t>
      </w:r>
    </w:p>
    <w:p>
      <w:pPr>
        <w:pStyle w:val="Compact"/>
        <w:numPr>
          <w:numId w:val="1016"/>
          <w:ilvl w:val="0"/>
        </w:numPr>
      </w:pPr>
      <w:r>
        <w:t xml:space="preserve">What are some problems with this function?</w:t>
      </w:r>
    </w:p>
    <w:p>
      <w:pPr>
        <w:pStyle w:val="FirstParagraph"/>
      </w:pPr>
      <w:r>
        <w:rPr>
          <w:b/>
        </w:rPr>
        <w:t xml:space="preserve">The main issue with this is readability. Also consider what would happen if I asked for some changes to be made to this code. How would you re-nest it to get it to work. It is important to note that R has no problem with either of these and speed would be similar if not the same.</w:t>
      </w:r>
    </w:p>
    <w:p>
      <w:pPr>
        <w:pStyle w:val="Compact"/>
        <w:numPr>
          <w:numId w:val="1017"/>
          <w:ilvl w:val="0"/>
        </w:numPr>
      </w:pPr>
      <w:r>
        <w:t xml:space="preserve">How easy is it to follow the logic of this?</w:t>
      </w:r>
      <w:r>
        <w:t xml:space="preserve"> </w:t>
      </w:r>
      <w:r>
        <w:rPr>
          <w:b/>
        </w:rPr>
        <w:t xml:space="preserve">Logic for this type of code is not easy to follow</w:t>
      </w:r>
    </w:p>
    <w:p>
      <w:pPr>
        <w:pStyle w:val="Compact"/>
        <w:numPr>
          <w:numId w:val="1017"/>
          <w:ilvl w:val="0"/>
        </w:numPr>
      </w:pPr>
      <w:r>
        <w:t xml:space="preserve">Rewrite this using piping to make it more understandable.</w:t>
      </w:r>
    </w:p>
    <w:p>
      <w:pPr>
        <w:pStyle w:val="SourceCode"/>
      </w:pPr>
      <w:r>
        <w:rPr>
          <w:rStyle w:val="NormalTok"/>
        </w:rPr>
        <w:t xml:space="preserve">hourly_delay2 &lt;-</w:t>
      </w:r>
      <w:r>
        <w:rPr>
          <w:rStyle w:val="StringTok"/>
        </w:rPr>
        <w:t xml:space="preserve"> </w:t>
      </w:r>
      <w:r>
        <w:rPr>
          <w:rStyle w:val="NormalTok"/>
        </w:rPr>
        <w:t xml:space="preserve">flights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(dep_delay))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day, year, hour)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delay=</w:t>
      </w:r>
      <w:r>
        <w:rPr>
          <w:rStyle w:val="KeywordTok"/>
        </w:rPr>
        <w:t xml:space="preserve">mean</w:t>
      </w:r>
      <w:r>
        <w:rPr>
          <w:rStyle w:val="NormalTok"/>
        </w:rPr>
        <w:t xml:space="preserve">(dep_delay),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10</w:t>
      </w:r>
      <w:r>
        <w:rPr>
          <w:rStyle w:val="NormalTok"/>
        </w:rPr>
        <w:t xml:space="preserve">)</w:t>
      </w:r>
    </w:p>
    <w:p>
      <w:pPr>
        <w:pStyle w:val="Compact"/>
        <w:numPr>
          <w:numId w:val="1018"/>
          <w:ilvl w:val="0"/>
        </w:numPr>
      </w:pPr>
      <w:r>
        <w:t xml:space="preserve">Does your rewritten command give the same results?</w:t>
      </w:r>
    </w:p>
    <w:p>
      <w:pPr>
        <w:pStyle w:val="SourceCode"/>
      </w:pPr>
      <w:r>
        <w:rPr>
          <w:rStyle w:val="KeywordTok"/>
        </w:rPr>
        <w:t xml:space="preserve">all.equal</w:t>
      </w:r>
      <w:r>
        <w:rPr>
          <w:rStyle w:val="NormalTok"/>
        </w:rPr>
        <w:t xml:space="preserve">(hourly_delay, hourly_delay2)</w:t>
      </w:r>
    </w:p>
    <w:p>
      <w:pPr>
        <w:pStyle w:val="SourceCode"/>
      </w:pPr>
      <w:r>
        <w:rPr>
          <w:rStyle w:val="VerbatimChar"/>
        </w:rPr>
        <w:t xml:space="preserve">## [1] TRUE</w:t>
      </w:r>
    </w:p>
    <w:p>
      <w:pPr>
        <w:pStyle w:val="FirstParagraph"/>
      </w:pPr>
      <w:r>
        <w:rPr>
          <w:b/>
        </w:rPr>
        <w:t xml:space="preserve">This is the best way to compare if things are equal in R. Many of you did not know this function so a visual comparison will work as well.</w:t>
      </w:r>
      <w:r>
        <w:rPr>
          <w:b/>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4977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6376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af214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25d91a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62aecc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b8a83e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3571d0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4dd92d1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711">
    <w:nsid w:val="6877049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3c4d01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cf58bf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8">
    <w:nsid w:val="4b6be19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3be4d50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a50dd3e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9d676d0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714">
    <w:nsid w:val="a173993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6"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_rels/footnotes.xml.rels><?xml version="1.0" encoding="UTF-8"?>
<Relationships xmlns="http://schemas.openxmlformats.org/package/2006/relationships"><Relationship Type="http://schemas.openxmlformats.org/officeDocument/2006/relationships/hyperlink" Id="rId36"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Your Name</dc:creator>
  <dcterms:created xsi:type="dcterms:W3CDTF">2019-10-21T17:49:04Z</dcterms:created>
  <dcterms:modified xsi:type="dcterms:W3CDTF">2019-10-21T17:49:04Z</dcterms:modified>
</cp:coreProperties>
</file>