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D3EB9" w14:textId="77777777" w:rsidR="001E62A5" w:rsidRDefault="001E62A5">
      <w:pPr>
        <w:rPr>
          <w:lang w:val="en-GB"/>
        </w:rPr>
      </w:pPr>
      <w:r>
        <w:rPr>
          <w:lang w:val="en-GB"/>
        </w:rPr>
        <w:t>Initial c</w:t>
      </w:r>
      <w:r w:rsidR="00E70607">
        <w:rPr>
          <w:lang w:val="en-GB"/>
        </w:rPr>
        <w:t xml:space="preserve">onsultation with </w:t>
      </w:r>
      <w:r>
        <w:rPr>
          <w:lang w:val="en-GB"/>
        </w:rPr>
        <w:t>Dr Tracey Sims (30mins)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£</w:t>
      </w:r>
      <w:r w:rsidR="00CB5443">
        <w:rPr>
          <w:lang w:val="en-GB"/>
        </w:rPr>
        <w:t xml:space="preserve">  110</w:t>
      </w:r>
      <w:r>
        <w:rPr>
          <w:lang w:val="en-GB"/>
        </w:rPr>
        <w:t>.00</w:t>
      </w:r>
      <w:proofErr w:type="gramEnd"/>
      <w:r>
        <w:rPr>
          <w:lang w:val="en-GB"/>
        </w:rPr>
        <w:t xml:space="preserve"> </w:t>
      </w:r>
    </w:p>
    <w:p w14:paraId="0DAC306D" w14:textId="77777777" w:rsidR="00FB2AB7" w:rsidRDefault="001E62A5">
      <w:pPr>
        <w:rPr>
          <w:lang w:val="en-GB"/>
        </w:rPr>
      </w:pPr>
      <w:r>
        <w:rPr>
          <w:lang w:val="en-GB"/>
        </w:rPr>
        <w:t xml:space="preserve">Initial consultation with Dr George </w:t>
      </w:r>
      <w:proofErr w:type="spellStart"/>
      <w:r>
        <w:rPr>
          <w:lang w:val="en-GB"/>
        </w:rPr>
        <w:t>Botros</w:t>
      </w:r>
      <w:proofErr w:type="spellEnd"/>
      <w:r>
        <w:rPr>
          <w:lang w:val="en-GB"/>
        </w:rPr>
        <w:t xml:space="preserve"> (30mins)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 xml:space="preserve">£  </w:t>
      </w:r>
      <w:r w:rsidR="00CB5443">
        <w:rPr>
          <w:lang w:val="en-GB"/>
        </w:rPr>
        <w:t>175</w:t>
      </w:r>
      <w:r>
        <w:rPr>
          <w:lang w:val="en-GB"/>
        </w:rPr>
        <w:t>.00</w:t>
      </w:r>
      <w:proofErr w:type="gramEnd"/>
      <w:r>
        <w:rPr>
          <w:lang w:val="en-GB"/>
        </w:rPr>
        <w:t xml:space="preserve">   </w:t>
      </w:r>
    </w:p>
    <w:p w14:paraId="21CA8AAF" w14:textId="77777777" w:rsidR="00FB2AB7" w:rsidRDefault="00CB5443">
      <w:pPr>
        <w:rPr>
          <w:lang w:val="en-GB"/>
        </w:rPr>
      </w:pPr>
      <w:r>
        <w:rPr>
          <w:lang w:val="en-GB"/>
        </w:rPr>
        <w:t>Follow up consultation with Dr Tracey Sims (15mins)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£    50.00</w:t>
      </w:r>
    </w:p>
    <w:p w14:paraId="7237212E" w14:textId="77777777" w:rsidR="00CB5443" w:rsidRDefault="00CB5443">
      <w:pPr>
        <w:rPr>
          <w:lang w:val="en-GB"/>
        </w:rPr>
      </w:pPr>
      <w:r>
        <w:rPr>
          <w:lang w:val="en-GB"/>
        </w:rPr>
        <w:t xml:space="preserve">Follow up consultation with Dr George </w:t>
      </w:r>
      <w:proofErr w:type="spellStart"/>
      <w:r>
        <w:rPr>
          <w:lang w:val="en-GB"/>
        </w:rPr>
        <w:t>Botros</w:t>
      </w:r>
      <w:proofErr w:type="spellEnd"/>
      <w:r>
        <w:rPr>
          <w:lang w:val="en-GB"/>
        </w:rPr>
        <w:t xml:space="preserve"> (15mins)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£  100.00</w:t>
      </w:r>
      <w:proofErr w:type="gramEnd"/>
    </w:p>
    <w:p w14:paraId="4800D819" w14:textId="77777777" w:rsidR="00CB5443" w:rsidRDefault="00CB5443">
      <w:pPr>
        <w:rPr>
          <w:lang w:val="en-GB"/>
        </w:rPr>
      </w:pPr>
    </w:p>
    <w:p w14:paraId="4B99FDD1" w14:textId="77777777" w:rsidR="00677166" w:rsidRDefault="0027685A">
      <w:pPr>
        <w:rPr>
          <w:lang w:val="en-GB"/>
        </w:rPr>
      </w:pPr>
      <w:proofErr w:type="spellStart"/>
      <w:r>
        <w:rPr>
          <w:lang w:val="en-GB"/>
        </w:rPr>
        <w:t>MonaLisa</w:t>
      </w:r>
      <w:proofErr w:type="spellEnd"/>
      <w:r>
        <w:rPr>
          <w:lang w:val="en-GB"/>
        </w:rPr>
        <w:t xml:space="preserve"> Touch intravagin</w:t>
      </w:r>
      <w:r w:rsidR="00677166">
        <w:rPr>
          <w:lang w:val="en-GB"/>
        </w:rPr>
        <w:t xml:space="preserve">al course of 3 treatments (includes </w:t>
      </w:r>
      <w:proofErr w:type="spellStart"/>
      <w:r w:rsidR="00677166">
        <w:rPr>
          <w:lang w:val="en-GB"/>
        </w:rPr>
        <w:t>vulval</w:t>
      </w:r>
      <w:proofErr w:type="spellEnd"/>
      <w:r w:rsidR="00677166">
        <w:rPr>
          <w:lang w:val="en-GB"/>
        </w:rPr>
        <w:t xml:space="preserve"> treatment if </w:t>
      </w:r>
    </w:p>
    <w:p w14:paraId="636F109F" w14:textId="57AD1059" w:rsidR="0027685A" w:rsidRDefault="00677166">
      <w:pPr>
        <w:rPr>
          <w:lang w:val="en-GB"/>
        </w:rPr>
      </w:pPr>
      <w:r>
        <w:rPr>
          <w:lang w:val="en-GB"/>
        </w:rPr>
        <w:t>clinically indicated after assessment)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£22</w:t>
      </w:r>
      <w:r w:rsidR="0027685A">
        <w:rPr>
          <w:lang w:val="en-GB"/>
        </w:rPr>
        <w:t>00.00</w:t>
      </w:r>
    </w:p>
    <w:p w14:paraId="36DD7FED" w14:textId="41D5DD3F" w:rsidR="0027685A" w:rsidRDefault="0027685A">
      <w:pPr>
        <w:rPr>
          <w:lang w:val="en-GB"/>
        </w:rPr>
      </w:pPr>
      <w:proofErr w:type="spellStart"/>
      <w:r>
        <w:rPr>
          <w:lang w:val="en-GB"/>
        </w:rPr>
        <w:t>MonaLisa</w:t>
      </w:r>
      <w:proofErr w:type="spellEnd"/>
      <w:r>
        <w:rPr>
          <w:lang w:val="en-GB"/>
        </w:rPr>
        <w:t xml:space="preserve"> Touch to</w:t>
      </w:r>
      <w:r w:rsidR="00677166">
        <w:rPr>
          <w:lang w:val="en-GB"/>
        </w:rPr>
        <w:t>p-up single treatments</w:t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proofErr w:type="gramStart"/>
      <w:r w:rsidR="00677166">
        <w:rPr>
          <w:lang w:val="en-GB"/>
        </w:rPr>
        <w:t>£  750</w:t>
      </w:r>
      <w:r>
        <w:rPr>
          <w:lang w:val="en-GB"/>
        </w:rPr>
        <w:t>.00</w:t>
      </w:r>
      <w:proofErr w:type="gramEnd"/>
    </w:p>
    <w:p w14:paraId="6A816A9B" w14:textId="77777777" w:rsidR="0027685A" w:rsidRDefault="0027685A">
      <w:pPr>
        <w:rPr>
          <w:lang w:val="en-GB"/>
        </w:rPr>
      </w:pPr>
    </w:p>
    <w:p w14:paraId="01E3AF67" w14:textId="5F414211" w:rsidR="0027685A" w:rsidRDefault="0027685A">
      <w:pPr>
        <w:rPr>
          <w:lang w:val="en-GB"/>
        </w:rPr>
      </w:pPr>
      <w:proofErr w:type="spellStart"/>
      <w:r>
        <w:rPr>
          <w:lang w:val="en-GB"/>
        </w:rPr>
        <w:t>Vulval</w:t>
      </w:r>
      <w:proofErr w:type="spellEnd"/>
      <w:r>
        <w:rPr>
          <w:lang w:val="en-GB"/>
        </w:rPr>
        <w:t xml:space="preserve"> CO2 laser treatment +/- RF</w:t>
      </w:r>
      <w:r w:rsidR="00677166">
        <w:rPr>
          <w:lang w:val="en-GB"/>
        </w:rPr>
        <w:t xml:space="preserve"> (if carried out without </w:t>
      </w:r>
      <w:proofErr w:type="spellStart"/>
      <w:r w:rsidR="00677166">
        <w:rPr>
          <w:lang w:val="en-GB"/>
        </w:rPr>
        <w:t>MonaLisa</w:t>
      </w:r>
      <w:proofErr w:type="spellEnd"/>
      <w:r w:rsidR="00677166">
        <w:rPr>
          <w:lang w:val="en-GB"/>
        </w:rPr>
        <w:t xml:space="preserve"> Touch)</w:t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proofErr w:type="gramStart"/>
      <w:r w:rsidR="001A194D">
        <w:rPr>
          <w:lang w:val="en-GB"/>
        </w:rPr>
        <w:t xml:space="preserve">£  </w:t>
      </w:r>
      <w:r w:rsidR="00677166">
        <w:rPr>
          <w:lang w:val="en-GB"/>
        </w:rPr>
        <w:t>40</w:t>
      </w:r>
      <w:r w:rsidR="008664AB">
        <w:rPr>
          <w:lang w:val="en-GB"/>
        </w:rPr>
        <w:t>0</w:t>
      </w:r>
      <w:r w:rsidR="001A194D">
        <w:rPr>
          <w:lang w:val="en-GB"/>
        </w:rPr>
        <w:t>.00</w:t>
      </w:r>
      <w:proofErr w:type="gramEnd"/>
    </w:p>
    <w:p w14:paraId="16CCB5E6" w14:textId="77777777" w:rsidR="008664AB" w:rsidRDefault="008664AB">
      <w:pPr>
        <w:rPr>
          <w:lang w:val="en-GB"/>
        </w:rPr>
      </w:pPr>
    </w:p>
    <w:p w14:paraId="466AE3DE" w14:textId="5A5F8F53" w:rsidR="008664AB" w:rsidRDefault="008664AB">
      <w:pPr>
        <w:rPr>
          <w:lang w:val="en-GB"/>
        </w:rPr>
      </w:pPr>
      <w:r>
        <w:rPr>
          <w:lang w:val="en-GB"/>
        </w:rPr>
        <w:t xml:space="preserve">Resonance Inductive </w:t>
      </w:r>
      <w:r w:rsidR="00677166">
        <w:rPr>
          <w:lang w:val="en-GB"/>
        </w:rPr>
        <w:t>Therapy per session</w:t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677166">
        <w:rPr>
          <w:lang w:val="en-GB"/>
        </w:rPr>
        <w:tab/>
        <w:t>£    59</w:t>
      </w:r>
      <w:r>
        <w:rPr>
          <w:lang w:val="en-GB"/>
        </w:rPr>
        <w:t>.00</w:t>
      </w:r>
    </w:p>
    <w:p w14:paraId="04145EC6" w14:textId="4467CAF0" w:rsidR="00677166" w:rsidRDefault="00677166">
      <w:pPr>
        <w:rPr>
          <w:lang w:val="en-GB"/>
        </w:rPr>
      </w:pPr>
      <w:r>
        <w:rPr>
          <w:lang w:val="en-GB"/>
        </w:rPr>
        <w:t>Course of 6 sessions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£  350.00</w:t>
      </w:r>
      <w:proofErr w:type="gramEnd"/>
    </w:p>
    <w:p w14:paraId="5FAAA56D" w14:textId="452D73B3" w:rsidR="005C7E6F" w:rsidRDefault="005C7E6F">
      <w:pPr>
        <w:rPr>
          <w:lang w:val="en-GB"/>
        </w:rPr>
      </w:pPr>
      <w:r>
        <w:rPr>
          <w:lang w:val="en-GB"/>
        </w:rPr>
        <w:t>Course of 8 sessions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£  450.00</w:t>
      </w:r>
      <w:proofErr w:type="gramEnd"/>
    </w:p>
    <w:p w14:paraId="0DB485AE" w14:textId="77777777" w:rsidR="00CB5443" w:rsidRDefault="00CB5443">
      <w:pPr>
        <w:rPr>
          <w:lang w:val="en-GB"/>
        </w:rPr>
      </w:pPr>
    </w:p>
    <w:p w14:paraId="6179295E" w14:textId="7F6B4B77" w:rsidR="00CB5443" w:rsidRDefault="00CB5443">
      <w:pPr>
        <w:rPr>
          <w:lang w:val="en-GB"/>
        </w:rPr>
      </w:pPr>
      <w:r>
        <w:rPr>
          <w:lang w:val="en-GB"/>
        </w:rPr>
        <w:t>Full face CO2 laser and RF treatment</w:t>
      </w:r>
      <w:r>
        <w:rPr>
          <w:lang w:val="en-GB"/>
        </w:rPr>
        <w:tab/>
      </w:r>
      <w:r w:rsidR="00677166">
        <w:rPr>
          <w:lang w:val="en-GB"/>
        </w:rPr>
        <w:t>(per session)</w:t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proofErr w:type="gramStart"/>
      <w:r>
        <w:rPr>
          <w:lang w:val="en-GB"/>
        </w:rPr>
        <w:t>£  600.00</w:t>
      </w:r>
      <w:proofErr w:type="gramEnd"/>
    </w:p>
    <w:p w14:paraId="0034EE18" w14:textId="30ADA9EF" w:rsidR="00CB5443" w:rsidRDefault="00677166">
      <w:pPr>
        <w:rPr>
          <w:lang w:val="en-GB"/>
        </w:rPr>
      </w:pPr>
      <w:r>
        <w:rPr>
          <w:lang w:val="en-GB"/>
        </w:rPr>
        <w:t>Neck CO2 laser and RF treatment (per session)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 w:rsidR="00246555">
        <w:rPr>
          <w:lang w:val="en-GB"/>
        </w:rPr>
        <w:t>£  400.00</w:t>
      </w:r>
      <w:proofErr w:type="gramEnd"/>
    </w:p>
    <w:p w14:paraId="099EB443" w14:textId="72C58EE5" w:rsidR="00246555" w:rsidRDefault="00246555">
      <w:pPr>
        <w:rPr>
          <w:lang w:val="en-GB"/>
        </w:rPr>
      </w:pPr>
      <w:r>
        <w:rPr>
          <w:lang w:val="en-GB"/>
        </w:rPr>
        <w:t xml:space="preserve">Décolletage CO2 laser and RF </w:t>
      </w:r>
      <w:r w:rsidR="00677166">
        <w:rPr>
          <w:lang w:val="en-GB"/>
        </w:rPr>
        <w:t>treatment (per session)</w:t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proofErr w:type="gramStart"/>
      <w:r>
        <w:rPr>
          <w:lang w:val="en-GB"/>
        </w:rPr>
        <w:t>£  475.00</w:t>
      </w:r>
      <w:proofErr w:type="gramEnd"/>
    </w:p>
    <w:p w14:paraId="287621E5" w14:textId="77777777" w:rsidR="0038283A" w:rsidRDefault="0038283A">
      <w:pPr>
        <w:rPr>
          <w:lang w:val="en-GB"/>
        </w:rPr>
      </w:pPr>
    </w:p>
    <w:p w14:paraId="56FF0ED8" w14:textId="45A9F305" w:rsidR="0038283A" w:rsidRDefault="0038283A">
      <w:pPr>
        <w:rPr>
          <w:lang w:val="en-GB"/>
        </w:rPr>
      </w:pPr>
      <w:r>
        <w:rPr>
          <w:lang w:val="en-GB"/>
        </w:rPr>
        <w:t>Face and neck</w:t>
      </w:r>
      <w:r w:rsidR="00677166">
        <w:rPr>
          <w:lang w:val="en-GB"/>
        </w:rPr>
        <w:t xml:space="preserve"> CO2 laser and RF treatment (per session)</w:t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C84887">
        <w:rPr>
          <w:lang w:val="en-GB"/>
        </w:rPr>
        <w:t>£   800.00</w:t>
      </w:r>
    </w:p>
    <w:p w14:paraId="11E95C0F" w14:textId="34F8523F" w:rsidR="00C84887" w:rsidRDefault="00C84887">
      <w:pPr>
        <w:rPr>
          <w:lang w:val="en-GB"/>
        </w:rPr>
      </w:pPr>
      <w:r>
        <w:rPr>
          <w:lang w:val="en-GB"/>
        </w:rPr>
        <w:t>Neck and décolletage CO2 laser and RF treatment</w:t>
      </w:r>
      <w:r w:rsidR="00677166">
        <w:rPr>
          <w:lang w:val="en-GB"/>
        </w:rPr>
        <w:t xml:space="preserve"> (per session)</w:t>
      </w:r>
      <w:r w:rsidR="00677166">
        <w:rPr>
          <w:lang w:val="en-GB"/>
        </w:rPr>
        <w:tab/>
      </w:r>
      <w:r w:rsidR="00677166">
        <w:rPr>
          <w:lang w:val="en-GB"/>
        </w:rPr>
        <w:tab/>
      </w:r>
      <w:r w:rsidR="00677166">
        <w:rPr>
          <w:lang w:val="en-GB"/>
        </w:rPr>
        <w:tab/>
        <w:t xml:space="preserve">£   </w:t>
      </w:r>
      <w:r>
        <w:rPr>
          <w:lang w:val="en-GB"/>
        </w:rPr>
        <w:t>675.00</w:t>
      </w:r>
    </w:p>
    <w:p w14:paraId="283EB2C6" w14:textId="1D335752" w:rsidR="00C84887" w:rsidRDefault="00C84887">
      <w:pPr>
        <w:rPr>
          <w:lang w:val="en-GB"/>
        </w:rPr>
      </w:pPr>
    </w:p>
    <w:p w14:paraId="085D2D4D" w14:textId="55A9B796" w:rsidR="00C84887" w:rsidRDefault="00320639">
      <w:pPr>
        <w:rPr>
          <w:lang w:val="en-GB"/>
        </w:rPr>
      </w:pPr>
      <w:r>
        <w:rPr>
          <w:lang w:val="en-GB"/>
        </w:rPr>
        <w:t>Scarring, stretch marks, skin lesions, warts and tags all priced individually following medical assessment</w:t>
      </w:r>
      <w:r w:rsidR="001E791C">
        <w:rPr>
          <w:lang w:val="en-GB"/>
        </w:rPr>
        <w:t xml:space="preserve"> </w:t>
      </w:r>
    </w:p>
    <w:p w14:paraId="6AF4DB51" w14:textId="4E8EACDC" w:rsidR="00F57444" w:rsidRDefault="00F57444">
      <w:pPr>
        <w:rPr>
          <w:lang w:val="en-GB"/>
        </w:rPr>
      </w:pPr>
    </w:p>
    <w:p w14:paraId="528A4644" w14:textId="47BCF516" w:rsidR="00F57444" w:rsidRDefault="00F57444">
      <w:pPr>
        <w:rPr>
          <w:lang w:val="en-GB"/>
        </w:rPr>
      </w:pPr>
      <w:r>
        <w:rPr>
          <w:lang w:val="en-GB"/>
        </w:rPr>
        <w:t>Radiofrequency and Ultrasound fat reduction and skin tightening from</w:t>
      </w:r>
      <w:r>
        <w:rPr>
          <w:lang w:val="en-GB"/>
        </w:rPr>
        <w:tab/>
      </w:r>
      <w:r>
        <w:rPr>
          <w:lang w:val="en-GB"/>
        </w:rPr>
        <w:tab/>
        <w:t>£   150.00</w:t>
      </w:r>
    </w:p>
    <w:p w14:paraId="67E8798F" w14:textId="31397226" w:rsidR="00F57444" w:rsidRDefault="00F57444" w:rsidP="00F57444">
      <w:pPr>
        <w:ind w:left="6480"/>
        <w:rPr>
          <w:lang w:val="en-GB"/>
        </w:rPr>
      </w:pPr>
      <w:r>
        <w:rPr>
          <w:lang w:val="en-GB"/>
        </w:rPr>
        <w:t xml:space="preserve">         Per area per session</w:t>
      </w:r>
      <w:bookmarkStart w:id="0" w:name="_GoBack"/>
      <w:bookmarkEnd w:id="0"/>
      <w:r>
        <w:rPr>
          <w:lang w:val="en-GB"/>
        </w:rPr>
        <w:t xml:space="preserve"> </w:t>
      </w:r>
    </w:p>
    <w:p w14:paraId="74415BCB" w14:textId="15EE0953" w:rsidR="00F57444" w:rsidRDefault="00F57444">
      <w:pPr>
        <w:rPr>
          <w:lang w:val="en-GB"/>
        </w:rPr>
      </w:pPr>
      <w:r>
        <w:rPr>
          <w:lang w:val="en-GB"/>
        </w:rPr>
        <w:t xml:space="preserve">Course of 4 sessions usually recommended.  </w:t>
      </w:r>
    </w:p>
    <w:p w14:paraId="371324A9" w14:textId="54CF16B0" w:rsidR="00F57444" w:rsidRDefault="00F57444">
      <w:pPr>
        <w:rPr>
          <w:lang w:val="en-GB"/>
        </w:rPr>
      </w:pPr>
      <w:r>
        <w:rPr>
          <w:lang w:val="en-GB"/>
        </w:rPr>
        <w:t>Full quote given after initial assessment</w:t>
      </w:r>
    </w:p>
    <w:p w14:paraId="799F8E81" w14:textId="77777777" w:rsidR="00246555" w:rsidRDefault="00246555">
      <w:pPr>
        <w:rPr>
          <w:lang w:val="en-GB"/>
        </w:rPr>
      </w:pPr>
      <w:r>
        <w:rPr>
          <w:lang w:val="en-GB"/>
        </w:rPr>
        <w:t xml:space="preserve">  </w:t>
      </w:r>
    </w:p>
    <w:p w14:paraId="792AD928" w14:textId="35780537" w:rsidR="008664AB" w:rsidRDefault="001E791C">
      <w:pPr>
        <w:rPr>
          <w:lang w:val="en-GB"/>
        </w:rPr>
      </w:pPr>
      <w:r>
        <w:rPr>
          <w:lang w:val="en-GB"/>
        </w:rPr>
        <w:t xml:space="preserve">All prices inclusive of telephone advice and all topical medications needed. </w:t>
      </w:r>
    </w:p>
    <w:p w14:paraId="54501942" w14:textId="7BBC749D" w:rsidR="00677166" w:rsidRDefault="00677166">
      <w:pPr>
        <w:rPr>
          <w:lang w:val="en-GB"/>
        </w:rPr>
      </w:pPr>
      <w:r>
        <w:rPr>
          <w:lang w:val="en-GB"/>
        </w:rPr>
        <w:t>Initial consultation to be paid for on day of consultation.  Cost will be deducted from treatment cost if treatment goes ahead.</w:t>
      </w:r>
    </w:p>
    <w:p w14:paraId="739E50A8" w14:textId="07D29C08" w:rsidR="004D1681" w:rsidRDefault="00677166">
      <w:pPr>
        <w:rPr>
          <w:lang w:val="en-GB"/>
        </w:rPr>
      </w:pPr>
      <w:r>
        <w:rPr>
          <w:lang w:val="en-GB"/>
        </w:rPr>
        <w:lastRenderedPageBreak/>
        <w:t>All t</w:t>
      </w:r>
      <w:r w:rsidR="00DF4F6B">
        <w:rPr>
          <w:lang w:val="en-GB"/>
        </w:rPr>
        <w:t>reatments to be paid in full at attendance for first treatment</w:t>
      </w:r>
    </w:p>
    <w:p w14:paraId="7407D4B8" w14:textId="1302921B" w:rsidR="004D1681" w:rsidRDefault="004D1681">
      <w:pPr>
        <w:rPr>
          <w:lang w:val="en-GB"/>
        </w:rPr>
      </w:pPr>
      <w:r>
        <w:rPr>
          <w:lang w:val="en-GB"/>
        </w:rPr>
        <w:t xml:space="preserve">All major debit and credit cards taken </w:t>
      </w:r>
    </w:p>
    <w:p w14:paraId="505A8E27" w14:textId="08003326" w:rsidR="00DF4F6B" w:rsidRDefault="00DF4F6B">
      <w:pPr>
        <w:rPr>
          <w:lang w:val="en-GB"/>
        </w:rPr>
      </w:pPr>
      <w:r>
        <w:rPr>
          <w:lang w:val="en-GB"/>
        </w:rPr>
        <w:t xml:space="preserve">Payment plans available from Pretty Face Finance </w:t>
      </w:r>
    </w:p>
    <w:p w14:paraId="0AB6F247" w14:textId="77777777" w:rsidR="004D1681" w:rsidRDefault="004D1681">
      <w:pPr>
        <w:rPr>
          <w:lang w:val="en-GB"/>
        </w:rPr>
      </w:pPr>
    </w:p>
    <w:p w14:paraId="7BD9BBC1" w14:textId="77777777" w:rsidR="008664AB" w:rsidRDefault="008664AB">
      <w:pPr>
        <w:rPr>
          <w:lang w:val="en-GB"/>
        </w:rPr>
      </w:pPr>
    </w:p>
    <w:p w14:paraId="6B04CE6D" w14:textId="77777777" w:rsidR="001A194D" w:rsidRDefault="001A194D">
      <w:pPr>
        <w:rPr>
          <w:lang w:val="en-GB"/>
        </w:rPr>
      </w:pPr>
    </w:p>
    <w:p w14:paraId="32701A6B" w14:textId="77777777" w:rsidR="001A194D" w:rsidRDefault="001A194D">
      <w:pPr>
        <w:rPr>
          <w:lang w:val="en-GB"/>
        </w:rPr>
      </w:pPr>
    </w:p>
    <w:p w14:paraId="11B2473A" w14:textId="77777777" w:rsidR="001A194D" w:rsidRPr="0027685A" w:rsidRDefault="001A194D">
      <w:pPr>
        <w:rPr>
          <w:lang w:val="en-GB"/>
        </w:rPr>
      </w:pPr>
    </w:p>
    <w:sectPr w:rsidR="001A194D" w:rsidRPr="0027685A" w:rsidSect="000578B1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5417B" w14:textId="77777777" w:rsidR="00200D5A" w:rsidRDefault="00200D5A" w:rsidP="00F7779F">
      <w:r>
        <w:separator/>
      </w:r>
    </w:p>
  </w:endnote>
  <w:endnote w:type="continuationSeparator" w:id="0">
    <w:p w14:paraId="4A8976B4" w14:textId="77777777" w:rsidR="00200D5A" w:rsidRDefault="00200D5A" w:rsidP="00F77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7FB68" w14:textId="77777777" w:rsidR="00200D5A" w:rsidRDefault="00200D5A" w:rsidP="00F7779F">
      <w:r>
        <w:separator/>
      </w:r>
    </w:p>
  </w:footnote>
  <w:footnote w:type="continuationSeparator" w:id="0">
    <w:p w14:paraId="2FAAAB29" w14:textId="77777777" w:rsidR="00200D5A" w:rsidRDefault="00200D5A" w:rsidP="00F77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68039" w14:textId="77777777" w:rsidR="00F7779F" w:rsidRDefault="00F7779F">
    <w:pPr>
      <w:pStyle w:val="Header"/>
    </w:pPr>
    <w:r>
      <w:rPr>
        <w:noProof/>
      </w:rPr>
      <w:drawing>
        <wp:inline distT="0" distB="0" distL="0" distR="0" wp14:anchorId="7BD81255" wp14:editId="2B4438FF">
          <wp:extent cx="5722581" cy="2984068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437" cy="3003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F1E48D" w14:textId="77777777" w:rsidR="00F7779F" w:rsidRDefault="00F777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79F"/>
    <w:rsid w:val="000578B1"/>
    <w:rsid w:val="001A194D"/>
    <w:rsid w:val="001B5CCD"/>
    <w:rsid w:val="001E62A5"/>
    <w:rsid w:val="001E791C"/>
    <w:rsid w:val="00200D5A"/>
    <w:rsid w:val="00246555"/>
    <w:rsid w:val="0027685A"/>
    <w:rsid w:val="00320639"/>
    <w:rsid w:val="0038283A"/>
    <w:rsid w:val="004D1681"/>
    <w:rsid w:val="0057560E"/>
    <w:rsid w:val="005C7E6F"/>
    <w:rsid w:val="00677166"/>
    <w:rsid w:val="008313C3"/>
    <w:rsid w:val="008664AB"/>
    <w:rsid w:val="00C84887"/>
    <w:rsid w:val="00CB5443"/>
    <w:rsid w:val="00CF672E"/>
    <w:rsid w:val="00DF4F6B"/>
    <w:rsid w:val="00E70607"/>
    <w:rsid w:val="00F57444"/>
    <w:rsid w:val="00F7779F"/>
    <w:rsid w:val="00FB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F9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79F"/>
  </w:style>
  <w:style w:type="paragraph" w:styleId="Footer">
    <w:name w:val="footer"/>
    <w:basedOn w:val="Normal"/>
    <w:link w:val="FooterChar"/>
    <w:uiPriority w:val="99"/>
    <w:unhideWhenUsed/>
    <w:rsid w:val="00F777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BOTROS</dc:creator>
  <cp:keywords/>
  <dc:description/>
  <cp:lastModifiedBy>george BOTROS</cp:lastModifiedBy>
  <cp:revision>2</cp:revision>
  <cp:lastPrinted>2017-11-13T23:12:00Z</cp:lastPrinted>
  <dcterms:created xsi:type="dcterms:W3CDTF">2018-03-26T13:32:00Z</dcterms:created>
  <dcterms:modified xsi:type="dcterms:W3CDTF">2018-03-26T13:32:00Z</dcterms:modified>
</cp:coreProperties>
</file>