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BE7EC" w14:textId="6525086A" w:rsidR="003B41B7" w:rsidRDefault="00B46298">
      <w:r w:rsidRPr="00A756CE">
        <w:rPr>
          <w:noProof/>
          <w:color w:val="AEAAAA" w:themeColor="background2" w:themeShade="BF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82D3429" wp14:editId="1936CF8E">
            <wp:simplePos x="0" y="0"/>
            <wp:positionH relativeFrom="margin">
              <wp:align>center</wp:align>
            </wp:positionH>
            <wp:positionV relativeFrom="margin">
              <wp:posOffset>-876300</wp:posOffset>
            </wp:positionV>
            <wp:extent cx="3886200" cy="1022619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88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2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D26C6" w14:textId="77777777" w:rsidR="003B41B7" w:rsidRDefault="003B41B7"/>
    <w:p w14:paraId="31A52BD5" w14:textId="77777777" w:rsidR="003B41B7" w:rsidRPr="00F21B97" w:rsidRDefault="003B41B7" w:rsidP="003B41B7">
      <w:pPr>
        <w:jc w:val="center"/>
        <w:rPr>
          <w:color w:val="CC9900"/>
        </w:rPr>
      </w:pPr>
      <w:r w:rsidRPr="00F21B97">
        <w:rPr>
          <w:color w:val="CC9900"/>
        </w:rPr>
        <w:t>3, Hawthorn Lane, WILMSLOW, Cheshire, SK9 1AA</w:t>
      </w:r>
    </w:p>
    <w:p w14:paraId="288F632C" w14:textId="77777777" w:rsidR="00B46298" w:rsidRPr="00F21B97" w:rsidRDefault="003B41B7" w:rsidP="003B41B7">
      <w:pPr>
        <w:jc w:val="center"/>
        <w:rPr>
          <w:color w:val="CC9900"/>
        </w:rPr>
      </w:pPr>
      <w:r w:rsidRPr="00F21B97">
        <w:rPr>
          <w:color w:val="CC9900"/>
        </w:rPr>
        <w:t>T:  0800 009 6661 / 01625 523307</w:t>
      </w:r>
    </w:p>
    <w:p w14:paraId="1FDC4BD4" w14:textId="77777777" w:rsidR="00B46298" w:rsidRDefault="00B46298" w:rsidP="003B41B7">
      <w:pPr>
        <w:jc w:val="center"/>
        <w:rPr>
          <w:color w:val="AEAAAA" w:themeColor="background2" w:themeShade="BF"/>
        </w:rPr>
      </w:pPr>
    </w:p>
    <w:p w14:paraId="6155CA5F" w14:textId="77777777" w:rsidR="00B46298" w:rsidRDefault="00B46298" w:rsidP="003B41B7">
      <w:pPr>
        <w:jc w:val="center"/>
        <w:rPr>
          <w:color w:val="AEAAAA" w:themeColor="background2" w:themeShade="BF"/>
        </w:rPr>
      </w:pPr>
    </w:p>
    <w:p w14:paraId="33418DDB" w14:textId="77777777" w:rsidR="00E82AA6" w:rsidRDefault="00E82AA6" w:rsidP="003B41B7">
      <w:pPr>
        <w:jc w:val="center"/>
        <w:rPr>
          <w:color w:val="AEAAAA" w:themeColor="background2" w:themeShade="BF"/>
        </w:rPr>
      </w:pPr>
    </w:p>
    <w:p w14:paraId="74EBE13F" w14:textId="73F75EC6" w:rsidR="00B46298" w:rsidRDefault="00B46298" w:rsidP="003B41B7">
      <w:pPr>
        <w:jc w:val="center"/>
        <w:rPr>
          <w:color w:val="262626" w:themeColor="text1" w:themeTint="D9"/>
        </w:rPr>
      </w:pPr>
    </w:p>
    <w:p w14:paraId="73FBC70A" w14:textId="1D0FC73E" w:rsidR="00E813C0" w:rsidRDefault="00E813C0" w:rsidP="003B41B7">
      <w:pPr>
        <w:jc w:val="center"/>
        <w:rPr>
          <w:color w:val="262626" w:themeColor="text1" w:themeTint="D9"/>
        </w:rPr>
      </w:pPr>
    </w:p>
    <w:p w14:paraId="015B4BB3" w14:textId="6EBEED0D" w:rsidR="00E813C0" w:rsidRDefault="00100AD1" w:rsidP="003B41B7">
      <w:pPr>
        <w:jc w:val="center"/>
      </w:pPr>
      <w:r>
        <w:t>Nina</w:t>
      </w:r>
      <w:r w:rsidR="00504734">
        <w:t xml:space="preserve"> </w:t>
      </w:r>
      <w:proofErr w:type="spellStart"/>
      <w:r w:rsidR="00504734">
        <w:t>Uhi</w:t>
      </w:r>
      <w:proofErr w:type="spellEnd"/>
    </w:p>
    <w:p w14:paraId="2D99039C" w14:textId="6DC5E71C" w:rsidR="00504734" w:rsidRDefault="00504734" w:rsidP="003B41B7">
      <w:pPr>
        <w:jc w:val="center"/>
        <w:rPr>
          <w:color w:val="262626" w:themeColor="text1" w:themeTint="D9"/>
        </w:rPr>
      </w:pPr>
      <w:r>
        <w:rPr>
          <w:color w:val="262626" w:themeColor="text1" w:themeTint="D9"/>
        </w:rPr>
        <w:t>26 Flat 4 B</w:t>
      </w:r>
    </w:p>
    <w:p w14:paraId="5C3FFE0E" w14:textId="759CF875" w:rsidR="00504734" w:rsidRDefault="00504734" w:rsidP="003B41B7">
      <w:pPr>
        <w:jc w:val="center"/>
        <w:rPr>
          <w:color w:val="262626" w:themeColor="text1" w:themeTint="D9"/>
        </w:rPr>
      </w:pPr>
      <w:r>
        <w:rPr>
          <w:color w:val="262626" w:themeColor="text1" w:themeTint="D9"/>
        </w:rPr>
        <w:t>Cleveland Gardens</w:t>
      </w:r>
    </w:p>
    <w:p w14:paraId="21F4965E" w14:textId="7CBAC004" w:rsidR="00504734" w:rsidRDefault="00504734" w:rsidP="003B41B7">
      <w:pPr>
        <w:jc w:val="center"/>
        <w:rPr>
          <w:color w:val="262626" w:themeColor="text1" w:themeTint="D9"/>
        </w:rPr>
      </w:pPr>
      <w:r>
        <w:rPr>
          <w:color w:val="262626" w:themeColor="text1" w:themeTint="D9"/>
        </w:rPr>
        <w:t>London</w:t>
      </w:r>
    </w:p>
    <w:p w14:paraId="23655B15" w14:textId="5FA10ED5" w:rsidR="00504734" w:rsidRDefault="00504734" w:rsidP="003B41B7">
      <w:pPr>
        <w:jc w:val="center"/>
        <w:rPr>
          <w:color w:val="262626" w:themeColor="text1" w:themeTint="D9"/>
        </w:rPr>
      </w:pPr>
      <w:r>
        <w:rPr>
          <w:color w:val="262626" w:themeColor="text1" w:themeTint="D9"/>
        </w:rPr>
        <w:t>W26De</w:t>
      </w:r>
    </w:p>
    <w:p w14:paraId="40C2E449" w14:textId="0FBC955F" w:rsidR="00504734" w:rsidRDefault="00504734" w:rsidP="003B41B7">
      <w:pPr>
        <w:jc w:val="center"/>
        <w:rPr>
          <w:color w:val="262626" w:themeColor="text1" w:themeTint="D9"/>
        </w:rPr>
      </w:pPr>
    </w:p>
    <w:p w14:paraId="50BB109D" w14:textId="33792C3B" w:rsidR="00504734" w:rsidRDefault="00504734" w:rsidP="003B41B7">
      <w:pPr>
        <w:jc w:val="center"/>
        <w:rPr>
          <w:color w:val="262626" w:themeColor="text1" w:themeTint="D9"/>
        </w:rPr>
      </w:pPr>
    </w:p>
    <w:p w14:paraId="4AA29B11" w14:textId="79486DCD" w:rsidR="00504734" w:rsidRDefault="00504734" w:rsidP="003B41B7">
      <w:pPr>
        <w:jc w:val="center"/>
        <w:rPr>
          <w:color w:val="262626" w:themeColor="text1" w:themeTint="D9"/>
        </w:rPr>
      </w:pPr>
      <w:r>
        <w:rPr>
          <w:color w:val="262626" w:themeColor="text1" w:themeTint="D9"/>
        </w:rPr>
        <w:t>30/04/2018 Skin Treatment £350</w:t>
      </w:r>
    </w:p>
    <w:p w14:paraId="6AA93C9E" w14:textId="79877002" w:rsidR="00504734" w:rsidRDefault="00504734" w:rsidP="003B41B7">
      <w:pPr>
        <w:jc w:val="center"/>
        <w:rPr>
          <w:color w:val="262626" w:themeColor="text1" w:themeTint="D9"/>
        </w:rPr>
      </w:pPr>
    </w:p>
    <w:p w14:paraId="5BE0EB2B" w14:textId="074F79B6" w:rsidR="00504734" w:rsidRPr="00C1501C" w:rsidRDefault="00504734" w:rsidP="003B41B7">
      <w:pPr>
        <w:jc w:val="center"/>
        <w:rPr>
          <w:color w:val="262626" w:themeColor="text1" w:themeTint="D9"/>
        </w:rPr>
      </w:pPr>
      <w:r>
        <w:rPr>
          <w:color w:val="262626" w:themeColor="text1" w:themeTint="D9"/>
        </w:rPr>
        <w:t xml:space="preserve">Received with thanks </w:t>
      </w:r>
      <w:bookmarkStart w:id="0" w:name="_GoBack"/>
      <w:bookmarkEnd w:id="0"/>
    </w:p>
    <w:sectPr w:rsidR="00504734" w:rsidRPr="00C1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0D"/>
    <w:rsid w:val="00095EF9"/>
    <w:rsid w:val="00100AD1"/>
    <w:rsid w:val="00134F97"/>
    <w:rsid w:val="003B41B7"/>
    <w:rsid w:val="00504734"/>
    <w:rsid w:val="00A756CE"/>
    <w:rsid w:val="00B46298"/>
    <w:rsid w:val="00C1501C"/>
    <w:rsid w:val="00E07ABA"/>
    <w:rsid w:val="00E17B0D"/>
    <w:rsid w:val="00E813C0"/>
    <w:rsid w:val="00E82AA6"/>
    <w:rsid w:val="00F2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7A79"/>
  <w15:chartTrackingRefBased/>
  <w15:docId w15:val="{C4F25D11-E39B-48F5-BBBC-226C319D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Foster</dc:creator>
  <cp:keywords/>
  <dc:description/>
  <cp:lastModifiedBy>Medispa</cp:lastModifiedBy>
  <cp:revision>4</cp:revision>
  <dcterms:created xsi:type="dcterms:W3CDTF">2018-04-23T11:51:00Z</dcterms:created>
  <dcterms:modified xsi:type="dcterms:W3CDTF">2018-05-02T08:58:00Z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