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033" w:rsidRDefault="00A15033" w:rsidP="00A150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阅读量不应出现小数</w:t>
      </w:r>
    </w:p>
    <w:p w:rsidR="00CA4825" w:rsidRDefault="00A15033">
      <w:r>
        <w:rPr>
          <w:noProof/>
        </w:rPr>
        <w:drawing>
          <wp:inline distT="0" distB="0" distL="0" distR="0" wp14:anchorId="376ABD06" wp14:editId="27C20C42">
            <wp:extent cx="5274310" cy="1059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033" w:rsidRDefault="00A15033"/>
    <w:p w:rsidR="006B5C19" w:rsidRDefault="006B5C19" w:rsidP="006B5C1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如果部分账号的</w:t>
      </w:r>
      <w:r>
        <w:t>logo</w:t>
      </w:r>
      <w:r>
        <w:rPr>
          <w:rFonts w:hint="eastAsia"/>
        </w:rPr>
        <w:t>获取不到，就不要显示了</w:t>
      </w:r>
    </w:p>
    <w:p w:rsidR="00A15033" w:rsidRDefault="006B5C19" w:rsidP="00E85EE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18B2D84" wp14:editId="7A27AEDE">
            <wp:extent cx="3085106" cy="2038074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7189" cy="204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EF" w:rsidRDefault="00E85EEF" w:rsidP="00E85EEF"/>
    <w:p w:rsidR="00E85EEF" w:rsidRDefault="00954514" w:rsidP="00E85EE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关于我们里面的菜单不出现小手的形状</w:t>
      </w:r>
    </w:p>
    <w:p w:rsidR="00954514" w:rsidRDefault="00954514" w:rsidP="00954514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3E42D66" wp14:editId="0B578963">
            <wp:extent cx="270510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BD9" w:rsidRDefault="00AD7BD9" w:rsidP="00AD7BD9"/>
    <w:p w:rsidR="00AD7BD9" w:rsidRDefault="006B13C6" w:rsidP="006B13C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流量主页面右上角按钮，不出现小手的形状</w:t>
      </w:r>
    </w:p>
    <w:p w:rsidR="006B13C6" w:rsidRDefault="006B13C6" w:rsidP="006B13C6">
      <w:r>
        <w:rPr>
          <w:noProof/>
        </w:rPr>
        <w:lastRenderedPageBreak/>
        <w:drawing>
          <wp:inline distT="0" distB="0" distL="0" distR="0" wp14:anchorId="3A71070A" wp14:editId="171F178C">
            <wp:extent cx="2703443" cy="1161022"/>
            <wp:effectExtent l="0" t="0" r="190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6224" cy="116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E5" w:rsidRDefault="00D12EE5" w:rsidP="006B13C6"/>
    <w:p w:rsidR="00D12EE5" w:rsidRDefault="00E92C0F" w:rsidP="00D12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D12EE5">
        <w:rPr>
          <w:rFonts w:hint="eastAsia"/>
        </w:rPr>
        <w:t>主更改密码，输入4位密码，虽然提示应至少6位密码，但仍然可以输入后，点击“确定”按钮</w:t>
      </w:r>
    </w:p>
    <w:p w:rsidR="00D12EE5" w:rsidRDefault="00E92C0F" w:rsidP="00D12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广告</w:t>
      </w:r>
      <w:r w:rsidR="009556BA">
        <w:rPr>
          <w:rFonts w:hint="eastAsia"/>
        </w:rPr>
        <w:t>主更改密码，修改后没有生效</w:t>
      </w:r>
    </w:p>
    <w:p w:rsidR="009556BA" w:rsidRDefault="00E92C0F" w:rsidP="00D12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流量主没有修改密码功能</w:t>
      </w:r>
    </w:p>
    <w:p w:rsidR="00791F30" w:rsidRDefault="009A1133" w:rsidP="00D12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流量主页面，增加头条号的“平均评论量”数据</w:t>
      </w:r>
    </w:p>
    <w:p w:rsidR="006C3133" w:rsidRDefault="006C3133" w:rsidP="00D12EE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流量主页面，订单应该是所有头条号的</w:t>
      </w:r>
      <w:r w:rsidR="00A365B1">
        <w:rPr>
          <w:rFonts w:hint="eastAsia"/>
        </w:rPr>
        <w:t>情况</w:t>
      </w:r>
    </w:p>
    <w:p w:rsidR="00A365B1" w:rsidRDefault="00A365B1" w:rsidP="00A365B1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FF74C43" wp14:editId="496C0BE8">
            <wp:extent cx="1611204" cy="2122998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0473" cy="213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B1" w:rsidRDefault="00A365B1" w:rsidP="00A365B1">
      <w:pPr>
        <w:pStyle w:val="a7"/>
        <w:ind w:left="360" w:firstLineChars="0" w:firstLine="0"/>
      </w:pPr>
    </w:p>
    <w:p w:rsidR="00A365B1" w:rsidRDefault="00765C02" w:rsidP="00765C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流量主页面，很多头条号的数据没有显示</w:t>
      </w:r>
    </w:p>
    <w:p w:rsidR="00765C02" w:rsidRDefault="00765C02" w:rsidP="00765C0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89508F8" wp14:editId="077BE6B8">
            <wp:extent cx="4818490" cy="2285679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405" cy="22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02" w:rsidRDefault="00765C02" w:rsidP="00765C0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流量主提交的信息，需要在后台能够看到</w:t>
      </w:r>
    </w:p>
    <w:p w:rsidR="00765C02" w:rsidRDefault="00765C02" w:rsidP="00765C02">
      <w:pPr>
        <w:pStyle w:val="a7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70C0A18" wp14:editId="7797FC75">
            <wp:extent cx="4063116" cy="1844692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8077" cy="184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9" w:rsidRDefault="00762849" w:rsidP="0076284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流量主页面，添加的头条号为支持撰稿，添加后仍然显示为不支持</w:t>
      </w:r>
    </w:p>
    <w:p w:rsidR="00762849" w:rsidRDefault="00762849" w:rsidP="00762849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9926637" wp14:editId="7C9E361E">
            <wp:extent cx="4436827" cy="1490338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9156" cy="14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9" w:rsidRDefault="00762849" w:rsidP="00762849">
      <w:pPr>
        <w:rPr>
          <w:b/>
        </w:rPr>
      </w:pPr>
    </w:p>
    <w:p w:rsidR="00762849" w:rsidRDefault="00762849" w:rsidP="00762849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按钮不是显示小手</w:t>
      </w:r>
    </w:p>
    <w:p w:rsidR="00762849" w:rsidRDefault="00762849" w:rsidP="00762849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FFC1462" wp14:editId="1DD5CACA">
            <wp:extent cx="3776869" cy="97809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8363" cy="98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849" w:rsidRDefault="00762849" w:rsidP="00762849">
      <w:pPr>
        <w:pStyle w:val="a7"/>
        <w:ind w:left="360" w:firstLineChars="0" w:firstLine="0"/>
        <w:rPr>
          <w:b/>
        </w:rPr>
      </w:pPr>
    </w:p>
    <w:p w:rsidR="00762849" w:rsidRDefault="00762849" w:rsidP="00BE4C64">
      <w:pPr>
        <w:rPr>
          <w:b/>
        </w:rPr>
      </w:pPr>
    </w:p>
    <w:p w:rsidR="00BE4C64" w:rsidRDefault="0080665B" w:rsidP="00BE4C64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 xml:space="preserve">新增加的头条号，要独立显示出来，否则后台人员不知道有心申请的账号。 </w:t>
      </w:r>
    </w:p>
    <w:p w:rsidR="0080665B" w:rsidRDefault="0080665B" w:rsidP="0080665B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3403EC0" wp14:editId="1F194713">
            <wp:extent cx="4436745" cy="1992422"/>
            <wp:effectExtent l="0" t="0" r="1905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739" cy="19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EB" w:rsidRDefault="00CF17EB" w:rsidP="00215158">
      <w:pPr>
        <w:rPr>
          <w:b/>
        </w:rPr>
      </w:pPr>
    </w:p>
    <w:p w:rsidR="00215158" w:rsidRDefault="00215158" w:rsidP="00215158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流量主的通知内容，显示的是广告主的通知！！！</w:t>
      </w:r>
    </w:p>
    <w:p w:rsidR="00215158" w:rsidRDefault="00215158" w:rsidP="0021515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576F18D" wp14:editId="5C7FDB2B">
            <wp:extent cx="3753015" cy="16049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7262" cy="16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58" w:rsidRDefault="00215158" w:rsidP="00215158">
      <w:pPr>
        <w:rPr>
          <w:b/>
        </w:rPr>
      </w:pPr>
    </w:p>
    <w:p w:rsidR="00215158" w:rsidRDefault="00215158" w:rsidP="00215158">
      <w:pPr>
        <w:rPr>
          <w:b/>
        </w:rPr>
      </w:pPr>
    </w:p>
    <w:p w:rsidR="005D44E4" w:rsidRDefault="005D44E4" w:rsidP="005D44E4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为何流量主的通告可以富文本，广告主的通告就只能是文字？</w:t>
      </w:r>
    </w:p>
    <w:p w:rsidR="005D44E4" w:rsidRDefault="005D44E4" w:rsidP="005D44E4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79D47207" wp14:editId="5BBD797F">
            <wp:extent cx="3681454" cy="1782664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8210" cy="178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E4" w:rsidRDefault="005D44E4" w:rsidP="005D44E4">
      <w:pPr>
        <w:pStyle w:val="a7"/>
        <w:ind w:left="360" w:firstLineChars="0" w:firstLine="0"/>
        <w:rPr>
          <w:b/>
        </w:rPr>
      </w:pPr>
    </w:p>
    <w:p w:rsidR="00C9093B" w:rsidRDefault="00C9093B" w:rsidP="00C9093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前台添加的头条号，有无加入后台？</w:t>
      </w:r>
    </w:p>
    <w:p w:rsidR="00891D60" w:rsidRDefault="00D82131" w:rsidP="00C9093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后台项目导出，需要连同项目中的任务一起导出</w:t>
      </w:r>
    </w:p>
    <w:p w:rsidR="00D82131" w:rsidRDefault="00D82131" w:rsidP="00C9093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修改项目状态至“结算”，需要刷新页面后，在“未结算”中才会出现</w:t>
      </w:r>
    </w:p>
    <w:p w:rsidR="00D82131" w:rsidRDefault="00D82131" w:rsidP="00C9093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新媒体课堂里面的课程海报，无法在后台修改</w:t>
      </w:r>
    </w:p>
    <w:p w:rsidR="00DC4D7F" w:rsidRDefault="000F4355" w:rsidP="00C9093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前台上传的文件，后台无法读取或下载</w:t>
      </w:r>
    </w:p>
    <w:p w:rsidR="00F17283" w:rsidRDefault="00F17283" w:rsidP="00C9093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以下界面需要去掉</w:t>
      </w:r>
    </w:p>
    <w:p w:rsidR="00F17283" w:rsidRDefault="00F17283" w:rsidP="00F17283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4DCB55B8" wp14:editId="4506E158">
            <wp:extent cx="3085106" cy="1554067"/>
            <wp:effectExtent l="0" t="0" r="127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4231" cy="155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83" w:rsidRDefault="00F17283" w:rsidP="00F17283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广告主创建项目时，截止时间应晚于开始时间。此处应有提示</w:t>
      </w:r>
    </w:p>
    <w:p w:rsidR="00F17283" w:rsidRDefault="00F17283" w:rsidP="00F17283">
      <w:pPr>
        <w:pStyle w:val="a7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04E5B994" wp14:editId="77C12732">
            <wp:extent cx="3808674" cy="1482476"/>
            <wp:effectExtent l="0" t="0" r="190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5009" cy="148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83" w:rsidRDefault="00F17283" w:rsidP="00F17283">
      <w:pPr>
        <w:pStyle w:val="a7"/>
        <w:ind w:left="360" w:firstLineChars="0" w:firstLine="0"/>
        <w:rPr>
          <w:b/>
        </w:rPr>
      </w:pPr>
    </w:p>
    <w:p w:rsidR="00F17283" w:rsidRDefault="00D704F3" w:rsidP="00D604D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后台项目-详情，</w:t>
      </w:r>
      <w:r w:rsidR="00D604D5">
        <w:rPr>
          <w:rFonts w:hint="eastAsia"/>
          <w:b/>
        </w:rPr>
        <w:t>什么情况下，</w:t>
      </w:r>
      <w:r>
        <w:rPr>
          <w:rFonts w:hint="eastAsia"/>
          <w:b/>
        </w:rPr>
        <w:t>会“通过”和“不通过”都不被选中？</w:t>
      </w:r>
    </w:p>
    <w:p w:rsidR="00D704F3" w:rsidRDefault="00D704F3" w:rsidP="00D704F3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075B0DA" wp14:editId="5029C72C">
            <wp:extent cx="3609892" cy="1139120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423" cy="114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65" w:rsidRDefault="00582E65" w:rsidP="00582E65">
      <w:pPr>
        <w:rPr>
          <w:b/>
        </w:rPr>
      </w:pPr>
    </w:p>
    <w:p w:rsidR="00582E65" w:rsidRDefault="00582E65" w:rsidP="00582E6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流量主新增一个头条号，解绑之前的头条号后，右上角仍然显示之前的头条号名称</w:t>
      </w:r>
    </w:p>
    <w:p w:rsidR="00582E65" w:rsidRDefault="00582E65" w:rsidP="00582E65">
      <w:pPr>
        <w:pStyle w:val="a7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3317EFF" wp14:editId="1570E8E4">
            <wp:extent cx="4619707" cy="1668011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4674" cy="166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E65" w:rsidRDefault="00582E65" w:rsidP="00FC0EFF">
      <w:pPr>
        <w:rPr>
          <w:b/>
        </w:rPr>
      </w:pPr>
    </w:p>
    <w:p w:rsidR="00FC0EFF" w:rsidRDefault="00FC0EFF" w:rsidP="00FC0EFF">
      <w:pPr>
        <w:rPr>
          <w:b/>
        </w:rPr>
      </w:pPr>
      <w:r>
        <w:rPr>
          <w:rFonts w:hint="eastAsia"/>
          <w:b/>
        </w:rPr>
        <w:t>26． 后台创建项目，上传的文档</w:t>
      </w:r>
      <w:r w:rsidR="00AE2F61">
        <w:rPr>
          <w:rFonts w:hint="eastAsia"/>
          <w:b/>
        </w:rPr>
        <w:t>和项目描述</w:t>
      </w:r>
      <w:r>
        <w:rPr>
          <w:rFonts w:hint="eastAsia"/>
          <w:b/>
        </w:rPr>
        <w:t>，在流量主前台看不到</w:t>
      </w:r>
    </w:p>
    <w:p w:rsidR="00AE2F61" w:rsidRDefault="00AE2F61" w:rsidP="00FC0EFF">
      <w:pPr>
        <w:rPr>
          <w:b/>
        </w:rPr>
      </w:pPr>
      <w:r>
        <w:rPr>
          <w:noProof/>
        </w:rPr>
        <w:drawing>
          <wp:inline distT="0" distB="0" distL="0" distR="0" wp14:anchorId="6B736288" wp14:editId="63C431A1">
            <wp:extent cx="3991555" cy="2202420"/>
            <wp:effectExtent l="0" t="0" r="952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9452" cy="22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F61" w:rsidRPr="00FC0EFF" w:rsidRDefault="00FC0EFF" w:rsidP="00FC0EFF">
      <w:pPr>
        <w:rPr>
          <w:rFonts w:hint="eastAsia"/>
          <w:b/>
        </w:rPr>
      </w:pPr>
      <w:r>
        <w:rPr>
          <w:rFonts w:hint="eastAsia"/>
          <w:b/>
        </w:rPr>
        <w:t>27.</w:t>
      </w:r>
      <w:r>
        <w:rPr>
          <w:b/>
        </w:rPr>
        <w:t xml:space="preserve">  </w:t>
      </w:r>
      <w:r w:rsidR="00AE2F61">
        <w:rPr>
          <w:rFonts w:hint="eastAsia"/>
          <w:b/>
        </w:rPr>
        <w:t>流量主前台输入链接和标题后，需要点击“修改”后才能生效。用户一般不会知道</w:t>
      </w:r>
      <w:bookmarkStart w:id="0" w:name="_GoBack"/>
      <w:bookmarkEnd w:id="0"/>
    </w:p>
    <w:sectPr w:rsidR="00AE2F61" w:rsidRPr="00FC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FD8" w:rsidRDefault="004F4FD8" w:rsidP="00A15033">
      <w:r>
        <w:separator/>
      </w:r>
    </w:p>
  </w:endnote>
  <w:endnote w:type="continuationSeparator" w:id="0">
    <w:p w:rsidR="004F4FD8" w:rsidRDefault="004F4FD8" w:rsidP="00A15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FD8" w:rsidRDefault="004F4FD8" w:rsidP="00A15033">
      <w:r>
        <w:separator/>
      </w:r>
    </w:p>
  </w:footnote>
  <w:footnote w:type="continuationSeparator" w:id="0">
    <w:p w:rsidR="004F4FD8" w:rsidRDefault="004F4FD8" w:rsidP="00A15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11E7A"/>
    <w:multiLevelType w:val="hybridMultilevel"/>
    <w:tmpl w:val="B87AC342"/>
    <w:lvl w:ilvl="0" w:tplc="5DDAF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CF"/>
    <w:rsid w:val="000230CD"/>
    <w:rsid w:val="000F4355"/>
    <w:rsid w:val="00125877"/>
    <w:rsid w:val="00215158"/>
    <w:rsid w:val="003807A4"/>
    <w:rsid w:val="003812F4"/>
    <w:rsid w:val="004F4FD8"/>
    <w:rsid w:val="00582E65"/>
    <w:rsid w:val="005D44E4"/>
    <w:rsid w:val="006B13C6"/>
    <w:rsid w:val="006B1648"/>
    <w:rsid w:val="006B5C19"/>
    <w:rsid w:val="006C3133"/>
    <w:rsid w:val="00762849"/>
    <w:rsid w:val="00765C02"/>
    <w:rsid w:val="00791F30"/>
    <w:rsid w:val="0080665B"/>
    <w:rsid w:val="00841704"/>
    <w:rsid w:val="008559CF"/>
    <w:rsid w:val="00891D60"/>
    <w:rsid w:val="00954514"/>
    <w:rsid w:val="009556BA"/>
    <w:rsid w:val="009A1133"/>
    <w:rsid w:val="00A15033"/>
    <w:rsid w:val="00A365B1"/>
    <w:rsid w:val="00AD7BD9"/>
    <w:rsid w:val="00AE2F61"/>
    <w:rsid w:val="00B25D11"/>
    <w:rsid w:val="00BE4C64"/>
    <w:rsid w:val="00C9093B"/>
    <w:rsid w:val="00CA1D94"/>
    <w:rsid w:val="00CF17EB"/>
    <w:rsid w:val="00D12EE5"/>
    <w:rsid w:val="00D604D5"/>
    <w:rsid w:val="00D704F3"/>
    <w:rsid w:val="00D82131"/>
    <w:rsid w:val="00D82BB5"/>
    <w:rsid w:val="00DC4D7F"/>
    <w:rsid w:val="00E85EEF"/>
    <w:rsid w:val="00E92C0F"/>
    <w:rsid w:val="00ED4FE6"/>
    <w:rsid w:val="00F17283"/>
    <w:rsid w:val="00F241C3"/>
    <w:rsid w:val="00FC0EFF"/>
    <w:rsid w:val="00FD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B0519"/>
  <w15:chartTrackingRefBased/>
  <w15:docId w15:val="{8E9A2D9A-984C-496C-B25E-1248A4AE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3"/>
    <w:rPr>
      <w:sz w:val="18"/>
      <w:szCs w:val="18"/>
    </w:rPr>
  </w:style>
  <w:style w:type="paragraph" w:styleId="a7">
    <w:name w:val="List Paragraph"/>
    <w:basedOn w:val="a"/>
    <w:uiPriority w:val="34"/>
    <w:qFormat/>
    <w:rsid w:val="00A150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yuan</dc:creator>
  <cp:keywords/>
  <dc:description/>
  <cp:lastModifiedBy>richard yuan</cp:lastModifiedBy>
  <cp:revision>31</cp:revision>
  <dcterms:created xsi:type="dcterms:W3CDTF">2017-09-04T07:13:00Z</dcterms:created>
  <dcterms:modified xsi:type="dcterms:W3CDTF">2017-09-04T09:34:00Z</dcterms:modified>
</cp:coreProperties>
</file>