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IDEA EVOLUTION ENGINE</w:t>
      </w:r>
    </w:p>
    <w:p>
      <w:pPr>
        <w:pStyle w:val="Lead"/>
        <w:jc w:val="center"/>
      </w:pPr>
      <w:r>
        <w:t>Documento fundador e arquitetura de continuidade — v0.1 — 26 de agosto de 2026</w:t>
      </w:r>
    </w:p>
    <w:p>
      <w:pPr>
        <w:pStyle w:val="Lead"/>
      </w:pPr>
      <w:r>
        <w:t>Um sistema para transformar uma ideia humana crua em uma hipótese estruturada, investigada, criticada, versionada e pronta para encontrar a realidade — sem transferir às máquinas a soberania sobre a ideia.</w:t>
      </w:r>
    </w:p>
    <w:p>
      <w:pPr>
        <w:pStyle w:val="CodeBlock"/>
      </w:pPr>
      <w:r>
        <w:t>CENTELHA HUMANA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ESTRUTURA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INVESTIGAÇÃO DELIBERATIVA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EVIDÊNCIA + CONTRADIÇÃO + ALTERNATIVAS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CONVERGÊNCIA SUFICIENTE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READY TO TEST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REALIDADE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NOVO CONHECIMENTO</w:t>
      </w:r>
    </w:p>
    <w:p>
      <w:r>
        <w:t>Este documento é simultaneamente: visão de produto, especificação conceitual, constituição intelectual, mapa arquitetural, plano de construção e guia de entrada para qualquer IA ou colaborador.</w:t>
      </w:r>
    </w:p>
    <w:p>
      <w:r>
        <w:br w:type="page"/>
      </w:r>
    </w:p>
    <w:p>
      <w:pPr>
        <w:pStyle w:val="Heading1"/>
      </w:pPr>
      <w:r>
        <w:t>0. Como ler este documento</w:t>
      </w:r>
    </w:p>
    <w:p>
      <w:r>
        <w:t>O projeto possui uma visão grande, mas a estratégia deliberada é começar pequeno. A visão final pode incluir descoberta de ideias, deliberação adaptativa, múltiplos modelos, pesquisa externa, testes reais e integração com FioOS. O primeiro produto, porém, pode ser um roteador inteligente de deliberação: recebe uma ideia, passa-a por funções específicas de IA, preserva estado estruturado e encerra quando a discussão cumpriu seu contrato.</w:t>
      </w:r>
    </w:p>
    <w:p>
      <w:pPr>
        <w:pStyle w:val="Rule"/>
        <w:shd w:fill="EEF2F6"/>
      </w:pPr>
      <w:r>
        <w:t>Não confundir a visão de longo prazo com os requisitos do primeiro protótipo. O MVP deve provar o mecanismo central antes de ampliar autonomia, modelos, topologias ou infraestrutura.</w:t>
      </w:r>
    </w:p>
    <w:p>
      <w:pPr>
        <w:pStyle w:val="Heading1"/>
      </w:pPr>
      <w:r>
        <w:t>1. O problema humano que queremos resolver</w:t>
      </w:r>
    </w:p>
    <w:p>
      <w:r>
        <w:t>Boas ideias raramente nascem prontas. Elas surgem como intuições, incômodos, analogias, perguntas, desejos ou possibilidades ainda malformadas. A pessoa normalmente não sabe quais pressupostos estão escondidos, se algo parecido já existe, qual parte é realmente nova, quais contradições existem, o que é tecnicamente possível ou qual teste deve ser feito primeiro.</w:t>
      </w:r>
    </w:p>
    <w:p>
      <w:r>
        <w:t>Hoje é possível conversar com uma IA, copiar a resposta para outra IA, trazer a crítica de volta para a primeira e repetir. Esse processo já melhora ideias. O problema é que o humano atua como orquestrador manual: escolhe modelo, contexto, função, ordem, o que preservar, o que descartar, quando repetir e quando parar.</w:t>
      </w:r>
    </w:p>
    <w:p>
      <w:r>
        <w:t>O Idea Evolution Engine nasce para automatizar e disciplinar exatamente esse processo, sem transformar a ideia em uma conversa infinita ou em uma votação entre modelos.</w:t>
      </w:r>
    </w:p>
    <w:p>
      <w:pPr>
        <w:pStyle w:val="Heading2"/>
      </w:pPr>
      <w:r>
        <w:t>1.1 A versão simples da necessidade</w:t>
      </w:r>
    </w:p>
    <w:p>
      <w:pPr>
        <w:pStyle w:val="CodeBlock"/>
      </w:pPr>
      <w:r>
        <w:t>Hoje:</w:t>
      </w:r>
    </w:p>
    <w:p>
      <w:pPr>
        <w:pStyle w:val="CodeBlock"/>
      </w:pPr>
      <w:r>
        <w:t>Pessoa → IA A → copia → IA B → copia → IA C → volta → síntese manual</w:t>
      </w:r>
    </w:p>
    <w:p>
      <w:pPr>
        <w:pStyle w:val="CodeBlock"/>
      </w:pPr>
      <w:r/>
    </w:p>
    <w:p>
      <w:pPr>
        <w:pStyle w:val="CodeBlock"/>
      </w:pPr>
      <w:r>
        <w:t>Queremos:</w:t>
      </w:r>
    </w:p>
    <w:p>
      <w:pPr>
        <w:pStyle w:val="CodeBlock"/>
      </w:pPr>
      <w:r>
        <w:t>Pessoa → protocolo → IA adequada → IA adequada → crítica → reconstrução → validação → ideia refinada</w:t>
      </w:r>
    </w:p>
    <w:p>
      <w:r>
        <w:t>A primeira versão já pode gerar valor se apenas substituir o trabalho manual de copiar contexto entre modelos por um fluxo dirigido, contextualizado, versionado e com regras de término.</w:t>
      </w:r>
    </w:p>
    <w:p>
      <w:pPr>
        <w:pStyle w:val="Heading1"/>
      </w:pPr>
      <w:r>
        <w:t>2. Definição do projeto</w:t>
      </w:r>
    </w:p>
    <w:p>
      <w:pPr>
        <w:pStyle w:val="Rule"/>
        <w:shd w:fill="EEF2F6"/>
      </w:pPr>
      <w:r>
        <w:t>O Idea Evolution Engine é um sistema de investigação deliberativa que reduz, organiza e torna acionável a incerteza ao redor de uma intenção humana, utilizando funções e modelos de IA, evidências externas, deliberação adversarial, memória epistêmica estruturada e validação determinística, sem transferir às máquinas a soberania sobre a ideia.</w:t>
      </w:r>
    </w:p>
    <w:p>
      <w:pPr>
        <w:pStyle w:val="Heading2"/>
      </w:pPr>
      <w:r>
        <w:t>2.1 O que ele não é</w:t>
      </w:r>
    </w:p>
    <w:p>
      <w:pPr>
        <w:pStyle w:val="ListBullet"/>
      </w:pPr>
      <w:r>
        <w:t>Não é um chat com vários bots.</w:t>
      </w:r>
    </w:p>
    <w:p>
      <w:pPr>
        <w:pStyle w:val="ListBullet"/>
      </w:pPr>
      <w:r>
        <w:t>Não é uma mesa-redonda de personagens de IA.</w:t>
      </w:r>
    </w:p>
    <w:p>
      <w:pPr>
        <w:pStyle w:val="ListBullet"/>
      </w:pPr>
      <w:r>
        <w:t>Não é um gerador de startups.</w:t>
      </w:r>
    </w:p>
    <w:p>
      <w:pPr>
        <w:pStyle w:val="ListBullet"/>
      </w:pPr>
      <w:r>
        <w:t>Não é uma máquina que decide se a ideia é boa ou ruim.</w:t>
      </w:r>
    </w:p>
    <w:p>
      <w:pPr>
        <w:pStyle w:val="ListBullet"/>
      </w:pPr>
      <w:r>
        <w:t>Não é um sistema que força consenso.</w:t>
      </w:r>
    </w:p>
    <w:p>
      <w:pPr>
        <w:pStyle w:val="ListBullet"/>
      </w:pPr>
      <w:r>
        <w:t>Não é um substituto do autor.</w:t>
      </w:r>
    </w:p>
    <w:p>
      <w:pPr>
        <w:pStyle w:val="ListBullet"/>
      </w:pPr>
      <w:r>
        <w:t>Não é um módulo do FioOS.</w:t>
      </w:r>
    </w:p>
    <w:p>
      <w:pPr>
        <w:pStyle w:val="ListBullet"/>
      </w:pPr>
      <w:r>
        <w:t>Não é uma promessa de matemática universal da criatividade.</w:t>
      </w:r>
    </w:p>
    <w:p>
      <w:pPr>
        <w:pStyle w:val="Heading2"/>
      </w:pPr>
      <w:r>
        <w:t>2.2 Resultado desejado</w:t>
      </w:r>
    </w:p>
    <w:p>
      <w:r>
        <w:t>O sistema não deve devolver apenas uma versão “mais bonita” da ideia. Deve devolver um pacote de maturação: origem, essência preservada, problema, mecanismo, claims críticas, evidências, contradições, alternativas, riscos, incertezas restantes, decisões humanas e próximo teste ou ação racional.</w:t>
      </w:r>
    </w:p>
    <w:p>
      <w:pPr>
        <w:pStyle w:val="Heading1"/>
      </w:pPr>
      <w:r>
        <w:t>3. Princípio fundador: progresso não é prosa</w:t>
      </w:r>
    </w:p>
    <w:p>
      <w:pPr>
        <w:pStyle w:val="Rule"/>
        <w:shd w:fill="EEF2F6"/>
      </w:pPr>
      <w:r>
        <w:t>Progress over prose: aumento de texto não conta como progresso. Progresso precisa alterar estrutura, evidência, decisão, claim, teste ou rota de ação.</w:t>
      </w:r>
    </w:p>
    <w:p>
      <w:r>
        <w:t>Uma rodada pode ser extensa e ainda assim produzir NO_MEASURABLE_PROGRESS. Outra pode produzir apenas uma frase — “esta premissa é falsa” — e mudar toda a arquitetura da ideia.</w:t>
      </w:r>
    </w:p>
    <w:p>
      <w:pPr>
        <w:pStyle w:val="Heading1"/>
      </w:pPr>
      <w:r>
        <w:t>4. Começo, meio e fim do ciclo de uma ideia</w:t>
      </w:r>
    </w:p>
    <w:p>
      <w:pPr>
        <w:pStyle w:val="Heading2"/>
      </w:pPr>
      <w:r>
        <w:t>4.1 Começo — centelha e bootstrap estrutural</w:t>
      </w:r>
    </w:p>
    <w:p>
      <w:r>
        <w:t>A ideia entra no estado RAW_IDEA. O sistema não tenta julgá-la imediatamente. Primeiro precisa entendê-la e torná-la estruturalmente legível.</w:t>
      </w:r>
    </w:p>
    <w:p>
      <w:pPr>
        <w:pStyle w:val="CodeBlock"/>
      </w:pPr>
      <w:r>
        <w:t>RAW_IDEA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STRUCTURE_BOOTSTRAP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problem statement + claims + relações + assumptions + decisões futuras</w:t>
      </w:r>
    </w:p>
    <w:p>
      <w:pPr>
        <w:pStyle w:val="CodeBlock"/>
      </w:pPr>
      <w:r>
        <w:t xml:space="preserve">   ↓</w:t>
      </w:r>
    </w:p>
    <w:p>
      <w:pPr>
        <w:pStyle w:val="CodeBlock"/>
      </w:pPr>
      <w:r>
        <w:t>DECISIONAL_INVESTIGATION</w:t>
      </w:r>
    </w:p>
    <w:p>
      <w:r>
        <w:t>Durante STRUCTURE_BOOTSTRAP, o objetivo é StructureGain: produzir uma representação mínima que permita saber quais perguntas realmente importam. Decision relevance pode permanecer UNKNOWN sem ser erro.</w:t>
      </w:r>
    </w:p>
    <w:p>
      <w:pPr>
        <w:pStyle w:val="Heading2"/>
      </w:pPr>
      <w:r>
        <w:t>4.2 Meio — investigação decisional</w:t>
      </w:r>
    </w:p>
    <w:p>
      <w:r>
        <w:t>Quando existe estrutura mínima, o sistema passa a priorizar incertezas decisivas: perguntas cuja resolução pode mudar uma ação, uma claim estrutural ou uma decisão. Deliberações passam a ter contratos formais, funções epistemológicas, topologias e critérios de progresso definidos antes da execução.</w:t>
      </w:r>
    </w:p>
    <w:p>
      <w:pPr>
        <w:pStyle w:val="CodeBlock"/>
      </w:pPr>
      <w:r>
        <w:t>Epistemic Assessor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Investigation Selector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Question Classifier / Decomposer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Team Composer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Topology Planner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Contract Builder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Execution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Structured Delta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Genome Validator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>Progress / Replan / Ready to Test</w:t>
      </w:r>
    </w:p>
    <w:p>
      <w:pPr>
        <w:pStyle w:val="Heading2"/>
      </w:pPr>
      <w:r>
        <w:t>4.3 Fim de uma fase — READY_TO_TEST</w:t>
      </w:r>
    </w:p>
    <w:p>
      <w:pPr>
        <w:pStyle w:val="Rule"/>
        <w:shd w:fill="EEF2F6"/>
      </w:pPr>
      <w:r>
        <w:t>READY_TO_TEST não significa “a ideia está boa” nem “acabamos”. Significa que o próximo ganho relevante de conhecimento deve vir da realidade, não de mais deliberação.</w:t>
      </w:r>
    </w:p>
    <w:p>
      <w:r>
        <w:t>O teste deve ser discriminativo: resultados diferentes precisam alterar uma claim, uma decisão ou a próxima ação. Depois do teste, novas evidências entram e a ideia pode retornar a UNDER_INVESTIGATION. O sistema é cíclico, não um pipeline de conclusão definitiva.</w:t>
      </w:r>
    </w:p>
    <w:p>
      <w:pPr>
        <w:pStyle w:val="Heading1"/>
      </w:pPr>
      <w:r>
        <w:t>5. O IdeaGenome — memória durável da ideia</w:t>
      </w:r>
    </w:p>
    <w:p>
      <w:r>
        <w:t>O IdeaGenome é o objeto central de estado. O chat é efêmero; o genoma é versionado, auditável e reconstruível. Uma versão nunca é sobrescrita: qualquer mutação gera uma nova versão.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4968"/>
            <w:vAlign w:val="top"/>
          </w:tcPr>
          <w:p>
            <w:r>
              <w:t>identity</w:t>
            </w:r>
          </w:p>
        </w:tc>
        <w:tc>
          <w:tcPr>
            <w:tcW w:type="dxa" w:w="4968"/>
            <w:vAlign w:val="top"/>
          </w:tcPr>
          <w:p>
            <w:r>
              <w:t>ID, versão, parent, timestamps e content hash.</w:t>
            </w:r>
          </w:p>
        </w:tc>
      </w:tr>
      <w:tr>
        <w:tc>
          <w:tcPr>
            <w:tcW w:type="dxa" w:w="4968"/>
            <w:vAlign w:val="top"/>
          </w:tcPr>
          <w:p>
            <w:r>
              <w:t>essence</w:t>
            </w:r>
          </w:p>
        </w:tc>
        <w:tc>
          <w:tcPr>
            <w:tcW w:type="dxa" w:w="4968"/>
            <w:vAlign w:val="top"/>
          </w:tcPr>
          <w:p>
            <w:r>
              <w:t>Origem humana, propósito e protected cores.</w:t>
            </w:r>
          </w:p>
        </w:tc>
      </w:tr>
      <w:tr>
        <w:tc>
          <w:tcPr>
            <w:tcW w:type="dxa" w:w="4968"/>
            <w:vAlign w:val="top"/>
          </w:tcPr>
          <w:p>
            <w:r>
              <w:t>problem_space</w:t>
            </w:r>
          </w:p>
        </w:tc>
        <w:tc>
          <w:tcPr>
            <w:tcW w:type="dxa" w:w="4968"/>
            <w:vAlign w:val="top"/>
          </w:tcPr>
          <w:p>
            <w:r>
              <w:t>Problema, atores, contexto e alternativas existentes.</w:t>
            </w:r>
          </w:p>
        </w:tc>
      </w:tr>
      <w:tr>
        <w:tc>
          <w:tcPr>
            <w:tcW w:type="dxa" w:w="4968"/>
            <w:vAlign w:val="top"/>
          </w:tcPr>
          <w:p>
            <w:r>
              <w:t>claims</w:t>
            </w:r>
          </w:p>
        </w:tc>
        <w:tc>
          <w:tcPr>
            <w:tcW w:type="dxa" w:w="4968"/>
            <w:vAlign w:val="top"/>
          </w:tcPr>
          <w:p>
            <w:r>
              <w:t>Afirmações investigáveis.</w:t>
            </w:r>
          </w:p>
        </w:tc>
      </w:tr>
      <w:tr>
        <w:tc>
          <w:tcPr>
            <w:tcW w:type="dxa" w:w="4968"/>
            <w:vAlign w:val="top"/>
          </w:tcPr>
          <w:p>
            <w:r>
              <w:t>claim_relations</w:t>
            </w:r>
          </w:p>
        </w:tc>
        <w:tc>
          <w:tcPr>
            <w:tcW w:type="dxa" w:w="4968"/>
            <w:vAlign w:val="top"/>
          </w:tcPr>
          <w:p>
            <w:r>
              <w:t>depends_on, supports, weakens, contradicts, supersedes.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evidence_registry</w:t>
            </w:r>
          </w:p>
        </w:tc>
        <w:tc>
          <w:tcPr>
            <w:tcW w:type="dxa" w:w="4968"/>
            <w:vAlign w:val="top"/>
          </w:tcPr>
          <w:p>
            <w:r>
              <w:t>Evidências com tipo, proveniência e verificação.</w:t>
            </w:r>
          </w:p>
        </w:tc>
      </w:tr>
      <w:tr>
        <w:tc>
          <w:tcPr>
            <w:tcW w:type="dxa" w:w="4968"/>
            <w:vAlign w:val="top"/>
          </w:tcPr>
          <w:p>
            <w:r>
              <w:t>assumptions / constraints / frames</w:t>
            </w:r>
          </w:p>
        </w:tc>
        <w:tc>
          <w:tcPr>
            <w:tcW w:type="dxa" w:w="4968"/>
            <w:vAlign w:val="top"/>
          </w:tcPr>
          <w:p>
            <w:r>
              <w:t>Premissas, limites e molduras de interpretação.</w:t>
            </w:r>
          </w:p>
        </w:tc>
      </w:tr>
      <w:tr>
        <w:tc>
          <w:tcPr>
            <w:tcW w:type="dxa" w:w="4968"/>
            <w:vAlign w:val="top"/>
          </w:tcPr>
          <w:p>
            <w:r>
              <w:t>open_questions / uncertainties</w:t>
            </w:r>
          </w:p>
        </w:tc>
        <w:tc>
          <w:tcPr>
            <w:tcW w:type="dxa" w:w="4968"/>
            <w:vAlign w:val="top"/>
          </w:tcPr>
          <w:p>
            <w:r>
              <w:t>Perguntas abertas e incertezas promovidas.</w:t>
            </w:r>
          </w:p>
        </w:tc>
      </w:tr>
      <w:tr>
        <w:tc>
          <w:tcPr>
            <w:tcW w:type="dxa" w:w="4968"/>
            <w:vAlign w:val="top"/>
          </w:tcPr>
          <w:p>
            <w:r>
              <w:t>tensions / contradictions</w:t>
            </w:r>
          </w:p>
        </w:tc>
        <w:tc>
          <w:tcPr>
            <w:tcW w:type="dxa" w:w="4968"/>
            <w:vAlign w:val="top"/>
          </w:tcPr>
          <w:p>
            <w:r>
              <w:t>Conflitos lógicos, empíricos, normativos ou de frame.</w:t>
            </w:r>
          </w:p>
        </w:tc>
      </w:tr>
      <w:tr>
        <w:tc>
          <w:tcPr>
            <w:tcW w:type="dxa" w:w="4968"/>
            <w:vAlign w:val="top"/>
          </w:tcPr>
          <w:p>
            <w:r>
              <w:t>human_decisions</w:t>
            </w:r>
          </w:p>
        </w:tc>
        <w:tc>
          <w:tcPr>
            <w:tcW w:type="dxa" w:w="4968"/>
            <w:vAlign w:val="top"/>
          </w:tcPr>
          <w:p>
            <w:r>
              <w:t>Decisões soberanas e intervenções humanas.</w:t>
            </w:r>
          </w:p>
        </w:tc>
      </w:tr>
      <w:tr>
        <w:tc>
          <w:tcPr>
            <w:tcW w:type="dxa" w:w="4968"/>
            <w:vAlign w:val="top"/>
          </w:tcPr>
          <w:p>
            <w:r>
              <w:t>lineage</w:t>
            </w:r>
          </w:p>
        </w:tc>
        <w:tc>
          <w:tcPr>
            <w:tcW w:type="dxa" w:w="4968"/>
            <w:vAlign w:val="top"/>
          </w:tcPr>
          <w:p>
            <w:r>
              <w:t>Versões, branches e pivots.</w:t>
            </w:r>
          </w:p>
        </w:tc>
      </w:tr>
      <w:tr>
        <w:tc>
          <w:tcPr>
            <w:tcW w:type="dxa" w:w="4968"/>
            <w:vAlign w:val="top"/>
          </w:tcPr>
          <w:p>
            <w:r>
              <w:t>deliberation_history</w:t>
            </w:r>
          </w:p>
        </w:tc>
        <w:tc>
          <w:tcPr>
            <w:tcW w:type="dxa" w:w="4968"/>
            <w:vAlign w:val="top"/>
          </w:tcPr>
          <w:p>
            <w:r>
              <w:t>Contratos, rodadas, deltas e resultados.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workflow_state</w:t>
            </w:r>
          </w:p>
        </w:tc>
        <w:tc>
          <w:tcPr>
            <w:tcW w:type="dxa" w:w="4968"/>
            <w:vAlign w:val="top"/>
          </w:tcPr>
          <w:p>
            <w:r>
              <w:t>Estado atual e eventos de transição.</w:t>
            </w:r>
          </w:p>
        </w:tc>
      </w:tr>
    </w:tbl>
    <w:p>
      <w:pPr>
        <w:pStyle w:val="Heading2"/>
      </w:pPr>
      <w:r>
        <w:t>5.1 Claims</w:t>
      </w:r>
    </w:p>
    <w:p>
      <w:r>
        <w:t>Claims são a unidade mínima de investigação. Uma ideia inteira é abstrata demais para ser confrontada de modo disciplinado.</w:t>
      </w:r>
    </w:p>
    <w:p>
      <w:pPr>
        <w:pStyle w:val="CodeBlock"/>
      </w:pPr>
      <w:r>
        <w:t>CLAIM-01: “Existe um problema real.”</w:t>
      </w:r>
    </w:p>
    <w:p>
      <w:pPr>
        <w:pStyle w:val="CodeBlock"/>
      </w:pPr>
      <w:r>
        <w:t>CLAIM-02: “O mecanismo proposto resolve esse problema.”</w:t>
      </w:r>
    </w:p>
    <w:p>
      <w:pPr>
        <w:pStyle w:val="CodeBlock"/>
      </w:pPr>
      <w:r>
        <w:t>CLAIM-03: “Usuários aceitariam o comportamento necessário.”</w:t>
      </w:r>
    </w:p>
    <w:p>
      <w:pPr>
        <w:pStyle w:val="CodeBlock"/>
      </w:pPr>
      <w:r>
        <w:t>CLAIM-04: “A solução é tecnicamente viável.”</w:t>
      </w:r>
    </w:p>
    <w:p>
      <w:r>
        <w:t>Status epistêmicos iniciais: UNTESTED, SUPPORTED, REFUTED, UNCERTAIN. Ciclo de vida estrutural é separado: ACTIVE, SUPERSEDED, DEPRECATED.</w:t>
      </w:r>
    </w:p>
    <w:p>
      <w:pPr>
        <w:pStyle w:val="Heading2"/>
      </w:pPr>
      <w:r>
        <w:t>5.2 Evidence Registry</w:t>
      </w:r>
    </w:p>
    <w:p>
      <w:pPr>
        <w:pStyle w:val="Rule"/>
        <w:shd w:fill="EEF2F6"/>
      </w:pPr>
      <w:r>
        <w:t>Memória não é evidência. Tool output não é automaticamente evidência. Opinião de modelo não vira fato por repetição.</w:t>
      </w:r>
    </w:p>
    <w:p>
      <w:r>
        <w:t>Toda evidência deve declarar tipo e proveniência adequados. Evidência externa pode vir de paper, web, experimento, arquivo, humano ou inferência de modelo. A independência deve considerar source_family, method_family, data_origin e model_family.</w:t>
      </w:r>
    </w:p>
    <w:p>
      <w:pPr>
        <w:pStyle w:val="Heading2"/>
      </w:pPr>
      <w:r>
        <w:t>5.3 TensionRecord</w:t>
      </w:r>
    </w:p>
    <w:p>
      <w:r>
        <w:t>Contradição é apenas uma classe de tensão. O sistema deve preservar desacordos sem “alisar” tudo em síntese.</w:t>
      </w:r>
    </w:p>
    <w:p>
      <w:pPr>
        <w:pStyle w:val="CodeBlock"/>
      </w:pPr>
      <w:r>
        <w:t>TensionRecord types:</w:t>
      </w:r>
    </w:p>
    <w:p>
      <w:pPr>
        <w:pStyle w:val="CodeBlock"/>
      </w:pPr>
      <w:r>
        <w:t>LOGICAL_CONTRADICTION</w:t>
      </w:r>
    </w:p>
    <w:p>
      <w:pPr>
        <w:pStyle w:val="CodeBlock"/>
      </w:pPr>
      <w:r>
        <w:t>EMPIRICAL_DISAGREEMENT</w:t>
      </w:r>
    </w:p>
    <w:p>
      <w:pPr>
        <w:pStyle w:val="CodeBlock"/>
      </w:pPr>
      <w:r>
        <w:t>VALUE_CONFLICT</w:t>
      </w:r>
    </w:p>
    <w:p>
      <w:pPr>
        <w:pStyle w:val="CodeBlock"/>
      </w:pPr>
      <w:r>
        <w:t>TRADEOFF</w:t>
      </w:r>
    </w:p>
    <w:p>
      <w:pPr>
        <w:pStyle w:val="CodeBlock"/>
      </w:pPr>
      <w:r>
        <w:t>FRAME_CONFLICT</w:t>
      </w:r>
    </w:p>
    <w:p>
      <w:pPr>
        <w:pStyle w:val="CodeBlock"/>
      </w:pPr>
      <w:r>
        <w:t>AMBIGUITY</w:t>
      </w:r>
    </w:p>
    <w:p>
      <w:pPr>
        <w:pStyle w:val="CodeBlock"/>
      </w:pPr>
      <w:r>
        <w:t>EVIDENCE_CONFLICT</w:t>
      </w:r>
    </w:p>
    <w:p>
      <w:pPr>
        <w:pStyle w:val="Heading1"/>
      </w:pPr>
      <w:r>
        <w:t>6. Soberania humana e Protected Cores</w:t>
      </w:r>
    </w:p>
    <w:p>
      <w:pPr>
        <w:pStyle w:val="Rule"/>
        <w:shd w:fill="EEF2F6"/>
      </w:pPr>
      <w:r>
        <w:t>Protected core é protegido contra alteração automática, não contra crítica.</w:t>
      </w:r>
    </w:p>
    <w:p>
      <w:r>
        <w:t>O sistema pode pressionar um protected core com evidência e registrar CORE_PRESSURE_REPORT. Pode marcar STABLE, UNDER_PRESSURE ou IN_CONFLICT. Só o humano autorizado pode reafirmar ou alterar o núcleo. Pivots são branches, nunca substituições silenciosas da ideia original.</w:t>
      </w:r>
    </w:p>
    <w:p>
      <w:pPr>
        <w:pStyle w:val="Heading1"/>
      </w:pPr>
      <w:r>
        <w:t>7. Bootstrap estrutural</w:t>
      </w:r>
    </w:p>
    <w:p>
      <w:pPr>
        <w:pStyle w:val="Heading2"/>
      </w:pPr>
      <w:r>
        <w:t>7.1 Objetivo</w:t>
      </w:r>
    </w:p>
    <w:p>
      <w:r>
        <w:t>Um genoma esparso não é falha. É um regime cognitivo. Durante bootstrap, o sistema maximiza StructureGain, não decision-relevant information gain.</w:t>
      </w:r>
    </w:p>
    <w:p>
      <w:pPr>
        <w:pStyle w:val="Heading2"/>
      </w:pPr>
      <w:r>
        <w:t>7.2 O que conta como StructureGain</w:t>
      </w:r>
    </w:p>
    <w:p>
      <w:pPr>
        <w:pStyle w:val="ListBullet"/>
      </w:pPr>
      <w:r>
        <w:t>nova claim falsificável</w:t>
      </w:r>
    </w:p>
    <w:p>
      <w:pPr>
        <w:pStyle w:val="ListBullet"/>
      </w:pPr>
      <w:r>
        <w:t>nova relação entre claims</w:t>
      </w:r>
    </w:p>
    <w:p>
      <w:pPr>
        <w:pStyle w:val="ListBullet"/>
      </w:pPr>
      <w:r>
        <w:t>assumption escondida tornada explícita</w:t>
      </w:r>
    </w:p>
    <w:p>
      <w:pPr>
        <w:pStyle w:val="ListBullet"/>
      </w:pPr>
      <w:r>
        <w:t>frame dominante identificado</w:t>
      </w:r>
    </w:p>
    <w:p>
      <w:pPr>
        <w:pStyle w:val="ListBullet"/>
      </w:pPr>
      <w:r>
        <w:t>separação problema/solução</w:t>
      </w:r>
    </w:p>
    <w:p>
      <w:pPr>
        <w:pStyle w:val="ListBullet"/>
      </w:pPr>
      <w:r>
        <w:t>decisão futura relevante identificada</w:t>
      </w:r>
    </w:p>
    <w:p>
      <w:pPr>
        <w:pStyle w:val="ListBullet"/>
      </w:pPr>
      <w:r>
        <w:t>teste possível tornado formulável</w:t>
      </w:r>
    </w:p>
    <w:p>
      <w:pPr>
        <w:pStyle w:val="ListBullet"/>
      </w:pPr>
      <w:r>
        <w:t>alternativa plausível criada</w:t>
      </w:r>
    </w:p>
    <w:p>
      <w:pPr>
        <w:pStyle w:val="Heading2"/>
      </w:pPr>
      <w:r>
        <w:t>7.3 O que não conta</w:t>
      </w:r>
    </w:p>
    <w:p>
      <w:pPr>
        <w:pStyle w:val="ListBullet"/>
      </w:pPr>
      <w:r>
        <w:t>texto mais longo</w:t>
      </w:r>
    </w:p>
    <w:p>
      <w:pPr>
        <w:pStyle w:val="ListBullet"/>
      </w:pPr>
      <w:r>
        <w:t>paráfrase</w:t>
      </w:r>
    </w:p>
    <w:p>
      <w:pPr>
        <w:pStyle w:val="ListBullet"/>
      </w:pPr>
      <w:r>
        <w:t>sinônimos</w:t>
      </w:r>
    </w:p>
    <w:p>
      <w:pPr>
        <w:pStyle w:val="ListBullet"/>
      </w:pPr>
      <w:r>
        <w:t>reescrita estética</w:t>
      </w:r>
    </w:p>
    <w:p>
      <w:pPr>
        <w:pStyle w:val="ListBullet"/>
      </w:pPr>
      <w:r>
        <w:t>claim duplicada</w:t>
      </w:r>
    </w:p>
    <w:p>
      <w:pPr>
        <w:pStyle w:val="ListBullet"/>
      </w:pPr>
      <w:r>
        <w:t>explicação mais elegante sem consequência estrutural</w:t>
      </w:r>
    </w:p>
    <w:p>
      <w:pPr>
        <w:pStyle w:val="Heading2"/>
      </w:pPr>
      <w:r>
        <w:t>7.4 BOOTSTRAP_EXIT_POLICY_V0.1</w:t>
      </w:r>
    </w:p>
    <w:p>
      <w:r>
        <w:t>Saída do bootstrap é estrutural e mínima, nunca uma contagem arbitrária de rodadas.</w:t>
      </w:r>
    </w:p>
    <w:p>
      <w:pPr>
        <w:pStyle w:val="ListBullet"/>
      </w:pPr>
      <w:r>
        <w:t>problem statement não rejeitado pelo humano</w:t>
      </w:r>
    </w:p>
    <w:p>
      <w:pPr>
        <w:pStyle w:val="ListBullet"/>
      </w:pPr>
      <w:r>
        <w:t>ao menos duas claims centrais</w:t>
      </w:r>
    </w:p>
    <w:p>
      <w:pPr>
        <w:pStyle w:val="ListBullet"/>
      </w:pPr>
      <w:r>
        <w:t>ao menos uma relação explícita entre claims</w:t>
      </w:r>
    </w:p>
    <w:p>
      <w:pPr>
        <w:pStyle w:val="ListBullet"/>
      </w:pPr>
      <w:r>
        <w:t>ao menos uma assumption relevante</w:t>
      </w:r>
    </w:p>
    <w:p>
      <w:pPr>
        <w:pStyle w:val="ListBullet"/>
      </w:pPr>
      <w:r>
        <w:t>ao menos uma ação/decisão/teste dependente dessas claims</w:t>
      </w:r>
    </w:p>
    <w:p>
      <w:pPr>
        <w:pStyle w:val="ListBullet"/>
      </w:pPr>
      <w:r>
        <w:t>ao menos uma pergunta promovível a candidate uncertainty</w:t>
      </w:r>
    </w:p>
    <w:p>
      <w:pPr>
        <w:pStyle w:val="ListBullet"/>
      </w:pPr>
      <w:r>
        <w:t>protected cores registrados ou ausência explicitamente registrada</w:t>
      </w:r>
    </w:p>
    <w:p>
      <w:pPr>
        <w:pStyle w:val="ListBullet"/>
      </w:pPr>
      <w:r>
        <w:t>pelo menos um DecisionRelevanceReport mínimo possível</w:t>
      </w:r>
    </w:p>
    <w:p>
      <w:pPr>
        <w:pStyle w:val="ListBullet"/>
      </w:pPr>
      <w:r>
        <w:t>nenhum conflito crítico de intenção pendente</w:t>
      </w:r>
    </w:p>
    <w:p>
      <w:pPr>
        <w:pStyle w:val="ListBullet"/>
      </w:pPr>
      <w:r>
        <w:t>budget não excedido</w:t>
      </w:r>
    </w:p>
    <w:p>
      <w:pPr>
        <w:pStyle w:val="Rule"/>
        <w:shd w:fill="EEF2F6"/>
      </w:pPr>
      <w:r>
        <w:t>eligible_to_exit é sempre derivado por policy versionada. O LLM não pode simplesmente declará-lo true.</w:t>
      </w:r>
    </w:p>
    <w:p>
      <w:pPr>
        <w:pStyle w:val="Heading1"/>
      </w:pPr>
      <w:r>
        <w:t>8. Incerteza decisiva</w:t>
      </w:r>
    </w:p>
    <w:p>
      <w:pPr>
        <w:pStyle w:val="Rule"/>
        <w:shd w:fill="EEF2F6"/>
      </w:pPr>
      <w:r>
        <w:t>Uma incerteza é decisiva quando sua resolução plausivelmente muda a próxima ação, uma claim estruturalmente relevante ou uma decisão.</w:t>
      </w:r>
    </w:p>
    <w:p>
      <w:pPr>
        <w:pStyle w:val="CodeBlock"/>
      </w:pPr>
      <w:r>
        <w:t>DECISIVE_UNCERTAINTY iff</w:t>
      </w:r>
    </w:p>
    <w:p>
      <w:pPr>
        <w:pStyle w:val="CodeBlock"/>
      </w:pPr>
      <w:r>
        <w:t>ActionImpact OR ClaimImpact OR DecisionImpact</w:t>
      </w:r>
    </w:p>
    <w:p>
      <w:r>
        <w:t>A avaliação deve ser contrafactual: se suportada, o que muda? Se refutada, o que muda? Se continuar incerta, o que muda? Se quase nada muda, a pergunta pode ser interessante, mas não é decisiva.</w:t>
      </w:r>
    </w:p>
    <w:p>
      <w:pPr>
        <w:pStyle w:val="Heading1"/>
      </w:pPr>
      <w:r>
        <w:t>9. Três artefatos de relevância e progresso</w:t>
      </w:r>
    </w:p>
    <w:p>
      <w:pPr>
        <w:pStyle w:val="Heading2"/>
      </w:pPr>
      <w:r>
        <w:t>9.1 UncertaintyRecord</w:t>
      </w:r>
    </w:p>
    <w:p>
      <w:r>
        <w:t>Registra a incerteza, tipo, claims relacionadas, estado atual da evidência e status: OPEN, UNDER_INVESTIGATION, RESOLVED ou DEFERRED. Tipos: EMPIRICAL, MECHANISM, VALUE, FEASIBILITY, FRAME, DEPENDENCY, AUTHORITY.</w:t>
      </w:r>
    </w:p>
    <w:p>
      <w:pPr>
        <w:pStyle w:val="Heading2"/>
      </w:pPr>
      <w:r>
        <w:t>9.2 DecisionRelevanceReport</w:t>
      </w:r>
    </w:p>
    <w:p>
      <w:r>
        <w:t>Olha para frente. Explicita contrafactuais, ActionImpact, ClaimImpact, DecisionImpact, dependency effect, evidence state e se a incerteza é decisiva. Contrafactuais são hipóteses com proveniência, não fatos.</w:t>
      </w:r>
    </w:p>
    <w:p>
      <w:pPr>
        <w:pStyle w:val="Heading2"/>
      </w:pPr>
      <w:r>
        <w:t>9.3 DecisionDelta</w:t>
      </w:r>
    </w:p>
    <w:p>
      <w:r>
        <w:t>Olha para trás. Registra o que realmente mudou depois da investigação: ação anterior→nova, claims alteradas, decisões afetadas, material_change, custo e notas. Isso permite calibrar previsões de impacto contra impacto realizado.</w:t>
      </w:r>
    </w:p>
    <w:p>
      <w:pPr>
        <w:pStyle w:val="Heading1"/>
      </w:pPr>
      <w:r>
        <w:t>10. O Deliberation Control Engine (DCE)</w:t>
      </w:r>
    </w:p>
    <w:p>
      <w:r>
        <w:t>O DCE é o sistema nervoso central. Ele não é moderador de chat; governa por que uma deliberação existe, quem participa, como interage, qual artefato deve sair e quando aquela rodada cumpriu sua função.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4968"/>
            <w:vAlign w:val="top"/>
          </w:tcPr>
          <w:p>
            <w:r>
              <w:t>Epistemic Assessor</w:t>
            </w:r>
          </w:p>
        </w:tc>
        <w:tc>
          <w:tcPr>
            <w:tcW w:type="dxa" w:w="4968"/>
            <w:vAlign w:val="top"/>
          </w:tcPr>
          <w:p>
            <w:r>
              <w:t>O que sabemos, não sabemos e onde há tensão/gap?</w:t>
            </w:r>
          </w:p>
        </w:tc>
      </w:tr>
      <w:tr>
        <w:tc>
          <w:tcPr>
            <w:tcW w:type="dxa" w:w="4968"/>
            <w:vAlign w:val="top"/>
          </w:tcPr>
          <w:p>
            <w:r>
              <w:t>Gap Detector</w:t>
            </w:r>
          </w:p>
        </w:tc>
        <w:tc>
          <w:tcPr>
            <w:tcW w:type="dxa" w:w="4968"/>
            <w:vAlign w:val="top"/>
          </w:tcPr>
          <w:p>
            <w:r>
              <w:t>Qual lacuna é informacional, lógica, evidencial, de dependência, testabilidade ou frame?</w:t>
            </w:r>
          </w:p>
        </w:tc>
      </w:tr>
      <w:tr>
        <w:tc>
          <w:tcPr>
            <w:tcW w:type="dxa" w:w="4968"/>
            <w:vAlign w:val="top"/>
          </w:tcPr>
          <w:p>
            <w:r>
              <w:t>Investigation Selector</w:t>
            </w:r>
          </w:p>
        </w:tc>
        <w:tc>
          <w:tcPr>
            <w:tcW w:type="dxa" w:w="4968"/>
            <w:vAlign w:val="top"/>
          </w:tcPr>
          <w:p>
            <w:r>
              <w:t>Qual incerteza merece recurso agora?</w:t>
            </w:r>
          </w:p>
        </w:tc>
      </w:tr>
      <w:tr>
        <w:tc>
          <w:tcPr>
            <w:tcW w:type="dxa" w:w="4968"/>
            <w:vAlign w:val="top"/>
          </w:tcPr>
          <w:p>
            <w:r>
              <w:t>Question Classifier</w:t>
            </w:r>
          </w:p>
        </w:tc>
        <w:tc>
          <w:tcPr>
            <w:tcW w:type="dxa" w:w="4968"/>
            <w:vAlign w:val="top"/>
          </w:tcPr>
          <w:p>
            <w:r>
              <w:t>É empírica, normativa, mista, estrutural ou desconhecida?</w:t>
            </w:r>
          </w:p>
        </w:tc>
      </w:tr>
      <w:tr>
        <w:tc>
          <w:tcPr>
            <w:tcW w:type="dxa" w:w="4968"/>
            <w:vAlign w:val="top"/>
          </w:tcPr>
          <w:p>
            <w:r>
              <w:t>Question Decomposer</w:t>
            </w:r>
          </w:p>
        </w:tc>
        <w:tc>
          <w:tcPr>
            <w:tcW w:type="dxa" w:w="4968"/>
            <w:vAlign w:val="top"/>
          </w:tcPr>
          <w:p>
            <w:r>
              <w:t>Se mista, quais partes podem ser investigadas e quais exigem humano?</w:t>
            </w:r>
          </w:p>
        </w:tc>
      </w:tr>
      <w:tr>
        <w:tc>
          <w:tcPr>
            <w:tcW w:type="dxa" w:w="4968"/>
            <w:vAlign w:val="top"/>
          </w:tcPr>
          <w:p>
            <w:r>
              <w:t>Team Composer</w:t>
            </w:r>
          </w:p>
        </w:tc>
        <w:tc>
          <w:tcPr>
            <w:tcW w:type="dxa" w:w="4968"/>
            <w:vAlign w:val="top"/>
          </w:tcPr>
          <w:p>
            <w:r>
              <w:t>Precisamos de equipe? Quais funções/modelos?</w:t>
            </w:r>
          </w:p>
        </w:tc>
      </w:tr>
      <w:tr>
        <w:tc>
          <w:tcPr>
            <w:tcW w:type="dxa" w:w="4968"/>
            <w:vAlign w:val="top"/>
          </w:tcPr>
          <w:p>
            <w:r>
              <w:t>Topology Planner</w:t>
            </w:r>
          </w:p>
        </w:tc>
        <w:tc>
          <w:tcPr>
            <w:tcW w:type="dxa" w:w="4968"/>
            <w:vAlign w:val="top"/>
          </w:tcPr>
          <w:p>
            <w:r>
              <w:t>Sequencial, paralelo, critique loop, tree, synthesis loop?</w:t>
            </w:r>
          </w:p>
        </w:tc>
      </w:tr>
      <w:tr>
        <w:tc>
          <w:tcPr>
            <w:tcW w:type="dxa" w:w="4968"/>
            <w:vAlign w:val="top"/>
          </w:tcPr>
          <w:p>
            <w:r>
              <w:t>Contract Builder</w:t>
            </w:r>
          </w:p>
        </w:tc>
        <w:tc>
          <w:tcPr>
            <w:tcW w:type="dxa" w:w="4968"/>
            <w:vAlign w:val="top"/>
          </w:tcPr>
          <w:p>
            <w:r>
              <w:t>Quais outputs, critérios de progresso, falha, budget e parada?</w:t>
            </w:r>
          </w:p>
        </w:tc>
      </w:tr>
      <w:tr>
        <w:tc>
          <w:tcPr>
            <w:tcW w:type="dxa" w:w="4968"/>
            <w:vAlign w:val="top"/>
          </w:tcPr>
          <w:p>
            <w:r>
              <w:t>Execution Orchestrator</w:t>
            </w:r>
          </w:p>
        </w:tc>
        <w:tc>
          <w:tcPr>
            <w:tcW w:type="dxa" w:w="4968"/>
            <w:vAlign w:val="top"/>
          </w:tcPr>
          <w:p>
            <w:r>
              <w:t>Executa o contrato; no futuro pode delegar ao FioOS.</w:t>
            </w:r>
          </w:p>
        </w:tc>
      </w:tr>
      <w:tr>
        <w:tc>
          <w:tcPr>
            <w:tcW w:type="dxa" w:w="4968"/>
            <w:vAlign w:val="top"/>
          </w:tcPr>
          <w:p>
            <w:r>
              <w:t>Progress Monitor</w:t>
            </w:r>
          </w:p>
        </w:tc>
        <w:tc>
          <w:tcPr>
            <w:tcW w:type="dxa" w:w="4968"/>
            <w:vAlign w:val="top"/>
          </w:tcPr>
          <w:p>
            <w:r>
              <w:t>O contrato produziu delta material?</w:t>
            </w:r>
          </w:p>
        </w:tc>
      </w:tr>
      <w:tr>
        <w:tc>
          <w:tcPr>
            <w:tcW w:type="dxa" w:w="4968"/>
            <w:vAlign w:val="top"/>
          </w:tcPr>
          <w:p>
            <w:r>
              <w:t>GenomePatch Builder</w:t>
            </w:r>
          </w:p>
        </w:tc>
        <w:tc>
          <w:tcPr>
            <w:tcW w:type="dxa" w:w="4968"/>
            <w:vAlign w:val="top"/>
          </w:tcPr>
          <w:p>
            <w:r>
              <w:t>Converte outputs em proposta estruturada de mutação.</w:t>
            </w:r>
          </w:p>
        </w:tc>
      </w:tr>
      <w:tr>
        <w:tc>
          <w:tcPr>
            <w:tcW w:type="dxa" w:w="4968"/>
            <w:vAlign w:val="top"/>
          </w:tcPr>
          <w:p>
            <w:r>
              <w:t>Genome Validator</w:t>
            </w:r>
          </w:p>
        </w:tc>
        <w:tc>
          <w:tcPr>
            <w:tcW w:type="dxa" w:w="4968"/>
            <w:vAlign w:val="top"/>
          </w:tcPr>
          <w:p>
            <w:r>
              <w:t>Valida schema, referências, autoridade, invariantes e transições.</w:t>
            </w:r>
          </w:p>
        </w:tc>
      </w:tr>
      <w:tr>
        <w:tc>
          <w:tcPr>
            <w:tcW w:type="dxa" w:w="4968"/>
            <w:vAlign w:val="top"/>
          </w:tcPr>
          <w:p>
            <w:r>
              <w:t>Termination Controller</w:t>
            </w:r>
          </w:p>
        </w:tc>
        <w:tc>
          <w:tcPr>
            <w:tcW w:type="dxa" w:w="4968"/>
            <w:vAlign w:val="top"/>
          </w:tcPr>
          <w:p>
            <w:r>
              <w:t>Continua, replana, vai ao mundo, consulta humano ou encerra a fase?</w:t>
            </w:r>
          </w:p>
        </w:tc>
      </w:tr>
    </w:tbl>
    <w:p>
      <w:pPr>
        <w:pStyle w:val="Heading1"/>
      </w:pPr>
      <w:r>
        <w:t>11. DeliberationContract</w:t>
      </w:r>
    </w:p>
    <w:p>
      <w:pPr>
        <w:pStyle w:val="Rule"/>
        <w:shd w:fill="EEF2F6"/>
      </w:pPr>
      <w:r>
        <w:t>Toda deliberação deve ter contrato. Conversa sem contrato não é unidade oficial de investigação.</w:t>
      </w:r>
    </w:p>
    <w:p>
      <w:r>
        <w:t>Campos conceituais: target, objective, target_claims, uncertainty_id, epistemic_operation, team, topology, allowed/required epistemic acts, required_artifacts, candidate_admission_policy, progress_criteria, non_progress_criteria, failure_condition, interpretation_of_failure, stop_condition, safety_bound, coordination_budget e reopen_policy.</w:t>
      </w:r>
    </w:p>
    <w:p>
      <w:pPr>
        <w:pStyle w:val="Heading2"/>
      </w:pPr>
      <w:r>
        <w:t>11.1 Progress is contract-relative</w:t>
      </w:r>
    </w:p>
    <w:p>
      <w:pPr>
        <w:pStyle w:val="Rule"/>
        <w:shd w:fill="EEF2F6"/>
      </w:pPr>
      <w:r>
        <w:t>O que conta como progresso é definido antes da execução e depende do contrato daquela rodada. O sistema não pode olhar o resultado e depois inventar por que ele foi útil.</w:t>
      </w:r>
    </w:p>
    <w:p>
      <w:pPr>
        <w:pStyle w:val="Heading2"/>
      </w:pPr>
      <w:r>
        <w:t>11.2 Atos epistêmicos tipados</w:t>
      </w:r>
    </w:p>
    <w:p>
      <w:r>
        <w:t>Inspirados parcialmente por DCI, movimentos concretos podem ser tipados. O v0.1 deve começar pequeno, por exemplo: FRAME, PROPOSE, CHALLENGE, GROUND, UPDATE, REFRAME, SYNTHESIZE, RECOMMEND. Não copiar uma taxonomia inteira sem teste.</w:t>
      </w:r>
    </w:p>
    <w:p>
      <w:pPr>
        <w:pStyle w:val="Heading1"/>
      </w:pPr>
      <w:r>
        <w:t>12. Team Composer e Topology Planner</w:t>
      </w:r>
    </w:p>
    <w:p>
      <w:r>
        <w:t>Não existem personagens permanentes obrigatórios. Existem funções epistemológicas recrutáveis dinamicamente: search_external_evidence, find_disconfirming_evidence, seek_alternative_explanation, estimate_feasibility, challenge_causal_mechanism, detect_hidden_assumptions, design_real_world_test, synthesize_state e outras.</w:t>
      </w:r>
    </w:p>
    <w:p>
      <w:r>
        <w:t>O DCE deve decidir antes se multiagente realmente agrega valor. DCI mostrou que coordenação estruturada pode ser muito cara e nem sempre supera um agente único. Portanto SINGLE_AGENT_MODE é um modo legítimo.</w:t>
      </w:r>
    </w:p>
    <w:p>
      <w:pPr>
        <w:pStyle w:val="CodeBlock"/>
      </w:pPr>
      <w:r>
        <w:t>coordination_value LOW  → single strong model</w:t>
      </w:r>
    </w:p>
    <w:p>
      <w:pPr>
        <w:pStyle w:val="CodeBlock"/>
      </w:pPr>
      <w:r>
        <w:t>coordination_value HIGH → structured multi-agent deliberation</w:t>
      </w:r>
    </w:p>
    <w:p>
      <w:r>
        <w:t>Topologias do v0.1 podem ser templates fixos: SEQUENTIAL, PARALLEL, CRITIQUE_LOOP, TREE e SYNTHESIS_LOOP. max_cycles existe apenas como safety bound, nunca como critério de maturidade.</w:t>
      </w:r>
    </w:p>
    <w:p>
      <w:pPr>
        <w:pStyle w:val="Heading1"/>
      </w:pPr>
      <w:r>
        <w:t>13. GenomePatch e GenomeValidator</w:t>
      </w:r>
    </w:p>
    <w:p>
      <w:pPr>
        <w:pStyle w:val="Rule"/>
        <w:shd w:fill="EEF2F6"/>
      </w:pPr>
      <w:r>
        <w:t>LLM propõe; kernel valida.</w:t>
      </w:r>
    </w:p>
    <w:p>
      <w:r>
        <w:t>Nenhum modelo altera o IdeaGenome diretamente. Ele propõe um GenomePatch. O patch inteiro é simulado em memória e aplicado atomicamente apenas se passar por todas as camadas.</w:t>
      </w:r>
    </w:p>
    <w:p>
      <w:pPr>
        <w:pStyle w:val="CodeBlock"/>
      </w:pPr>
      <w:r>
        <w:t>GenomePatch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Schema validation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Reference validation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Authority validation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Invariant validation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Transition validation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ALL PASS? → commit vN+1</w:t>
      </w:r>
    </w:p>
    <w:p>
      <w:pPr>
        <w:pStyle w:val="CodeBlock"/>
      </w:pPr>
      <w:r>
        <w:t>FAIL?     → reject, vN permanece byte-identical</w:t>
      </w:r>
    </w:p>
    <w:p>
      <w:r>
        <w:t>Patches carregam base_version e precondições para impedir aplicação silenciosa sobre estado antigo. Identidade declarada não equivale a autoridade verificada; authority deve vir de execution_context confiável.</w:t>
      </w:r>
    </w:p>
    <w:p>
      <w:pPr>
        <w:pStyle w:val="Heading2"/>
      </w:pPr>
      <w:r>
        <w:t>13.1 Invariantes constitucionais principais</w:t>
      </w:r>
    </w:p>
    <w:p>
      <w:pPr>
        <w:pStyle w:val="ListBullet"/>
      </w:pPr>
      <w:r>
        <w:t>Versões são imutáveis e encadeadas.</w:t>
      </w:r>
    </w:p>
    <w:p>
      <w:pPr>
        <w:pStyle w:val="ListBullet"/>
      </w:pPr>
      <w:r>
        <w:t>Patches são atômicos.</w:t>
      </w:r>
    </w:p>
    <w:p>
      <w:pPr>
        <w:pStyle w:val="ListBullet"/>
      </w:pPr>
      <w:r>
        <w:t>Toda mutação possui proveniência.</w:t>
      </w:r>
    </w:p>
    <w:p>
      <w:pPr>
        <w:pStyle w:val="ListBullet"/>
      </w:pPr>
      <w:r>
        <w:t>LLMs propõem; nunca escrevem diretamente.</w:t>
      </w:r>
    </w:p>
    <w:p>
      <w:pPr>
        <w:pStyle w:val="ListBullet"/>
      </w:pPr>
      <w:r>
        <w:t>Protected cores exigem autoridade humana para alteração.</w:t>
      </w:r>
    </w:p>
    <w:p>
      <w:pPr>
        <w:pStyle w:val="ListBullet"/>
      </w:pPr>
      <w:r>
        <w:t>Evidência produzida por IA não vira fato por declaração.</w:t>
      </w:r>
    </w:p>
    <w:p>
      <w:pPr>
        <w:pStyle w:val="ListBullet"/>
      </w:pPr>
      <w:r>
        <w:t>Relações históricas ficam separadas de avaliações derivadas.</w:t>
      </w:r>
    </w:p>
    <w:p>
      <w:pPr>
        <w:pStyle w:val="ListBullet"/>
      </w:pPr>
      <w:r>
        <w:t>Transições precisam de trigger e basis explícitos.</w:t>
      </w:r>
    </w:p>
    <w:p>
      <w:pPr>
        <w:pStyle w:val="ListBullet"/>
      </w:pPr>
      <w:r>
        <w:t>Branches nunca destroem linhagens anteriores.</w:t>
      </w:r>
    </w:p>
    <w:p>
      <w:pPr>
        <w:pStyle w:val="ListBullet"/>
      </w:pPr>
      <w:r>
        <w:t>Conflito de versão impede aplicação silenciosa.</w:t>
      </w:r>
    </w:p>
    <w:p>
      <w:pPr>
        <w:pStyle w:val="ListBullet"/>
      </w:pPr>
      <w:r>
        <w:t>Aumento de texto não pode mascarar ausência de progresso.</w:t>
      </w:r>
    </w:p>
    <w:p>
      <w:pPr>
        <w:pStyle w:val="ListBullet"/>
      </w:pPr>
      <w:r>
        <w:t>Decisões humanas nunca podem ser inferidas pelo sistema.</w:t>
      </w:r>
    </w:p>
    <w:p>
      <w:pPr>
        <w:pStyle w:val="Heading1"/>
      </w:pPr>
      <w:r>
        <w:t>14. Estados e transições</w:t>
      </w:r>
    </w:p>
    <w:p>
      <w:pPr>
        <w:pStyle w:val="CodeBlock"/>
      </w:pPr>
      <w:r>
        <w:t>RAW_IDEA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STRUCTURE_BOOTSTRAP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DECISIONAL_INVESTIGATION / UNDER_INVESTIGATION</w:t>
      </w:r>
    </w:p>
    <w:p>
      <w:pPr>
        <w:pStyle w:val="CodeBlock"/>
      </w:pPr>
      <w:r>
        <w:t xml:space="preserve">  ├─ READY_TO_TEST</w:t>
      </w:r>
    </w:p>
    <w:p>
      <w:pPr>
        <w:pStyle w:val="CodeBlock"/>
      </w:pPr>
      <w:r>
        <w:t xml:space="preserve">  ├─ HUMAN_DECISION_REQUIRED</w:t>
      </w:r>
    </w:p>
    <w:p>
      <w:pPr>
        <w:pStyle w:val="CodeBlock"/>
      </w:pPr>
      <w:r>
        <w:t xml:space="preserve">  ├─ PIVOT_CANDIDATE</w:t>
      </w:r>
    </w:p>
    <w:p>
      <w:pPr>
        <w:pStyle w:val="CodeBlock"/>
      </w:pPr>
      <w:r>
        <w:t xml:space="preserve">  ├─ REPLAN_REQUIRED</w:t>
      </w:r>
    </w:p>
    <w:p>
      <w:pPr>
        <w:pStyle w:val="CodeBlock"/>
      </w:pPr>
      <w:r>
        <w:t xml:space="preserve">  ├─ STALLED</w:t>
      </w:r>
    </w:p>
    <w:p>
      <w:pPr>
        <w:pStyle w:val="CodeBlock"/>
      </w:pPr>
      <w:r>
        <w:t xml:space="preserve">  ├─ RESOURCE_LIMIT_REACHED</w:t>
      </w:r>
    </w:p>
    <w:p>
      <w:pPr>
        <w:pStyle w:val="CodeBlock"/>
      </w:pPr>
      <w:r>
        <w:t xml:space="preserve">  ├─ NOT_CURRENTLY_VIABLE</w:t>
      </w:r>
    </w:p>
    <w:p>
      <w:pPr>
        <w:pStyle w:val="CodeBlock"/>
      </w:pPr>
      <w:r>
        <w:t xml:space="preserve">  └─ ARCHIVED</w:t>
      </w:r>
    </w:p>
    <w:p>
      <w:r>
        <w:t>HUMAN_DECISION_REQUIRED é reservado para valores, autoridade, protected cores, intenção e trade-offs soberanos. Ignorância empírica deve ser investigada, não escalada ao humano por padrão.</w:t>
      </w:r>
    </w:p>
    <w:p>
      <w:pPr>
        <w:pStyle w:val="Heading1"/>
      </w:pPr>
      <w:r>
        <w:t>15. READY_TO_TEST e TestContract</w:t>
      </w:r>
    </w:p>
    <w:p>
      <w:pPr>
        <w:pStyle w:val="Rule"/>
        <w:shd w:fill="EEF2F6"/>
      </w:pPr>
      <w:r>
        <w:t>READY_TO_TEST é um veredito sobre a fonte do próximo conhecimento, não sobre a qualidade da ideia.</w:t>
      </w:r>
    </w:p>
    <w:p>
      <w:r>
        <w:t>Um TestContract deve declarar target_claim, rival_hypotheses, measurable_implications, test_method, possible_outcomes, decision_effect_per_outcome, stopping_rule e evidence_protocol. POPPER é donor importante aqui para claims estatisticamente testáveis, mas e-values não viram métrica universal de evidência.</w:t>
      </w:r>
    </w:p>
    <w:p>
      <w:pPr>
        <w:pStyle w:val="Heading1"/>
      </w:pPr>
      <w:r>
        <w:t>16. Regra de reabertura</w:t>
      </w:r>
    </w:p>
    <w:p>
      <w:r>
        <w:t>Conclusões são provisórias dentro de um envelope de conhecimento. READY_TO_TEST, decisões e sínteses podem carregar ReopenCondition: nova evidência contraditória, resultado fora da faixa esperada, alteração de protected core ou surgimento de mecanismo rival material.</w:t>
      </w:r>
    </w:p>
    <w:p>
      <w:pPr>
        <w:pStyle w:val="Heading1"/>
      </w:pPr>
      <w:r>
        <w:t>17. Discovery e Evolution</w:t>
      </w:r>
    </w:p>
    <w:p>
      <w:r>
        <w:t>O sistema pode alternar entre regimes. Discovery expande o espaço de possibilidades; Evolution investiga uma possibilidade. Contradições de frame podem fazer Evolution retornar a Discovery. C-K Theory é donor conceitual importante, mas deve ser usado como projection opcional, não ontologia universal.</w:t>
      </w:r>
    </w:p>
    <w:p>
      <w:pPr>
        <w:pStyle w:val="CodeBlock"/>
      </w:pPr>
      <w:r>
        <w:t>EVOLUTION → frame contradiction → DISCOVERY → new branch → EVOLUTION</w:t>
      </w:r>
    </w:p>
    <w:p>
      <w:pPr>
        <w:pStyle w:val="Heading1"/>
      </w:pPr>
      <w:r>
        <w:t>18. Filosofia científica e regras do projeto</w:t>
      </w:r>
    </w:p>
    <w:p>
      <w:pPr>
        <w:pStyle w:val="ListBullet"/>
      </w:pPr>
      <w:r>
        <w:t>Não reinventar a roda: pesquisar antes de construir.</w:t>
      </w:r>
    </w:p>
    <w:p>
      <w:pPr>
        <w:pStyle w:val="ListBullet"/>
      </w:pPr>
      <w:r>
        <w:t>Não copiar projetos inteiros: extrair mecanismos.</w:t>
      </w:r>
    </w:p>
    <w:p>
      <w:pPr>
        <w:pStyle w:val="ListBullet"/>
      </w:pPr>
      <w:r>
        <w:t>Donor adoption must be gap-driven.</w:t>
      </w:r>
    </w:p>
    <w:p>
      <w:pPr>
        <w:pStyle w:val="ListBullet"/>
      </w:pPr>
      <w:r>
        <w:t>Capability não é Authority.</w:t>
      </w:r>
    </w:p>
    <w:p>
      <w:pPr>
        <w:pStyle w:val="ListBullet"/>
      </w:pPr>
      <w:r>
        <w:t>Memória não é Evidência.</w:t>
      </w:r>
    </w:p>
    <w:p>
      <w:pPr>
        <w:pStyle w:val="ListBullet"/>
      </w:pPr>
      <w:r>
        <w:t>Contexto não é Autoridade.</w:t>
      </w:r>
    </w:p>
    <w:p>
      <w:pPr>
        <w:pStyle w:val="ListBullet"/>
      </w:pPr>
      <w:r>
        <w:t>Determinístico primeiro; IA nas bordas semânticas.</w:t>
      </w:r>
    </w:p>
    <w:p>
      <w:pPr>
        <w:pStyle w:val="ListBullet"/>
      </w:pPr>
      <w:r>
        <w:t>Preservar contradições e status epistêmico.</w:t>
      </w:r>
    </w:p>
    <w:p>
      <w:pPr>
        <w:pStyle w:val="ListBullet"/>
      </w:pPr>
      <w:r>
        <w:t>Não forçar consenso.</w:t>
      </w:r>
    </w:p>
    <w:p>
      <w:pPr>
        <w:pStyle w:val="ListBullet"/>
      </w:pPr>
      <w:r>
        <w:t>Falha, aborto e NO_USEFUL_WORK_FOUND são dados legítimos.</w:t>
      </w:r>
    </w:p>
    <w:p>
      <w:pPr>
        <w:pStyle w:val="ListBullet"/>
      </w:pPr>
      <w:r>
        <w:t>Um run bem-sucedido prova possibilidade, não confiabilidade.</w:t>
      </w:r>
    </w:p>
    <w:p>
      <w:pPr>
        <w:pStyle w:val="ListBullet"/>
      </w:pPr>
      <w:r>
        <w:t>Juiz é instrumento e precisa ser calibrado.</w:t>
      </w:r>
    </w:p>
    <w:p>
      <w:pPr>
        <w:pStyle w:val="ListBullet"/>
      </w:pPr>
      <w:r>
        <w:t>Sem baseline, não alegar melhoria.</w:t>
      </w:r>
    </w:p>
    <w:p>
      <w:pPr>
        <w:pStyle w:val="ListBullet"/>
      </w:pPr>
      <w:r>
        <w:t>Prompts, policies, schemas e judges precisam de versão.</w:t>
      </w:r>
    </w:p>
    <w:p>
      <w:pPr>
        <w:pStyle w:val="ListBullet"/>
      </w:pPr>
      <w:r>
        <w:t>Reversibilidade é obrigatória para mudanças relevantes.</w:t>
      </w:r>
    </w:p>
    <w:p>
      <w:pPr>
        <w:pStyle w:val="ListBullet"/>
      </w:pPr>
      <w:r>
        <w:t>Quem cria não deve ser o único aprovador.</w:t>
      </w:r>
    </w:p>
    <w:p>
      <w:pPr>
        <w:pStyle w:val="ListBullet"/>
      </w:pPr>
      <w:r>
        <w:t>Delegação transfere trabalho, não autoridade.</w:t>
      </w:r>
    </w:p>
    <w:p>
      <w:pPr>
        <w:pStyle w:val="ListBullet"/>
      </w:pPr>
      <w:r>
        <w:t>Uma fronteira contornável não é fronteira.</w:t>
      </w:r>
    </w:p>
    <w:p>
      <w:pPr>
        <w:pStyle w:val="ListBullet"/>
      </w:pPr>
      <w:r>
        <w:t>Formalizar o que pode ser formalizado; governar semanticamente o resto.</w:t>
      </w:r>
    </w:p>
    <w:p>
      <w:pPr>
        <w:pStyle w:val="ListBullet"/>
      </w:pPr>
      <w:r>
        <w:t>Custo e budget fazem parte do experimento.</w:t>
      </w:r>
    </w:p>
    <w:p>
      <w:pPr>
        <w:pStyle w:val="ListBullet"/>
      </w:pPr>
      <w:r>
        <w:t>Usar o modelo mais econômico capaz da tarefa.</w:t>
      </w:r>
    </w:p>
    <w:p>
      <w:pPr>
        <w:pStyle w:val="ListBullet"/>
      </w:pPr>
      <w:r>
        <w:t>Autonomia deve crescer com evidência.</w:t>
      </w:r>
    </w:p>
    <w:p>
      <w:pPr>
        <w:pStyle w:val="ListBullet"/>
      </w:pPr>
      <w:r>
        <w:t>Parar é um resultado legítimo.</w:t>
      </w:r>
    </w:p>
    <w:p>
      <w:pPr>
        <w:pStyle w:val="ListBullet"/>
      </w:pPr>
      <w:r>
        <w:t>Progress over prose.</w:t>
      </w:r>
    </w:p>
    <w:p>
      <w:pPr>
        <w:pStyle w:val="ListBullet"/>
      </w:pPr>
      <w:r>
        <w:t>Reality over deliberation.</w:t>
      </w:r>
    </w:p>
    <w:p>
      <w:pPr>
        <w:pStyle w:val="ListBullet"/>
      </w:pPr>
      <w:r>
        <w:t>Human intent sovereignty.</w:t>
      </w:r>
    </w:p>
    <w:p>
      <w:pPr>
        <w:pStyle w:val="ListBullet"/>
      </w:pPr>
      <w:r>
        <w:t>Human cognitive theory → AI mechanism exige validação empírica.</w:t>
      </w:r>
    </w:p>
    <w:p>
      <w:pPr>
        <w:pStyle w:val="Rule"/>
        <w:shd w:fill="EEF2F6"/>
      </w:pPr>
      <w:r>
        <w:t>Regra de ouro: dar às IAs liberdade suficiente para nos surpreender, mas nunca liberdade suficiente para destruir nossa capacidade de estudar o que fizeram.</w:t>
      </w:r>
    </w:p>
    <w:p>
      <w:pPr>
        <w:pStyle w:val="Heading1"/>
      </w:pPr>
      <w:r>
        <w:t>19. Donor Autopsy — metodologia</w:t>
      </w:r>
    </w:p>
    <w:p>
      <w:r>
        <w:t>Um donor nunca entra porque parece moderno ou popular. Ele entra para responder uma lacuna concreta. Cada autópsia deve separar CONFIRMED, PLAUSIBLE/NEEDS VERIFICATION, DESIGN_HYPOTHESIS e REJECT.</w:t>
      </w:r>
    </w:p>
    <w:p>
      <w:pPr>
        <w:pStyle w:val="CodeBlock"/>
      </w:pPr>
      <w:r>
        <w:t>GAP NOSSO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DONOR CANDIDATE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MECANISMO REAL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EVIDÊNCIA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COMPATIBILIDADE + RISCO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KEEP / ADOPT-CONCEPT / ADAPT / DEPEND / REJECT</w:t>
      </w:r>
    </w:p>
    <w:p>
      <w:pPr>
        <w:pStyle w:val="Heading2"/>
      </w:pPr>
      <w:r>
        <w:t>19.1 Principais doadores atuais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Doador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312"/>
            <w:vAlign w:val="top"/>
          </w:tcPr>
          <w:p>
            <w:r>
              <w:t>DCI</w:t>
            </w:r>
          </w:p>
        </w:tc>
        <w:tc>
          <w:tcPr>
            <w:tcW w:type="dxa" w:w="3312"/>
            <w:vAlign w:val="top"/>
          </w:tcPr>
          <w:p>
            <w:r>
              <w:t>atos epistêmicos, tensions, bounded closure, minority/reopen</w:t>
            </w:r>
          </w:p>
        </w:tc>
        <w:tc>
          <w:tcPr>
            <w:tcW w:type="dxa" w:w="3312"/>
            <w:vAlign w:val="top"/>
          </w:tcPr>
          <w:p>
            <w:r>
              <w:t>DeliberationContract, TensionRecord, closure de rodada</w:t>
            </w:r>
          </w:p>
        </w:tc>
      </w:tr>
      <w:tr>
        <w:tc>
          <w:tcPr>
            <w:tcW w:type="dxa" w:w="3312"/>
            <w:vAlign w:val="top"/>
          </w:tcPr>
          <w:p>
            <w:r>
              <w:t>POPPER</w:t>
            </w:r>
          </w:p>
        </w:tc>
        <w:tc>
          <w:tcPr>
            <w:tcW w:type="dxa" w:w="3312"/>
            <w:vAlign w:val="top"/>
          </w:tcPr>
          <w:p>
            <w:r>
              <w:t>falsificação sequencial e desenho de teste</w:t>
            </w:r>
          </w:p>
        </w:tc>
        <w:tc>
          <w:tcPr>
            <w:tcW w:type="dxa" w:w="3312"/>
            <w:vAlign w:val="top"/>
          </w:tcPr>
          <w:p>
            <w:r>
              <w:t>TestContract / READY_TO_TEST para claims elegíveis</w:t>
            </w:r>
          </w:p>
        </w:tc>
      </w:tr>
      <w:tr>
        <w:tc>
          <w:tcPr>
            <w:tcW w:type="dxa" w:w="3312"/>
            <w:vAlign w:val="top"/>
          </w:tcPr>
          <w:p>
            <w:r>
              <w:t>Magentic-One</w:t>
            </w:r>
          </w:p>
        </w:tc>
        <w:tc>
          <w:tcPr>
            <w:tcW w:type="dxa" w:w="3312"/>
            <w:vAlign w:val="top"/>
          </w:tcPr>
          <w:p>
            <w:r>
              <w:t>task/progress ledgers, stall → replan</w:t>
            </w:r>
          </w:p>
        </w:tc>
        <w:tc>
          <w:tcPr>
            <w:tcW w:type="dxa" w:w="3312"/>
            <w:vAlign w:val="top"/>
          </w:tcPr>
          <w:p>
            <w:r>
              <w:t>Progress Monitor / Termination Controller</w:t>
            </w:r>
          </w:p>
        </w:tc>
      </w:tr>
      <w:tr>
        <w:tc>
          <w:tcPr>
            <w:tcW w:type="dxa" w:w="3312"/>
            <w:vAlign w:val="top"/>
          </w:tcPr>
          <w:p>
            <w:r>
              <w:t>ArbiterOS</w:t>
            </w:r>
          </w:p>
        </w:tc>
        <w:tc>
          <w:tcPr>
            <w:tcW w:type="dxa" w:w="3312"/>
            <w:vAlign w:val="top"/>
          </w:tcPr>
          <w:p>
            <w:r>
              <w:t>instruction binding, static + runtime validation</w:t>
            </w:r>
          </w:p>
        </w:tc>
        <w:tc>
          <w:tcPr>
            <w:tcW w:type="dxa" w:w="3312"/>
            <w:vAlign w:val="top"/>
          </w:tcPr>
          <w:p>
            <w:r>
              <w:t>Contratos e fronteira probabilístico→determinístico</w:t>
            </w:r>
          </w:p>
        </w:tc>
      </w:tr>
      <w:tr>
        <w:tc>
          <w:tcPr>
            <w:tcW w:type="dxa" w:w="3312"/>
            <w:vAlign w:val="top"/>
          </w:tcPr>
          <w:p>
            <w:r>
              <w:t>C-K Theory</w:t>
            </w:r>
          </w:p>
        </w:tc>
        <w:tc>
          <w:tcPr>
            <w:tcW w:type="dxa" w:w="3312"/>
            <w:vAlign w:val="top"/>
          </w:tcPr>
          <w:p>
            <w:r>
              <w:t>espaço conceito/conhecimento problema/solução</w:t>
            </w:r>
          </w:p>
        </w:tc>
        <w:tc>
          <w:tcPr>
            <w:tcW w:type="dxa" w:w="3312"/>
            <w:vAlign w:val="top"/>
          </w:tcPr>
          <w:p>
            <w:r>
              <w:t>Discovery/bootstrap como projection</w:t>
            </w:r>
          </w:p>
        </w:tc>
      </w:tr>
      <w:tr>
        <w:tc>
          <w:tcPr>
            <w:tcW w:type="dxa" w:w="3312"/>
            <w:vAlign w:val="top"/>
          </w:tcPr>
          <w:p>
            <w:r>
              <w:t>ChatDev/Puppeteer</w:t>
            </w:r>
          </w:p>
        </w:tc>
        <w:tc>
          <w:tcPr>
            <w:tcW w:type="dxa" w:w="3312"/>
            <w:vAlign w:val="top"/>
          </w:tcPr>
          <w:p>
            <w:r>
              <w:t>orquestração dinâmica e custo</w:t>
            </w:r>
          </w:p>
        </w:tc>
        <w:tc>
          <w:tcPr>
            <w:tcW w:type="dxa" w:w="3312"/>
            <w:vAlign w:val="top"/>
          </w:tcPr>
          <w:p>
            <w:r>
              <w:t>futuro Topology/Team policy</w:t>
            </w:r>
          </w:p>
        </w:tc>
      </w:tr>
      <w:tr>
        <w:tc>
          <w:tcPr>
            <w:tcW w:type="dxa" w:w="3312"/>
            <w:vAlign w:val="top"/>
          </w:tcPr>
          <w:p>
            <w:r>
              <w:t>AgentVerse</w:t>
            </w:r>
          </w:p>
        </w:tc>
        <w:tc>
          <w:tcPr>
            <w:tcW w:type="dxa" w:w="3312"/>
            <w:vAlign w:val="top"/>
          </w:tcPr>
          <w:p>
            <w:r>
              <w:t>recrutamento dinâmico</w:t>
            </w:r>
          </w:p>
        </w:tc>
        <w:tc>
          <w:tcPr>
            <w:tcW w:type="dxa" w:w="3312"/>
            <w:vAlign w:val="top"/>
          </w:tcPr>
          <w:p>
            <w:r>
              <w:t>Team Composer</w:t>
            </w:r>
          </w:p>
        </w:tc>
      </w:tr>
      <w:tr>
        <w:tc>
          <w:tcPr>
            <w:tcW w:type="dxa" w:w="3312"/>
            <w:vAlign w:val="top"/>
          </w:tcPr>
          <w:p>
            <w:r>
              <w:t>MetaGPT</w:t>
            </w:r>
          </w:p>
        </w:tc>
        <w:tc>
          <w:tcPr>
            <w:tcW w:type="dxa" w:w="3312"/>
            <w:vAlign w:val="top"/>
          </w:tcPr>
          <w:p>
            <w:r>
              <w:t>SOP + artefatos obrigatórios</w:t>
            </w:r>
          </w:p>
        </w:tc>
        <w:tc>
          <w:tcPr>
            <w:tcW w:type="dxa" w:w="3312"/>
            <w:vAlign w:val="top"/>
          </w:tcPr>
          <w:p>
            <w:r>
              <w:t>Contract Builder</w:t>
            </w:r>
          </w:p>
        </w:tc>
      </w:tr>
      <w:tr>
        <w:tc>
          <w:tcPr>
            <w:tcW w:type="dxa" w:w="3312"/>
            <w:vAlign w:val="top"/>
          </w:tcPr>
          <w:p>
            <w:r>
              <w:t>AFlow</w:t>
            </w:r>
          </w:p>
        </w:tc>
        <w:tc>
          <w:tcPr>
            <w:tcW w:type="dxa" w:w="3312"/>
            <w:vAlign w:val="top"/>
          </w:tcPr>
          <w:p>
            <w:r>
              <w:t>busca MCTS de workflows tipados</w:t>
            </w:r>
          </w:p>
        </w:tc>
        <w:tc>
          <w:tcPr>
            <w:tcW w:type="dxa" w:w="3312"/>
            <w:vAlign w:val="top"/>
          </w:tcPr>
          <w:p>
            <w:r>
              <w:t>futuro workflow search</w:t>
            </w:r>
          </w:p>
        </w:tc>
      </w:tr>
      <w:tr>
        <w:tc>
          <w:tcPr>
            <w:tcW w:type="dxa" w:w="3312"/>
            <w:vAlign w:val="top"/>
          </w:tcPr>
          <w:p>
            <w:r>
              <w:t>GPTSwarm</w:t>
            </w:r>
          </w:p>
        </w:tc>
        <w:tc>
          <w:tcPr>
            <w:tcW w:type="dxa" w:w="3312"/>
            <w:vAlign w:val="top"/>
          </w:tcPr>
          <w:p>
            <w:r>
              <w:t>grafos e otimização de nós/arestas</w:t>
            </w:r>
          </w:p>
        </w:tc>
        <w:tc>
          <w:tcPr>
            <w:tcW w:type="dxa" w:w="3312"/>
            <w:vAlign w:val="top"/>
          </w:tcPr>
          <w:p>
            <w:r>
              <w:t>futura otimização de topologia</w:t>
            </w:r>
          </w:p>
        </w:tc>
      </w:tr>
      <w:tr>
        <w:tc>
          <w:tcPr>
            <w:tcW w:type="dxa" w:w="3312"/>
            <w:vAlign w:val="top"/>
          </w:tcPr>
          <w:p>
            <w:r>
              <w:t>hdri</w:t>
            </w:r>
          </w:p>
        </w:tc>
        <w:tc>
          <w:tcPr>
            <w:tcW w:type="dxa" w:w="3312"/>
            <w:vAlign w:val="top"/>
          </w:tcPr>
          <w:p>
            <w:r>
              <w:t>gap-driven reinvestigation</w:t>
            </w:r>
          </w:p>
        </w:tc>
        <w:tc>
          <w:tcPr>
            <w:tcW w:type="dxa" w:w="3312"/>
            <w:vAlign w:val="top"/>
          </w:tcPr>
          <w:p>
            <w:r>
              <w:t>Gap Detector</w:t>
            </w:r>
          </w:p>
        </w:tc>
      </w:tr>
      <w:tr>
        <w:tc>
          <w:tcPr>
            <w:tcW w:type="dxa" w:w="3312"/>
            <w:vAlign w:val="top"/>
          </w:tcPr>
          <w:p>
            <w:r>
              <w:t>TRIZ/AutoTRIZ</w:t>
            </w:r>
          </w:p>
        </w:tc>
        <w:tc>
          <w:tcPr>
            <w:tcW w:type="dxa" w:w="3312"/>
            <w:vAlign w:val="top"/>
          </w:tcPr>
          <w:p>
            <w:r>
              <w:t>operadores de contradição</w:t>
            </w:r>
          </w:p>
        </w:tc>
        <w:tc>
          <w:tcPr>
            <w:tcW w:type="dxa" w:w="3312"/>
            <w:vAlign w:val="top"/>
          </w:tcPr>
          <w:p>
            <w:r>
              <w:t>plugin de Discovery, não kernel</w:t>
            </w:r>
          </w:p>
        </w:tc>
      </w:tr>
    </w:tbl>
    <w:p>
      <w:pPr>
        <w:pStyle w:val="Heading1"/>
      </w:pPr>
      <w:r>
        <w:t>20. O que deliberadamente NÃO faremos no início</w:t>
      </w:r>
    </w:p>
    <w:p>
      <w:pPr>
        <w:pStyle w:val="ListBullet"/>
      </w:pPr>
      <w:r>
        <w:t>Não usar RL no DCE v0.1.</w:t>
      </w:r>
    </w:p>
    <w:p>
      <w:pPr>
        <w:pStyle w:val="ListBullet"/>
      </w:pPr>
      <w:r>
        <w:t>Não aprender topologia antes de ter traces.</w:t>
      </w:r>
    </w:p>
    <w:p>
      <w:pPr>
        <w:pStyle w:val="ListBullet"/>
      </w:pPr>
      <w:r>
        <w:t>Não usar score de confiança universal.</w:t>
      </w:r>
    </w:p>
    <w:p>
      <w:pPr>
        <w:pStyle w:val="ListBullet"/>
      </w:pPr>
      <w:r>
        <w:t>Não usar e-values para toda evidência.</w:t>
      </w:r>
    </w:p>
    <w:p>
      <w:pPr>
        <w:pStyle w:val="ListBullet"/>
      </w:pPr>
      <w:r>
        <w:t>Não assumir multiagente como default.</w:t>
      </w:r>
    </w:p>
    <w:p>
      <w:pPr>
        <w:pStyle w:val="ListBullet"/>
      </w:pPr>
      <w:r>
        <w:t>Não copiar taxonomias de donors integralmente.</w:t>
      </w:r>
    </w:p>
    <w:p>
      <w:pPr>
        <w:pStyle w:val="ListBullet"/>
      </w:pPr>
      <w:r>
        <w:t>Não transformar C-K ou TRIZ em ontologia universal.</w:t>
      </w:r>
    </w:p>
    <w:p>
      <w:pPr>
        <w:pStyle w:val="ListBullet"/>
      </w:pPr>
      <w:r>
        <w:t>Não usar quantidade fixa de rodadas como critério epistemológico.</w:t>
      </w:r>
    </w:p>
    <w:p>
      <w:pPr>
        <w:pStyle w:val="ListBullet"/>
      </w:pPr>
      <w:r>
        <w:t>Não confundir fechamento de sessão com READY_TO_TEST.</w:t>
      </w:r>
    </w:p>
    <w:p>
      <w:pPr>
        <w:pStyle w:val="ListBullet"/>
      </w:pPr>
      <w:r>
        <w:t>Não construir dashboard antes de provar o motor.</w:t>
      </w:r>
    </w:p>
    <w:p>
      <w:pPr>
        <w:pStyle w:val="Heading1"/>
      </w:pPr>
      <w:r>
        <w:t>21. Relação com o FioOS</w:t>
      </w:r>
    </w:p>
    <w:p>
      <w:r>
        <w:t>Idea Evolution Engine e FioOS permanecem projetos separados. O Idea Engine governa epistemologia e deliberação. O FioOS, futuramente, pode governar execução de modelos, ferramentas, budgets, sandboxes, identidade, leases e auditoria.</w:t>
      </w:r>
    </w:p>
    <w:p>
      <w:pPr>
        <w:pStyle w:val="CodeBlock"/>
      </w:pPr>
      <w:r>
        <w:t>IDEA ENGINE</w:t>
      </w:r>
    </w:p>
    <w:p>
      <w:pPr>
        <w:pStyle w:val="CodeBlock"/>
      </w:pPr>
      <w:r>
        <w:t>“o que investigar, por quê, com quem e o que significa?”</w:t>
      </w:r>
    </w:p>
    <w:p>
      <w:pPr>
        <w:pStyle w:val="CodeBlock"/>
      </w:pPr>
      <w:r>
        <w:t xml:space="preserve">        ↓ Investigation Request</w:t>
      </w:r>
    </w:p>
    <w:p>
      <w:pPr>
        <w:pStyle w:val="CodeBlock"/>
      </w:pPr>
      <w:r>
        <w:t>FioOS</w:t>
      </w:r>
    </w:p>
    <w:p>
      <w:pPr>
        <w:pStyle w:val="CodeBlock"/>
      </w:pPr>
      <w:r>
        <w:t>“como executar sob autoridade, custo, isolamento e auditoria?”</w:t>
      </w:r>
    </w:p>
    <w:p>
      <w:pPr>
        <w:pStyle w:val="CodeBlock"/>
      </w:pPr>
      <w:r>
        <w:t xml:space="preserve">        ↓ Observation / Evidence</w:t>
      </w:r>
    </w:p>
    <w:p>
      <w:pPr>
        <w:pStyle w:val="CodeBlock"/>
      </w:pPr>
      <w:r>
        <w:t>IDEA ENGINE</w:t>
      </w:r>
    </w:p>
    <w:p>
      <w:pPr>
        <w:pStyle w:val="CodeBlock"/>
      </w:pPr>
      <w:r>
        <w:t>“como isso altera o estado epistêmico?”</w:t>
      </w:r>
    </w:p>
    <w:p>
      <w:pPr>
        <w:pStyle w:val="Rule"/>
        <w:shd w:fill="EEF2F6"/>
      </w:pPr>
      <w:r>
        <w:t>O FioOS nunca decide que uma claim é verdadeira. O Idea Engine nunca deve virar responsável por shell, credenciais, leases ou sandbox.</w:t>
      </w:r>
    </w:p>
    <w:p>
      <w:pPr>
        <w:pStyle w:val="Heading1"/>
      </w:pPr>
      <w:r>
        <w:t>22. A estratégia de construção — começo, meio e fim do projeto</w:t>
      </w:r>
    </w:p>
    <w:p>
      <w:pPr>
        <w:pStyle w:val="Heading2"/>
      </w:pPr>
      <w:r>
        <w:t>22.1 Fase 0 — Fundação documental</w:t>
      </w:r>
    </w:p>
    <w:p>
      <w:pPr>
        <w:pStyle w:val="ListBullet"/>
      </w:pPr>
      <w:r>
        <w:t>Congelar visão e constituição intelectual.</w:t>
      </w:r>
    </w:p>
    <w:p>
      <w:pPr>
        <w:pStyle w:val="ListBullet"/>
      </w:pPr>
      <w:r>
        <w:t>Criar AI-START-HERE.md e SOURCE-OF-TRUTH.md.</w:t>
      </w:r>
    </w:p>
    <w:p>
      <w:pPr>
        <w:pStyle w:val="ListBullet"/>
      </w:pPr>
      <w:r>
        <w:t>Criar schemas/specs sem LLM.</w:t>
      </w:r>
    </w:p>
    <w:p>
      <w:pPr>
        <w:pStyle w:val="ListBullet"/>
      </w:pPr>
      <w:r>
        <w:t>Registrar donor synthesis e research map.</w:t>
      </w:r>
    </w:p>
    <w:p>
      <w:pPr>
        <w:pStyle w:val="Heading2"/>
      </w:pPr>
      <w:r>
        <w:t>22.2 Fase 1 — MVP simples: automatizar o fluxo manual atual</w:t>
      </w:r>
    </w:p>
    <w:p>
      <w:r>
        <w:t>Primeiro objetivo prático: automatizar o que hoje é feito copiando respostas entre modelos.</w:t>
      </w:r>
    </w:p>
    <w:p>
      <w:pPr>
        <w:pStyle w:val="CodeBlock"/>
      </w:pPr>
      <w:r>
        <w:t>Idea → UNDERSTAND → ATTACK → ALTERNATIVES → REALITY CHECK → SYNTHESIZE → FINAL REVIEW</w:t>
      </w:r>
    </w:p>
    <w:p>
      <w:r>
        <w:t>Cada etapa recebe Context Pack, missão precisa e output estruturado. O orquestrador usa regras simples. Sem RL. Sem FioOS obrigatório. Sem interface sofisticada.</w:t>
      </w:r>
    </w:p>
    <w:p>
      <w:pPr>
        <w:pStyle w:val="Heading2"/>
      </w:pPr>
      <w:r>
        <w:t>22.3 Fase 2 — IdeaGenome e Validator reais</w:t>
      </w:r>
    </w:p>
    <w:p>
      <w:pPr>
        <w:pStyle w:val="ListBullet"/>
      </w:pPr>
      <w:r>
        <w:t>IdeaGenome schema</w:t>
      </w:r>
    </w:p>
    <w:p>
      <w:pPr>
        <w:pStyle w:val="ListBullet"/>
      </w:pPr>
      <w:r>
        <w:t>GenomePatch schema</w:t>
      </w:r>
    </w:p>
    <w:p>
      <w:pPr>
        <w:pStyle w:val="ListBullet"/>
      </w:pPr>
      <w:r>
        <w:t>TransitionEvent</w:t>
      </w:r>
    </w:p>
    <w:p>
      <w:pPr>
        <w:pStyle w:val="ListBullet"/>
      </w:pPr>
      <w:r>
        <w:t>atomic patch applier</w:t>
      </w:r>
    </w:p>
    <w:p>
      <w:pPr>
        <w:pStyle w:val="ListBullet"/>
      </w:pPr>
      <w:r>
        <w:t>authority context</w:t>
      </w:r>
    </w:p>
    <w:p>
      <w:pPr>
        <w:pStyle w:val="ListBullet"/>
      </w:pPr>
      <w:r>
        <w:t>tests adversariais</w:t>
      </w:r>
    </w:p>
    <w:p>
      <w:pPr>
        <w:pStyle w:val="Heading2"/>
      </w:pPr>
      <w:r>
        <w:t>22.4 Fase 3 — DCE heurístico</w:t>
      </w:r>
    </w:p>
    <w:p>
      <w:pPr>
        <w:pStyle w:val="ListBullet"/>
      </w:pPr>
      <w:r>
        <w:t>bootstrap mode</w:t>
      </w:r>
    </w:p>
    <w:p>
      <w:pPr>
        <w:pStyle w:val="ListBullet"/>
      </w:pPr>
      <w:r>
        <w:t>decisional mode</w:t>
      </w:r>
    </w:p>
    <w:p>
      <w:pPr>
        <w:pStyle w:val="ListBullet"/>
      </w:pPr>
      <w:r>
        <w:t>gap detector</w:t>
      </w:r>
    </w:p>
    <w:p>
      <w:pPr>
        <w:pStyle w:val="ListBullet"/>
      </w:pPr>
      <w:r>
        <w:t>promotion gate</w:t>
      </w:r>
    </w:p>
    <w:p>
      <w:pPr>
        <w:pStyle w:val="ListBullet"/>
      </w:pPr>
      <w:r>
        <w:t>3–5 topologias fixas</w:t>
      </w:r>
    </w:p>
    <w:p>
      <w:pPr>
        <w:pStyle w:val="ListBullet"/>
      </w:pPr>
      <w:r>
        <w:t>contract-relative progress</w:t>
      </w:r>
    </w:p>
    <w:p>
      <w:pPr>
        <w:pStyle w:val="ListBullet"/>
      </w:pPr>
      <w:r>
        <w:t>replan before stalled</w:t>
      </w:r>
    </w:p>
    <w:p>
      <w:pPr>
        <w:pStyle w:val="Heading2"/>
      </w:pPr>
      <w:r>
        <w:t>22.5 Fase 4 — Piloto científico</w:t>
      </w:r>
    </w:p>
    <w:p>
      <w:r>
        <w:t>Comparar A: single agent; B: single model/multiple roles; C: multi-model/multiple roles. Mesmo orçamento e mesmas ferramentas. Medir progresso decisório, evidence quality, independence, test quality, redundancy e custo.</w:t>
      </w:r>
    </w:p>
    <w:p>
      <w:pPr>
        <w:pStyle w:val="Heading2"/>
      </w:pPr>
      <w:r>
        <w:t>22.6 Fase 5 — Integração opcional com FioOS</w:t>
      </w:r>
    </w:p>
    <w:p>
      <w:r>
        <w:t>Substituir DirectRunner por FioOSRunner quando houver benefício claro de governança e execução auditável.</w:t>
      </w:r>
    </w:p>
    <w:p>
      <w:pPr>
        <w:pStyle w:val="Heading2"/>
      </w:pPr>
      <w:r>
        <w:t>22.7 Fase 6 — Aprendizado de política</w:t>
      </w:r>
    </w:p>
    <w:p>
      <w:r>
        <w:t>Somente depois de acumular traces: state_before, strategy, team, topology, cost, artifacts, delta, state_after, outcome. Então estudar policy learning, AFlow-like workflow search ou Puppeteer-like orchestration.</w:t>
      </w:r>
    </w:p>
    <w:p>
      <w:pPr>
        <w:pStyle w:val="Heading1"/>
      </w:pPr>
      <w:r>
        <w:t>23. Organização ideal do repositório</w:t>
      </w:r>
    </w:p>
    <w:p>
      <w:pPr>
        <w:pStyle w:val="CodeBlock"/>
      </w:pPr>
      <w:r>
        <w:t>idea-evolution/</w:t>
      </w:r>
    </w:p>
    <w:p>
      <w:pPr>
        <w:pStyle w:val="CodeBlock"/>
      </w:pPr>
      <w:r>
        <w:t>├── AI-START-HERE.md</w:t>
      </w:r>
    </w:p>
    <w:p>
      <w:pPr>
        <w:pStyle w:val="CodeBlock"/>
      </w:pPr>
      <w:r>
        <w:t>├── README.md</w:t>
      </w:r>
    </w:p>
    <w:p>
      <w:pPr>
        <w:pStyle w:val="CodeBlock"/>
      </w:pPr>
      <w:r>
        <w:t>├── AGENTS.md</w:t>
      </w:r>
    </w:p>
    <w:p>
      <w:pPr>
        <w:pStyle w:val="CodeBlock"/>
      </w:pPr>
      <w:r>
        <w:t>├── pyproject.toml</w:t>
      </w:r>
    </w:p>
    <w:p>
      <w:pPr>
        <w:pStyle w:val="CodeBlock"/>
      </w:pPr>
      <w:r>
        <w:t>├── docs/</w:t>
      </w:r>
    </w:p>
    <w:p>
      <w:pPr>
        <w:pStyle w:val="CodeBlock"/>
      </w:pPr>
      <w:r>
        <w:t>│   ├── INDEX.md</w:t>
      </w:r>
    </w:p>
    <w:p>
      <w:pPr>
        <w:pStyle w:val="CodeBlock"/>
      </w:pPr>
      <w:r>
        <w:t>│   ├── SOURCE-OF-TRUTH.md</w:t>
      </w:r>
    </w:p>
    <w:p>
      <w:pPr>
        <w:pStyle w:val="CodeBlock"/>
      </w:pPr>
      <w:r>
        <w:t>│   ├── CURRENT-STATE.md</w:t>
      </w:r>
    </w:p>
    <w:p>
      <w:pPr>
        <w:pStyle w:val="CodeBlock"/>
      </w:pPr>
      <w:r>
        <w:t>│   ├── TARGET-ARCHITECTURE.md</w:t>
      </w:r>
    </w:p>
    <w:p>
      <w:pPr>
        <w:pStyle w:val="CodeBlock"/>
      </w:pPr>
      <w:r>
        <w:t>│   ├── GOVERNANCE-INVARIANTS.md</w:t>
      </w:r>
    </w:p>
    <w:p>
      <w:pPr>
        <w:pStyle w:val="CodeBlock"/>
      </w:pPr>
      <w:r>
        <w:t>│   ├── DECISIONS-LEDGER.md</w:t>
      </w:r>
    </w:p>
    <w:p>
      <w:pPr>
        <w:pStyle w:val="CodeBlock"/>
      </w:pPr>
      <w:r>
        <w:t>│   ├── ACTIVE-QUEUE.md</w:t>
      </w:r>
    </w:p>
    <w:p>
      <w:pPr>
        <w:pStyle w:val="CodeBlock"/>
      </w:pPr>
      <w:r>
        <w:t>│   ├── CODE-MAP.md</w:t>
      </w:r>
    </w:p>
    <w:p>
      <w:pPr>
        <w:pStyle w:val="CodeBlock"/>
      </w:pPr>
      <w:r>
        <w:t>│   ├── TEST-MAP.md</w:t>
      </w:r>
    </w:p>
    <w:p>
      <w:pPr>
        <w:pStyle w:val="CodeBlock"/>
      </w:pPr>
      <w:r>
        <w:t>│   ├── research/</w:t>
      </w:r>
    </w:p>
    <w:p>
      <w:pPr>
        <w:pStyle w:val="CodeBlock"/>
      </w:pPr>
      <w:r>
        <w:t>│   │   ├── IDEATION-SCIENCE-MAP.md</w:t>
      </w:r>
    </w:p>
    <w:p>
      <w:pPr>
        <w:pStyle w:val="CodeBlock"/>
      </w:pPr>
      <w:r>
        <w:t>│   │   ├── DONOR-SYNTHESIS.md</w:t>
      </w:r>
    </w:p>
    <w:p>
      <w:pPr>
        <w:pStyle w:val="CodeBlock"/>
      </w:pPr>
      <w:r>
        <w:t>│   │   └── donors/</w:t>
      </w:r>
    </w:p>
    <w:p>
      <w:pPr>
        <w:pStyle w:val="CodeBlock"/>
      </w:pPr>
      <w:r>
        <w:t>│   └── specs/</w:t>
      </w:r>
    </w:p>
    <w:p>
      <w:pPr>
        <w:pStyle w:val="CodeBlock"/>
      </w:pPr>
      <w:r>
        <w:t>│       ├── IDEA-GENOME-v0.1.md</w:t>
      </w:r>
    </w:p>
    <w:p>
      <w:pPr>
        <w:pStyle w:val="CodeBlock"/>
      </w:pPr>
      <w:r>
        <w:t>│       ├── GENOME-PATCH-v0.1.md</w:t>
      </w:r>
    </w:p>
    <w:p>
      <w:pPr>
        <w:pStyle w:val="CodeBlock"/>
      </w:pPr>
      <w:r>
        <w:t>│       ├── DELIBERATION-CONTRACT-v0.1.md</w:t>
      </w:r>
    </w:p>
    <w:p>
      <w:pPr>
        <w:pStyle w:val="CodeBlock"/>
      </w:pPr>
      <w:r>
        <w:t>│       ├── BOOTSTRAP-EXIT-POLICY-v0.1.md</w:t>
      </w:r>
    </w:p>
    <w:p>
      <w:pPr>
        <w:pStyle w:val="CodeBlock"/>
      </w:pPr>
      <w:r>
        <w:t>│       ├── DECISION-RELEVANCE-POLICY-v0.1.md</w:t>
      </w:r>
    </w:p>
    <w:p>
      <w:pPr>
        <w:pStyle w:val="CodeBlock"/>
      </w:pPr>
      <w:r>
        <w:t>│       └── READY-TO-TEST-POLICY-v0.1.md</w:t>
      </w:r>
    </w:p>
    <w:p>
      <w:pPr>
        <w:pStyle w:val="CodeBlock"/>
      </w:pPr>
      <w:r>
        <w:t>├── schemas/</w:t>
      </w:r>
    </w:p>
    <w:p>
      <w:pPr>
        <w:pStyle w:val="CodeBlock"/>
      </w:pPr>
      <w:r>
        <w:t>│   ├── idea-genome.v0.1.schema.json</w:t>
      </w:r>
    </w:p>
    <w:p>
      <w:pPr>
        <w:pStyle w:val="CodeBlock"/>
      </w:pPr>
      <w:r>
        <w:t>│   ├── genome-patch.v0.1.schema.json</w:t>
      </w:r>
    </w:p>
    <w:p>
      <w:pPr>
        <w:pStyle w:val="CodeBlock"/>
      </w:pPr>
      <w:r>
        <w:t>│   ├── transition-event.v0.1.schema.json</w:t>
      </w:r>
    </w:p>
    <w:p>
      <w:pPr>
        <w:pStyle w:val="CodeBlock"/>
      </w:pPr>
      <w:r>
        <w:t>│   ├── uncertainty-record.v0.1.schema.json</w:t>
      </w:r>
    </w:p>
    <w:p>
      <w:pPr>
        <w:pStyle w:val="CodeBlock"/>
      </w:pPr>
      <w:r>
        <w:t>│   ├── decision-relevance-report.v0.1.schema.json</w:t>
      </w:r>
    </w:p>
    <w:p>
      <w:pPr>
        <w:pStyle w:val="CodeBlock"/>
      </w:pPr>
      <w:r>
        <w:t>│   ├── decision-delta.v0.1.schema.json</w:t>
      </w:r>
    </w:p>
    <w:p>
      <w:pPr>
        <w:pStyle w:val="CodeBlock"/>
      </w:pPr>
      <w:r>
        <w:t>│   ├── tension-record.v0.1.schema.json</w:t>
      </w:r>
    </w:p>
    <w:p>
      <w:pPr>
        <w:pStyle w:val="CodeBlock"/>
      </w:pPr>
      <w:r>
        <w:t>│   ├── gap-record.v0.1.schema.json</w:t>
      </w:r>
    </w:p>
    <w:p>
      <w:pPr>
        <w:pStyle w:val="CodeBlock"/>
      </w:pPr>
      <w:r>
        <w:t>│   └── test-contract.v0.1.schema.json</w:t>
      </w:r>
    </w:p>
    <w:p>
      <w:pPr>
        <w:pStyle w:val="CodeBlock"/>
      </w:pPr>
      <w:r>
        <w:t>├── src/idea_evolution/</w:t>
      </w:r>
    </w:p>
    <w:p>
      <w:pPr>
        <w:pStyle w:val="CodeBlock"/>
      </w:pPr>
      <w:r>
        <w:t>│   ├── genome/</w:t>
      </w:r>
    </w:p>
    <w:p>
      <w:pPr>
        <w:pStyle w:val="CodeBlock"/>
      </w:pPr>
      <w:r>
        <w:t>│   ├── validation/</w:t>
      </w:r>
    </w:p>
    <w:p>
      <w:pPr>
        <w:pStyle w:val="CodeBlock"/>
      </w:pPr>
      <w:r>
        <w:t>│   ├── assessment/</w:t>
      </w:r>
    </w:p>
    <w:p>
      <w:pPr>
        <w:pStyle w:val="CodeBlock"/>
      </w:pPr>
      <w:r>
        <w:t>│   ├── planning/</w:t>
      </w:r>
    </w:p>
    <w:p>
      <w:pPr>
        <w:pStyle w:val="CodeBlock"/>
      </w:pPr>
      <w:r>
        <w:t>│   ├── deliberation/</w:t>
      </w:r>
    </w:p>
    <w:p>
      <w:pPr>
        <w:pStyle w:val="CodeBlock"/>
      </w:pPr>
      <w:r>
        <w:t>│   ├── workflow/</w:t>
      </w:r>
    </w:p>
    <w:p>
      <w:pPr>
        <w:pStyle w:val="CodeBlock"/>
      </w:pPr>
      <w:r>
        <w:t>│   ├── evidence/</w:t>
      </w:r>
    </w:p>
    <w:p>
      <w:pPr>
        <w:pStyle w:val="CodeBlock"/>
      </w:pPr>
      <w:r>
        <w:t>│   ├── runners/</w:t>
      </w:r>
    </w:p>
    <w:p>
      <w:pPr>
        <w:pStyle w:val="CodeBlock"/>
      </w:pPr>
      <w:r>
        <w:t>│   │   ├── direct.py</w:t>
      </w:r>
    </w:p>
    <w:p>
      <w:pPr>
        <w:pStyle w:val="CodeBlock"/>
      </w:pPr>
      <w:r>
        <w:t>│   │   └── fioos.py</w:t>
      </w:r>
    </w:p>
    <w:p>
      <w:pPr>
        <w:pStyle w:val="CodeBlock"/>
      </w:pPr>
      <w:r>
        <w:t>│   └── cli/</w:t>
      </w:r>
    </w:p>
    <w:p>
      <w:pPr>
        <w:pStyle w:val="CodeBlock"/>
      </w:pPr>
      <w:r>
        <w:t>├── experiments/</w:t>
      </w:r>
    </w:p>
    <w:p>
      <w:pPr>
        <w:pStyle w:val="CodeBlock"/>
      </w:pPr>
      <w:r>
        <w:t>│   ├── protocols/</w:t>
      </w:r>
    </w:p>
    <w:p>
      <w:pPr>
        <w:pStyle w:val="CodeBlock"/>
      </w:pPr>
      <w:r>
        <w:t>│   ├── fixtures/</w:t>
      </w:r>
    </w:p>
    <w:p>
      <w:pPr>
        <w:pStyle w:val="CodeBlock"/>
      </w:pPr>
      <w:r>
        <w:t>│   ├── runs/</w:t>
      </w:r>
    </w:p>
    <w:p>
      <w:pPr>
        <w:pStyle w:val="CodeBlock"/>
      </w:pPr>
      <w:r>
        <w:t>│   └── analyses/</w:t>
      </w:r>
    </w:p>
    <w:p>
      <w:pPr>
        <w:pStyle w:val="CodeBlock"/>
      </w:pPr>
      <w:r>
        <w:t>├── tests/</w:t>
      </w:r>
    </w:p>
    <w:p>
      <w:pPr>
        <w:pStyle w:val="CodeBlock"/>
      </w:pPr>
      <w:r>
        <w:t>│   ├── unit/</w:t>
      </w:r>
    </w:p>
    <w:p>
      <w:pPr>
        <w:pStyle w:val="CodeBlock"/>
      </w:pPr>
      <w:r>
        <w:t>│   ├── invariants/</w:t>
      </w:r>
    </w:p>
    <w:p>
      <w:pPr>
        <w:pStyle w:val="CodeBlock"/>
      </w:pPr>
      <w:r>
        <w:t>│   ├── adversarial/</w:t>
      </w:r>
    </w:p>
    <w:p>
      <w:pPr>
        <w:pStyle w:val="CodeBlock"/>
      </w:pPr>
      <w:r>
        <w:t>│   └── integration/</w:t>
      </w:r>
    </w:p>
    <w:p>
      <w:pPr>
        <w:pStyle w:val="CodeBlock"/>
      </w:pPr>
      <w:r>
        <w:t>└── archive/</w:t>
      </w:r>
    </w:p>
    <w:p>
      <w:pPr>
        <w:pStyle w:val="Heading1"/>
      </w:pPr>
      <w:r>
        <w:t>24. Hierarquia de fonte de verdade para qualquer IA</w:t>
      </w:r>
    </w:p>
    <w:p>
      <w:r>
        <w:t>Qualquer IA que entre no projeto deve saber o que ler e em que ordem. Isso evita decisões baseadas em conversa antiga ou documentação ultrapassada.</w:t>
      </w:r>
    </w:p>
    <w:p>
      <w:r>
        <w:t>1. AI-START-HERE.md — entrada obrigatória e curta.</w:t>
      </w:r>
    </w:p>
    <w:p>
      <w:r>
        <w:t>2. docs/SOURCE-OF-TRUTH.md — hierarquia de autoridade documental.</w:t>
      </w:r>
    </w:p>
    <w:p>
      <w:r>
        <w:t>3. docs/CURRENT-STATE.md — o que existe de fato hoje.</w:t>
      </w:r>
    </w:p>
    <w:p>
      <w:r>
        <w:t>4. docs/GOVERNANCE-INVARIANTS.md — o que não pode ser violado.</w:t>
      </w:r>
    </w:p>
    <w:p>
      <w:r>
        <w:t>5. docs/ACTIVE-QUEUE.md — trabalho atual e próximo passo.</w:t>
      </w:r>
    </w:p>
    <w:p>
      <w:r>
        <w:t>6. docs/specs/ — contratos congelados/versionados.</w:t>
      </w:r>
    </w:p>
    <w:p>
      <w:r>
        <w:t>7. Código e testes — realidade implementada.</w:t>
      </w:r>
    </w:p>
    <w:p>
      <w:r>
        <w:t>8. DECISIONS-LEDGER.md — por que decisões foram tomadas.</w:t>
      </w:r>
    </w:p>
    <w:p>
      <w:r>
        <w:t>9. Research/donor docs — candidatos e hipóteses; nunca confundir com estado implementado.</w:t>
      </w:r>
    </w:p>
    <w:p>
      <w:pPr>
        <w:pStyle w:val="Rule"/>
        <w:shd w:fill="EEF2F6"/>
      </w:pPr>
      <w:r>
        <w:t>Uma IA nunca deve inferir que algo existe em código apenas porque aparece em TARGET-ARCHITECTURE ou research.</w:t>
      </w:r>
    </w:p>
    <w:p>
      <w:pPr>
        <w:pStyle w:val="Heading1"/>
      </w:pPr>
      <w:r>
        <w:t>25. Conteúdo mínimo de AI-START-HERE.md</w:t>
      </w:r>
    </w:p>
    <w:p>
      <w:pPr>
        <w:pStyle w:val="CodeBlock"/>
      </w:pPr>
      <w:r>
        <w:t>1. What this project is</w:t>
      </w:r>
    </w:p>
    <w:p>
      <w:pPr>
        <w:pStyle w:val="CodeBlock"/>
      </w:pPr>
      <w:r>
        <w:t>2. What it is NOT</w:t>
      </w:r>
    </w:p>
    <w:p>
      <w:pPr>
        <w:pStyle w:val="CodeBlock"/>
      </w:pPr>
      <w:r>
        <w:t>3. Current phase</w:t>
      </w:r>
    </w:p>
    <w:p>
      <w:pPr>
        <w:pStyle w:val="CodeBlock"/>
      </w:pPr>
      <w:r>
        <w:t>4. Read order</w:t>
      </w:r>
    </w:p>
    <w:p>
      <w:pPr>
        <w:pStyle w:val="CodeBlock"/>
      </w:pPr>
      <w:r>
        <w:t>5. Constitutional invariants</w:t>
      </w:r>
    </w:p>
    <w:p>
      <w:pPr>
        <w:pStyle w:val="CodeBlock"/>
      </w:pPr>
      <w:r>
        <w:t>6. Current architecture</w:t>
      </w:r>
    </w:p>
    <w:p>
      <w:pPr>
        <w:pStyle w:val="CodeBlock"/>
      </w:pPr>
      <w:r>
        <w:t>7. Current blockers</w:t>
      </w:r>
    </w:p>
    <w:p>
      <w:pPr>
        <w:pStyle w:val="CodeBlock"/>
      </w:pPr>
      <w:r>
        <w:t>8. Active task</w:t>
      </w:r>
    </w:p>
    <w:p>
      <w:pPr>
        <w:pStyle w:val="CodeBlock"/>
      </w:pPr>
      <w:r>
        <w:t>9. How to propose changes</w:t>
      </w:r>
    </w:p>
    <w:p>
      <w:pPr>
        <w:pStyle w:val="CodeBlock"/>
      </w:pPr>
      <w:r>
        <w:t>10. What must never be assumed</w:t>
      </w:r>
    </w:p>
    <w:p>
      <w:pPr>
        <w:pStyle w:val="CodeBlock"/>
      </w:pPr>
      <w:r>
        <w:t>11. How to report evidence</w:t>
      </w:r>
    </w:p>
    <w:p>
      <w:pPr>
        <w:pStyle w:val="CodeBlock"/>
      </w:pPr>
      <w:r>
        <w:t>12. Where experimental/research material lives</w:t>
      </w:r>
    </w:p>
    <w:p>
      <w:r>
        <w:t>O arquivo deve ser curto o suficiente para caber no contexto default de qualquer agente, mas apontar para documentos profundos conforme necessidade. Economia de contexto por roteamento, não por amputação.</w:t>
      </w:r>
    </w:p>
    <w:p>
      <w:pPr>
        <w:pStyle w:val="Heading1"/>
      </w:pPr>
      <w:r>
        <w:t>26. AGENTS.md — regras para qualquer IA que trabalhe no repositório</w:t>
      </w:r>
    </w:p>
    <w:p>
      <w:pPr>
        <w:pStyle w:val="ListBullet"/>
      </w:pPr>
      <w:r>
        <w:t>Leia AI-START-HERE.md antes de agir.</w:t>
      </w:r>
    </w:p>
    <w:p>
      <w:pPr>
        <w:pStyle w:val="ListBullet"/>
      </w:pPr>
      <w:r>
        <w:t>Não implemente TARGET como se fosse CURRENT.</w:t>
      </w:r>
    </w:p>
    <w:p>
      <w:pPr>
        <w:pStyle w:val="ListBullet"/>
      </w:pPr>
      <w:r>
        <w:t>Não altere invariantes constitucionais sem registrar decisão explícita.</w:t>
      </w:r>
    </w:p>
    <w:p>
      <w:pPr>
        <w:pStyle w:val="ListBullet"/>
      </w:pPr>
      <w:r>
        <w:t>Não invente autoridade; execution context é externo à saída do modelo.</w:t>
      </w:r>
    </w:p>
    <w:p>
      <w:pPr>
        <w:pStyle w:val="ListBullet"/>
      </w:pPr>
      <w:r>
        <w:t>LLM output é proposta, não mutação.</w:t>
      </w:r>
    </w:p>
    <w:p>
      <w:pPr>
        <w:pStyle w:val="ListBullet"/>
      </w:pPr>
      <w:r>
        <w:t>Antes de criar dependência, faça donor/gap check.</w:t>
      </w:r>
    </w:p>
    <w:p>
      <w:pPr>
        <w:pStyle w:val="ListBullet"/>
      </w:pPr>
      <w:r>
        <w:t>Prefira código determinístico para validações mecânicas.</w:t>
      </w:r>
    </w:p>
    <w:p>
      <w:pPr>
        <w:pStyle w:val="ListBullet"/>
      </w:pPr>
      <w:r>
        <w:t>Toda alegação de melhoria precisa de baseline e teste.</w:t>
      </w:r>
    </w:p>
    <w:p>
      <w:pPr>
        <w:pStyle w:val="ListBullet"/>
      </w:pPr>
      <w:r>
        <w:t>Preserve reversibilidade e histórico.</w:t>
      </w:r>
    </w:p>
    <w:p>
      <w:pPr>
        <w:pStyle w:val="ListBullet"/>
      </w:pPr>
      <w:r>
        <w:t>Falha ou inconclusão devem ser registradas honestamente.</w:t>
      </w:r>
    </w:p>
    <w:p>
      <w:pPr>
        <w:pStyle w:val="ListBullet"/>
      </w:pPr>
      <w:r>
        <w:t>Não esconder divergências em sínteses.</w:t>
      </w:r>
    </w:p>
    <w:p>
      <w:pPr>
        <w:pStyle w:val="ListBullet"/>
      </w:pPr>
      <w:r>
        <w:t>Não expandir escopo sem vínculo com ACTIVE-QUEUE.</w:t>
      </w:r>
    </w:p>
    <w:p>
      <w:pPr>
        <w:pStyle w:val="Heading1"/>
      </w:pPr>
      <w:r>
        <w:t>27. Convenção de status epistemológico para documentos</w:t>
      </w:r>
    </w:p>
    <w:p>
      <w:r>
        <w:t>Toda pesquisa e autópsia deve marcar afirmações para evitar que inferências virem fatos por repetição.</w:t>
      </w:r>
    </w:p>
    <w:p>
      <w:pPr>
        <w:pStyle w:val="CodeBlock"/>
      </w:pPr>
      <w:r>
        <w:t>CONFIRMED          — explicitamente sustentado por fonte/execução</w:t>
      </w:r>
    </w:p>
    <w:p>
      <w:pPr>
        <w:pStyle w:val="CodeBlock"/>
      </w:pPr>
      <w:r>
        <w:t>PLAUSIBLE           — coerente, mas precisa verificação</w:t>
      </w:r>
    </w:p>
    <w:p>
      <w:pPr>
        <w:pStyle w:val="CodeBlock"/>
      </w:pPr>
      <w:r>
        <w:t>BORROWED_MODEL      — modelo externo adaptado</w:t>
      </w:r>
    </w:p>
    <w:p>
      <w:pPr>
        <w:pStyle w:val="CodeBlock"/>
      </w:pPr>
      <w:r>
        <w:t>DESIGN_HYPOTHESIS   — proposta nossa para testar</w:t>
      </w:r>
    </w:p>
    <w:p>
      <w:pPr>
        <w:pStyle w:val="CodeBlock"/>
      </w:pPr>
      <w:r>
        <w:t>SPECULATION         — possibilidade ainda aberta</w:t>
      </w:r>
    </w:p>
    <w:p>
      <w:pPr>
        <w:pStyle w:val="CodeBlock"/>
      </w:pPr>
      <w:r>
        <w:t>REJECTED            — não adotar / refutada no contexto atual</w:t>
      </w:r>
    </w:p>
    <w:p>
      <w:pPr>
        <w:pStyle w:val="Heading1"/>
      </w:pPr>
      <w:r>
        <w:t>28. Estratégia de contexto para IAs</w:t>
      </w:r>
    </w:p>
    <w:p>
      <w:r>
        <w:t>Não entregar o repositório inteiro a cada agente. Cada tarefa recebe um Context Pack mínimo suficiente: intenção, estado atual, invariantes relevantes, artefatos-alvo, evidência necessária e saída esperada. Deep context continua disponível por links internos.</w:t>
      </w:r>
    </w:p>
    <w:p>
      <w:pPr>
        <w:pStyle w:val="Rule"/>
        <w:shd w:fill="EEF2F6"/>
      </w:pPr>
      <w:r>
        <w:t>Minimum sufficient context = menor contexto que ainda permite a decisão correta. Economizar tokens por roteamento, não apagando conhecimento.</w:t>
      </w:r>
    </w:p>
    <w:p>
      <w:pPr>
        <w:pStyle w:val="Heading1"/>
      </w:pPr>
      <w:r>
        <w:t>29. Primeiro MVP executável</w:t>
      </w:r>
    </w:p>
    <w:p>
      <w:r>
        <w:t>O primeiro MVP não precisa implementar toda a teoria. Ele deve automatizar o fluxo manual que motivou o projeto.</w:t>
      </w:r>
    </w:p>
    <w:p>
      <w:pPr>
        <w:pStyle w:val="CodeBlock"/>
      </w:pPr>
      <w:r>
        <w:t>1. Usuário escreve ideia</w:t>
      </w:r>
    </w:p>
    <w:p>
      <w:pPr>
        <w:pStyle w:val="CodeBlock"/>
      </w:pPr>
      <w:r>
        <w:t>2. UNDERSTAND model cria estado estruturado</w:t>
      </w:r>
    </w:p>
    <w:p>
      <w:pPr>
        <w:pStyle w:val="CodeBlock"/>
      </w:pPr>
      <w:r>
        <w:t>3. ATTACK model procura falhas</w:t>
      </w:r>
    </w:p>
    <w:p>
      <w:pPr>
        <w:pStyle w:val="CodeBlock"/>
      </w:pPr>
      <w:r>
        <w:t>4. ALTERNATIVE model reconstrói opções</w:t>
      </w:r>
    </w:p>
    <w:p>
      <w:pPr>
        <w:pStyle w:val="CodeBlock"/>
      </w:pPr>
      <w:r>
        <w:t>5. REALITY_CHECK identifica o que depende do mundo</w:t>
      </w:r>
    </w:p>
    <w:p>
      <w:pPr>
        <w:pStyle w:val="CodeBlock"/>
      </w:pPr>
      <w:r>
        <w:t>6. SYNTHESIZER produz nova versão</w:t>
      </w:r>
    </w:p>
    <w:p>
      <w:pPr>
        <w:pStyle w:val="CodeBlock"/>
      </w:pPr>
      <w:r>
        <w:t>7. FINAL REVIEW procura issue material restante</w:t>
      </w:r>
    </w:p>
    <w:p>
      <w:pPr>
        <w:pStyle w:val="CodeBlock"/>
      </w:pPr>
      <w:r>
        <w:t>8. Gatilho: REFINED_IDEA_READY ou CONTINUE/RECONSTRUCT</w:t>
      </w:r>
    </w:p>
    <w:p>
      <w:r>
        <w:t>Cada etapa recebe um Context Pack e retorna JSON estruturado. A primeira versão pode usar regras fixas e dois ou três provedores. O objetivo é eliminar a orquestração manual e medir se o resultado melhora com direção explícita.</w:t>
      </w:r>
    </w:p>
    <w:p>
      <w:pPr>
        <w:pStyle w:val="Heading1"/>
      </w:pPr>
      <w:r>
        <w:t>30. Critério de sucesso do primeiro protótipo</w:t>
      </w:r>
    </w:p>
    <w:p>
      <w:r>
        <w:t>O protótipo inicial é bem-sucedido se, em comparação ao fluxo manual ou a um único modelo, conseguir preservar a intenção, reduzir repetição, produzir estrutura rastreável, expor mais falhas materiais, terminar com próximo passo claro e fazê-lo com custo aceitável.</w:t>
      </w:r>
    </w:p>
    <w:p>
      <w:r>
        <w:t>Ele não precisa provar uma teoria universal de criatividade. Precisa provar que a condução estruturada é útil.</w:t>
      </w:r>
    </w:p>
    <w:p>
      <w:pPr>
        <w:pStyle w:val="Heading1"/>
      </w:pPr>
      <w:r>
        <w:t>31. Riscos centrais que devem permanecer visíveis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Proteção</w:t>
            </w:r>
          </w:p>
        </w:tc>
      </w:tr>
      <w:tr>
        <w:tc>
          <w:tcPr>
            <w:tcW w:type="dxa" w:w="4968"/>
            <w:vAlign w:val="top"/>
          </w:tcPr>
          <w:p>
            <w:r>
              <w:t>Consenso artificial</w:t>
            </w:r>
          </w:p>
        </w:tc>
        <w:tc>
          <w:tcPr>
            <w:tcW w:type="dxa" w:w="4968"/>
            <w:vAlign w:val="top"/>
          </w:tcPr>
          <w:p>
            <w:r>
              <w:t>funções adversariais, tension records, independência de evidência</w:t>
            </w:r>
          </w:p>
        </w:tc>
      </w:tr>
      <w:tr>
        <w:tc>
          <w:tcPr>
            <w:tcW w:type="dxa" w:w="4968"/>
            <w:vAlign w:val="top"/>
          </w:tcPr>
          <w:p>
            <w:r>
              <w:t>Burocracia epistêmica</w:t>
            </w:r>
          </w:p>
        </w:tc>
        <w:tc>
          <w:tcPr>
            <w:tcW w:type="dxa" w:w="4968"/>
            <w:vAlign w:val="top"/>
          </w:tcPr>
          <w:p>
            <w:r>
              <w:t>artefatos mínimos, promotion gate, contract-relative progress</w:t>
            </w:r>
          </w:p>
        </w:tc>
      </w:tr>
      <w:tr>
        <w:tc>
          <w:tcPr>
            <w:tcW w:type="dxa" w:w="4968"/>
            <w:vAlign w:val="top"/>
          </w:tcPr>
          <w:p>
            <w:r>
              <w:t>Bootstrap infinito</w:t>
            </w:r>
          </w:p>
        </w:tc>
        <w:tc>
          <w:tcPr>
            <w:tcW w:type="dxa" w:w="4968"/>
            <w:vAlign w:val="top"/>
          </w:tcPr>
          <w:p>
            <w:r>
              <w:t>exit policy, saturation, budget</w:t>
            </w:r>
          </w:p>
        </w:tc>
      </w:tr>
      <w:tr>
        <w:tc>
          <w:tcPr>
            <w:tcW w:type="dxa" w:w="4968"/>
            <w:vAlign w:val="top"/>
          </w:tcPr>
          <w:p>
            <w:r>
              <w:t>Deliberação infinita</w:t>
            </w:r>
          </w:p>
        </w:tc>
        <w:tc>
          <w:tcPr>
            <w:tcW w:type="dxa" w:w="4968"/>
            <w:vAlign w:val="top"/>
          </w:tcPr>
          <w:p>
            <w:r>
              <w:t>progress monitor, replan, reality over deliberation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Protected core virar dogma</w:t>
            </w:r>
          </w:p>
        </w:tc>
        <w:tc>
          <w:tcPr>
            <w:tcW w:type="dxa" w:w="4968"/>
            <w:vAlign w:val="top"/>
          </w:tcPr>
          <w:p>
            <w:r>
              <w:t>core pressure report + decisão humana</w:t>
            </w:r>
          </w:p>
        </w:tc>
      </w:tr>
      <w:tr>
        <w:tc>
          <w:tcPr>
            <w:tcW w:type="dxa" w:w="4968"/>
            <w:vAlign w:val="top"/>
          </w:tcPr>
          <w:p>
            <w:r>
              <w:t>LLM julgando LLM</w:t>
            </w:r>
          </w:p>
        </w:tc>
        <w:tc>
          <w:tcPr>
            <w:tcW w:type="dxa" w:w="4968"/>
            <w:vAlign w:val="top"/>
          </w:tcPr>
          <w:p>
            <w:r>
              <w:t>calibração, múltiplas fontes, realidade externa</w:t>
            </w:r>
          </w:p>
        </w:tc>
      </w:tr>
      <w:tr>
        <w:tc>
          <w:tcPr>
            <w:tcW w:type="dxa" w:w="4968"/>
            <w:vAlign w:val="top"/>
          </w:tcPr>
          <w:p>
            <w:r>
              <w:t>Precisão fictícia</w:t>
            </w:r>
          </w:p>
        </w:tc>
        <w:tc>
          <w:tcPr>
            <w:tcW w:type="dxa" w:w="4968"/>
            <w:vAlign w:val="top"/>
          </w:tcPr>
          <w:p>
            <w:r>
              <w:t>categorias discretas, políticas explícitas, evitar scores arbitrários</w:t>
            </w:r>
          </w:p>
        </w:tc>
      </w:tr>
      <w:tr>
        <w:tc>
          <w:tcPr>
            <w:tcW w:type="dxa" w:w="4968"/>
            <w:vAlign w:val="top"/>
          </w:tcPr>
          <w:p>
            <w:r>
              <w:t>Topologia sofisticada sem ganho</w:t>
            </w:r>
          </w:p>
        </w:tc>
        <w:tc>
          <w:tcPr>
            <w:tcW w:type="dxa" w:w="4968"/>
            <w:vAlign w:val="top"/>
          </w:tcPr>
          <w:p>
            <w:r>
              <w:t>templates simples primeiro, traces antes de aprendizado</w:t>
            </w:r>
          </w:p>
        </w:tc>
      </w:tr>
      <w:tr>
        <w:tc>
          <w:tcPr>
            <w:tcW w:type="dxa" w:w="4968"/>
            <w:vAlign w:val="top"/>
          </w:tcPr>
          <w:p>
            <w:r>
              <w:t>Multiagente caro</w:t>
            </w:r>
          </w:p>
        </w:tc>
        <w:tc>
          <w:tcPr>
            <w:tcW w:type="dxa" w:w="4968"/>
            <w:vAlign w:val="top"/>
          </w:tcPr>
          <w:p>
            <w:r>
              <w:t>coordination_value e SINGLE_AGENT_MODE</w:t>
            </w:r>
          </w:p>
        </w:tc>
      </w:tr>
      <w:tr>
        <w:tc>
          <w:tcPr>
            <w:tcW w:type="dxa" w:w="4968"/>
            <w:vAlign w:val="top"/>
          </w:tcPr>
          <w:p>
            <w:r>
              <w:t>Donor tourism</w:t>
            </w:r>
          </w:p>
        </w:tc>
        <w:tc>
          <w:tcPr>
            <w:tcW w:type="dxa" w:w="4968"/>
            <w:vAlign w:val="top"/>
          </w:tcPr>
          <w:p>
            <w:r>
              <w:t>gap-driven donor autopsy</w:t>
            </w:r>
          </w:p>
        </w:tc>
      </w:tr>
      <w:tr>
        <w:tc>
          <w:tcPr>
            <w:tcW w:type="dxa" w:w="4968"/>
            <w:vAlign w:val="top"/>
          </w:tcPr>
          <w:p>
            <w:r>
              <w:t>Confundir design com implementação</w:t>
            </w:r>
          </w:p>
        </w:tc>
        <w:tc>
          <w:tcPr>
            <w:tcW w:type="dxa" w:w="4968"/>
            <w:vAlign w:val="top"/>
          </w:tcPr>
          <w:p>
            <w:r>
              <w:t>CURRENT/TARGET/RESEARCH separados</w:t>
            </w:r>
          </w:p>
        </w:tc>
      </w:tr>
    </w:tbl>
    <w:p>
      <w:pPr>
        <w:pStyle w:val="Heading1"/>
      </w:pPr>
      <w:r>
        <w:t>32. A pergunta científica central</w:t>
      </w:r>
    </w:p>
    <w:p>
      <w:pPr>
        <w:pStyle w:val="Rule"/>
        <w:shd w:fill="EEF2F6"/>
      </w:pPr>
      <w:r>
        <w:t>Dado um estado epistêmico de uma ideia humana, um sistema consegue selecionar adaptativamente a estratégia de investigação de maior valor — incluindo decidir entre agente único, deliberação estruturada ou teste do mundo real — e produzir maior progresso decisório por custo do que políticas fixas?</w:t>
      </w:r>
    </w:p>
    <w:p>
      <w:r>
        <w:t>Essa formulação é mais forte do que “multiagentes são melhores”. O projeto deve estar preparado para descobrir que, em muitas situações, um único modelo forte é superior.</w:t>
      </w:r>
    </w:p>
    <w:p>
      <w:pPr>
        <w:pStyle w:val="Heading1"/>
      </w:pPr>
      <w:r>
        <w:t>33. Onde queremos chegar</w:t>
      </w:r>
    </w:p>
    <w:p>
      <w:r>
        <w:t>A experiência final pode começar com uma pergunta simples: “O que está na sua cabeça?”. A pessoa escreve uma ideia malformada. O sistema não responde “ótima ideia”; ele organiza a intenção, identifica claims, encontra lacunas, chama a estratégia apropriada, preserva tensões e decide quando o próximo conhecimento deve vir do mundo.</w:t>
      </w:r>
    </w:p>
    <w:p>
      <w:pPr>
        <w:pStyle w:val="CodeBlock"/>
      </w:pPr>
      <w:r>
        <w:t>Entrada:</w:t>
      </w:r>
    </w:p>
    <w:p>
      <w:pPr>
        <w:pStyle w:val="CodeBlock"/>
      </w:pPr>
      <w:r>
        <w:t>“Eu pensei numa coisa... talvez fosse possível...”</w:t>
      </w:r>
    </w:p>
    <w:p>
      <w:pPr>
        <w:pStyle w:val="CodeBlock"/>
      </w:pPr>
      <w:r/>
    </w:p>
    <w:p>
      <w:pPr>
        <w:pStyle w:val="CodeBlock"/>
      </w:pPr>
      <w:r>
        <w:t>Saída madura:</w:t>
      </w:r>
    </w:p>
    <w:p>
      <w:pPr>
        <w:pStyle w:val="CodeBlock"/>
      </w:pPr>
      <w:r>
        <w:t>- intenção original</w:t>
      </w:r>
    </w:p>
    <w:p>
      <w:pPr>
        <w:pStyle w:val="CodeBlock"/>
      </w:pPr>
      <w:r>
        <w:t>- essência preservada</w:t>
      </w:r>
    </w:p>
    <w:p>
      <w:pPr>
        <w:pStyle w:val="CodeBlock"/>
      </w:pPr>
      <w:r>
        <w:t>- claims críticas</w:t>
      </w:r>
    </w:p>
    <w:p>
      <w:pPr>
        <w:pStyle w:val="CodeBlock"/>
      </w:pPr>
      <w:r>
        <w:t>- evidências</w:t>
      </w:r>
    </w:p>
    <w:p>
      <w:pPr>
        <w:pStyle w:val="CodeBlock"/>
      </w:pPr>
      <w:r>
        <w:t>- tensões</w:t>
      </w:r>
    </w:p>
    <w:p>
      <w:pPr>
        <w:pStyle w:val="CodeBlock"/>
      </w:pPr>
      <w:r>
        <w:t>- alternativas</w:t>
      </w:r>
    </w:p>
    <w:p>
      <w:pPr>
        <w:pStyle w:val="CodeBlock"/>
      </w:pPr>
      <w:r>
        <w:t>- riscos</w:t>
      </w:r>
    </w:p>
    <w:p>
      <w:pPr>
        <w:pStyle w:val="CodeBlock"/>
      </w:pPr>
      <w:r>
        <w:t>- decisões humanas</w:t>
      </w:r>
    </w:p>
    <w:p>
      <w:pPr>
        <w:pStyle w:val="CodeBlock"/>
      </w:pPr>
      <w:r>
        <w:t>- incertezas restantes</w:t>
      </w:r>
    </w:p>
    <w:p>
      <w:pPr>
        <w:pStyle w:val="CodeBlock"/>
      </w:pPr>
      <w:r>
        <w:t>- próximo teste discriminativo</w:t>
      </w:r>
    </w:p>
    <w:p>
      <w:pPr>
        <w:pStyle w:val="CodeBlock"/>
      </w:pPr>
      <w:r>
        <w:t>- condições de reabertura</w:t>
      </w:r>
    </w:p>
    <w:p>
      <w:pPr>
        <w:pStyle w:val="Heading1"/>
      </w:pPr>
      <w:r>
        <w:t>34. Próximo passo recomendado a partir deste documento</w:t>
      </w:r>
    </w:p>
    <w:p>
      <w:r>
        <w:t>Não começar pelo produto visual. Criar o repositório separado e materializar primeiro a continuidade documental e os contratos mínimos.</w:t>
      </w:r>
    </w:p>
    <w:p>
      <w:r>
        <w:t>1. Criar estrutura do repositório.</w:t>
      </w:r>
    </w:p>
    <w:p>
      <w:r>
        <w:t>2. Criar AI-START-HERE.md, SOURCE-OF-TRUTH.md, CURRENT-STATE.md e GOVERNANCE-INVARIANTS.md a partir deste documento.</w:t>
      </w:r>
    </w:p>
    <w:p>
      <w:r>
        <w:t>3. Congelar DeliberationContract v0.1 e BootstrapExitPolicy v0.1.</w:t>
      </w:r>
    </w:p>
    <w:p>
      <w:r>
        <w:t>4. Formalizar UncertaintyRecord, DecisionRelevanceReport e DecisionDelta.</w:t>
      </w:r>
    </w:p>
    <w:p>
      <w:r>
        <w:t>5. Formalizar IdeaGenome/GenomePatch apenas com campos realmente necessários ao MVP.</w:t>
      </w:r>
    </w:p>
    <w:p>
      <w:r>
        <w:t>6. Implementar validators determinísticos e testes adversariais.</w:t>
      </w:r>
    </w:p>
    <w:p>
      <w:r>
        <w:t>7. Construir DirectRunner e o fluxo simples UNDERSTAND → ATTACK → ALTERNATIVES → REALITY_CHECK → SYNTHESIZE.</w:t>
      </w:r>
    </w:p>
    <w:p>
      <w:r>
        <w:t>8. Executar piloto pequeno antes de ampliar arquitetura.</w:t>
      </w:r>
    </w:p>
    <w:p>
      <w:pPr>
        <w:pStyle w:val="Heading1"/>
      </w:pPr>
      <w:r>
        <w:t>35. Declaração final</w:t>
      </w:r>
    </w:p>
    <w:p>
      <w:pPr>
        <w:pStyle w:val="Rule"/>
        <w:shd w:fill="EEF2F6"/>
      </w:pPr>
      <w:r>
        <w:t>A IA não recebe a missão de “melhorar” uma ideia. Ela recebe a missão de ajudar o humano a descobrir o que precisa ser verdade, o que ainda é incerto e qual próximo passo merece existir.</w:t>
      </w:r>
    </w:p>
    <w:p>
      <w:r>
        <w:t>A ambição completa pode levar anos para amadurecer; a hipótese central pode e deve ser testada cedo com um protótipo pequeno. A estratégia do projeto é construir uma constituição determinística primeiro, automatizar o fluxo manual real em seguida, medir o ganho e só então aumentar autonomia, diversidade de modelos e inteligência de orquestração.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Idea Evolution Engine — Documento fundador v0.1 — 26/08/2026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Aptos" w:hAnsi="Aptos"/>
      <w:i/>
      <w:sz w:val="24"/>
    </w:rPr>
  </w:style>
  <w:style w:type="paragraph" w:customStyle="1" w:styleId="CodeBlock">
    <w:name w:val="CodeBlock"/>
    <w:pPr>
      <w:spacing w:after="80"/>
      <w:ind w:left="360" w:right="216"/>
    </w:pPr>
    <w:rPr>
      <w:rFonts w:ascii="Consolas" w:hAnsi="Consolas"/>
      <w:sz w:val="17"/>
    </w:rPr>
  </w:style>
  <w:style w:type="paragraph" w:customStyle="1" w:styleId="Rule">
    <w:name w:val="Rule"/>
    <w:pPr>
      <w:ind w:left="288" w:right="216"/>
    </w:pPr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 Evolution Engine — Documento fundador v0.1</dc:title>
  <dc:subject>Visão, arquitetura, constituição, roadmap e organização do projeto</dc:subject>
  <dc:creator>Projeto Idea Evolution 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