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E2" w:rsidRDefault="003D1EE2">
      <w:pPr>
        <w:rPr>
          <w:u w:val="single"/>
        </w:rPr>
      </w:pPr>
      <w:r w:rsidRPr="003D1EE2">
        <w:rPr>
          <w:noProof/>
          <w:sz w:val="28"/>
          <w:u w:val="single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4514850" cy="6133465"/>
            <wp:effectExtent l="0" t="0" r="0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D1EE2">
        <w:rPr>
          <w:sz w:val="28"/>
          <w:u w:val="single"/>
        </w:rPr>
        <w:t>Preliminary</w:t>
      </w:r>
      <w:proofErr w:type="spellEnd"/>
      <w:r w:rsidRPr="003D1EE2">
        <w:rPr>
          <w:sz w:val="28"/>
          <w:u w:val="single"/>
        </w:rPr>
        <w:t xml:space="preserve"> </w:t>
      </w:r>
      <w:proofErr w:type="spellStart"/>
      <w:r w:rsidRPr="003D1EE2">
        <w:rPr>
          <w:sz w:val="28"/>
          <w:u w:val="single"/>
        </w:rPr>
        <w:t>analysis</w:t>
      </w:r>
      <w:proofErr w:type="spellEnd"/>
    </w:p>
    <w:p w:rsidR="003D1EE2" w:rsidRPr="003D1EE2" w:rsidRDefault="003D1EE2" w:rsidP="003D1EE2">
      <w:pPr>
        <w:tabs>
          <w:tab w:val="left" w:pos="6060"/>
        </w:tabs>
      </w:pPr>
    </w:p>
    <w:p w:rsidR="00AA3B15" w:rsidRDefault="003D1EE2" w:rsidP="003D1EE2">
      <w:r>
        <w:t>On observe ici deux patrons différents d’analyses effectuées qui traverse perpendiculairement le creux de Mackenzie. On observe qu’il y a 5 séquences différentes de tills dont l’épaisseur est variable selon la coupe observée.</w:t>
      </w:r>
    </w:p>
    <w:p w:rsidR="003D1EE2" w:rsidRDefault="003D1EE2" w:rsidP="003D1EE2">
      <w:r>
        <w:rPr>
          <w:noProof/>
          <w:lang w:eastAsia="fr-CA"/>
        </w:rPr>
        <w:lastRenderedPageBreak/>
        <w:drawing>
          <wp:inline distT="0" distB="0" distL="0" distR="0">
            <wp:extent cx="4914900" cy="2926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ys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E2" w:rsidRDefault="003D1EE2" w:rsidP="003D1EE2">
      <w:r>
        <w:t xml:space="preserve">Les différentes épaisseurs des séquences aux environs du creux de Mackenzie. </w:t>
      </w:r>
    </w:p>
    <w:p w:rsidR="003D1EE2" w:rsidRDefault="003D1EE2" w:rsidP="003D1EE2">
      <w:r>
        <w:rPr>
          <w:noProof/>
          <w:lang w:eastAsia="fr-CA"/>
        </w:rPr>
        <w:drawing>
          <wp:inline distT="0" distB="0" distL="0" distR="0">
            <wp:extent cx="6000584" cy="431292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95" cy="43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E2" w:rsidRDefault="00713EAD" w:rsidP="003D1EE2">
      <w:r>
        <w:t xml:space="preserve">Ligne d’exploration des différentes données acquises. </w:t>
      </w:r>
    </w:p>
    <w:p w:rsidR="0079176E" w:rsidRDefault="00713EAD" w:rsidP="003D1EE2">
      <w:r>
        <w:rPr>
          <w:noProof/>
          <w:lang w:eastAsia="fr-CA"/>
        </w:rPr>
        <w:lastRenderedPageBreak/>
        <w:drawing>
          <wp:inline distT="0" distB="0" distL="0" distR="0">
            <wp:extent cx="5486400" cy="3566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se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E" w:rsidRDefault="0079176E" w:rsidP="0079176E">
      <w:r>
        <w:rPr>
          <w:noProof/>
          <w:lang w:eastAsia="fr-CA"/>
        </w:rPr>
        <w:drawing>
          <wp:inline distT="0" distB="0" distL="0" distR="0">
            <wp:extent cx="6209369" cy="27051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se 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1" cy="27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E" w:rsidRDefault="0079176E" w:rsidP="0079176E">
      <w:r>
        <w:rPr>
          <w:noProof/>
          <w:lang w:eastAsia="fr-CA"/>
        </w:rPr>
        <w:lastRenderedPageBreak/>
        <w:drawing>
          <wp:inline distT="0" distB="0" distL="0" distR="0">
            <wp:extent cx="6644313" cy="2004060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yse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340" cy="20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E" w:rsidRDefault="0079176E" w:rsidP="0079176E">
      <w:r>
        <w:rPr>
          <w:noProof/>
          <w:lang w:eastAsia="fr-CA"/>
        </w:rPr>
        <w:drawing>
          <wp:inline distT="0" distB="0" distL="0" distR="0">
            <wp:extent cx="6284216" cy="21107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se 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831" cy="2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E" w:rsidRDefault="0079176E" w:rsidP="0079176E">
      <w:r>
        <w:rPr>
          <w:noProof/>
          <w:lang w:eastAsia="fr-CA"/>
        </w:rPr>
        <w:lastRenderedPageBreak/>
        <w:drawing>
          <wp:inline distT="0" distB="0" distL="0" distR="0">
            <wp:extent cx="5410200" cy="5029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yse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AD" w:rsidRPr="0079176E" w:rsidRDefault="00713EAD" w:rsidP="0079176E">
      <w:bookmarkStart w:id="0" w:name="_GoBack"/>
      <w:bookmarkEnd w:id="0"/>
    </w:p>
    <w:sectPr w:rsidR="00713EAD" w:rsidRPr="007917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E2"/>
    <w:rsid w:val="00142BFB"/>
    <w:rsid w:val="003D1EE2"/>
    <w:rsid w:val="004B17C9"/>
    <w:rsid w:val="004F13C2"/>
    <w:rsid w:val="00713EAD"/>
    <w:rsid w:val="0079176E"/>
    <w:rsid w:val="00AA3B15"/>
    <w:rsid w:val="00D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366E4B-4AAC-4333-9F6A-59EFB8A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Pelletier</dc:creator>
  <cp:keywords/>
  <dc:description/>
  <cp:lastModifiedBy>Luc Pelletier</cp:lastModifiedBy>
  <cp:revision>1</cp:revision>
  <dcterms:created xsi:type="dcterms:W3CDTF">2018-10-29T00:05:00Z</dcterms:created>
  <dcterms:modified xsi:type="dcterms:W3CDTF">2018-10-29T00:42:00Z</dcterms:modified>
</cp:coreProperties>
</file>