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6A67" w14:textId="77777777" w:rsidR="00AB33A6" w:rsidRDefault="00000000">
      <w:pPr>
        <w:spacing w:after="40"/>
        <w:jc w:val="center"/>
      </w:pPr>
      <w:r>
        <w:rPr>
          <w:rFonts w:ascii="Arial" w:eastAsia="Arial" w:hAnsi="Arial"/>
          <w:b/>
          <w:color w:val="A21B5C"/>
          <w:sz w:val="38"/>
        </w:rPr>
        <w:t>CÁCH TÍNH THƯỞNG</w:t>
      </w:r>
    </w:p>
    <w:p w14:paraId="20AAA3FF" w14:textId="77777777" w:rsidR="00AB33A6" w:rsidRDefault="00000000">
      <w:pPr>
        <w:spacing w:after="40"/>
        <w:jc w:val="center"/>
      </w:pPr>
      <w:r>
        <w:rPr>
          <w:rFonts w:ascii="Arial" w:eastAsia="Arial" w:hAnsi="Arial"/>
          <w:b/>
          <w:color w:val="A21B5C"/>
          <w:sz w:val="38"/>
        </w:rPr>
        <w:t>NHÂN VIÊN KINH DOANH &amp; PHÒNG KINH DOANH</w:t>
      </w:r>
    </w:p>
    <w:p w14:paraId="4D62386A" w14:textId="77777777" w:rsidR="00AB33A6" w:rsidRDefault="00000000">
      <w:pPr>
        <w:spacing w:after="200"/>
        <w:jc w:val="center"/>
      </w:pPr>
      <w:r>
        <w:rPr>
          <w:i/>
          <w:color w:val="595959"/>
          <w:sz w:val="22"/>
        </w:rPr>
        <w:t>Tài liệu hướng dẫn dành cho nhân viên kinh doanh</w:t>
      </w:r>
    </w:p>
    <w:tbl>
      <w:tblPr>
        <w:tblW w:w="0" w:type="auto"/>
        <w:jc w:val="center"/>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Look w:val="04A0" w:firstRow="1" w:lastRow="0" w:firstColumn="1" w:lastColumn="0" w:noHBand="0" w:noVBand="1"/>
      </w:tblPr>
      <w:tblGrid>
        <w:gridCol w:w="9973"/>
      </w:tblGrid>
      <w:tr w:rsidR="00AB33A6" w14:paraId="4B96441D" w14:textId="77777777">
        <w:trPr>
          <w:jc w:val="center"/>
        </w:trPr>
        <w:tc>
          <w:tcPr>
            <w:tcW w:w="9973" w:type="dxa"/>
            <w:shd w:val="clear" w:color="auto" w:fill="FFF8E1"/>
          </w:tcPr>
          <w:p w14:paraId="4C1B1EFC" w14:textId="77777777" w:rsidR="00AB33A6" w:rsidRDefault="00000000">
            <w:pPr>
              <w:spacing w:before="40" w:after="40"/>
            </w:pPr>
            <w:r>
              <w:rPr>
                <w:b/>
              </w:rPr>
              <w:t>ĐỌC NHANH TRONG 30 GIÂY</w:t>
            </w:r>
          </w:p>
          <w:p w14:paraId="478099A4" w14:textId="77777777" w:rsidR="00AB33A6" w:rsidRDefault="00000000">
            <w:pPr>
              <w:spacing w:before="40" w:after="40"/>
            </w:pPr>
            <w:r>
              <w:t xml:space="preserve">Mỗi tháng bạn nhận </w:t>
            </w:r>
            <w:r>
              <w:rPr>
                <w:b/>
              </w:rPr>
              <w:t>2 khoản thưởng</w:t>
            </w:r>
            <w:r>
              <w:t xml:space="preserve"> cộng lại:</w:t>
            </w:r>
          </w:p>
          <w:p w14:paraId="2B92F83A" w14:textId="77777777" w:rsidR="00AB33A6" w:rsidRDefault="00000000">
            <w:pPr>
              <w:spacing w:before="40" w:after="40"/>
            </w:pPr>
            <w:r>
              <w:rPr>
                <w:b/>
                <w:sz w:val="26"/>
              </w:rPr>
              <w:t>Tổng thưởng = Hoa hồng cá nhân + Thưởng nhóm</w:t>
            </w:r>
          </w:p>
          <w:p w14:paraId="4049A622" w14:textId="77777777" w:rsidR="00AB33A6" w:rsidRDefault="00000000">
            <w:pPr>
              <w:spacing w:before="40" w:after="40"/>
            </w:pPr>
            <w:r>
              <w:rPr>
                <w:b/>
              </w:rPr>
              <w:t>(1) Hoa hồng cá nhân</w:t>
            </w:r>
            <w:r>
              <w:t xml:space="preserve"> — tính trên doanh số riêng của bạn, theo bảng mốc riêng của bạn.</w:t>
            </w:r>
          </w:p>
          <w:p w14:paraId="647730C1" w14:textId="77777777" w:rsidR="00AB33A6" w:rsidRDefault="00000000">
            <w:pPr>
              <w:spacing w:before="40" w:after="40"/>
            </w:pPr>
            <w:r>
              <w:rPr>
                <w:b/>
              </w:rPr>
              <w:t>(2) Thưởng nhóm</w:t>
            </w:r>
            <w:r>
              <w:t xml:space="preserve"> — chỉ có khi cả Phòng Kinh Doanh đạt chỉ tiêu tháng; sau đó chia cho từng người theo tỷ lệ đóng góp.</w:t>
            </w:r>
          </w:p>
        </w:tc>
      </w:tr>
    </w:tbl>
    <w:p w14:paraId="5EBFEADE" w14:textId="77777777" w:rsidR="00AB33A6" w:rsidRDefault="00AB33A6">
      <w:pPr>
        <w:spacing w:after="40"/>
      </w:pPr>
    </w:p>
    <w:p w14:paraId="03A23ACB" w14:textId="77777777" w:rsidR="00AB33A6" w:rsidRDefault="00000000">
      <w:pPr>
        <w:pBdr>
          <w:bottom w:val="single" w:sz="12" w:space="3" w:color="A21B5C"/>
        </w:pBdr>
        <w:spacing w:before="360" w:after="120"/>
      </w:pPr>
      <w:r>
        <w:rPr>
          <w:rFonts w:ascii="Arial" w:eastAsia="Arial" w:hAnsi="Arial"/>
          <w:b/>
          <w:color w:val="A21B5C"/>
          <w:sz w:val="28"/>
        </w:rPr>
        <w:t>PHẦN 1. DOANH SỐ CỦA BẠN ĐƯỢC TÍNH NHƯ THẾ NÀO</w:t>
      </w:r>
    </w:p>
    <w:p w14:paraId="01B61FB1" w14:textId="77777777" w:rsidR="00AB33A6" w:rsidRDefault="00000000">
      <w:pPr>
        <w:spacing w:before="220" w:after="60"/>
      </w:pPr>
      <w:r>
        <w:rPr>
          <w:rFonts w:ascii="Arial" w:eastAsia="Arial" w:hAnsi="Arial"/>
          <w:b/>
          <w:color w:val="1F4E79"/>
        </w:rPr>
        <w:t>1.1. Chỉ đơn “Hoàn thành” mới được tính</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969"/>
        <w:gridCol w:w="5386"/>
      </w:tblGrid>
      <w:tr w:rsidR="00AB33A6" w14:paraId="6F6A8144" w14:textId="77777777">
        <w:tc>
          <w:tcPr>
            <w:tcW w:w="3969" w:type="dxa"/>
            <w:shd w:val="clear" w:color="auto" w:fill="EDEDED"/>
          </w:tcPr>
          <w:p w14:paraId="42EA87A4" w14:textId="77777777" w:rsidR="00AB33A6" w:rsidRDefault="00000000">
            <w:pPr>
              <w:spacing w:before="40" w:after="40"/>
            </w:pPr>
            <w:r>
              <w:rPr>
                <w:rFonts w:ascii="Arial" w:eastAsia="Arial" w:hAnsi="Arial"/>
                <w:b/>
                <w:sz w:val="20"/>
              </w:rPr>
              <w:t>Trạng thái đơn</w:t>
            </w:r>
          </w:p>
        </w:tc>
        <w:tc>
          <w:tcPr>
            <w:tcW w:w="5386" w:type="dxa"/>
            <w:shd w:val="clear" w:color="auto" w:fill="EDEDED"/>
          </w:tcPr>
          <w:p w14:paraId="3A627D37" w14:textId="77777777" w:rsidR="00AB33A6" w:rsidRDefault="00000000">
            <w:pPr>
              <w:spacing w:before="40" w:after="40"/>
            </w:pPr>
            <w:r>
              <w:rPr>
                <w:rFonts w:ascii="Arial" w:eastAsia="Arial" w:hAnsi="Arial"/>
                <w:b/>
                <w:sz w:val="20"/>
              </w:rPr>
              <w:t>Có được tính thưởng không?</w:t>
            </w:r>
          </w:p>
        </w:tc>
      </w:tr>
      <w:tr w:rsidR="00AB33A6" w14:paraId="50C5B0EB" w14:textId="77777777">
        <w:tc>
          <w:tcPr>
            <w:tcW w:w="3969" w:type="dxa"/>
          </w:tcPr>
          <w:p w14:paraId="63EE092F" w14:textId="77777777" w:rsidR="00AB33A6" w:rsidRDefault="00000000">
            <w:pPr>
              <w:spacing w:before="40" w:after="40"/>
            </w:pPr>
            <w:r>
              <w:rPr>
                <w:b/>
                <w:sz w:val="22"/>
              </w:rPr>
              <w:t>Hoàn thành</w:t>
            </w:r>
          </w:p>
        </w:tc>
        <w:tc>
          <w:tcPr>
            <w:tcW w:w="5386" w:type="dxa"/>
          </w:tcPr>
          <w:p w14:paraId="3DE3371A" w14:textId="77777777" w:rsidR="00AB33A6" w:rsidRDefault="00000000">
            <w:pPr>
              <w:spacing w:before="40" w:after="40"/>
            </w:pPr>
            <w:r>
              <w:rPr>
                <w:sz w:val="22"/>
              </w:rPr>
              <w:t>CÓ — đây là đơn duy nhất được tính</w:t>
            </w:r>
          </w:p>
        </w:tc>
      </w:tr>
      <w:tr w:rsidR="00AB33A6" w14:paraId="3D7ABDAE" w14:textId="77777777">
        <w:tc>
          <w:tcPr>
            <w:tcW w:w="3969" w:type="dxa"/>
          </w:tcPr>
          <w:p w14:paraId="4B21045B" w14:textId="77777777" w:rsidR="00AB33A6" w:rsidRDefault="00000000">
            <w:pPr>
              <w:spacing w:before="40" w:after="40"/>
            </w:pPr>
            <w:r>
              <w:rPr>
                <w:sz w:val="22"/>
              </w:rPr>
              <w:t>Đang xử lý / đang sản xuất / chưa giao</w:t>
            </w:r>
          </w:p>
        </w:tc>
        <w:tc>
          <w:tcPr>
            <w:tcW w:w="5386" w:type="dxa"/>
          </w:tcPr>
          <w:p w14:paraId="4CB100DB" w14:textId="77777777" w:rsidR="00AB33A6" w:rsidRDefault="00000000">
            <w:pPr>
              <w:spacing w:before="40" w:after="40"/>
            </w:pPr>
            <w:r>
              <w:rPr>
                <w:sz w:val="22"/>
              </w:rPr>
              <w:t>KHÔNG — chờ đến khi đơn hoàn thành</w:t>
            </w:r>
          </w:p>
        </w:tc>
      </w:tr>
      <w:tr w:rsidR="00AB33A6" w14:paraId="1148B612" w14:textId="77777777">
        <w:tc>
          <w:tcPr>
            <w:tcW w:w="3969" w:type="dxa"/>
          </w:tcPr>
          <w:p w14:paraId="28CB9A2C" w14:textId="77777777" w:rsidR="00AB33A6" w:rsidRDefault="00000000">
            <w:pPr>
              <w:spacing w:before="40" w:after="40"/>
            </w:pPr>
            <w:r>
              <w:rPr>
                <w:sz w:val="22"/>
              </w:rPr>
              <w:t>Đã hủy</w:t>
            </w:r>
          </w:p>
        </w:tc>
        <w:tc>
          <w:tcPr>
            <w:tcW w:w="5386" w:type="dxa"/>
          </w:tcPr>
          <w:p w14:paraId="25E65B49" w14:textId="77777777" w:rsidR="00AB33A6" w:rsidRDefault="00000000">
            <w:pPr>
              <w:spacing w:before="40" w:after="40"/>
            </w:pPr>
            <w:r>
              <w:rPr>
                <w:sz w:val="22"/>
              </w:rPr>
              <w:t>KHÔNG</w:t>
            </w:r>
          </w:p>
        </w:tc>
      </w:tr>
    </w:tbl>
    <w:p w14:paraId="2D7D8D02" w14:textId="77777777" w:rsidR="00AB33A6" w:rsidRDefault="00AB33A6">
      <w:pPr>
        <w:spacing w:after="40"/>
      </w:pPr>
    </w:p>
    <w:p w14:paraId="44974F9B" w14:textId="77777777" w:rsidR="00AB33A6" w:rsidRDefault="00000000">
      <w:r>
        <w:t>Nghĩa là: bạn chốt được đơn nhưng đơn chưa chạy xong thì chưa tính thưởng. Khi đơn hoàn thành, doanh số mới vào bảng thưởng.</w:t>
      </w:r>
    </w:p>
    <w:p w14:paraId="7BD5CAE4" w14:textId="77777777" w:rsidR="00AB33A6" w:rsidRDefault="00000000">
      <w:pPr>
        <w:spacing w:before="220" w:after="60"/>
      </w:pPr>
      <w:r>
        <w:rPr>
          <w:rFonts w:ascii="Arial" w:eastAsia="Arial" w:hAnsi="Arial"/>
          <w:b/>
          <w:color w:val="1F4E79"/>
        </w:rPr>
        <w:t>1.2. Đơn được tính vào tháng nào?</w:t>
      </w:r>
    </w:p>
    <w:p w14:paraId="53D58802" w14:textId="77777777" w:rsidR="00AB33A6" w:rsidRDefault="00000000">
      <w:r>
        <w:t xml:space="preserve">Hệ thống tính theo </w:t>
      </w:r>
      <w:r>
        <w:rPr>
          <w:b/>
        </w:rPr>
        <w:t>tháng đơn HOÀN THÀNH</w:t>
      </w:r>
      <w:r>
        <w:t>, không phải tháng tạo đơn.</w:t>
      </w:r>
    </w:p>
    <w:tbl>
      <w:tblPr>
        <w:tblW w:w="0" w:type="auto"/>
        <w:jc w:val="center"/>
        <w:tblBorders>
          <w:top w:val="single" w:sz="8" w:space="0" w:color="6BA3D6"/>
          <w:left w:val="single" w:sz="8" w:space="0" w:color="6BA3D6"/>
          <w:bottom w:val="single" w:sz="8" w:space="0" w:color="6BA3D6"/>
          <w:right w:val="single" w:sz="8" w:space="0" w:color="6BA3D6"/>
          <w:insideH w:val="single" w:sz="8" w:space="0" w:color="6BA3D6"/>
          <w:insideV w:val="single" w:sz="8" w:space="0" w:color="6BA3D6"/>
        </w:tblBorders>
        <w:tblLook w:val="04A0" w:firstRow="1" w:lastRow="0" w:firstColumn="1" w:lastColumn="0" w:noHBand="0" w:noVBand="1"/>
      </w:tblPr>
      <w:tblGrid>
        <w:gridCol w:w="9973"/>
      </w:tblGrid>
      <w:tr w:rsidR="00AB33A6" w14:paraId="10263F2D" w14:textId="77777777">
        <w:trPr>
          <w:jc w:val="center"/>
        </w:trPr>
        <w:tc>
          <w:tcPr>
            <w:tcW w:w="9973" w:type="dxa"/>
            <w:shd w:val="clear" w:color="auto" w:fill="EAF3FB"/>
          </w:tcPr>
          <w:p w14:paraId="41CFA63E" w14:textId="77777777" w:rsidR="00AB33A6" w:rsidRDefault="00000000">
            <w:pPr>
              <w:spacing w:before="40" w:after="40"/>
            </w:pPr>
            <w:r>
              <w:rPr>
                <w:b/>
              </w:rPr>
              <w:t xml:space="preserve">Ví dụ: </w:t>
            </w:r>
            <w:r>
              <w:t xml:space="preserve">Bạn tạo đơn ngày </w:t>
            </w:r>
            <w:r>
              <w:rPr>
                <w:b/>
              </w:rPr>
              <w:t>28/04</w:t>
            </w:r>
            <w:r>
              <w:t xml:space="preserve">, đơn hoàn thành ngày </w:t>
            </w:r>
            <w:r>
              <w:rPr>
                <w:b/>
              </w:rPr>
              <w:t>03/05</w:t>
            </w:r>
            <w:r>
              <w:t>.</w:t>
            </w:r>
          </w:p>
          <w:p w14:paraId="5629797B" w14:textId="77777777" w:rsidR="00AB33A6" w:rsidRDefault="00000000">
            <w:pPr>
              <w:spacing w:before="40" w:after="40"/>
            </w:pPr>
            <w:r>
              <w:t xml:space="preserve">→ Doanh số đơn này được tính vào </w:t>
            </w:r>
            <w:r>
              <w:rPr>
                <w:b/>
              </w:rPr>
              <w:t>thưởng tháng 5</w:t>
            </w:r>
            <w:r>
              <w:t>, không phải tháng 4.</w:t>
            </w:r>
          </w:p>
        </w:tc>
      </w:tr>
    </w:tbl>
    <w:p w14:paraId="26524C82" w14:textId="77777777" w:rsidR="00AB33A6" w:rsidRDefault="00AB33A6">
      <w:pPr>
        <w:spacing w:after="40"/>
      </w:pPr>
    </w:p>
    <w:p w14:paraId="3E4DE2AE" w14:textId="77777777" w:rsidR="00AB33A6" w:rsidRDefault="00000000">
      <w:r>
        <w:rPr>
          <w:i/>
          <w:sz w:val="22"/>
        </w:rPr>
        <w:t>Ghi chú: Các đơn cũ tạo trước tháng 03/2026 vẫn giữ cách tính cũ (theo tháng tạo đơn) để không bị tính trùng. Từ tháng 03/2026 trở đi áp dụng cách tính mới như trên.</w:t>
      </w:r>
    </w:p>
    <w:p w14:paraId="4CFE03AD" w14:textId="77777777" w:rsidR="00AB33A6" w:rsidRDefault="00000000">
      <w:pPr>
        <w:spacing w:before="220" w:after="60"/>
      </w:pPr>
      <w:r>
        <w:rPr>
          <w:rFonts w:ascii="Arial" w:eastAsia="Arial" w:hAnsi="Arial"/>
          <w:b/>
          <w:color w:val="1F4E79"/>
        </w:rPr>
        <w:t>1.3. Hệ quả bạn cần nhớ</w:t>
      </w:r>
    </w:p>
    <w:p w14:paraId="47DFF537" w14:textId="77777777" w:rsidR="00AB33A6" w:rsidRDefault="00000000">
      <w:pPr>
        <w:ind w:left="227"/>
      </w:pPr>
      <w:r>
        <w:t>•  Đơn to chốt cuối tháng nhưng sản xuất qua tháng sau → thưởng rơi vào tháng sau.</w:t>
      </w:r>
    </w:p>
    <w:p w14:paraId="75CF1200" w14:textId="77777777" w:rsidR="00AB33A6" w:rsidRDefault="00000000">
      <w:pPr>
        <w:ind w:left="227"/>
      </w:pPr>
      <w:r>
        <w:t xml:space="preserve">•  Muốn đẩy doanh số tháng này, hãy </w:t>
      </w:r>
      <w:r>
        <w:rPr>
          <w:b/>
        </w:rPr>
        <w:t>phối hợp với bộ phận sản xuất để đơn kịp hoàn thành trước ngày cuối tháng</w:t>
      </w:r>
      <w:r>
        <w:t>.</w:t>
      </w:r>
    </w:p>
    <w:p w14:paraId="23F26DBB" w14:textId="77777777" w:rsidR="00AB33A6" w:rsidRDefault="00000000">
      <w:pPr>
        <w:ind w:left="227"/>
      </w:pPr>
      <w:r>
        <w:t xml:space="preserve">•  Bạn xem được chính xác đơn nào đã được tính: mở màn hình thưởng → bấm vào tên mình → tab </w:t>
      </w:r>
      <w:r>
        <w:rPr>
          <w:b/>
        </w:rPr>
        <w:t>“Danh sách đơn hàng”</w:t>
      </w:r>
      <w:r>
        <w:t>.</w:t>
      </w:r>
    </w:p>
    <w:p w14:paraId="26686FC8" w14:textId="77777777" w:rsidR="00AB33A6" w:rsidRDefault="00000000">
      <w:pPr>
        <w:pBdr>
          <w:bottom w:val="single" w:sz="12" w:space="3" w:color="A21B5C"/>
        </w:pBdr>
        <w:spacing w:before="360" w:after="120"/>
      </w:pPr>
      <w:r>
        <w:rPr>
          <w:rFonts w:ascii="Arial" w:eastAsia="Arial" w:hAnsi="Arial"/>
          <w:b/>
          <w:color w:val="A21B5C"/>
          <w:sz w:val="28"/>
        </w:rPr>
        <w:lastRenderedPageBreak/>
        <w:t>PHẦN 2. HOA HỒNG CÁ NHÂN</w:t>
      </w:r>
    </w:p>
    <w:p w14:paraId="0F952520" w14:textId="77777777" w:rsidR="00AB33A6" w:rsidRDefault="00000000">
      <w:r>
        <w:t>Mỗi nhân viên kinh doanh có một bảng mốc doanh số riêng do quản lý cài đặt theo từng tháng. Bảng mốc gồm nhiều mốc, mỗi mốc có một mức phần trăm hoa hồng.</w:t>
      </w:r>
    </w:p>
    <w:p w14:paraId="67BDEB74" w14:textId="77777777" w:rsidR="00AB33A6" w:rsidRDefault="00000000">
      <w:pPr>
        <w:spacing w:before="220" w:after="60"/>
      </w:pPr>
      <w:r>
        <w:rPr>
          <w:rFonts w:ascii="Arial" w:eastAsia="Arial" w:hAnsi="Arial"/>
          <w:b/>
          <w:color w:val="1F4E79"/>
        </w:rPr>
        <w:t>2.1. Bảng mốc mẫu (số minh họa)</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61"/>
        <w:gridCol w:w="5896"/>
        <w:gridCol w:w="2098"/>
      </w:tblGrid>
      <w:tr w:rsidR="00AB33A6" w14:paraId="234E80FF" w14:textId="77777777">
        <w:tc>
          <w:tcPr>
            <w:tcW w:w="1361" w:type="dxa"/>
            <w:shd w:val="clear" w:color="auto" w:fill="EDEDED"/>
          </w:tcPr>
          <w:p w14:paraId="7BFEAF22" w14:textId="77777777" w:rsidR="00AB33A6" w:rsidRDefault="00000000">
            <w:pPr>
              <w:spacing w:before="40" w:after="40"/>
              <w:jc w:val="center"/>
            </w:pPr>
            <w:r>
              <w:rPr>
                <w:rFonts w:ascii="Arial" w:eastAsia="Arial" w:hAnsi="Arial"/>
                <w:b/>
                <w:sz w:val="20"/>
              </w:rPr>
              <w:t>Mốc</w:t>
            </w:r>
          </w:p>
        </w:tc>
        <w:tc>
          <w:tcPr>
            <w:tcW w:w="5896" w:type="dxa"/>
            <w:shd w:val="clear" w:color="auto" w:fill="EDEDED"/>
          </w:tcPr>
          <w:p w14:paraId="74919E10" w14:textId="77777777" w:rsidR="00AB33A6" w:rsidRDefault="00000000">
            <w:pPr>
              <w:spacing w:before="40" w:after="40"/>
            </w:pPr>
            <w:r>
              <w:rPr>
                <w:rFonts w:ascii="Arial" w:eastAsia="Arial" w:hAnsi="Arial"/>
                <w:b/>
                <w:sz w:val="20"/>
              </w:rPr>
              <w:t>Doanh số đạt được</w:t>
            </w:r>
          </w:p>
        </w:tc>
        <w:tc>
          <w:tcPr>
            <w:tcW w:w="2098" w:type="dxa"/>
            <w:shd w:val="clear" w:color="auto" w:fill="EDEDED"/>
          </w:tcPr>
          <w:p w14:paraId="1169CF9D" w14:textId="77777777" w:rsidR="00AB33A6" w:rsidRDefault="00000000">
            <w:pPr>
              <w:spacing w:before="40" w:after="40"/>
              <w:jc w:val="center"/>
            </w:pPr>
            <w:r>
              <w:rPr>
                <w:rFonts w:ascii="Arial" w:eastAsia="Arial" w:hAnsi="Arial"/>
                <w:b/>
                <w:sz w:val="20"/>
              </w:rPr>
              <w:t>% Hoa hồng</w:t>
            </w:r>
          </w:p>
        </w:tc>
      </w:tr>
      <w:tr w:rsidR="00AB33A6" w14:paraId="76A62795" w14:textId="77777777">
        <w:tc>
          <w:tcPr>
            <w:tcW w:w="1361" w:type="dxa"/>
          </w:tcPr>
          <w:p w14:paraId="15B76AA4" w14:textId="77777777" w:rsidR="00AB33A6" w:rsidRDefault="00000000">
            <w:pPr>
              <w:spacing w:before="40" w:after="40"/>
              <w:jc w:val="center"/>
            </w:pPr>
            <w:r>
              <w:rPr>
                <w:b/>
                <w:sz w:val="22"/>
              </w:rPr>
              <w:t>Mốc 1</w:t>
            </w:r>
          </w:p>
        </w:tc>
        <w:tc>
          <w:tcPr>
            <w:tcW w:w="5896" w:type="dxa"/>
          </w:tcPr>
          <w:p w14:paraId="3882CB4D" w14:textId="1E709597" w:rsidR="00AB33A6" w:rsidRDefault="00000000">
            <w:pPr>
              <w:spacing w:before="40" w:after="40"/>
            </w:pPr>
            <w:r>
              <w:rPr>
                <w:sz w:val="22"/>
              </w:rPr>
              <w:t xml:space="preserve">Từ 0 đến </w:t>
            </w:r>
            <w:r w:rsidR="005B338C">
              <w:rPr>
                <w:sz w:val="22"/>
              </w:rPr>
              <w:t>1</w:t>
            </w:r>
            <w:r>
              <w:rPr>
                <w:sz w:val="22"/>
              </w:rPr>
              <w:t>00.000.000 đ</w:t>
            </w:r>
          </w:p>
        </w:tc>
        <w:tc>
          <w:tcPr>
            <w:tcW w:w="2098" w:type="dxa"/>
          </w:tcPr>
          <w:p w14:paraId="0CBE2BE2" w14:textId="77777777" w:rsidR="00AB33A6" w:rsidRDefault="00000000">
            <w:pPr>
              <w:spacing w:before="40" w:after="40"/>
              <w:jc w:val="center"/>
            </w:pPr>
            <w:r>
              <w:rPr>
                <w:b/>
                <w:sz w:val="22"/>
              </w:rPr>
              <w:t>0,5%</w:t>
            </w:r>
          </w:p>
        </w:tc>
      </w:tr>
      <w:tr w:rsidR="00AB33A6" w14:paraId="59356307" w14:textId="77777777">
        <w:tc>
          <w:tcPr>
            <w:tcW w:w="1361" w:type="dxa"/>
          </w:tcPr>
          <w:p w14:paraId="5F497EF4" w14:textId="77777777" w:rsidR="00AB33A6" w:rsidRDefault="00000000">
            <w:pPr>
              <w:spacing w:before="40" w:after="40"/>
              <w:jc w:val="center"/>
            </w:pPr>
            <w:r>
              <w:rPr>
                <w:b/>
                <w:sz w:val="22"/>
              </w:rPr>
              <w:t>Mốc 2</w:t>
            </w:r>
          </w:p>
        </w:tc>
        <w:tc>
          <w:tcPr>
            <w:tcW w:w="5896" w:type="dxa"/>
          </w:tcPr>
          <w:p w14:paraId="21985259" w14:textId="2A62ECAD" w:rsidR="00AB33A6" w:rsidRDefault="00000000">
            <w:pPr>
              <w:spacing w:before="40" w:after="40"/>
            </w:pPr>
            <w:r>
              <w:rPr>
                <w:sz w:val="22"/>
              </w:rPr>
              <w:t xml:space="preserve">Trên </w:t>
            </w:r>
            <w:r w:rsidR="005B338C">
              <w:rPr>
                <w:sz w:val="22"/>
              </w:rPr>
              <w:t>1</w:t>
            </w:r>
            <w:r>
              <w:rPr>
                <w:sz w:val="22"/>
              </w:rPr>
              <w:t xml:space="preserve">00.000.000 đ đến </w:t>
            </w:r>
            <w:r w:rsidR="005B338C">
              <w:rPr>
                <w:sz w:val="22"/>
              </w:rPr>
              <w:t>1</w:t>
            </w:r>
            <w:r>
              <w:rPr>
                <w:sz w:val="22"/>
              </w:rPr>
              <w:t>80.000.000 đ</w:t>
            </w:r>
          </w:p>
        </w:tc>
        <w:tc>
          <w:tcPr>
            <w:tcW w:w="2098" w:type="dxa"/>
          </w:tcPr>
          <w:p w14:paraId="6B9BF5E6" w14:textId="77777777" w:rsidR="00AB33A6" w:rsidRDefault="00000000">
            <w:pPr>
              <w:spacing w:before="40" w:after="40"/>
              <w:jc w:val="center"/>
            </w:pPr>
            <w:r>
              <w:rPr>
                <w:b/>
                <w:sz w:val="22"/>
              </w:rPr>
              <w:t>1,2%</w:t>
            </w:r>
          </w:p>
        </w:tc>
      </w:tr>
      <w:tr w:rsidR="00AB33A6" w14:paraId="22EA4A47" w14:textId="77777777">
        <w:tc>
          <w:tcPr>
            <w:tcW w:w="1361" w:type="dxa"/>
          </w:tcPr>
          <w:p w14:paraId="7024E1BA" w14:textId="77777777" w:rsidR="00AB33A6" w:rsidRDefault="00000000">
            <w:pPr>
              <w:spacing w:before="40" w:after="40"/>
              <w:jc w:val="center"/>
            </w:pPr>
            <w:r>
              <w:rPr>
                <w:b/>
                <w:sz w:val="22"/>
              </w:rPr>
              <w:t>Mốc 3</w:t>
            </w:r>
          </w:p>
        </w:tc>
        <w:tc>
          <w:tcPr>
            <w:tcW w:w="5896" w:type="dxa"/>
          </w:tcPr>
          <w:p w14:paraId="51F482C6" w14:textId="1CBF34AA" w:rsidR="00AB33A6" w:rsidRDefault="00000000">
            <w:pPr>
              <w:spacing w:before="40" w:after="40"/>
            </w:pPr>
            <w:r>
              <w:rPr>
                <w:sz w:val="22"/>
              </w:rPr>
              <w:t xml:space="preserve">Trên </w:t>
            </w:r>
            <w:r w:rsidR="005B338C">
              <w:rPr>
                <w:sz w:val="22"/>
              </w:rPr>
              <w:t>1</w:t>
            </w:r>
            <w:r>
              <w:rPr>
                <w:sz w:val="22"/>
              </w:rPr>
              <w:t>80.000.000 đ trở lên (không giới hạn)</w:t>
            </w:r>
          </w:p>
        </w:tc>
        <w:tc>
          <w:tcPr>
            <w:tcW w:w="2098" w:type="dxa"/>
          </w:tcPr>
          <w:p w14:paraId="2C49B67B" w14:textId="77777777" w:rsidR="00AB33A6" w:rsidRDefault="00000000">
            <w:pPr>
              <w:spacing w:before="40" w:after="40"/>
              <w:jc w:val="center"/>
            </w:pPr>
            <w:r>
              <w:rPr>
                <w:b/>
                <w:sz w:val="22"/>
              </w:rPr>
              <w:t>2,0%</w:t>
            </w:r>
          </w:p>
        </w:tc>
      </w:tr>
    </w:tbl>
    <w:p w14:paraId="1130451C" w14:textId="77777777" w:rsidR="00AB33A6" w:rsidRDefault="00AB33A6">
      <w:pPr>
        <w:spacing w:after="40"/>
      </w:pPr>
    </w:p>
    <w:p w14:paraId="03D8094F" w14:textId="77777777" w:rsidR="00AB33A6" w:rsidRDefault="00000000">
      <w:r>
        <w:rPr>
          <w:i/>
          <w:sz w:val="22"/>
        </w:rPr>
        <w:t>Đây là số ví dụ để bạn hiểu cách tính. Mốc và % thực tế của bạn do quản lý cài riêng — xem trong màn hình “Thưởng NVKD”.</w:t>
      </w:r>
    </w:p>
    <w:p w14:paraId="11E9CFC7" w14:textId="77777777" w:rsidR="00AB33A6" w:rsidRDefault="00000000">
      <w:pPr>
        <w:spacing w:before="220" w:after="60"/>
      </w:pPr>
      <w:r>
        <w:rPr>
          <w:rFonts w:ascii="Arial" w:eastAsia="Arial" w:hAnsi="Arial"/>
          <w:b/>
          <w:color w:val="1F4E79"/>
        </w:rPr>
        <w:t>2.2. Hai quy tắc tính</w:t>
      </w:r>
    </w:p>
    <w:tbl>
      <w:tblPr>
        <w:tblW w:w="0" w:type="auto"/>
        <w:jc w:val="center"/>
        <w:tblBorders>
          <w:top w:val="single" w:sz="8" w:space="0" w:color="7DBE7D"/>
          <w:left w:val="single" w:sz="8" w:space="0" w:color="7DBE7D"/>
          <w:bottom w:val="single" w:sz="8" w:space="0" w:color="7DBE7D"/>
          <w:right w:val="single" w:sz="8" w:space="0" w:color="7DBE7D"/>
          <w:insideH w:val="single" w:sz="8" w:space="0" w:color="7DBE7D"/>
          <w:insideV w:val="single" w:sz="8" w:space="0" w:color="7DBE7D"/>
        </w:tblBorders>
        <w:tblLook w:val="04A0" w:firstRow="1" w:lastRow="0" w:firstColumn="1" w:lastColumn="0" w:noHBand="0" w:noVBand="1"/>
      </w:tblPr>
      <w:tblGrid>
        <w:gridCol w:w="9973"/>
      </w:tblGrid>
      <w:tr w:rsidR="00AB33A6" w14:paraId="3BB84863" w14:textId="77777777">
        <w:trPr>
          <w:jc w:val="center"/>
        </w:trPr>
        <w:tc>
          <w:tcPr>
            <w:tcW w:w="9973" w:type="dxa"/>
            <w:shd w:val="clear" w:color="auto" w:fill="EDF7ED"/>
          </w:tcPr>
          <w:p w14:paraId="51D4C1FC" w14:textId="77777777" w:rsidR="00AB33A6" w:rsidRDefault="00000000">
            <w:pPr>
              <w:spacing w:before="40" w:after="40"/>
            </w:pPr>
            <w:r>
              <w:rPr>
                <w:b/>
              </w:rPr>
              <w:t>QUY TẮC A — Với các mốc có giới hạn trên (Mốc 1, Mốc 2…)</w:t>
            </w:r>
          </w:p>
          <w:p w14:paraId="6A22BF54" w14:textId="77777777" w:rsidR="00AB33A6" w:rsidRDefault="00000000">
            <w:pPr>
              <w:spacing w:before="40" w:after="40"/>
            </w:pPr>
            <w:r>
              <w:t xml:space="preserve">Đạt mốc nào thì lấy </w:t>
            </w:r>
            <w:r>
              <w:rPr>
                <w:b/>
              </w:rPr>
              <w:t>% của mốc đó nhân với TOÀN BỘ doanh số</w:t>
            </w:r>
            <w:r>
              <w:t>, không phải chỉ nhân với phần vượt.</w:t>
            </w:r>
          </w:p>
          <w:p w14:paraId="5212F11A" w14:textId="77777777" w:rsidR="00AB33A6" w:rsidRDefault="00000000">
            <w:pPr>
              <w:spacing w:before="40" w:after="40"/>
            </w:pPr>
            <w:r>
              <w:rPr>
                <w:b/>
                <w:sz w:val="26"/>
              </w:rPr>
              <w:t>Hoa hồng = Toàn bộ doanh số × % của mốc đang đạt</w:t>
            </w:r>
          </w:p>
        </w:tc>
      </w:tr>
    </w:tbl>
    <w:p w14:paraId="27BDE4EB" w14:textId="77777777" w:rsidR="00AB33A6" w:rsidRDefault="00AB33A6">
      <w:pPr>
        <w:spacing w:after="40"/>
      </w:pPr>
    </w:p>
    <w:tbl>
      <w:tblPr>
        <w:tblW w:w="0" w:type="auto"/>
        <w:jc w:val="center"/>
        <w:tblBorders>
          <w:top w:val="single" w:sz="8" w:space="0" w:color="7DBE7D"/>
          <w:left w:val="single" w:sz="8" w:space="0" w:color="7DBE7D"/>
          <w:bottom w:val="single" w:sz="8" w:space="0" w:color="7DBE7D"/>
          <w:right w:val="single" w:sz="8" w:space="0" w:color="7DBE7D"/>
          <w:insideH w:val="single" w:sz="8" w:space="0" w:color="7DBE7D"/>
          <w:insideV w:val="single" w:sz="8" w:space="0" w:color="7DBE7D"/>
        </w:tblBorders>
        <w:tblLook w:val="04A0" w:firstRow="1" w:lastRow="0" w:firstColumn="1" w:lastColumn="0" w:noHBand="0" w:noVBand="1"/>
      </w:tblPr>
      <w:tblGrid>
        <w:gridCol w:w="9973"/>
      </w:tblGrid>
      <w:tr w:rsidR="00AB33A6" w14:paraId="0C83C359" w14:textId="77777777">
        <w:trPr>
          <w:jc w:val="center"/>
        </w:trPr>
        <w:tc>
          <w:tcPr>
            <w:tcW w:w="9973" w:type="dxa"/>
            <w:shd w:val="clear" w:color="auto" w:fill="EDF7ED"/>
          </w:tcPr>
          <w:p w14:paraId="3B03D4E0" w14:textId="77777777" w:rsidR="00AB33A6" w:rsidRDefault="00000000">
            <w:pPr>
              <w:spacing w:before="40" w:after="40"/>
            </w:pPr>
            <w:r>
              <w:rPr>
                <w:b/>
              </w:rPr>
              <w:t>QUY TẮC B — Với mốc cao nhất (mốc không giới hạn trên)</w:t>
            </w:r>
          </w:p>
          <w:p w14:paraId="1D0A767C" w14:textId="77777777" w:rsidR="00AB33A6" w:rsidRDefault="00000000">
            <w:pPr>
              <w:spacing w:before="40" w:after="40"/>
            </w:pPr>
            <w:r>
              <w:t>Khi bạn vượt lên mốc cao nhất, doanh số được tách làm 2 phần:</w:t>
            </w:r>
          </w:p>
          <w:p w14:paraId="3570361C" w14:textId="77777777" w:rsidR="00AB33A6" w:rsidRDefault="00000000">
            <w:pPr>
              <w:spacing w:before="40" w:after="40"/>
            </w:pPr>
            <w:r>
              <w:rPr>
                <w:b/>
                <w:sz w:val="26"/>
              </w:rPr>
              <w:t>Hoa hồng = (Phần cơ sở × % mốc liền trước) + (Phần vượt × % mốc cao nhất)</w:t>
            </w:r>
          </w:p>
          <w:p w14:paraId="2CD89974" w14:textId="77777777" w:rsidR="00AB33A6" w:rsidRDefault="00000000">
            <w:pPr>
              <w:spacing w:before="40" w:after="40"/>
            </w:pPr>
            <w:r>
              <w:t xml:space="preserve">Trong đó </w:t>
            </w:r>
            <w:r>
              <w:rPr>
                <w:b/>
              </w:rPr>
              <w:t>Phần cơ sở</w:t>
            </w:r>
            <w:r>
              <w:t xml:space="preserve"> = giới hạn trên của mốc liền trước; </w:t>
            </w:r>
            <w:r>
              <w:rPr>
                <w:b/>
              </w:rPr>
              <w:t>Phần vượt</w:t>
            </w:r>
            <w:r>
              <w:t xml:space="preserve"> = doanh số của bạn trừ đi phần cơ sở.</w:t>
            </w:r>
          </w:p>
        </w:tc>
      </w:tr>
    </w:tbl>
    <w:p w14:paraId="35E9D665" w14:textId="77777777" w:rsidR="00AB33A6" w:rsidRDefault="00AB33A6">
      <w:pPr>
        <w:spacing w:after="40"/>
      </w:pPr>
    </w:p>
    <w:p w14:paraId="66D2A8D8" w14:textId="77777777" w:rsidR="00AB33A6" w:rsidRDefault="00000000">
      <w:pPr>
        <w:spacing w:before="220" w:after="60"/>
      </w:pPr>
      <w:r>
        <w:rPr>
          <w:rFonts w:ascii="Arial" w:eastAsia="Arial" w:hAnsi="Arial"/>
          <w:b/>
          <w:color w:val="1F4E79"/>
        </w:rPr>
        <w:t>2.3. Ba ví dụ tính cụ thể</w:t>
      </w:r>
    </w:p>
    <w:p w14:paraId="3AA4639A" w14:textId="77777777" w:rsidR="00AB33A6" w:rsidRDefault="00000000">
      <w:r>
        <w:t>Dùng bảng mốc mẫu ở mục 2.1:</w:t>
      </w:r>
    </w:p>
    <w:p w14:paraId="4F8DCB75" w14:textId="77777777" w:rsidR="00AB33A6" w:rsidRDefault="00000000">
      <w:pPr>
        <w:spacing w:before="120"/>
      </w:pPr>
      <w:r>
        <w:rPr>
          <w:b/>
        </w:rPr>
        <w:t>Ví dụ 1 — Doanh số 150.000.000 đ (đang ở Mốc 1)</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6236"/>
        <w:gridCol w:w="3118"/>
      </w:tblGrid>
      <w:tr w:rsidR="00AB33A6" w14:paraId="6198D6FD" w14:textId="77777777">
        <w:tc>
          <w:tcPr>
            <w:tcW w:w="6236" w:type="dxa"/>
            <w:shd w:val="clear" w:color="auto" w:fill="EDEDED"/>
          </w:tcPr>
          <w:p w14:paraId="0DC33068" w14:textId="77777777" w:rsidR="00AB33A6" w:rsidRDefault="00000000">
            <w:pPr>
              <w:spacing w:before="40" w:after="40"/>
            </w:pPr>
            <w:r>
              <w:rPr>
                <w:rFonts w:ascii="Arial" w:eastAsia="Arial" w:hAnsi="Arial"/>
                <w:b/>
                <w:sz w:val="20"/>
              </w:rPr>
              <w:t>Diễn giải</w:t>
            </w:r>
          </w:p>
        </w:tc>
        <w:tc>
          <w:tcPr>
            <w:tcW w:w="3118" w:type="dxa"/>
            <w:shd w:val="clear" w:color="auto" w:fill="EDEDED"/>
          </w:tcPr>
          <w:p w14:paraId="1424C4A6" w14:textId="77777777" w:rsidR="00AB33A6" w:rsidRDefault="00000000">
            <w:pPr>
              <w:spacing w:before="40" w:after="40"/>
              <w:jc w:val="right"/>
            </w:pPr>
            <w:r>
              <w:rPr>
                <w:rFonts w:ascii="Arial" w:eastAsia="Arial" w:hAnsi="Arial"/>
                <w:b/>
                <w:sz w:val="20"/>
              </w:rPr>
              <w:t>Thành tiền</w:t>
            </w:r>
          </w:p>
        </w:tc>
      </w:tr>
      <w:tr w:rsidR="00AB33A6" w14:paraId="4198FBAB" w14:textId="77777777">
        <w:tc>
          <w:tcPr>
            <w:tcW w:w="6236" w:type="dxa"/>
          </w:tcPr>
          <w:p w14:paraId="3F7C9B13" w14:textId="77777777" w:rsidR="00AB33A6" w:rsidRDefault="00000000">
            <w:pPr>
              <w:spacing w:before="40" w:after="40"/>
            </w:pPr>
            <w:r>
              <w:rPr>
                <w:sz w:val="22"/>
              </w:rPr>
              <w:t>Áp Quy tắc A:  150.000.000 × 0,5%</w:t>
            </w:r>
          </w:p>
        </w:tc>
        <w:tc>
          <w:tcPr>
            <w:tcW w:w="3118" w:type="dxa"/>
          </w:tcPr>
          <w:p w14:paraId="2A5608B6" w14:textId="77777777" w:rsidR="00AB33A6" w:rsidRDefault="00000000">
            <w:pPr>
              <w:spacing w:before="40" w:after="40"/>
              <w:jc w:val="right"/>
            </w:pPr>
            <w:r>
              <w:rPr>
                <w:sz w:val="22"/>
              </w:rPr>
              <w:t>750.000 đ</w:t>
            </w:r>
          </w:p>
        </w:tc>
      </w:tr>
      <w:tr w:rsidR="00AB33A6" w14:paraId="1A6D6A22" w14:textId="77777777">
        <w:tc>
          <w:tcPr>
            <w:tcW w:w="6236" w:type="dxa"/>
            <w:shd w:val="clear" w:color="auto" w:fill="FFF2A8"/>
          </w:tcPr>
          <w:p w14:paraId="24FBA8E3" w14:textId="77777777" w:rsidR="00AB33A6" w:rsidRDefault="00000000">
            <w:pPr>
              <w:spacing w:before="40" w:after="40"/>
            </w:pPr>
            <w:r>
              <w:rPr>
                <w:b/>
                <w:sz w:val="22"/>
              </w:rPr>
              <w:t>HOA HỒNG CÁ NHÂN</w:t>
            </w:r>
          </w:p>
        </w:tc>
        <w:tc>
          <w:tcPr>
            <w:tcW w:w="3118" w:type="dxa"/>
            <w:shd w:val="clear" w:color="auto" w:fill="FFF2A8"/>
          </w:tcPr>
          <w:p w14:paraId="658AD72B" w14:textId="77777777" w:rsidR="00AB33A6" w:rsidRDefault="00000000">
            <w:pPr>
              <w:spacing w:before="40" w:after="40"/>
              <w:jc w:val="right"/>
            </w:pPr>
            <w:r>
              <w:rPr>
                <w:b/>
                <w:sz w:val="22"/>
              </w:rPr>
              <w:t>750.000 đ</w:t>
            </w:r>
          </w:p>
        </w:tc>
      </w:tr>
    </w:tbl>
    <w:p w14:paraId="728D6833" w14:textId="77777777" w:rsidR="00AB33A6" w:rsidRDefault="00AB33A6">
      <w:pPr>
        <w:spacing w:after="40"/>
      </w:pPr>
    </w:p>
    <w:p w14:paraId="35E3622A" w14:textId="77777777" w:rsidR="00AB33A6" w:rsidRDefault="00000000">
      <w:pPr>
        <w:spacing w:before="120"/>
      </w:pPr>
      <w:r>
        <w:rPr>
          <w:b/>
        </w:rPr>
        <w:t>Ví dụ 2 — Doanh số 250.000.000 đ (đã lên Mốc 2)</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6236"/>
        <w:gridCol w:w="3118"/>
      </w:tblGrid>
      <w:tr w:rsidR="00AB33A6" w14:paraId="7E361A97" w14:textId="77777777">
        <w:tc>
          <w:tcPr>
            <w:tcW w:w="6236" w:type="dxa"/>
            <w:shd w:val="clear" w:color="auto" w:fill="EDEDED"/>
          </w:tcPr>
          <w:p w14:paraId="6F39C5FD" w14:textId="77777777" w:rsidR="00AB33A6" w:rsidRDefault="00000000">
            <w:pPr>
              <w:spacing w:before="40" w:after="40"/>
            </w:pPr>
            <w:r>
              <w:rPr>
                <w:rFonts w:ascii="Arial" w:eastAsia="Arial" w:hAnsi="Arial"/>
                <w:b/>
                <w:sz w:val="20"/>
              </w:rPr>
              <w:t>Diễn giải</w:t>
            </w:r>
          </w:p>
        </w:tc>
        <w:tc>
          <w:tcPr>
            <w:tcW w:w="3118" w:type="dxa"/>
            <w:shd w:val="clear" w:color="auto" w:fill="EDEDED"/>
          </w:tcPr>
          <w:p w14:paraId="166D67DC" w14:textId="77777777" w:rsidR="00AB33A6" w:rsidRDefault="00000000">
            <w:pPr>
              <w:spacing w:before="40" w:after="40"/>
              <w:jc w:val="right"/>
            </w:pPr>
            <w:r>
              <w:rPr>
                <w:rFonts w:ascii="Arial" w:eastAsia="Arial" w:hAnsi="Arial"/>
                <w:b/>
                <w:sz w:val="20"/>
              </w:rPr>
              <w:t>Thành tiền</w:t>
            </w:r>
          </w:p>
        </w:tc>
      </w:tr>
      <w:tr w:rsidR="00AB33A6" w14:paraId="0584A6C4" w14:textId="77777777">
        <w:tc>
          <w:tcPr>
            <w:tcW w:w="6236" w:type="dxa"/>
          </w:tcPr>
          <w:p w14:paraId="7CA7117B" w14:textId="77777777" w:rsidR="00AB33A6" w:rsidRDefault="00000000">
            <w:pPr>
              <w:spacing w:before="40" w:after="40"/>
            </w:pPr>
            <w:r>
              <w:rPr>
                <w:sz w:val="22"/>
              </w:rPr>
              <w:t>Áp Quy tắc A:  toàn bộ 250.000.000 × 1,2%</w:t>
            </w:r>
          </w:p>
        </w:tc>
        <w:tc>
          <w:tcPr>
            <w:tcW w:w="3118" w:type="dxa"/>
          </w:tcPr>
          <w:p w14:paraId="30569AFD" w14:textId="77777777" w:rsidR="00AB33A6" w:rsidRDefault="00000000">
            <w:pPr>
              <w:spacing w:before="40" w:after="40"/>
              <w:jc w:val="right"/>
            </w:pPr>
            <w:r>
              <w:rPr>
                <w:sz w:val="22"/>
              </w:rPr>
              <w:t>3.000.000 đ</w:t>
            </w:r>
          </w:p>
        </w:tc>
      </w:tr>
      <w:tr w:rsidR="00AB33A6" w14:paraId="59641FCC" w14:textId="77777777">
        <w:tc>
          <w:tcPr>
            <w:tcW w:w="6236" w:type="dxa"/>
            <w:shd w:val="clear" w:color="auto" w:fill="FFF2A8"/>
          </w:tcPr>
          <w:p w14:paraId="4CFE7249" w14:textId="77777777" w:rsidR="00AB33A6" w:rsidRDefault="00000000">
            <w:pPr>
              <w:spacing w:before="40" w:after="40"/>
            </w:pPr>
            <w:r>
              <w:rPr>
                <w:b/>
                <w:sz w:val="22"/>
              </w:rPr>
              <w:t>HOA HỒNG CÁ NHÂN</w:t>
            </w:r>
          </w:p>
        </w:tc>
        <w:tc>
          <w:tcPr>
            <w:tcW w:w="3118" w:type="dxa"/>
            <w:shd w:val="clear" w:color="auto" w:fill="FFF2A8"/>
          </w:tcPr>
          <w:p w14:paraId="5873467D" w14:textId="77777777" w:rsidR="00AB33A6" w:rsidRDefault="00000000">
            <w:pPr>
              <w:spacing w:before="40" w:after="40"/>
              <w:jc w:val="right"/>
            </w:pPr>
            <w:r>
              <w:rPr>
                <w:b/>
                <w:sz w:val="22"/>
              </w:rPr>
              <w:t>3.000.000 đ</w:t>
            </w:r>
          </w:p>
        </w:tc>
      </w:tr>
    </w:tbl>
    <w:p w14:paraId="7124AEA5" w14:textId="77777777" w:rsidR="00AB33A6" w:rsidRDefault="00AB33A6">
      <w:pPr>
        <w:spacing w:after="40"/>
      </w:pPr>
    </w:p>
    <w:tbl>
      <w:tblPr>
        <w:tblW w:w="0" w:type="auto"/>
        <w:jc w:val="center"/>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Look w:val="04A0" w:firstRow="1" w:lastRow="0" w:firstColumn="1" w:lastColumn="0" w:noHBand="0" w:noVBand="1"/>
      </w:tblPr>
      <w:tblGrid>
        <w:gridCol w:w="9973"/>
      </w:tblGrid>
      <w:tr w:rsidR="00AB33A6" w14:paraId="0DF5F4C1" w14:textId="77777777">
        <w:trPr>
          <w:jc w:val="center"/>
        </w:trPr>
        <w:tc>
          <w:tcPr>
            <w:tcW w:w="9973" w:type="dxa"/>
            <w:shd w:val="clear" w:color="auto" w:fill="FFF8E1"/>
          </w:tcPr>
          <w:p w14:paraId="274CF278" w14:textId="77777777" w:rsidR="00AB33A6" w:rsidRDefault="00000000">
            <w:pPr>
              <w:spacing w:before="40" w:after="40"/>
            </w:pPr>
            <w:r>
              <w:rPr>
                <w:b/>
              </w:rPr>
              <w:t>CHÚ Ý — ĐIỂM QUAN TRỌNG NHẤT CỦA CÁCH TÍNH NÀY</w:t>
            </w:r>
          </w:p>
          <w:p w14:paraId="4DFEA941" w14:textId="77777777" w:rsidR="00AB33A6" w:rsidRDefault="00000000">
            <w:pPr>
              <w:spacing w:before="40" w:after="40"/>
            </w:pPr>
            <w:r>
              <w:t xml:space="preserve">Ở ví dụ 2, bạn </w:t>
            </w:r>
            <w:r>
              <w:rPr>
                <w:b/>
              </w:rPr>
              <w:t>không</w:t>
            </w:r>
            <w:r>
              <w:t xml:space="preserve"> chỉ được 1,2% trên phần 50 triệu vượt mốc — bạn được 1,2% trên </w:t>
            </w:r>
            <w:r>
              <w:rPr>
                <w:b/>
              </w:rPr>
              <w:t>cả 250 triệu</w:t>
            </w:r>
            <w:r>
              <w:t>.</w:t>
            </w:r>
          </w:p>
          <w:p w14:paraId="3DAFFD47" w14:textId="77777777" w:rsidR="00AB33A6" w:rsidRDefault="00000000">
            <w:pPr>
              <w:spacing w:before="40" w:after="40"/>
            </w:pPr>
            <w:r>
              <w:t xml:space="preserve">So sánh: doanh số 200 triệu (chưa qua mốc) chỉ được 200.000.000 × 0,5% = </w:t>
            </w:r>
            <w:r>
              <w:rPr>
                <w:b/>
              </w:rPr>
              <w:t>1.000.000 đ</w:t>
            </w:r>
            <w:r>
              <w:t xml:space="preserve">. Chỉ cần bán thêm để vượt qua 200 triệu, hoa hồng nhảy lên </w:t>
            </w:r>
            <w:r>
              <w:rPr>
                <w:b/>
              </w:rPr>
              <w:t>3.000.000 đ</w:t>
            </w:r>
            <w:r>
              <w:t xml:space="preserve"> — gấp 3 lần.</w:t>
            </w:r>
          </w:p>
          <w:p w14:paraId="23945E64" w14:textId="77777777" w:rsidR="00AB33A6" w:rsidRDefault="00000000">
            <w:pPr>
              <w:spacing w:before="40" w:after="40"/>
            </w:pPr>
            <w:r>
              <w:rPr>
                <w:b/>
              </w:rPr>
              <w:t xml:space="preserve">→ BÀI HỌC: </w:t>
            </w:r>
            <w:r>
              <w:t>khi bạn đang sát một mốc vào cuối tháng, cố chốt thêm một đơn để vượt mốc là rất đáng.</w:t>
            </w:r>
          </w:p>
        </w:tc>
      </w:tr>
    </w:tbl>
    <w:p w14:paraId="2FBB3C19" w14:textId="77777777" w:rsidR="00AB33A6" w:rsidRDefault="00AB33A6">
      <w:pPr>
        <w:spacing w:after="40"/>
      </w:pPr>
    </w:p>
    <w:p w14:paraId="3CFD5676" w14:textId="77777777" w:rsidR="00AB33A6" w:rsidRDefault="00000000">
      <w:pPr>
        <w:spacing w:before="120"/>
      </w:pPr>
      <w:r>
        <w:rPr>
          <w:b/>
        </w:rPr>
        <w:t>Ví dụ 3 — Doanh số 350.000.000 đ (đã lên Mốc 3, mốc cao nhất)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6236"/>
        <w:gridCol w:w="3118"/>
      </w:tblGrid>
      <w:tr w:rsidR="00AB33A6" w14:paraId="3FF41D13" w14:textId="77777777">
        <w:tc>
          <w:tcPr>
            <w:tcW w:w="6236" w:type="dxa"/>
            <w:shd w:val="clear" w:color="auto" w:fill="EDEDED"/>
          </w:tcPr>
          <w:p w14:paraId="5DEABC5D" w14:textId="77777777" w:rsidR="00AB33A6" w:rsidRDefault="00000000">
            <w:pPr>
              <w:spacing w:before="40" w:after="40"/>
            </w:pPr>
            <w:r>
              <w:rPr>
                <w:rFonts w:ascii="Arial" w:eastAsia="Arial" w:hAnsi="Arial"/>
                <w:b/>
                <w:sz w:val="20"/>
              </w:rPr>
              <w:t>Diễn giải</w:t>
            </w:r>
          </w:p>
        </w:tc>
        <w:tc>
          <w:tcPr>
            <w:tcW w:w="3118" w:type="dxa"/>
            <w:shd w:val="clear" w:color="auto" w:fill="EDEDED"/>
          </w:tcPr>
          <w:p w14:paraId="11493147" w14:textId="77777777" w:rsidR="00AB33A6" w:rsidRDefault="00000000">
            <w:pPr>
              <w:spacing w:before="40" w:after="40"/>
              <w:jc w:val="right"/>
            </w:pPr>
            <w:r>
              <w:rPr>
                <w:rFonts w:ascii="Arial" w:eastAsia="Arial" w:hAnsi="Arial"/>
                <w:b/>
                <w:sz w:val="20"/>
              </w:rPr>
              <w:t>Thành tiền</w:t>
            </w:r>
          </w:p>
        </w:tc>
      </w:tr>
      <w:tr w:rsidR="00AB33A6" w14:paraId="3688C57C" w14:textId="77777777">
        <w:tc>
          <w:tcPr>
            <w:tcW w:w="6236" w:type="dxa"/>
          </w:tcPr>
          <w:p w14:paraId="130C4928" w14:textId="77777777" w:rsidR="00AB33A6" w:rsidRDefault="00000000">
            <w:pPr>
              <w:spacing w:before="40" w:after="40"/>
            </w:pPr>
            <w:r>
              <w:rPr>
                <w:sz w:val="22"/>
              </w:rPr>
              <w:t>Phần cơ sở (giới hạn Mốc 2):  280.000.000 × 1,2%</w:t>
            </w:r>
          </w:p>
        </w:tc>
        <w:tc>
          <w:tcPr>
            <w:tcW w:w="3118" w:type="dxa"/>
          </w:tcPr>
          <w:p w14:paraId="595F428B" w14:textId="77777777" w:rsidR="00AB33A6" w:rsidRDefault="00000000">
            <w:pPr>
              <w:spacing w:before="40" w:after="40"/>
              <w:jc w:val="right"/>
            </w:pPr>
            <w:r>
              <w:rPr>
                <w:sz w:val="22"/>
              </w:rPr>
              <w:t>3.360.000 đ</w:t>
            </w:r>
          </w:p>
        </w:tc>
      </w:tr>
      <w:tr w:rsidR="00AB33A6" w14:paraId="74339427" w14:textId="77777777">
        <w:tc>
          <w:tcPr>
            <w:tcW w:w="6236" w:type="dxa"/>
          </w:tcPr>
          <w:p w14:paraId="380CEA9B" w14:textId="77777777" w:rsidR="00AB33A6" w:rsidRDefault="00000000">
            <w:pPr>
              <w:spacing w:before="40" w:after="40"/>
            </w:pPr>
            <w:r>
              <w:rPr>
                <w:sz w:val="22"/>
              </w:rPr>
              <w:t>Phần vượt:  (350.000.000 − 280.000.000) = 70.000.000 × 2,0%</w:t>
            </w:r>
          </w:p>
        </w:tc>
        <w:tc>
          <w:tcPr>
            <w:tcW w:w="3118" w:type="dxa"/>
          </w:tcPr>
          <w:p w14:paraId="62911DDD" w14:textId="77777777" w:rsidR="00AB33A6" w:rsidRDefault="00000000">
            <w:pPr>
              <w:spacing w:before="40" w:after="40"/>
              <w:jc w:val="right"/>
            </w:pPr>
            <w:r>
              <w:rPr>
                <w:sz w:val="22"/>
              </w:rPr>
              <w:t>1.400.000 đ</w:t>
            </w:r>
          </w:p>
        </w:tc>
      </w:tr>
      <w:tr w:rsidR="00AB33A6" w14:paraId="0B2754CE" w14:textId="77777777">
        <w:tc>
          <w:tcPr>
            <w:tcW w:w="6236" w:type="dxa"/>
            <w:shd w:val="clear" w:color="auto" w:fill="FFF2A8"/>
          </w:tcPr>
          <w:p w14:paraId="79C79972" w14:textId="77777777" w:rsidR="00AB33A6" w:rsidRDefault="00000000">
            <w:pPr>
              <w:spacing w:before="40" w:after="40"/>
            </w:pPr>
            <w:r>
              <w:rPr>
                <w:b/>
                <w:sz w:val="22"/>
              </w:rPr>
              <w:t>HOA HỒNG CÁ NHÂN</w:t>
            </w:r>
          </w:p>
        </w:tc>
        <w:tc>
          <w:tcPr>
            <w:tcW w:w="3118" w:type="dxa"/>
            <w:shd w:val="clear" w:color="auto" w:fill="FFF2A8"/>
          </w:tcPr>
          <w:p w14:paraId="79569F39" w14:textId="77777777" w:rsidR="00AB33A6" w:rsidRDefault="00000000">
            <w:pPr>
              <w:spacing w:before="40" w:after="40"/>
              <w:jc w:val="right"/>
            </w:pPr>
            <w:r>
              <w:rPr>
                <w:b/>
                <w:sz w:val="22"/>
              </w:rPr>
              <w:t>4.760.000 đ</w:t>
            </w:r>
          </w:p>
        </w:tc>
      </w:tr>
    </w:tbl>
    <w:p w14:paraId="7EED297D" w14:textId="77777777" w:rsidR="00AB33A6" w:rsidRDefault="00AB33A6">
      <w:pPr>
        <w:spacing w:after="40"/>
      </w:pPr>
    </w:p>
    <w:p w14:paraId="6B5DABA0" w14:textId="77777777" w:rsidR="00AB33A6" w:rsidRDefault="00000000">
      <w:pPr>
        <w:pBdr>
          <w:bottom w:val="single" w:sz="12" w:space="3" w:color="A21B5C"/>
        </w:pBdr>
        <w:spacing w:before="360" w:after="120"/>
      </w:pPr>
      <w:r>
        <w:rPr>
          <w:rFonts w:ascii="Arial" w:eastAsia="Arial" w:hAnsi="Arial"/>
          <w:b/>
          <w:color w:val="A21B5C"/>
          <w:sz w:val="28"/>
        </w:rPr>
        <w:t>PHẦN 3. THƯỞNG PHÒNG KINH DOANH (THƯỞNG NHÓM)</w:t>
      </w:r>
    </w:p>
    <w:p w14:paraId="038E05DA" w14:textId="77777777" w:rsidR="00AB33A6" w:rsidRDefault="00000000">
      <w:r>
        <w:t>Ngoài hoa hồng cá nhân, cả Phòng Kinh Doanh còn có một khoản thưởng chung. Khoản này phụ thuộc vào kết quả của cả phòng, không phải riêng bạn.</w:t>
      </w:r>
    </w:p>
    <w:p w14:paraId="7A831EE2" w14:textId="77777777" w:rsidR="00AB33A6" w:rsidRDefault="00000000">
      <w:pPr>
        <w:spacing w:before="220" w:after="60"/>
      </w:pPr>
      <w:r>
        <w:rPr>
          <w:rFonts w:ascii="Arial" w:eastAsia="Arial" w:hAnsi="Arial"/>
          <w:b/>
          <w:color w:val="1F4E79"/>
        </w:rPr>
        <w:t>3.1. Ba bước tính</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020"/>
        <w:gridCol w:w="8334"/>
      </w:tblGrid>
      <w:tr w:rsidR="00AB33A6" w14:paraId="2FFF1C48" w14:textId="77777777">
        <w:tc>
          <w:tcPr>
            <w:tcW w:w="1020" w:type="dxa"/>
            <w:shd w:val="clear" w:color="auto" w:fill="EDEDED"/>
          </w:tcPr>
          <w:p w14:paraId="1344C821" w14:textId="77777777" w:rsidR="00AB33A6" w:rsidRDefault="00000000">
            <w:pPr>
              <w:spacing w:before="40" w:after="40"/>
              <w:jc w:val="center"/>
            </w:pPr>
            <w:r>
              <w:rPr>
                <w:rFonts w:ascii="Arial" w:eastAsia="Arial" w:hAnsi="Arial"/>
                <w:b/>
                <w:sz w:val="20"/>
              </w:rPr>
              <w:t>Bước</w:t>
            </w:r>
          </w:p>
        </w:tc>
        <w:tc>
          <w:tcPr>
            <w:tcW w:w="8334" w:type="dxa"/>
            <w:shd w:val="clear" w:color="auto" w:fill="EDEDED"/>
          </w:tcPr>
          <w:p w14:paraId="50BE4F90" w14:textId="77777777" w:rsidR="00AB33A6" w:rsidRDefault="00000000">
            <w:pPr>
              <w:spacing w:before="40" w:after="40"/>
            </w:pPr>
            <w:r>
              <w:rPr>
                <w:rFonts w:ascii="Arial" w:eastAsia="Arial" w:hAnsi="Arial"/>
                <w:b/>
                <w:sz w:val="20"/>
              </w:rPr>
              <w:t>Nội dung</w:t>
            </w:r>
          </w:p>
        </w:tc>
      </w:tr>
      <w:tr w:rsidR="00AB33A6" w14:paraId="68D3FC2E" w14:textId="77777777">
        <w:tc>
          <w:tcPr>
            <w:tcW w:w="1020" w:type="dxa"/>
          </w:tcPr>
          <w:p w14:paraId="68ECCF3E" w14:textId="77777777" w:rsidR="00AB33A6" w:rsidRDefault="00000000">
            <w:pPr>
              <w:spacing w:before="40" w:after="40"/>
              <w:jc w:val="center"/>
            </w:pPr>
            <w:r>
              <w:rPr>
                <w:b/>
                <w:sz w:val="22"/>
              </w:rPr>
              <w:t>1</w:t>
            </w:r>
          </w:p>
        </w:tc>
        <w:tc>
          <w:tcPr>
            <w:tcW w:w="8334" w:type="dxa"/>
          </w:tcPr>
          <w:p w14:paraId="5FD77C9A" w14:textId="77777777" w:rsidR="00AB33A6" w:rsidRDefault="00000000">
            <w:pPr>
              <w:spacing w:before="40" w:after="40"/>
            </w:pPr>
            <w:r>
              <w:rPr>
                <w:sz w:val="22"/>
              </w:rPr>
              <w:t>Cộng doanh số các đơn ĐÃ HOÀN THÀNH trong tháng của TOÀN BỘ phòng → ra Doanh số nhóm.</w:t>
            </w:r>
          </w:p>
        </w:tc>
      </w:tr>
      <w:tr w:rsidR="00AB33A6" w14:paraId="33AB2B04" w14:textId="77777777">
        <w:tc>
          <w:tcPr>
            <w:tcW w:w="1020" w:type="dxa"/>
          </w:tcPr>
          <w:p w14:paraId="277E618E" w14:textId="77777777" w:rsidR="00AB33A6" w:rsidRDefault="00000000">
            <w:pPr>
              <w:spacing w:before="40" w:after="40"/>
              <w:jc w:val="center"/>
            </w:pPr>
            <w:r>
              <w:rPr>
                <w:b/>
                <w:sz w:val="22"/>
              </w:rPr>
              <w:t>2</w:t>
            </w:r>
          </w:p>
        </w:tc>
        <w:tc>
          <w:tcPr>
            <w:tcW w:w="8334" w:type="dxa"/>
          </w:tcPr>
          <w:p w14:paraId="36714D31" w14:textId="77777777" w:rsidR="00AB33A6" w:rsidRDefault="00000000">
            <w:pPr>
              <w:spacing w:before="40" w:after="40"/>
            </w:pPr>
            <w:r>
              <w:rPr>
                <w:sz w:val="22"/>
              </w:rPr>
              <w:t>So Doanh số nhóm với chỉ tiêu tháng của phòng:</w:t>
            </w:r>
            <w:r>
              <w:rPr>
                <w:sz w:val="22"/>
              </w:rPr>
              <w:br/>
              <w:t>• Đạt hoặc vượt chỉ tiêu → Quỹ thưởng = Doanh số nhóm × % thưởng nhóm</w:t>
            </w:r>
            <w:r>
              <w:rPr>
                <w:sz w:val="22"/>
              </w:rPr>
              <w:br/>
              <w:t>• Chưa đạt chỉ tiêu → Quỹ thưởng = 0</w:t>
            </w:r>
          </w:p>
        </w:tc>
      </w:tr>
      <w:tr w:rsidR="00AB33A6" w14:paraId="777EC1D0" w14:textId="77777777">
        <w:tc>
          <w:tcPr>
            <w:tcW w:w="1020" w:type="dxa"/>
          </w:tcPr>
          <w:p w14:paraId="489E069A" w14:textId="77777777" w:rsidR="00AB33A6" w:rsidRDefault="00000000">
            <w:pPr>
              <w:spacing w:before="40" w:after="40"/>
              <w:jc w:val="center"/>
            </w:pPr>
            <w:r>
              <w:rPr>
                <w:b/>
                <w:sz w:val="22"/>
              </w:rPr>
              <w:t>3</w:t>
            </w:r>
          </w:p>
        </w:tc>
        <w:tc>
          <w:tcPr>
            <w:tcW w:w="8334" w:type="dxa"/>
          </w:tcPr>
          <w:p w14:paraId="71702D17" w14:textId="77777777" w:rsidR="00AB33A6" w:rsidRDefault="00000000">
            <w:pPr>
              <w:spacing w:before="40" w:after="40"/>
            </w:pPr>
            <w:r>
              <w:rPr>
                <w:sz w:val="22"/>
              </w:rPr>
              <w:t>Chia quỹ cho từng người theo tỷ lệ đóng góp:</w:t>
            </w:r>
            <w:r>
              <w:rPr>
                <w:sz w:val="22"/>
              </w:rPr>
              <w:br/>
              <w:t>Thưởng nhóm của bạn = (Doanh số cá nhân ÷ Doanh số nhóm) × Quỹ thưởng</w:t>
            </w:r>
          </w:p>
        </w:tc>
      </w:tr>
    </w:tbl>
    <w:p w14:paraId="54DE4F82" w14:textId="77777777" w:rsidR="00AB33A6" w:rsidRDefault="00AB33A6">
      <w:pPr>
        <w:spacing w:after="40"/>
      </w:pPr>
    </w:p>
    <w:tbl>
      <w:tblPr>
        <w:tblW w:w="0" w:type="auto"/>
        <w:jc w:val="center"/>
        <w:tblBorders>
          <w:top w:val="single" w:sz="8" w:space="0" w:color="D98080"/>
          <w:left w:val="single" w:sz="8" w:space="0" w:color="D98080"/>
          <w:bottom w:val="single" w:sz="8" w:space="0" w:color="D98080"/>
          <w:right w:val="single" w:sz="8" w:space="0" w:color="D98080"/>
          <w:insideH w:val="single" w:sz="8" w:space="0" w:color="D98080"/>
          <w:insideV w:val="single" w:sz="8" w:space="0" w:color="D98080"/>
        </w:tblBorders>
        <w:tblLook w:val="04A0" w:firstRow="1" w:lastRow="0" w:firstColumn="1" w:lastColumn="0" w:noHBand="0" w:noVBand="1"/>
      </w:tblPr>
      <w:tblGrid>
        <w:gridCol w:w="9973"/>
      </w:tblGrid>
      <w:tr w:rsidR="00AB33A6" w14:paraId="0B6C9A34" w14:textId="77777777">
        <w:trPr>
          <w:jc w:val="center"/>
        </w:trPr>
        <w:tc>
          <w:tcPr>
            <w:tcW w:w="9973" w:type="dxa"/>
            <w:shd w:val="clear" w:color="auto" w:fill="FBEDED"/>
          </w:tcPr>
          <w:p w14:paraId="6F9D0D4F" w14:textId="77777777" w:rsidR="00AB33A6" w:rsidRDefault="00000000">
            <w:pPr>
              <w:spacing w:before="40" w:after="40"/>
            </w:pPr>
            <w:r>
              <w:rPr>
                <w:b/>
              </w:rPr>
              <w:t>NGUYÊN TẮC QUAN TRỌNG NHẤT: ĐƯỢC ĂN CẢ — NGÃ VỀ KHÔNG</w:t>
            </w:r>
          </w:p>
          <w:p w14:paraId="77147CCB" w14:textId="77777777" w:rsidR="00AB33A6" w:rsidRDefault="00000000">
            <w:pPr>
              <w:spacing w:before="40" w:after="40"/>
            </w:pPr>
            <w:r>
              <w:t xml:space="preserve">Quỹ thưởng nhóm </w:t>
            </w:r>
            <w:r>
              <w:rPr>
                <w:b/>
              </w:rPr>
              <w:t>không</w:t>
            </w:r>
            <w:r>
              <w:t xml:space="preserve"> chia theo tỷ lệ hoàn thành chỉ tiêu. Nếu phòng chỉ đạt 99% chỉ tiêu thì quỹ vẫn bằng </w:t>
            </w:r>
            <w:r>
              <w:rPr>
                <w:b/>
              </w:rPr>
              <w:t>0</w:t>
            </w:r>
            <w:r>
              <w:t xml:space="preserve">, và </w:t>
            </w:r>
            <w:r>
              <w:rPr>
                <w:b/>
              </w:rPr>
              <w:t>không ai trong phòng</w:t>
            </w:r>
            <w:r>
              <w:t xml:space="preserve"> có thưởng nhóm — kể cả người bán tốt nhất.</w:t>
            </w:r>
          </w:p>
          <w:p w14:paraId="68046391" w14:textId="77777777" w:rsidR="00AB33A6" w:rsidRDefault="00000000">
            <w:pPr>
              <w:spacing w:before="40" w:after="40"/>
            </w:pPr>
            <w:r>
              <w:t>→ Đây là khoản thưởng để cả phòng cùng kéo nhau về đích. Cuối tháng nếu phòng còn thiếu chỉ tiêu, hỗ trợ nhau chốt đơn là quyền lợi chung của tất cả.</w:t>
            </w:r>
          </w:p>
        </w:tc>
      </w:tr>
    </w:tbl>
    <w:p w14:paraId="60647F47" w14:textId="77777777" w:rsidR="00AB33A6" w:rsidRDefault="00AB33A6">
      <w:pPr>
        <w:spacing w:after="40"/>
      </w:pPr>
    </w:p>
    <w:p w14:paraId="0A739E17" w14:textId="77777777" w:rsidR="00AB33A6" w:rsidRDefault="00000000">
      <w:pPr>
        <w:spacing w:before="220" w:after="60"/>
      </w:pPr>
      <w:r>
        <w:rPr>
          <w:rFonts w:ascii="Arial" w:eastAsia="Arial" w:hAnsi="Arial"/>
          <w:b/>
          <w:color w:val="1F4E79"/>
        </w:rPr>
        <w:t>3.2. Ví dụ minh họa</w:t>
      </w:r>
    </w:p>
    <w:p w14:paraId="10847CEC" w14:textId="77777777" w:rsidR="00AB33A6" w:rsidRDefault="00000000">
      <w:r>
        <w:lastRenderedPageBreak/>
        <w:t xml:space="preserve">Giả sử tháng này: </w:t>
      </w:r>
      <w:r>
        <w:rPr>
          <w:b/>
        </w:rPr>
        <w:t>chỉ tiêu Phòng Kinh Doanh = 700.000.000 đ</w:t>
      </w:r>
      <w:r>
        <w:t xml:space="preserve">, </w:t>
      </w:r>
      <w:r>
        <w:rPr>
          <w:b/>
        </w:rPr>
        <w:t>% thưởng nhóm = 1%</w:t>
      </w:r>
      <w:r>
        <w:t xml:space="preserve">. Doanh số cá nhân của bạn là </w:t>
      </w:r>
      <w:r>
        <w:rPr>
          <w:b/>
        </w:rPr>
        <w:t>250.000.000 đ</w:t>
      </w:r>
      <w:r>
        <w:t>.</w:t>
      </w:r>
    </w:p>
    <w:p w14:paraId="45B935C9" w14:textId="77777777" w:rsidR="00AB33A6" w:rsidRDefault="00000000">
      <w:pPr>
        <w:spacing w:before="120"/>
      </w:pPr>
      <w:r>
        <w:rPr>
          <w:b/>
        </w:rPr>
        <w:t>Trường hợp 1 — Phòng đạt 650.000.000 đ (chưa tới chỉ tiêu)</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6236"/>
        <w:gridCol w:w="3118"/>
      </w:tblGrid>
      <w:tr w:rsidR="00AB33A6" w14:paraId="26E5C03D" w14:textId="77777777">
        <w:tc>
          <w:tcPr>
            <w:tcW w:w="6236" w:type="dxa"/>
            <w:shd w:val="clear" w:color="auto" w:fill="EDEDED"/>
          </w:tcPr>
          <w:p w14:paraId="6D5147DE" w14:textId="77777777" w:rsidR="00AB33A6" w:rsidRDefault="00000000">
            <w:pPr>
              <w:spacing w:before="40" w:after="40"/>
            </w:pPr>
            <w:r>
              <w:rPr>
                <w:rFonts w:ascii="Arial" w:eastAsia="Arial" w:hAnsi="Arial"/>
                <w:b/>
                <w:sz w:val="20"/>
              </w:rPr>
              <w:t>Diễn giải</w:t>
            </w:r>
          </w:p>
        </w:tc>
        <w:tc>
          <w:tcPr>
            <w:tcW w:w="3118" w:type="dxa"/>
            <w:shd w:val="clear" w:color="auto" w:fill="EDEDED"/>
          </w:tcPr>
          <w:p w14:paraId="623F0668" w14:textId="77777777" w:rsidR="00AB33A6" w:rsidRDefault="00000000">
            <w:pPr>
              <w:spacing w:before="40" w:after="40"/>
              <w:jc w:val="right"/>
            </w:pPr>
            <w:r>
              <w:rPr>
                <w:rFonts w:ascii="Arial" w:eastAsia="Arial" w:hAnsi="Arial"/>
                <w:b/>
                <w:sz w:val="20"/>
              </w:rPr>
              <w:t>Kết quả</w:t>
            </w:r>
          </w:p>
        </w:tc>
      </w:tr>
      <w:tr w:rsidR="00AB33A6" w14:paraId="4D934562" w14:textId="77777777">
        <w:tc>
          <w:tcPr>
            <w:tcW w:w="6236" w:type="dxa"/>
          </w:tcPr>
          <w:p w14:paraId="570CB2AF" w14:textId="77777777" w:rsidR="00AB33A6" w:rsidRDefault="00000000">
            <w:pPr>
              <w:spacing w:before="40" w:after="40"/>
            </w:pPr>
            <w:r>
              <w:rPr>
                <w:sz w:val="22"/>
              </w:rPr>
              <w:t>Doanh số nhóm</w:t>
            </w:r>
          </w:p>
        </w:tc>
        <w:tc>
          <w:tcPr>
            <w:tcW w:w="3118" w:type="dxa"/>
          </w:tcPr>
          <w:p w14:paraId="1D2FCB34" w14:textId="77777777" w:rsidR="00AB33A6" w:rsidRDefault="00000000">
            <w:pPr>
              <w:spacing w:before="40" w:after="40"/>
              <w:jc w:val="right"/>
            </w:pPr>
            <w:r>
              <w:rPr>
                <w:sz w:val="22"/>
              </w:rPr>
              <w:t>650.000.000 đ</w:t>
            </w:r>
          </w:p>
        </w:tc>
      </w:tr>
      <w:tr w:rsidR="00AB33A6" w14:paraId="3F5E6422" w14:textId="77777777">
        <w:tc>
          <w:tcPr>
            <w:tcW w:w="6236" w:type="dxa"/>
          </w:tcPr>
          <w:p w14:paraId="25D9A2FC" w14:textId="77777777" w:rsidR="00AB33A6" w:rsidRDefault="00000000">
            <w:pPr>
              <w:spacing w:before="40" w:after="40"/>
            </w:pPr>
            <w:r>
              <w:rPr>
                <w:sz w:val="22"/>
              </w:rPr>
              <w:t>So với chỉ tiêu 700.000.000 đ</w:t>
            </w:r>
          </w:p>
        </w:tc>
        <w:tc>
          <w:tcPr>
            <w:tcW w:w="3118" w:type="dxa"/>
          </w:tcPr>
          <w:p w14:paraId="294E63FB" w14:textId="77777777" w:rsidR="00AB33A6" w:rsidRDefault="00000000">
            <w:pPr>
              <w:spacing w:before="40" w:after="40"/>
              <w:jc w:val="right"/>
            </w:pPr>
            <w:r>
              <w:rPr>
                <w:sz w:val="22"/>
              </w:rPr>
              <w:t>Chưa đạt (92,9%)</w:t>
            </w:r>
          </w:p>
        </w:tc>
      </w:tr>
      <w:tr w:rsidR="00AB33A6" w14:paraId="1C92B6F4" w14:textId="77777777">
        <w:tc>
          <w:tcPr>
            <w:tcW w:w="6236" w:type="dxa"/>
          </w:tcPr>
          <w:p w14:paraId="23343EED" w14:textId="77777777" w:rsidR="00AB33A6" w:rsidRDefault="00000000">
            <w:pPr>
              <w:spacing w:before="40" w:after="40"/>
            </w:pPr>
            <w:r>
              <w:rPr>
                <w:sz w:val="22"/>
              </w:rPr>
              <w:t>Quỹ thưởng nhóm</w:t>
            </w:r>
          </w:p>
        </w:tc>
        <w:tc>
          <w:tcPr>
            <w:tcW w:w="3118" w:type="dxa"/>
          </w:tcPr>
          <w:p w14:paraId="265EC405" w14:textId="77777777" w:rsidR="00AB33A6" w:rsidRDefault="00000000">
            <w:pPr>
              <w:spacing w:before="40" w:after="40"/>
              <w:jc w:val="right"/>
            </w:pPr>
            <w:r>
              <w:rPr>
                <w:sz w:val="22"/>
              </w:rPr>
              <w:t>0 đ</w:t>
            </w:r>
          </w:p>
        </w:tc>
      </w:tr>
      <w:tr w:rsidR="00AB33A6" w14:paraId="0FDB9272" w14:textId="77777777">
        <w:tc>
          <w:tcPr>
            <w:tcW w:w="6236" w:type="dxa"/>
            <w:shd w:val="clear" w:color="auto" w:fill="FFF2A8"/>
          </w:tcPr>
          <w:p w14:paraId="43817EE4" w14:textId="77777777" w:rsidR="00AB33A6" w:rsidRDefault="00000000">
            <w:pPr>
              <w:spacing w:before="40" w:after="40"/>
            </w:pPr>
            <w:r>
              <w:rPr>
                <w:b/>
                <w:sz w:val="22"/>
              </w:rPr>
              <w:t>THƯỞNG NHÓM CỦA BẠN</w:t>
            </w:r>
          </w:p>
        </w:tc>
        <w:tc>
          <w:tcPr>
            <w:tcW w:w="3118" w:type="dxa"/>
            <w:shd w:val="clear" w:color="auto" w:fill="FFF2A8"/>
          </w:tcPr>
          <w:p w14:paraId="59EDB8E8" w14:textId="77777777" w:rsidR="00AB33A6" w:rsidRDefault="00000000">
            <w:pPr>
              <w:spacing w:before="40" w:after="40"/>
              <w:jc w:val="right"/>
            </w:pPr>
            <w:r>
              <w:rPr>
                <w:b/>
                <w:sz w:val="22"/>
              </w:rPr>
              <w:t>0 đ</w:t>
            </w:r>
          </w:p>
        </w:tc>
      </w:tr>
    </w:tbl>
    <w:p w14:paraId="758DE40C" w14:textId="77777777" w:rsidR="00AB33A6" w:rsidRDefault="00AB33A6">
      <w:pPr>
        <w:spacing w:after="40"/>
      </w:pPr>
    </w:p>
    <w:p w14:paraId="5F7288E2" w14:textId="77777777" w:rsidR="00AB33A6" w:rsidRDefault="00000000">
      <w:pPr>
        <w:spacing w:before="120"/>
      </w:pPr>
      <w:r>
        <w:rPr>
          <w:b/>
        </w:rPr>
        <w:t>Trường hợp 2 — Phòng đạt 750.000.000 đ (vượt chỉ tiêu)</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6236"/>
        <w:gridCol w:w="3118"/>
      </w:tblGrid>
      <w:tr w:rsidR="00AB33A6" w14:paraId="339E483B" w14:textId="77777777">
        <w:tc>
          <w:tcPr>
            <w:tcW w:w="6236" w:type="dxa"/>
            <w:shd w:val="clear" w:color="auto" w:fill="EDEDED"/>
          </w:tcPr>
          <w:p w14:paraId="47FA2EED" w14:textId="77777777" w:rsidR="00AB33A6" w:rsidRDefault="00000000">
            <w:pPr>
              <w:spacing w:before="40" w:after="40"/>
            </w:pPr>
            <w:r>
              <w:rPr>
                <w:rFonts w:ascii="Arial" w:eastAsia="Arial" w:hAnsi="Arial"/>
                <w:b/>
                <w:sz w:val="20"/>
              </w:rPr>
              <w:t>Diễn giải</w:t>
            </w:r>
          </w:p>
        </w:tc>
        <w:tc>
          <w:tcPr>
            <w:tcW w:w="3118" w:type="dxa"/>
            <w:shd w:val="clear" w:color="auto" w:fill="EDEDED"/>
          </w:tcPr>
          <w:p w14:paraId="63E7185B" w14:textId="77777777" w:rsidR="00AB33A6" w:rsidRDefault="00000000">
            <w:pPr>
              <w:spacing w:before="40" w:after="40"/>
              <w:jc w:val="right"/>
            </w:pPr>
            <w:r>
              <w:rPr>
                <w:rFonts w:ascii="Arial" w:eastAsia="Arial" w:hAnsi="Arial"/>
                <w:b/>
                <w:sz w:val="20"/>
              </w:rPr>
              <w:t>Kết quả</w:t>
            </w:r>
          </w:p>
        </w:tc>
      </w:tr>
      <w:tr w:rsidR="00AB33A6" w14:paraId="2612C868" w14:textId="77777777">
        <w:tc>
          <w:tcPr>
            <w:tcW w:w="6236" w:type="dxa"/>
          </w:tcPr>
          <w:p w14:paraId="5A45CBDC" w14:textId="77777777" w:rsidR="00AB33A6" w:rsidRDefault="00000000">
            <w:pPr>
              <w:spacing w:before="40" w:after="40"/>
            </w:pPr>
            <w:r>
              <w:rPr>
                <w:sz w:val="22"/>
              </w:rPr>
              <w:t>Doanh số nhóm</w:t>
            </w:r>
          </w:p>
        </w:tc>
        <w:tc>
          <w:tcPr>
            <w:tcW w:w="3118" w:type="dxa"/>
          </w:tcPr>
          <w:p w14:paraId="42AA9B40" w14:textId="77777777" w:rsidR="00AB33A6" w:rsidRDefault="00000000">
            <w:pPr>
              <w:spacing w:before="40" w:after="40"/>
              <w:jc w:val="right"/>
            </w:pPr>
            <w:r>
              <w:rPr>
                <w:sz w:val="22"/>
              </w:rPr>
              <w:t>750.000.000 đ</w:t>
            </w:r>
          </w:p>
        </w:tc>
      </w:tr>
      <w:tr w:rsidR="00AB33A6" w14:paraId="0FA8BA8F" w14:textId="77777777">
        <w:tc>
          <w:tcPr>
            <w:tcW w:w="6236" w:type="dxa"/>
          </w:tcPr>
          <w:p w14:paraId="399F15AC" w14:textId="77777777" w:rsidR="00AB33A6" w:rsidRDefault="00000000">
            <w:pPr>
              <w:spacing w:before="40" w:after="40"/>
            </w:pPr>
            <w:r>
              <w:rPr>
                <w:sz w:val="22"/>
              </w:rPr>
              <w:t>So với chỉ tiêu 700.000.000 đ</w:t>
            </w:r>
          </w:p>
        </w:tc>
        <w:tc>
          <w:tcPr>
            <w:tcW w:w="3118" w:type="dxa"/>
          </w:tcPr>
          <w:p w14:paraId="270F43CC" w14:textId="77777777" w:rsidR="00AB33A6" w:rsidRDefault="00000000">
            <w:pPr>
              <w:spacing w:before="40" w:after="40"/>
              <w:jc w:val="right"/>
            </w:pPr>
            <w:r>
              <w:rPr>
                <w:sz w:val="22"/>
              </w:rPr>
              <w:t>Đạt (107%)</w:t>
            </w:r>
          </w:p>
        </w:tc>
      </w:tr>
      <w:tr w:rsidR="00AB33A6" w14:paraId="1DACCBA4" w14:textId="77777777">
        <w:tc>
          <w:tcPr>
            <w:tcW w:w="6236" w:type="dxa"/>
          </w:tcPr>
          <w:p w14:paraId="5709C46F" w14:textId="77777777" w:rsidR="00AB33A6" w:rsidRDefault="00000000">
            <w:pPr>
              <w:spacing w:before="40" w:after="40"/>
            </w:pPr>
            <w:r>
              <w:rPr>
                <w:sz w:val="22"/>
              </w:rPr>
              <w:t>Quỹ thưởng nhóm = 750.000.000 × 1%</w:t>
            </w:r>
          </w:p>
        </w:tc>
        <w:tc>
          <w:tcPr>
            <w:tcW w:w="3118" w:type="dxa"/>
          </w:tcPr>
          <w:p w14:paraId="2CC1B0EA" w14:textId="77777777" w:rsidR="00AB33A6" w:rsidRDefault="00000000">
            <w:pPr>
              <w:spacing w:before="40" w:after="40"/>
              <w:jc w:val="right"/>
            </w:pPr>
            <w:r>
              <w:rPr>
                <w:sz w:val="22"/>
              </w:rPr>
              <w:t>7.500.000 đ</w:t>
            </w:r>
          </w:p>
        </w:tc>
      </w:tr>
      <w:tr w:rsidR="00AB33A6" w14:paraId="64DE70AD" w14:textId="77777777">
        <w:tc>
          <w:tcPr>
            <w:tcW w:w="6236" w:type="dxa"/>
          </w:tcPr>
          <w:p w14:paraId="090D02C3" w14:textId="77777777" w:rsidR="00AB33A6" w:rsidRDefault="00000000">
            <w:pPr>
              <w:spacing w:before="40" w:after="40"/>
            </w:pPr>
            <w:r>
              <w:rPr>
                <w:sz w:val="22"/>
              </w:rPr>
              <w:t>Tỷ lệ đóng góp của bạn = 250.000.000 ÷ 750.000.000</w:t>
            </w:r>
          </w:p>
        </w:tc>
        <w:tc>
          <w:tcPr>
            <w:tcW w:w="3118" w:type="dxa"/>
          </w:tcPr>
          <w:p w14:paraId="532F9E73" w14:textId="77777777" w:rsidR="00AB33A6" w:rsidRDefault="00000000">
            <w:pPr>
              <w:spacing w:before="40" w:after="40"/>
              <w:jc w:val="right"/>
            </w:pPr>
            <w:r>
              <w:rPr>
                <w:sz w:val="22"/>
              </w:rPr>
              <w:t>33,33%</w:t>
            </w:r>
          </w:p>
        </w:tc>
      </w:tr>
      <w:tr w:rsidR="00AB33A6" w14:paraId="08CD5816" w14:textId="77777777">
        <w:tc>
          <w:tcPr>
            <w:tcW w:w="6236" w:type="dxa"/>
            <w:shd w:val="clear" w:color="auto" w:fill="FFF2A8"/>
          </w:tcPr>
          <w:p w14:paraId="449580F4" w14:textId="77777777" w:rsidR="00AB33A6" w:rsidRDefault="00000000">
            <w:pPr>
              <w:spacing w:before="40" w:after="40"/>
            </w:pPr>
            <w:r>
              <w:rPr>
                <w:b/>
                <w:sz w:val="22"/>
              </w:rPr>
              <w:t>THƯỞNG NHÓM CỦA BẠN = 33,33% × 7.500.000</w:t>
            </w:r>
          </w:p>
        </w:tc>
        <w:tc>
          <w:tcPr>
            <w:tcW w:w="3118" w:type="dxa"/>
            <w:shd w:val="clear" w:color="auto" w:fill="FFF2A8"/>
          </w:tcPr>
          <w:p w14:paraId="3680DDE5" w14:textId="77777777" w:rsidR="00AB33A6" w:rsidRDefault="00000000">
            <w:pPr>
              <w:spacing w:before="40" w:after="40"/>
              <w:jc w:val="right"/>
            </w:pPr>
            <w:r>
              <w:rPr>
                <w:b/>
                <w:sz w:val="22"/>
              </w:rPr>
              <w:t>2.500.000 đ</w:t>
            </w:r>
          </w:p>
        </w:tc>
      </w:tr>
    </w:tbl>
    <w:p w14:paraId="48B8F8D1" w14:textId="77777777" w:rsidR="00AB33A6" w:rsidRDefault="00AB33A6">
      <w:pPr>
        <w:spacing w:after="40"/>
      </w:pPr>
    </w:p>
    <w:p w14:paraId="7B2E45EF" w14:textId="77777777" w:rsidR="00AB33A6" w:rsidRDefault="00000000">
      <w:pPr>
        <w:pBdr>
          <w:bottom w:val="single" w:sz="12" w:space="3" w:color="A21B5C"/>
        </w:pBdr>
        <w:spacing w:before="360" w:after="120"/>
      </w:pPr>
      <w:r>
        <w:rPr>
          <w:rFonts w:ascii="Arial" w:eastAsia="Arial" w:hAnsi="Arial"/>
          <w:b/>
          <w:color w:val="A21B5C"/>
          <w:sz w:val="28"/>
        </w:rPr>
        <w:t>PHẦN 4. TỔNG THƯỞNG BẠN NHẬN ĐƯỢC</w:t>
      </w:r>
    </w:p>
    <w:p w14:paraId="393DE420" w14:textId="77777777" w:rsidR="00AB33A6" w:rsidRDefault="00000000">
      <w:pPr>
        <w:spacing w:before="80" w:after="160"/>
      </w:pPr>
      <w:r>
        <w:rPr>
          <w:b/>
          <w:sz w:val="26"/>
        </w:rPr>
        <w:t>Tổng thưởng = Hoa hồng cá nhân (Phần 2) + Thưởng nhóm (Phần 3)</w:t>
      </w:r>
    </w:p>
    <w:p w14:paraId="166574AC" w14:textId="77777777" w:rsidR="00AB33A6" w:rsidRDefault="00000000">
      <w:pPr>
        <w:spacing w:before="220" w:after="60"/>
      </w:pPr>
      <w:r>
        <w:rPr>
          <w:rFonts w:ascii="Arial" w:eastAsia="Arial" w:hAnsi="Arial"/>
          <w:b/>
          <w:color w:val="1F4E79"/>
        </w:rPr>
        <w:t>Bảng ví dụ tổng hợp cả phòng trong 1 tháng</w:t>
      </w:r>
    </w:p>
    <w:p w14:paraId="4D39A42E" w14:textId="77777777" w:rsidR="00AB33A6" w:rsidRDefault="00000000">
      <w:r>
        <w:t>Giả sử phòng có 3 nhân viên, cùng dùng bảng mốc mẫu ở mục 2.1. Chỉ tiêu phòng 700.000.000 đ, % thưởng nhóm 1%.</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14"/>
        <w:gridCol w:w="2041"/>
        <w:gridCol w:w="1928"/>
        <w:gridCol w:w="1701"/>
        <w:gridCol w:w="1871"/>
      </w:tblGrid>
      <w:tr w:rsidR="00AB33A6" w14:paraId="759A0BFA" w14:textId="77777777">
        <w:tc>
          <w:tcPr>
            <w:tcW w:w="1814" w:type="dxa"/>
            <w:shd w:val="clear" w:color="auto" w:fill="EDEDED"/>
          </w:tcPr>
          <w:p w14:paraId="375C4D4E" w14:textId="77777777" w:rsidR="00AB33A6" w:rsidRDefault="00000000">
            <w:pPr>
              <w:spacing w:before="40" w:after="40"/>
            </w:pPr>
            <w:r>
              <w:rPr>
                <w:rFonts w:ascii="Arial" w:eastAsia="Arial" w:hAnsi="Arial"/>
                <w:b/>
                <w:sz w:val="20"/>
              </w:rPr>
              <w:t>Nhân viên</w:t>
            </w:r>
          </w:p>
        </w:tc>
        <w:tc>
          <w:tcPr>
            <w:tcW w:w="2041" w:type="dxa"/>
            <w:shd w:val="clear" w:color="auto" w:fill="EDEDED"/>
          </w:tcPr>
          <w:p w14:paraId="6B0E85F2" w14:textId="77777777" w:rsidR="00AB33A6" w:rsidRDefault="00000000">
            <w:pPr>
              <w:spacing w:before="40" w:after="40"/>
              <w:jc w:val="right"/>
            </w:pPr>
            <w:r>
              <w:rPr>
                <w:rFonts w:ascii="Arial" w:eastAsia="Arial" w:hAnsi="Arial"/>
                <w:b/>
                <w:sz w:val="20"/>
              </w:rPr>
              <w:t>Doanh số cá nhân</w:t>
            </w:r>
          </w:p>
        </w:tc>
        <w:tc>
          <w:tcPr>
            <w:tcW w:w="1928" w:type="dxa"/>
            <w:shd w:val="clear" w:color="auto" w:fill="EDEDED"/>
          </w:tcPr>
          <w:p w14:paraId="2735823C" w14:textId="77777777" w:rsidR="00AB33A6" w:rsidRDefault="00000000">
            <w:pPr>
              <w:spacing w:before="40" w:after="40"/>
              <w:jc w:val="right"/>
            </w:pPr>
            <w:r>
              <w:rPr>
                <w:rFonts w:ascii="Arial" w:eastAsia="Arial" w:hAnsi="Arial"/>
                <w:b/>
                <w:sz w:val="20"/>
              </w:rPr>
              <w:t>Hoa hồng cá nhân</w:t>
            </w:r>
          </w:p>
        </w:tc>
        <w:tc>
          <w:tcPr>
            <w:tcW w:w="1701" w:type="dxa"/>
            <w:shd w:val="clear" w:color="auto" w:fill="EDEDED"/>
          </w:tcPr>
          <w:p w14:paraId="4AD2123C" w14:textId="77777777" w:rsidR="00AB33A6" w:rsidRDefault="00000000">
            <w:pPr>
              <w:spacing w:before="40" w:after="40"/>
              <w:jc w:val="right"/>
            </w:pPr>
            <w:r>
              <w:rPr>
                <w:rFonts w:ascii="Arial" w:eastAsia="Arial" w:hAnsi="Arial"/>
                <w:b/>
                <w:sz w:val="20"/>
              </w:rPr>
              <w:t>Thưởng nhóm</w:t>
            </w:r>
          </w:p>
        </w:tc>
        <w:tc>
          <w:tcPr>
            <w:tcW w:w="1871" w:type="dxa"/>
            <w:shd w:val="clear" w:color="auto" w:fill="EDEDED"/>
          </w:tcPr>
          <w:p w14:paraId="78126AD9" w14:textId="77777777" w:rsidR="00AB33A6" w:rsidRDefault="00000000">
            <w:pPr>
              <w:spacing w:before="40" w:after="40"/>
              <w:jc w:val="right"/>
            </w:pPr>
            <w:r>
              <w:rPr>
                <w:rFonts w:ascii="Arial" w:eastAsia="Arial" w:hAnsi="Arial"/>
                <w:b/>
                <w:sz w:val="20"/>
              </w:rPr>
              <w:t>Tổng thưởng</w:t>
            </w:r>
          </w:p>
        </w:tc>
      </w:tr>
      <w:tr w:rsidR="00AB33A6" w14:paraId="2BA58C78" w14:textId="77777777">
        <w:tc>
          <w:tcPr>
            <w:tcW w:w="1814" w:type="dxa"/>
          </w:tcPr>
          <w:p w14:paraId="31CA6D7B" w14:textId="77777777" w:rsidR="00AB33A6" w:rsidRDefault="00000000">
            <w:pPr>
              <w:spacing w:before="40" w:after="40"/>
            </w:pPr>
            <w:r>
              <w:rPr>
                <w:b/>
                <w:sz w:val="22"/>
              </w:rPr>
              <w:t>Nhân viên A</w:t>
            </w:r>
          </w:p>
        </w:tc>
        <w:tc>
          <w:tcPr>
            <w:tcW w:w="2041" w:type="dxa"/>
          </w:tcPr>
          <w:p w14:paraId="3DD6E4AC" w14:textId="77777777" w:rsidR="00AB33A6" w:rsidRDefault="00000000">
            <w:pPr>
              <w:spacing w:before="40" w:after="40"/>
              <w:jc w:val="right"/>
            </w:pPr>
            <w:r>
              <w:rPr>
                <w:sz w:val="22"/>
              </w:rPr>
              <w:t>350.000.000</w:t>
            </w:r>
          </w:p>
        </w:tc>
        <w:tc>
          <w:tcPr>
            <w:tcW w:w="1928" w:type="dxa"/>
          </w:tcPr>
          <w:p w14:paraId="780F5DEB" w14:textId="77777777" w:rsidR="00AB33A6" w:rsidRDefault="00000000">
            <w:pPr>
              <w:spacing w:before="40" w:after="40"/>
              <w:jc w:val="right"/>
            </w:pPr>
            <w:r>
              <w:rPr>
                <w:sz w:val="22"/>
              </w:rPr>
              <w:t>4.760.000</w:t>
            </w:r>
          </w:p>
        </w:tc>
        <w:tc>
          <w:tcPr>
            <w:tcW w:w="1701" w:type="dxa"/>
          </w:tcPr>
          <w:p w14:paraId="0092EC7F" w14:textId="77777777" w:rsidR="00AB33A6" w:rsidRDefault="00000000">
            <w:pPr>
              <w:spacing w:before="40" w:after="40"/>
              <w:jc w:val="right"/>
            </w:pPr>
            <w:r>
              <w:rPr>
                <w:sz w:val="22"/>
              </w:rPr>
              <w:t>3.500.000</w:t>
            </w:r>
          </w:p>
        </w:tc>
        <w:tc>
          <w:tcPr>
            <w:tcW w:w="1871" w:type="dxa"/>
          </w:tcPr>
          <w:p w14:paraId="1F877BD0" w14:textId="77777777" w:rsidR="00AB33A6" w:rsidRDefault="00000000">
            <w:pPr>
              <w:spacing w:before="40" w:after="40"/>
              <w:jc w:val="right"/>
            </w:pPr>
            <w:r>
              <w:rPr>
                <w:b/>
                <w:sz w:val="22"/>
              </w:rPr>
              <w:t>8.260.000</w:t>
            </w:r>
          </w:p>
        </w:tc>
      </w:tr>
      <w:tr w:rsidR="00AB33A6" w14:paraId="2BA1E0D3" w14:textId="77777777">
        <w:tc>
          <w:tcPr>
            <w:tcW w:w="1814" w:type="dxa"/>
          </w:tcPr>
          <w:p w14:paraId="090A9587" w14:textId="77777777" w:rsidR="00AB33A6" w:rsidRDefault="00000000">
            <w:pPr>
              <w:spacing w:before="40" w:after="40"/>
            </w:pPr>
            <w:r>
              <w:rPr>
                <w:b/>
                <w:sz w:val="22"/>
              </w:rPr>
              <w:t>Nhân viên B</w:t>
            </w:r>
          </w:p>
        </w:tc>
        <w:tc>
          <w:tcPr>
            <w:tcW w:w="2041" w:type="dxa"/>
          </w:tcPr>
          <w:p w14:paraId="7617012B" w14:textId="77777777" w:rsidR="00AB33A6" w:rsidRDefault="00000000">
            <w:pPr>
              <w:spacing w:before="40" w:after="40"/>
              <w:jc w:val="right"/>
            </w:pPr>
            <w:r>
              <w:rPr>
                <w:sz w:val="22"/>
              </w:rPr>
              <w:t>250.000.000</w:t>
            </w:r>
          </w:p>
        </w:tc>
        <w:tc>
          <w:tcPr>
            <w:tcW w:w="1928" w:type="dxa"/>
          </w:tcPr>
          <w:p w14:paraId="6B94BBC0" w14:textId="77777777" w:rsidR="00AB33A6" w:rsidRDefault="00000000">
            <w:pPr>
              <w:spacing w:before="40" w:after="40"/>
              <w:jc w:val="right"/>
            </w:pPr>
            <w:r>
              <w:rPr>
                <w:sz w:val="22"/>
              </w:rPr>
              <w:t>3.000.000</w:t>
            </w:r>
          </w:p>
        </w:tc>
        <w:tc>
          <w:tcPr>
            <w:tcW w:w="1701" w:type="dxa"/>
          </w:tcPr>
          <w:p w14:paraId="43F3B75A" w14:textId="77777777" w:rsidR="00AB33A6" w:rsidRDefault="00000000">
            <w:pPr>
              <w:spacing w:before="40" w:after="40"/>
              <w:jc w:val="right"/>
            </w:pPr>
            <w:r>
              <w:rPr>
                <w:sz w:val="22"/>
              </w:rPr>
              <w:t>2.500.000</w:t>
            </w:r>
          </w:p>
        </w:tc>
        <w:tc>
          <w:tcPr>
            <w:tcW w:w="1871" w:type="dxa"/>
          </w:tcPr>
          <w:p w14:paraId="77CDC23F" w14:textId="77777777" w:rsidR="00AB33A6" w:rsidRDefault="00000000">
            <w:pPr>
              <w:spacing w:before="40" w:after="40"/>
              <w:jc w:val="right"/>
            </w:pPr>
            <w:r>
              <w:rPr>
                <w:b/>
                <w:sz w:val="22"/>
              </w:rPr>
              <w:t>5.500.000</w:t>
            </w:r>
          </w:p>
        </w:tc>
      </w:tr>
      <w:tr w:rsidR="00AB33A6" w14:paraId="1C296898" w14:textId="77777777">
        <w:tc>
          <w:tcPr>
            <w:tcW w:w="1814" w:type="dxa"/>
          </w:tcPr>
          <w:p w14:paraId="7C3AD4E4" w14:textId="77777777" w:rsidR="00AB33A6" w:rsidRDefault="00000000">
            <w:pPr>
              <w:spacing w:before="40" w:after="40"/>
            </w:pPr>
            <w:r>
              <w:rPr>
                <w:b/>
                <w:sz w:val="22"/>
              </w:rPr>
              <w:t>Nhân viên C</w:t>
            </w:r>
          </w:p>
        </w:tc>
        <w:tc>
          <w:tcPr>
            <w:tcW w:w="2041" w:type="dxa"/>
          </w:tcPr>
          <w:p w14:paraId="780631A6" w14:textId="77777777" w:rsidR="00AB33A6" w:rsidRDefault="00000000">
            <w:pPr>
              <w:spacing w:before="40" w:after="40"/>
              <w:jc w:val="right"/>
            </w:pPr>
            <w:r>
              <w:rPr>
                <w:sz w:val="22"/>
              </w:rPr>
              <w:t>150.000.000</w:t>
            </w:r>
          </w:p>
        </w:tc>
        <w:tc>
          <w:tcPr>
            <w:tcW w:w="1928" w:type="dxa"/>
          </w:tcPr>
          <w:p w14:paraId="20ABB334" w14:textId="77777777" w:rsidR="00AB33A6" w:rsidRDefault="00000000">
            <w:pPr>
              <w:spacing w:before="40" w:after="40"/>
              <w:jc w:val="right"/>
            </w:pPr>
            <w:r>
              <w:rPr>
                <w:sz w:val="22"/>
              </w:rPr>
              <w:t>750.000</w:t>
            </w:r>
          </w:p>
        </w:tc>
        <w:tc>
          <w:tcPr>
            <w:tcW w:w="1701" w:type="dxa"/>
          </w:tcPr>
          <w:p w14:paraId="76069C24" w14:textId="77777777" w:rsidR="00AB33A6" w:rsidRDefault="00000000">
            <w:pPr>
              <w:spacing w:before="40" w:after="40"/>
              <w:jc w:val="right"/>
            </w:pPr>
            <w:r>
              <w:rPr>
                <w:sz w:val="22"/>
              </w:rPr>
              <w:t>1.500.000</w:t>
            </w:r>
          </w:p>
        </w:tc>
        <w:tc>
          <w:tcPr>
            <w:tcW w:w="1871" w:type="dxa"/>
          </w:tcPr>
          <w:p w14:paraId="76A11181" w14:textId="77777777" w:rsidR="00AB33A6" w:rsidRDefault="00000000">
            <w:pPr>
              <w:spacing w:before="40" w:after="40"/>
              <w:jc w:val="right"/>
            </w:pPr>
            <w:r>
              <w:rPr>
                <w:b/>
                <w:sz w:val="22"/>
              </w:rPr>
              <w:t>2.250.000</w:t>
            </w:r>
          </w:p>
        </w:tc>
      </w:tr>
      <w:tr w:rsidR="00AB33A6" w14:paraId="1D8B06EB" w14:textId="77777777">
        <w:tc>
          <w:tcPr>
            <w:tcW w:w="1814" w:type="dxa"/>
            <w:shd w:val="clear" w:color="auto" w:fill="FFF2A8"/>
          </w:tcPr>
          <w:p w14:paraId="7B9E43E4" w14:textId="77777777" w:rsidR="00AB33A6" w:rsidRDefault="00000000">
            <w:pPr>
              <w:spacing w:before="40" w:after="40"/>
            </w:pPr>
            <w:r>
              <w:rPr>
                <w:b/>
                <w:sz w:val="22"/>
              </w:rPr>
              <w:t>CẢ PHÒNG</w:t>
            </w:r>
          </w:p>
        </w:tc>
        <w:tc>
          <w:tcPr>
            <w:tcW w:w="2041" w:type="dxa"/>
            <w:shd w:val="clear" w:color="auto" w:fill="FFF2A8"/>
          </w:tcPr>
          <w:p w14:paraId="019F7645" w14:textId="77777777" w:rsidR="00AB33A6" w:rsidRDefault="00000000">
            <w:pPr>
              <w:spacing w:before="40" w:after="40"/>
              <w:jc w:val="right"/>
            </w:pPr>
            <w:r>
              <w:rPr>
                <w:b/>
                <w:sz w:val="22"/>
              </w:rPr>
              <w:t>750.000.000</w:t>
            </w:r>
          </w:p>
        </w:tc>
        <w:tc>
          <w:tcPr>
            <w:tcW w:w="1928" w:type="dxa"/>
            <w:shd w:val="clear" w:color="auto" w:fill="FFF2A8"/>
          </w:tcPr>
          <w:p w14:paraId="5D88F308" w14:textId="77777777" w:rsidR="00AB33A6" w:rsidRDefault="00000000">
            <w:pPr>
              <w:spacing w:before="40" w:after="40"/>
              <w:jc w:val="right"/>
            </w:pPr>
            <w:r>
              <w:rPr>
                <w:b/>
                <w:sz w:val="22"/>
              </w:rPr>
              <w:t>8.510.000</w:t>
            </w:r>
          </w:p>
        </w:tc>
        <w:tc>
          <w:tcPr>
            <w:tcW w:w="1701" w:type="dxa"/>
            <w:shd w:val="clear" w:color="auto" w:fill="FFF2A8"/>
          </w:tcPr>
          <w:p w14:paraId="69E05C10" w14:textId="77777777" w:rsidR="00AB33A6" w:rsidRDefault="00000000">
            <w:pPr>
              <w:spacing w:before="40" w:after="40"/>
              <w:jc w:val="right"/>
            </w:pPr>
            <w:r>
              <w:rPr>
                <w:b/>
                <w:sz w:val="22"/>
              </w:rPr>
              <w:t>7.500.000</w:t>
            </w:r>
          </w:p>
        </w:tc>
        <w:tc>
          <w:tcPr>
            <w:tcW w:w="1871" w:type="dxa"/>
            <w:shd w:val="clear" w:color="auto" w:fill="FFF2A8"/>
          </w:tcPr>
          <w:p w14:paraId="5F38B52A" w14:textId="77777777" w:rsidR="00AB33A6" w:rsidRDefault="00000000">
            <w:pPr>
              <w:spacing w:before="40" w:after="40"/>
              <w:jc w:val="right"/>
            </w:pPr>
            <w:r>
              <w:rPr>
                <w:b/>
                <w:sz w:val="22"/>
              </w:rPr>
              <w:t>16.010.000</w:t>
            </w:r>
          </w:p>
        </w:tc>
      </w:tr>
    </w:tbl>
    <w:p w14:paraId="7995261B" w14:textId="77777777" w:rsidR="00AB33A6" w:rsidRDefault="00AB33A6">
      <w:pPr>
        <w:spacing w:after="40"/>
      </w:pPr>
    </w:p>
    <w:p w14:paraId="69E3D79C" w14:textId="77777777" w:rsidR="00AB33A6" w:rsidRDefault="00000000">
      <w:r>
        <w:rPr>
          <w:i/>
          <w:sz w:val="22"/>
        </w:rPr>
        <w:t>Quỹ thưởng nhóm = 750.000.000 × 1% = 7.500.000 đ, chia theo tỷ lệ đóng góp 46,67% / 33,33% / 20,00%.</w:t>
      </w:r>
    </w:p>
    <w:tbl>
      <w:tblPr>
        <w:tblW w:w="0" w:type="auto"/>
        <w:jc w:val="center"/>
        <w:tblBorders>
          <w:top w:val="single" w:sz="8" w:space="0" w:color="6BA3D6"/>
          <w:left w:val="single" w:sz="8" w:space="0" w:color="6BA3D6"/>
          <w:bottom w:val="single" w:sz="8" w:space="0" w:color="6BA3D6"/>
          <w:right w:val="single" w:sz="8" w:space="0" w:color="6BA3D6"/>
          <w:insideH w:val="single" w:sz="8" w:space="0" w:color="6BA3D6"/>
          <w:insideV w:val="single" w:sz="8" w:space="0" w:color="6BA3D6"/>
        </w:tblBorders>
        <w:tblLook w:val="04A0" w:firstRow="1" w:lastRow="0" w:firstColumn="1" w:lastColumn="0" w:noHBand="0" w:noVBand="1"/>
      </w:tblPr>
      <w:tblGrid>
        <w:gridCol w:w="9973"/>
      </w:tblGrid>
      <w:tr w:rsidR="00AB33A6" w14:paraId="2021939A" w14:textId="77777777">
        <w:trPr>
          <w:jc w:val="center"/>
        </w:trPr>
        <w:tc>
          <w:tcPr>
            <w:tcW w:w="9973" w:type="dxa"/>
            <w:shd w:val="clear" w:color="auto" w:fill="EAF3FB"/>
          </w:tcPr>
          <w:p w14:paraId="64D37AF9" w14:textId="77777777" w:rsidR="00AB33A6" w:rsidRDefault="00000000">
            <w:pPr>
              <w:spacing w:before="40" w:after="40"/>
            </w:pPr>
            <w:r>
              <w:rPr>
                <w:b/>
              </w:rPr>
              <w:t xml:space="preserve">Nhận xét từ bảng trên: </w:t>
            </w:r>
            <w:r>
              <w:t>Nhân viên A có doanh số gấp hơn 2 lần nhân viên C nhưng tổng thưởng gấp gần 4 lần. Lý do là hoa hồng cá nhân tăng theo bậc: doanh số càng cao thì % áp dụng càng cao, và % đó áp lên toàn bộ doanh số.</w:t>
            </w:r>
          </w:p>
        </w:tc>
      </w:tr>
    </w:tbl>
    <w:p w14:paraId="43283910" w14:textId="77777777" w:rsidR="00AB33A6" w:rsidRDefault="00AB33A6">
      <w:pPr>
        <w:spacing w:after="40"/>
      </w:pPr>
    </w:p>
    <w:p w14:paraId="7921E48A" w14:textId="77777777" w:rsidR="00AB33A6" w:rsidRDefault="00000000">
      <w:pPr>
        <w:pBdr>
          <w:bottom w:val="single" w:sz="12" w:space="3" w:color="A21B5C"/>
        </w:pBdr>
        <w:spacing w:before="360" w:after="120"/>
      </w:pPr>
      <w:r>
        <w:rPr>
          <w:rFonts w:ascii="Arial" w:eastAsia="Arial" w:hAnsi="Arial"/>
          <w:b/>
          <w:color w:val="A21B5C"/>
          <w:sz w:val="28"/>
        </w:rPr>
        <w:lastRenderedPageBreak/>
        <w:t>PHẦN 5. XEM THƯỞNG CỦA MÌNH Ở ĐÂU</w:t>
      </w:r>
    </w:p>
    <w:p w14:paraId="24497826" w14:textId="77777777" w:rsidR="00AB33A6" w:rsidRDefault="00000000">
      <w:pPr>
        <w:spacing w:before="220" w:after="60"/>
      </w:pPr>
      <w:r>
        <w:rPr>
          <w:rFonts w:ascii="Arial" w:eastAsia="Arial" w:hAnsi="Arial"/>
          <w:b/>
          <w:color w:val="1F4E79"/>
        </w:rPr>
        <w:t>5.1. Các bước xem</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020"/>
        <w:gridCol w:w="8334"/>
      </w:tblGrid>
      <w:tr w:rsidR="00AB33A6" w14:paraId="1C0DC599" w14:textId="77777777">
        <w:tc>
          <w:tcPr>
            <w:tcW w:w="1020" w:type="dxa"/>
            <w:shd w:val="clear" w:color="auto" w:fill="EDEDED"/>
          </w:tcPr>
          <w:p w14:paraId="31930094" w14:textId="77777777" w:rsidR="00AB33A6" w:rsidRDefault="00000000">
            <w:pPr>
              <w:spacing w:before="40" w:after="40"/>
              <w:jc w:val="center"/>
            </w:pPr>
            <w:r>
              <w:rPr>
                <w:rFonts w:ascii="Arial" w:eastAsia="Arial" w:hAnsi="Arial"/>
                <w:b/>
                <w:sz w:val="20"/>
              </w:rPr>
              <w:t>Bước</w:t>
            </w:r>
          </w:p>
        </w:tc>
        <w:tc>
          <w:tcPr>
            <w:tcW w:w="8334" w:type="dxa"/>
            <w:shd w:val="clear" w:color="auto" w:fill="EDEDED"/>
          </w:tcPr>
          <w:p w14:paraId="6F89FF23" w14:textId="77777777" w:rsidR="00AB33A6" w:rsidRDefault="00000000">
            <w:pPr>
              <w:spacing w:before="40" w:after="40"/>
            </w:pPr>
            <w:r>
              <w:rPr>
                <w:rFonts w:ascii="Arial" w:eastAsia="Arial" w:hAnsi="Arial"/>
                <w:b/>
                <w:sz w:val="20"/>
              </w:rPr>
              <w:t>Thao tác</w:t>
            </w:r>
          </w:p>
        </w:tc>
      </w:tr>
      <w:tr w:rsidR="00AB33A6" w14:paraId="033B3A70" w14:textId="77777777">
        <w:tc>
          <w:tcPr>
            <w:tcW w:w="1020" w:type="dxa"/>
          </w:tcPr>
          <w:p w14:paraId="57623700" w14:textId="77777777" w:rsidR="00AB33A6" w:rsidRDefault="00000000">
            <w:pPr>
              <w:spacing w:before="40" w:after="40"/>
              <w:jc w:val="center"/>
            </w:pPr>
            <w:r>
              <w:rPr>
                <w:b/>
                <w:sz w:val="22"/>
              </w:rPr>
              <w:t>1</w:t>
            </w:r>
          </w:p>
        </w:tc>
        <w:tc>
          <w:tcPr>
            <w:tcW w:w="8334" w:type="dxa"/>
          </w:tcPr>
          <w:p w14:paraId="6DE4F295" w14:textId="77777777" w:rsidR="00AB33A6" w:rsidRDefault="00000000">
            <w:pPr>
              <w:spacing w:before="40" w:after="40"/>
            </w:pPr>
            <w:r>
              <w:rPr>
                <w:sz w:val="22"/>
              </w:rPr>
              <w:t>Bấm nút “Thưởng NVKD” trên thanh chức năng.</w:t>
            </w:r>
          </w:p>
        </w:tc>
      </w:tr>
      <w:tr w:rsidR="00AB33A6" w14:paraId="4DDD119C" w14:textId="77777777">
        <w:tc>
          <w:tcPr>
            <w:tcW w:w="1020" w:type="dxa"/>
          </w:tcPr>
          <w:p w14:paraId="123D9B5B" w14:textId="77777777" w:rsidR="00AB33A6" w:rsidRDefault="00000000">
            <w:pPr>
              <w:spacing w:before="40" w:after="40"/>
              <w:jc w:val="center"/>
            </w:pPr>
            <w:r>
              <w:rPr>
                <w:b/>
                <w:sz w:val="22"/>
              </w:rPr>
              <w:t>2</w:t>
            </w:r>
          </w:p>
        </w:tc>
        <w:tc>
          <w:tcPr>
            <w:tcW w:w="8334" w:type="dxa"/>
          </w:tcPr>
          <w:p w14:paraId="607D9C2B" w14:textId="77777777" w:rsidR="00AB33A6" w:rsidRDefault="00000000">
            <w:pPr>
              <w:spacing w:before="40" w:after="40"/>
            </w:pPr>
            <w:r>
              <w:rPr>
                <w:sz w:val="22"/>
              </w:rPr>
              <w:t>Chọn Tháng và Năm muốn xem, rồi bấm “Tính toán”.</w:t>
            </w:r>
          </w:p>
        </w:tc>
      </w:tr>
      <w:tr w:rsidR="00AB33A6" w14:paraId="7A1D97AB" w14:textId="77777777">
        <w:tc>
          <w:tcPr>
            <w:tcW w:w="1020" w:type="dxa"/>
          </w:tcPr>
          <w:p w14:paraId="34F96E68" w14:textId="77777777" w:rsidR="00AB33A6" w:rsidRDefault="00000000">
            <w:pPr>
              <w:spacing w:before="40" w:after="40"/>
              <w:jc w:val="center"/>
            </w:pPr>
            <w:r>
              <w:rPr>
                <w:b/>
                <w:sz w:val="22"/>
              </w:rPr>
              <w:t>3</w:t>
            </w:r>
          </w:p>
        </w:tc>
        <w:tc>
          <w:tcPr>
            <w:tcW w:w="8334" w:type="dxa"/>
          </w:tcPr>
          <w:p w14:paraId="600D525D" w14:textId="77777777" w:rsidR="00AB33A6" w:rsidRDefault="00000000">
            <w:pPr>
              <w:spacing w:before="40" w:after="40"/>
            </w:pPr>
            <w:r>
              <w:rPr>
                <w:sz w:val="22"/>
              </w:rPr>
              <w:t>Bảng hiện ra: Doanh số hoàn thành · Số đơn · Hoa hồng cá nhân · Thưởng nhóm · Tổng thưởng.</w:t>
            </w:r>
          </w:p>
        </w:tc>
      </w:tr>
      <w:tr w:rsidR="00AB33A6" w14:paraId="330F08AD" w14:textId="77777777">
        <w:tc>
          <w:tcPr>
            <w:tcW w:w="1020" w:type="dxa"/>
          </w:tcPr>
          <w:p w14:paraId="5C506BD0" w14:textId="77777777" w:rsidR="00AB33A6" w:rsidRDefault="00000000">
            <w:pPr>
              <w:spacing w:before="40" w:after="40"/>
              <w:jc w:val="center"/>
            </w:pPr>
            <w:r>
              <w:rPr>
                <w:b/>
                <w:sz w:val="22"/>
              </w:rPr>
              <w:t>4</w:t>
            </w:r>
          </w:p>
        </w:tc>
        <w:tc>
          <w:tcPr>
            <w:tcW w:w="8334" w:type="dxa"/>
          </w:tcPr>
          <w:p w14:paraId="1444EB99" w14:textId="77777777" w:rsidR="00AB33A6" w:rsidRDefault="00000000">
            <w:pPr>
              <w:spacing w:before="40" w:after="40"/>
            </w:pPr>
            <w:r>
              <w:rPr>
                <w:sz w:val="22"/>
              </w:rPr>
              <w:t>Bấm vào TÊN MÌNH để mở chi tiết:</w:t>
            </w:r>
            <w:r>
              <w:rPr>
                <w:sz w:val="22"/>
              </w:rPr>
              <w:br/>
              <w:t>• Tab “Chi tiết hoa hồng” — xem từng mốc, mốc nào đang áp dụng, tính ra bao nhiêu</w:t>
            </w:r>
            <w:r>
              <w:rPr>
                <w:sz w:val="22"/>
              </w:rPr>
              <w:br/>
              <w:t>• Tab “Danh sách đơn hàng” — xem đúng những đơn nào đã được tính vào tháng đó</w:t>
            </w:r>
          </w:p>
        </w:tc>
      </w:tr>
    </w:tbl>
    <w:p w14:paraId="62CCA23F" w14:textId="77777777" w:rsidR="00AB33A6" w:rsidRDefault="00AB33A6">
      <w:pPr>
        <w:spacing w:after="40"/>
      </w:pPr>
    </w:p>
    <w:p w14:paraId="5F793D13" w14:textId="77777777" w:rsidR="00AB33A6" w:rsidRDefault="00000000">
      <w:pPr>
        <w:spacing w:before="220" w:after="60"/>
      </w:pPr>
      <w:r>
        <w:rPr>
          <w:rFonts w:ascii="Arial" w:eastAsia="Arial" w:hAnsi="Arial"/>
          <w:b/>
          <w:color w:val="1F4E79"/>
        </w:rPr>
        <w:t>5.2. Những điều cần biết</w:t>
      </w:r>
    </w:p>
    <w:p w14:paraId="4928FB36" w14:textId="77777777" w:rsidR="00AB33A6" w:rsidRDefault="00000000">
      <w:pPr>
        <w:ind w:left="227"/>
      </w:pPr>
      <w:r>
        <w:t xml:space="preserve">•  </w:t>
      </w:r>
      <w:r>
        <w:rPr>
          <w:b/>
        </w:rPr>
        <w:t>Bạn chỉ xem được thưởng của chính mình.</w:t>
      </w:r>
      <w:r>
        <w:t xml:space="preserve"> Chỉ Admin mới xem được của toàn phòng.</w:t>
      </w:r>
    </w:p>
    <w:p w14:paraId="443A2361" w14:textId="77777777" w:rsidR="00AB33A6" w:rsidRDefault="00000000">
      <w:pPr>
        <w:ind w:left="227"/>
      </w:pPr>
      <w:r>
        <w:t xml:space="preserve">•  </w:t>
      </w:r>
      <w:r>
        <w:rPr>
          <w:b/>
        </w:rPr>
        <w:t>Tên tài khoản của bạn phải khớp đúng họ tên đầy đủ.</w:t>
      </w:r>
      <w:r>
        <w:t xml:space="preserve"> Nếu tài khoản chưa điền tên, hệ thống sẽ không hiển thị báo cáo — hãy báo Admin cập nhật.</w:t>
      </w:r>
    </w:p>
    <w:p w14:paraId="056C1523" w14:textId="77777777" w:rsidR="00AB33A6" w:rsidRDefault="00000000">
      <w:pPr>
        <w:ind w:left="227"/>
      </w:pPr>
      <w:r>
        <w:t>•  Số liệu được tính lại theo thời gian thực mỗi lần bạn bấm “Tính toán”, nên trong tháng con số sẽ còn thay đổi khi có thêm đơn hoàn thành.</w:t>
      </w:r>
    </w:p>
    <w:tbl>
      <w:tblPr>
        <w:tblW w:w="0" w:type="auto"/>
        <w:jc w:val="center"/>
        <w:tblBorders>
          <w:top w:val="single" w:sz="8" w:space="0" w:color="D98080"/>
          <w:left w:val="single" w:sz="8" w:space="0" w:color="D98080"/>
          <w:bottom w:val="single" w:sz="8" w:space="0" w:color="D98080"/>
          <w:right w:val="single" w:sz="8" w:space="0" w:color="D98080"/>
          <w:insideH w:val="single" w:sz="8" w:space="0" w:color="D98080"/>
          <w:insideV w:val="single" w:sz="8" w:space="0" w:color="D98080"/>
        </w:tblBorders>
        <w:tblLook w:val="04A0" w:firstRow="1" w:lastRow="0" w:firstColumn="1" w:lastColumn="0" w:noHBand="0" w:noVBand="1"/>
      </w:tblPr>
      <w:tblGrid>
        <w:gridCol w:w="9973"/>
      </w:tblGrid>
      <w:tr w:rsidR="00AB33A6" w14:paraId="68D189C5" w14:textId="77777777">
        <w:trPr>
          <w:jc w:val="center"/>
        </w:trPr>
        <w:tc>
          <w:tcPr>
            <w:tcW w:w="9973" w:type="dxa"/>
            <w:shd w:val="clear" w:color="auto" w:fill="FBEDED"/>
          </w:tcPr>
          <w:p w14:paraId="1E738B7A" w14:textId="77777777" w:rsidR="00AB33A6" w:rsidRDefault="00000000">
            <w:pPr>
              <w:spacing w:before="40" w:after="40"/>
            </w:pPr>
            <w:r>
              <w:rPr>
                <w:b/>
              </w:rPr>
              <w:t>LƯU Ý VỀ MÀN HÌNH “ĐÁNH GIÁ NVKD”</w:t>
            </w:r>
          </w:p>
          <w:p w14:paraId="51BA7DCB" w14:textId="77777777" w:rsidR="00AB33A6" w:rsidRDefault="00000000">
            <w:pPr>
              <w:spacing w:before="40" w:after="40"/>
            </w:pPr>
            <w:r>
              <w:t xml:space="preserve">Trên hệ thống còn một màn hình khác tên là </w:t>
            </w:r>
            <w:r>
              <w:rPr>
                <w:b/>
              </w:rPr>
              <w:t>“Đánh giá NVKD”</w:t>
            </w:r>
            <w:r>
              <w:t>. Màn hình đó dùng để xem chỉ số làm việc tham khảo: tỷ lệ đơn thành công, số khách hàng mới, số ngày làm việc, giá trị đơn cao nhất…</w:t>
            </w:r>
          </w:p>
          <w:p w14:paraId="7A78B09B" w14:textId="77777777" w:rsidR="00AB33A6" w:rsidRDefault="00000000">
            <w:pPr>
              <w:spacing w:before="40" w:after="40"/>
            </w:pPr>
            <w:r>
              <w:t xml:space="preserve">Màn hình đó có hiển thị một con số thưởng ước tính, nhưng </w:t>
            </w:r>
            <w:r>
              <w:rPr>
                <w:b/>
              </w:rPr>
              <w:t>con số đó KHÔNG phải tiền thưởng chính thức</w:t>
            </w:r>
            <w:r>
              <w:t xml:space="preserve"> (nó tính theo cách khác và lấy cả những đơn chưa hoàn thành).</w:t>
            </w:r>
          </w:p>
          <w:p w14:paraId="031C1EAD" w14:textId="77777777" w:rsidR="00AB33A6" w:rsidRDefault="00000000">
            <w:pPr>
              <w:spacing w:before="40" w:after="40"/>
            </w:pPr>
            <w:r>
              <w:rPr>
                <w:b/>
              </w:rPr>
              <w:t>Số thưởng chính thức luôn là số trên màn hình “Thưởng NVKD”.</w:t>
            </w:r>
          </w:p>
        </w:tc>
      </w:tr>
    </w:tbl>
    <w:p w14:paraId="499F29E1" w14:textId="77777777" w:rsidR="00AB33A6" w:rsidRDefault="00AB33A6">
      <w:pPr>
        <w:spacing w:after="40"/>
      </w:pPr>
    </w:p>
    <w:p w14:paraId="7A166903" w14:textId="77777777" w:rsidR="00AB33A6" w:rsidRDefault="00000000">
      <w:pPr>
        <w:pBdr>
          <w:bottom w:val="single" w:sz="12" w:space="3" w:color="A21B5C"/>
        </w:pBdr>
        <w:spacing w:before="360" w:after="120"/>
      </w:pPr>
      <w:r>
        <w:rPr>
          <w:rFonts w:ascii="Arial" w:eastAsia="Arial" w:hAnsi="Arial"/>
          <w:b/>
          <w:color w:val="A21B5C"/>
          <w:sz w:val="28"/>
        </w:rPr>
        <w:t>PHẦN 6. CÂU HỎI THƯỜNG GẶP</w:t>
      </w:r>
    </w:p>
    <w:p w14:paraId="48C794D8" w14:textId="77777777" w:rsidR="00AB33A6" w:rsidRDefault="00000000">
      <w:pPr>
        <w:spacing w:before="160" w:after="40"/>
      </w:pPr>
      <w:r>
        <w:rPr>
          <w:b/>
        </w:rPr>
        <w:t>1. Đơn bị hủy có được tính thưởng không?</w:t>
      </w:r>
    </w:p>
    <w:p w14:paraId="2BA60CF2" w14:textId="77777777" w:rsidR="00AB33A6" w:rsidRDefault="00000000">
      <w:r>
        <w:t>Không. Chỉ đơn ở trạng thái Hoàn thành mới được tính.</w:t>
      </w:r>
    </w:p>
    <w:p w14:paraId="1C4B57AA" w14:textId="77777777" w:rsidR="00AB33A6" w:rsidRDefault="00000000">
      <w:pPr>
        <w:spacing w:before="160" w:after="40"/>
      </w:pPr>
      <w:r>
        <w:rPr>
          <w:b/>
        </w:rPr>
        <w:t>2. Tôi chốt đơn tháng trước nhưng tháng này đơn mới xong, tính vào tháng nào?</w:t>
      </w:r>
    </w:p>
    <w:p w14:paraId="116ECDA2" w14:textId="77777777" w:rsidR="00AB33A6" w:rsidRDefault="00000000">
      <w:r>
        <w:t>Tính vào tháng đơn hoàn thành, tức là tháng này.</w:t>
      </w:r>
    </w:p>
    <w:p w14:paraId="62D36E28" w14:textId="77777777" w:rsidR="00AB33A6" w:rsidRDefault="00000000">
      <w:pPr>
        <w:spacing w:before="160" w:after="40"/>
      </w:pPr>
      <w:r>
        <w:rPr>
          <w:b/>
        </w:rPr>
        <w:t>3. Doanh số của tôi tốt nhưng thưởng nhóm lại bằng 0, vì sao?</w:t>
      </w:r>
    </w:p>
    <w:p w14:paraId="6435D81C" w14:textId="77777777" w:rsidR="00AB33A6" w:rsidRDefault="00000000">
      <w:r>
        <w:t>Vì thưởng nhóm phụ thuộc vào cả phòng. Nếu tổng doanh số phòng chưa đạt chỉ tiêu tháng thì quỹ thưởng nhóm bằng 0 và không ai trong phòng có khoản này, dù cá nhân bạn bán tốt.</w:t>
      </w:r>
    </w:p>
    <w:p w14:paraId="00B09360" w14:textId="77777777" w:rsidR="00AB33A6" w:rsidRDefault="00000000">
      <w:pPr>
        <w:spacing w:before="160" w:after="40"/>
      </w:pPr>
      <w:r>
        <w:rPr>
          <w:b/>
        </w:rPr>
        <w:t>4. Vì sao % hoa hồng của tôi khác đồng nghiệp?</w:t>
      </w:r>
    </w:p>
    <w:p w14:paraId="11127E41" w14:textId="77777777" w:rsidR="00AB33A6" w:rsidRDefault="00000000">
      <w:r>
        <w:lastRenderedPageBreak/>
        <w:t>Mỗi người có bảng mốc riêng, do quản lý cài theo từng tháng dựa trên vai trò, kinh nghiệm và chỉ tiêu được giao. Bạn xem bảng mốc của mình ở tab “Chi tiết hoa hồng”.</w:t>
      </w:r>
    </w:p>
    <w:p w14:paraId="0D8235D2" w14:textId="77777777" w:rsidR="00AB33A6" w:rsidRDefault="00000000">
      <w:pPr>
        <w:spacing w:before="160" w:after="40"/>
      </w:pPr>
      <w:r>
        <w:rPr>
          <w:b/>
        </w:rPr>
        <w:t>5. Các mốc trong tài liệu này có phải mốc thật của tôi không?</w:t>
      </w:r>
    </w:p>
    <w:p w14:paraId="57576CBA" w14:textId="77777777" w:rsidR="00AB33A6" w:rsidRDefault="00000000">
      <w:r>
        <w:t>Không. Toàn bộ con số trong tài liệu là ví dụ minh họa để bạn hiểu cách tính. Mốc và % áp dụng thật cho bạn nằm trong màn hình “Thưởng NVKD” → bấm vào tên mình.</w:t>
      </w:r>
    </w:p>
    <w:p w14:paraId="4FF2FCF0" w14:textId="77777777" w:rsidR="00AB33A6" w:rsidRDefault="00000000">
      <w:pPr>
        <w:spacing w:before="160" w:after="40"/>
      </w:pPr>
      <w:r>
        <w:rPr>
          <w:b/>
        </w:rPr>
        <w:t>6. Tôi bấm “Tính toán” mà không ra dữ liệu, hoặc báo không có quyền?</w:t>
      </w:r>
    </w:p>
    <w:p w14:paraId="37DE71C8" w14:textId="77777777" w:rsidR="00AB33A6" w:rsidRDefault="00000000">
      <w:r>
        <w:t>Thường là do tài khoản chưa điền họ tên đầy đủ, hoặc tháng đó bạn chưa có đơn nào hoàn thành. Kiểm tra lại tháng đã chọn, nếu vẫn không ra thì báo Admin.</w:t>
      </w:r>
    </w:p>
    <w:p w14:paraId="6BBFE364" w14:textId="77777777" w:rsidR="00AB33A6" w:rsidRDefault="00000000">
      <w:pPr>
        <w:pBdr>
          <w:bottom w:val="single" w:sz="12" w:space="3" w:color="A21B5C"/>
        </w:pBdr>
        <w:spacing w:before="360" w:after="120"/>
      </w:pPr>
      <w:r>
        <w:rPr>
          <w:rFonts w:ascii="Arial" w:eastAsia="Arial" w:hAnsi="Arial"/>
          <w:b/>
          <w:color w:val="A21B5C"/>
          <w:sz w:val="28"/>
        </w:rPr>
        <w:t>GHI CHÚ</w:t>
      </w:r>
    </w:p>
    <w:tbl>
      <w:tblPr>
        <w:tblW w:w="0" w:type="auto"/>
        <w:jc w:val="center"/>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Look w:val="04A0" w:firstRow="1" w:lastRow="0" w:firstColumn="1" w:lastColumn="0" w:noHBand="0" w:noVBand="1"/>
      </w:tblPr>
      <w:tblGrid>
        <w:gridCol w:w="9973"/>
      </w:tblGrid>
      <w:tr w:rsidR="00AB33A6" w14:paraId="68CF591E" w14:textId="77777777">
        <w:trPr>
          <w:jc w:val="center"/>
        </w:trPr>
        <w:tc>
          <w:tcPr>
            <w:tcW w:w="9973" w:type="dxa"/>
            <w:shd w:val="clear" w:color="auto" w:fill="FFF8E1"/>
          </w:tcPr>
          <w:p w14:paraId="3B835616" w14:textId="77777777" w:rsidR="00AB33A6" w:rsidRDefault="00000000">
            <w:pPr>
              <w:spacing w:before="40" w:after="40"/>
            </w:pPr>
            <w:r>
              <w:t xml:space="preserve">•  Toàn bộ mốc doanh số, % hoa hồng, chỉ tiêu phòng và % thưởng nhóm trong tài liệu này là </w:t>
            </w:r>
            <w:r>
              <w:rPr>
                <w:b/>
              </w:rPr>
              <w:t>số ví dụ</w:t>
            </w:r>
            <w:r>
              <w:t>, dùng để giải thích cách tính.</w:t>
            </w:r>
          </w:p>
          <w:p w14:paraId="388A4D0E" w14:textId="77777777" w:rsidR="00AB33A6" w:rsidRDefault="00000000">
            <w:pPr>
              <w:spacing w:before="40" w:after="40"/>
            </w:pPr>
            <w:r>
              <w:t xml:space="preserve">•  Mức áp dụng thực tế do Ban quản lý cài đặt </w:t>
            </w:r>
            <w:r>
              <w:rPr>
                <w:b/>
              </w:rPr>
              <w:t>theo từng tháng</w:t>
            </w:r>
            <w:r>
              <w:t xml:space="preserve"> và có thể thay đổi.</w:t>
            </w:r>
          </w:p>
          <w:p w14:paraId="2CBADB5E" w14:textId="77777777" w:rsidR="00AB33A6" w:rsidRDefault="00000000">
            <w:pPr>
              <w:spacing w:before="40" w:after="40"/>
            </w:pPr>
            <w:r>
              <w:t xml:space="preserve">•  Con số cuối cùng luôn lấy theo màn hình </w:t>
            </w:r>
            <w:r>
              <w:rPr>
                <w:b/>
              </w:rPr>
              <w:t>“Thưởng NVKD”</w:t>
            </w:r>
            <w:r>
              <w:t xml:space="preserve"> trên hệ thống.</w:t>
            </w:r>
          </w:p>
          <w:p w14:paraId="177E715A" w14:textId="77777777" w:rsidR="00AB33A6" w:rsidRDefault="00000000">
            <w:pPr>
              <w:spacing w:before="40" w:after="40"/>
            </w:pPr>
            <w:r>
              <w:t>•  Có thắc mắc về số liệu, vui lòng liên hệ quản lý trực tiếp hoặc bộ phận Kế toán.</w:t>
            </w:r>
          </w:p>
        </w:tc>
      </w:tr>
    </w:tbl>
    <w:p w14:paraId="759AC26A" w14:textId="77777777" w:rsidR="00AB33A6" w:rsidRDefault="00AB33A6">
      <w:pPr>
        <w:spacing w:after="40"/>
      </w:pPr>
    </w:p>
    <w:sectPr w:rsidR="00AB33A6"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020182">
    <w:abstractNumId w:val="8"/>
  </w:num>
  <w:num w:numId="2" w16cid:durableId="1102264326">
    <w:abstractNumId w:val="6"/>
  </w:num>
  <w:num w:numId="3" w16cid:durableId="1704790827">
    <w:abstractNumId w:val="5"/>
  </w:num>
  <w:num w:numId="4" w16cid:durableId="1091660803">
    <w:abstractNumId w:val="4"/>
  </w:num>
  <w:num w:numId="5" w16cid:durableId="1950352324">
    <w:abstractNumId w:val="7"/>
  </w:num>
  <w:num w:numId="6" w16cid:durableId="187302504">
    <w:abstractNumId w:val="3"/>
  </w:num>
  <w:num w:numId="7" w16cid:durableId="962998371">
    <w:abstractNumId w:val="2"/>
  </w:num>
  <w:num w:numId="8" w16cid:durableId="48310086">
    <w:abstractNumId w:val="1"/>
  </w:num>
  <w:num w:numId="9" w16cid:durableId="1848400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38C"/>
    <w:rsid w:val="009C6443"/>
    <w:rsid w:val="00AA1D8D"/>
    <w:rsid w:val="00AB33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836A0"/>
  <w14:defaultImageDpi w14:val="300"/>
  <w15:docId w15:val="{E9D1DEBD-68DA-475B-A99A-0B1ECBBE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Hồng Phúc Phạm</cp:lastModifiedBy>
  <cp:revision>2</cp:revision>
  <dcterms:created xsi:type="dcterms:W3CDTF">2013-12-23T23:15:00Z</dcterms:created>
  <dcterms:modified xsi:type="dcterms:W3CDTF">2026-08-28T08:04:00Z</dcterms:modified>
  <cp:category/>
</cp:coreProperties>
</file>