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proofErr w:type="gramStart"/>
      <w:r w:rsidRPr="0055441A">
        <w:rPr>
          <w:b/>
          <w:szCs w:val="28"/>
          <w:lang w:eastAsia="ru-RU"/>
        </w:rPr>
        <w:t>высшего</w:t>
      </w:r>
      <w:proofErr w:type="gramEnd"/>
      <w:r w:rsidRPr="0055441A">
        <w:rPr>
          <w:b/>
          <w:szCs w:val="28"/>
          <w:lang w:eastAsia="ru-RU"/>
        </w:rPr>
        <w:t xml:space="preserve"> профессионального образования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Уфимский государственный авиационный технический университет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Кафедра вычислительной математики и кибернетики</w:t>
      </w:r>
    </w:p>
    <w:p w:rsidR="00784E88" w:rsidRPr="000637EA" w:rsidRDefault="00784E88" w:rsidP="00C64005">
      <w:pPr>
        <w:spacing w:before="3120"/>
        <w:ind w:firstLine="0"/>
      </w:pPr>
    </w:p>
    <w:p w:rsidR="00784E88" w:rsidRPr="0055441A" w:rsidRDefault="00784E88" w:rsidP="00C64005">
      <w:pPr>
        <w:ind w:firstLine="0"/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Расчетно-графическая работа по курсу</w:t>
      </w:r>
    </w:p>
    <w:p w:rsidR="00784E88" w:rsidRDefault="00784E88" w:rsidP="00C64005">
      <w:pPr>
        <w:ind w:firstLine="0"/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«</w:t>
      </w:r>
      <w:r w:rsidR="00FC7F24">
        <w:rPr>
          <w:b/>
          <w:sz w:val="36"/>
          <w:szCs w:val="36"/>
        </w:rPr>
        <w:t>Защита информации</w:t>
      </w:r>
      <w:r w:rsidRPr="0055441A">
        <w:rPr>
          <w:b/>
          <w:sz w:val="36"/>
          <w:szCs w:val="36"/>
        </w:rPr>
        <w:t>»</w:t>
      </w:r>
    </w:p>
    <w:p w:rsidR="00D12498" w:rsidRDefault="00D12498" w:rsidP="00C64005">
      <w:pPr>
        <w:ind w:firstLine="0"/>
        <w:jc w:val="center"/>
      </w:pPr>
    </w:p>
    <w:p w:rsidR="00D56DBB" w:rsidRDefault="00D56DBB" w:rsidP="00C64005">
      <w:pPr>
        <w:ind w:firstLine="0"/>
        <w:jc w:val="center"/>
      </w:pPr>
      <w:r>
        <w:t>Вариант 3</w:t>
      </w:r>
    </w:p>
    <w:p w:rsidR="00784E88" w:rsidRDefault="00784E88" w:rsidP="00C64005">
      <w:pPr>
        <w:spacing w:after="2040"/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1134"/>
        <w:gridCol w:w="1134"/>
        <w:gridCol w:w="1270"/>
      </w:tblGrid>
      <w:tr w:rsidR="00784E88" w:rsidTr="00496516">
        <w:tc>
          <w:tcPr>
            <w:tcW w:w="311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2693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Ф.И.О.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Дата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Оценка</w:t>
            </w: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Подпись</w:t>
            </w:r>
          </w:p>
        </w:tc>
      </w:tr>
      <w:tr w:rsidR="00784E88" w:rsidTr="00496516">
        <w:tc>
          <w:tcPr>
            <w:tcW w:w="3114" w:type="dxa"/>
          </w:tcPr>
          <w:p w:rsidR="00784E88" w:rsidRDefault="00784E88" w:rsidP="00C64005">
            <w:pPr>
              <w:spacing w:before="120" w:after="120"/>
              <w:ind w:firstLine="0"/>
              <w:jc w:val="left"/>
            </w:pPr>
            <w:r>
              <w:t>Выполнил студент группы ПРО-301в</w:t>
            </w:r>
          </w:p>
        </w:tc>
        <w:tc>
          <w:tcPr>
            <w:tcW w:w="2693" w:type="dxa"/>
          </w:tcPr>
          <w:p w:rsidR="00784E88" w:rsidRDefault="00784E88" w:rsidP="00C64005">
            <w:pPr>
              <w:spacing w:before="120" w:after="120"/>
              <w:ind w:firstLine="0"/>
            </w:pPr>
            <w:r>
              <w:t>Доронин С.Г.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</w:tr>
      <w:tr w:rsidR="00784E88" w:rsidTr="00496516">
        <w:tc>
          <w:tcPr>
            <w:tcW w:w="3114" w:type="dxa"/>
          </w:tcPr>
          <w:p w:rsidR="00784E88" w:rsidRDefault="00E64BA1" w:rsidP="00C64005">
            <w:pPr>
              <w:spacing w:before="120" w:after="120"/>
              <w:ind w:firstLine="0"/>
            </w:pPr>
            <w:r>
              <w:t>Принял</w:t>
            </w:r>
            <w:r w:rsidR="00784E88">
              <w:t>:</w:t>
            </w:r>
          </w:p>
        </w:tc>
        <w:tc>
          <w:tcPr>
            <w:tcW w:w="2693" w:type="dxa"/>
          </w:tcPr>
          <w:p w:rsidR="00784E88" w:rsidRDefault="00FC7F24" w:rsidP="00C64005">
            <w:pPr>
              <w:spacing w:before="120" w:after="120"/>
              <w:ind w:firstLine="0"/>
            </w:pPr>
            <w:r>
              <w:t>Иванова Л.Ш.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</w:tr>
    </w:tbl>
    <w:p w:rsidR="00784E88" w:rsidRDefault="00784E88" w:rsidP="00D12498">
      <w:pPr>
        <w:spacing w:before="2640"/>
        <w:ind w:firstLine="0"/>
      </w:pPr>
    </w:p>
    <w:p w:rsidR="00784E88" w:rsidRDefault="00784E88" w:rsidP="00C64005">
      <w:pPr>
        <w:ind w:firstLine="0"/>
        <w:jc w:val="center"/>
      </w:pPr>
      <w:r>
        <w:t>Уфа – 201</w:t>
      </w:r>
      <w:r w:rsidR="00E64BA1">
        <w:rPr>
          <w:lang w:val="en-US"/>
        </w:rPr>
        <w:t>4</w:t>
      </w:r>
      <w:r>
        <w:t xml:space="preserve"> г.</w:t>
      </w:r>
    </w:p>
    <w:p w:rsidR="00BD4480" w:rsidRDefault="00BD4480" w:rsidP="00FF5D08">
      <w:pPr>
        <w:pStyle w:val="1"/>
      </w:pPr>
      <w:r>
        <w:br w:type="page"/>
      </w:r>
      <w:bookmarkStart w:id="0" w:name="_Toc388020404"/>
      <w:bookmarkStart w:id="1" w:name="_Toc389567763"/>
      <w:bookmarkStart w:id="2" w:name="_Toc389568224"/>
      <w:r w:rsidR="00AD20F0">
        <w:lastRenderedPageBreak/>
        <w:t xml:space="preserve">Задание </w:t>
      </w:r>
      <w:r w:rsidR="00AD20F0" w:rsidRPr="00FF5D08">
        <w:t>на</w:t>
      </w:r>
      <w:r w:rsidR="00AD20F0">
        <w:t xml:space="preserve"> расчетно-графическую работу</w:t>
      </w:r>
      <w:bookmarkEnd w:id="0"/>
      <w:bookmarkEnd w:id="1"/>
      <w:bookmarkEnd w:id="2"/>
    </w:p>
    <w:p w:rsidR="00AD20F0" w:rsidRDefault="00FC7F24" w:rsidP="00DC4DE7">
      <w:pPr>
        <w:spacing w:after="160" w:line="259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Изучить и </w:t>
      </w:r>
      <w:proofErr w:type="spellStart"/>
      <w:r>
        <w:rPr>
          <w:rFonts w:eastAsiaTheme="majorEastAsia" w:cstheme="majorBidi"/>
          <w:szCs w:val="32"/>
        </w:rPr>
        <w:t>программно</w:t>
      </w:r>
      <w:proofErr w:type="spellEnd"/>
      <w:r w:rsidRPr="00FC7F24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реализовать криптографический алгоритм </w:t>
      </w:r>
      <w:r>
        <w:rPr>
          <w:rFonts w:eastAsiaTheme="majorEastAsia" w:cstheme="majorBidi"/>
          <w:szCs w:val="32"/>
          <w:lang w:val="en-US"/>
        </w:rPr>
        <w:t>IDEA</w:t>
      </w:r>
      <w:r w:rsidRPr="00FC7F24">
        <w:rPr>
          <w:rFonts w:eastAsiaTheme="majorEastAsia" w:cstheme="majorBidi"/>
          <w:szCs w:val="32"/>
        </w:rPr>
        <w:t>.</w:t>
      </w:r>
    </w:p>
    <w:p w:rsidR="004C3BF3" w:rsidRDefault="004C3BF3" w:rsidP="00D56DBB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:rsidR="00DC4DE7" w:rsidRDefault="00DC4DE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4C3BF3" w:rsidRDefault="00C64005" w:rsidP="00C64005">
      <w:pPr>
        <w:pStyle w:val="1"/>
      </w:pPr>
      <w:bookmarkStart w:id="3" w:name="_Toc388020405"/>
      <w:bookmarkStart w:id="4" w:name="_Toc389567662"/>
      <w:bookmarkStart w:id="5" w:name="_Toc389567764"/>
      <w:bookmarkStart w:id="6" w:name="_Toc389568225"/>
      <w:r>
        <w:lastRenderedPageBreak/>
        <w:t>Содержание</w:t>
      </w:r>
      <w:bookmarkEnd w:id="3"/>
      <w:bookmarkEnd w:id="4"/>
      <w:bookmarkEnd w:id="5"/>
      <w:bookmarkEnd w:id="6"/>
    </w:p>
    <w:sdt>
      <w:sdtPr>
        <w:rPr>
          <w:rFonts w:ascii="Times New Roman" w:eastAsia="Calibri" w:hAnsi="Times New Roman" w:cs="Times New Roman"/>
          <w:b w:val="0"/>
          <w:color w:val="auto"/>
          <w:sz w:val="28"/>
          <w:szCs w:val="22"/>
          <w:lang w:eastAsia="en-US"/>
        </w:rPr>
        <w:id w:val="210506258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7" w:name="_GoBack" w:displacedByCustomXml="prev"/>
        <w:bookmarkEnd w:id="7" w:displacedByCustomXml="prev"/>
        <w:p w:rsidR="004E7D80" w:rsidRDefault="00496516" w:rsidP="000637EA">
          <w:pPr>
            <w:pStyle w:val="a3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E7D80" w:rsidRDefault="004E7D8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68226" w:history="1">
            <w:r w:rsidRPr="00CA3370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7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D80" w:rsidRDefault="00B24A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68227" w:history="1">
            <w:r w:rsidR="004E7D80" w:rsidRPr="00CA3370">
              <w:rPr>
                <w:rStyle w:val="af0"/>
                <w:noProof/>
              </w:rPr>
              <w:t>Алгоритм шифрования</w:t>
            </w:r>
            <w:r w:rsidR="004E7D80" w:rsidRPr="00CA3370">
              <w:rPr>
                <w:rStyle w:val="af0"/>
                <w:noProof/>
                <w:lang w:val="en-US"/>
              </w:rPr>
              <w:t xml:space="preserve"> / </w:t>
            </w:r>
            <w:r w:rsidR="004E7D80" w:rsidRPr="00CA3370">
              <w:rPr>
                <w:rStyle w:val="af0"/>
                <w:noProof/>
              </w:rPr>
              <w:t>расшифрования</w:t>
            </w:r>
            <w:r w:rsidR="004E7D80">
              <w:rPr>
                <w:noProof/>
                <w:webHidden/>
              </w:rPr>
              <w:tab/>
            </w:r>
            <w:r w:rsidR="004E7D80">
              <w:rPr>
                <w:noProof/>
                <w:webHidden/>
              </w:rPr>
              <w:fldChar w:fldCharType="begin"/>
            </w:r>
            <w:r w:rsidR="004E7D80">
              <w:rPr>
                <w:noProof/>
                <w:webHidden/>
              </w:rPr>
              <w:instrText xml:space="preserve"> PAGEREF _Toc389568227 \h </w:instrText>
            </w:r>
            <w:r w:rsidR="004E7D80">
              <w:rPr>
                <w:noProof/>
                <w:webHidden/>
              </w:rPr>
            </w:r>
            <w:r w:rsidR="004E7D80">
              <w:rPr>
                <w:noProof/>
                <w:webHidden/>
              </w:rPr>
              <w:fldChar w:fldCharType="separate"/>
            </w:r>
            <w:r w:rsidR="000637EA">
              <w:rPr>
                <w:noProof/>
                <w:webHidden/>
              </w:rPr>
              <w:t>4</w:t>
            </w:r>
            <w:r w:rsidR="004E7D80">
              <w:rPr>
                <w:noProof/>
                <w:webHidden/>
              </w:rPr>
              <w:fldChar w:fldCharType="end"/>
            </w:r>
          </w:hyperlink>
        </w:p>
        <w:p w:rsidR="004E7D80" w:rsidRDefault="00B24A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68228" w:history="1">
            <w:r w:rsidR="004E7D80" w:rsidRPr="00CA3370">
              <w:rPr>
                <w:rStyle w:val="af0"/>
                <w:noProof/>
              </w:rPr>
              <w:t>Текст программы</w:t>
            </w:r>
            <w:r w:rsidR="004E7D80">
              <w:rPr>
                <w:noProof/>
                <w:webHidden/>
              </w:rPr>
              <w:tab/>
            </w:r>
            <w:r w:rsidR="004E7D80">
              <w:rPr>
                <w:noProof/>
                <w:webHidden/>
              </w:rPr>
              <w:fldChar w:fldCharType="begin"/>
            </w:r>
            <w:r w:rsidR="004E7D80">
              <w:rPr>
                <w:noProof/>
                <w:webHidden/>
              </w:rPr>
              <w:instrText xml:space="preserve"> PAGEREF _Toc389568228 \h </w:instrText>
            </w:r>
            <w:r w:rsidR="004E7D80">
              <w:rPr>
                <w:noProof/>
                <w:webHidden/>
              </w:rPr>
            </w:r>
            <w:r w:rsidR="004E7D80">
              <w:rPr>
                <w:noProof/>
                <w:webHidden/>
              </w:rPr>
              <w:fldChar w:fldCharType="separate"/>
            </w:r>
            <w:r w:rsidR="000637EA">
              <w:rPr>
                <w:noProof/>
                <w:webHidden/>
              </w:rPr>
              <w:t>7</w:t>
            </w:r>
            <w:r w:rsidR="004E7D80">
              <w:rPr>
                <w:noProof/>
                <w:webHidden/>
              </w:rPr>
              <w:fldChar w:fldCharType="end"/>
            </w:r>
          </w:hyperlink>
        </w:p>
        <w:p w:rsidR="004E7D80" w:rsidRDefault="00B24A15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68229" w:history="1">
            <w:r w:rsidR="004E7D80" w:rsidRPr="00CA3370">
              <w:rPr>
                <w:rStyle w:val="af0"/>
                <w:noProof/>
              </w:rPr>
              <w:t xml:space="preserve">Класс шифрования </w:t>
            </w:r>
            <w:r w:rsidR="004E7D80" w:rsidRPr="00CA3370">
              <w:rPr>
                <w:rStyle w:val="af0"/>
                <w:noProof/>
                <w:lang w:val="en-US"/>
              </w:rPr>
              <w:t>IDEA</w:t>
            </w:r>
            <w:r w:rsidR="004E7D80">
              <w:rPr>
                <w:noProof/>
                <w:webHidden/>
              </w:rPr>
              <w:tab/>
            </w:r>
            <w:r w:rsidR="004E7D80">
              <w:rPr>
                <w:noProof/>
                <w:webHidden/>
              </w:rPr>
              <w:fldChar w:fldCharType="begin"/>
            </w:r>
            <w:r w:rsidR="004E7D80">
              <w:rPr>
                <w:noProof/>
                <w:webHidden/>
              </w:rPr>
              <w:instrText xml:space="preserve"> PAGEREF _Toc389568229 \h </w:instrText>
            </w:r>
            <w:r w:rsidR="004E7D80">
              <w:rPr>
                <w:noProof/>
                <w:webHidden/>
              </w:rPr>
            </w:r>
            <w:r w:rsidR="004E7D80">
              <w:rPr>
                <w:noProof/>
                <w:webHidden/>
              </w:rPr>
              <w:fldChar w:fldCharType="separate"/>
            </w:r>
            <w:r w:rsidR="000637EA">
              <w:rPr>
                <w:noProof/>
                <w:webHidden/>
              </w:rPr>
              <w:t>7</w:t>
            </w:r>
            <w:r w:rsidR="004E7D80">
              <w:rPr>
                <w:noProof/>
                <w:webHidden/>
              </w:rPr>
              <w:fldChar w:fldCharType="end"/>
            </w:r>
          </w:hyperlink>
        </w:p>
        <w:p w:rsidR="004E7D80" w:rsidRDefault="00B24A15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68230" w:history="1">
            <w:r w:rsidR="004E7D80" w:rsidRPr="00CA3370">
              <w:rPr>
                <w:rStyle w:val="af0"/>
                <w:noProof/>
              </w:rPr>
              <w:t>Класс с функциями-помощниками для шифрования</w:t>
            </w:r>
            <w:r w:rsidR="004E7D80">
              <w:rPr>
                <w:noProof/>
                <w:webHidden/>
              </w:rPr>
              <w:tab/>
            </w:r>
            <w:r w:rsidR="004E7D80">
              <w:rPr>
                <w:noProof/>
                <w:webHidden/>
              </w:rPr>
              <w:fldChar w:fldCharType="begin"/>
            </w:r>
            <w:r w:rsidR="004E7D80">
              <w:rPr>
                <w:noProof/>
                <w:webHidden/>
              </w:rPr>
              <w:instrText xml:space="preserve"> PAGEREF _Toc389568230 \h </w:instrText>
            </w:r>
            <w:r w:rsidR="004E7D80">
              <w:rPr>
                <w:noProof/>
                <w:webHidden/>
              </w:rPr>
            </w:r>
            <w:r w:rsidR="004E7D80">
              <w:rPr>
                <w:noProof/>
                <w:webHidden/>
              </w:rPr>
              <w:fldChar w:fldCharType="separate"/>
            </w:r>
            <w:r w:rsidR="000637EA">
              <w:rPr>
                <w:noProof/>
                <w:webHidden/>
              </w:rPr>
              <w:t>8</w:t>
            </w:r>
            <w:r w:rsidR="004E7D80">
              <w:rPr>
                <w:noProof/>
                <w:webHidden/>
              </w:rPr>
              <w:fldChar w:fldCharType="end"/>
            </w:r>
          </w:hyperlink>
        </w:p>
        <w:p w:rsidR="004E7D80" w:rsidRDefault="00B24A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68231" w:history="1">
            <w:r w:rsidR="004E7D80" w:rsidRPr="00CA3370">
              <w:rPr>
                <w:rStyle w:val="af0"/>
                <w:noProof/>
              </w:rPr>
              <w:t>Текст используемых источников</w:t>
            </w:r>
            <w:r w:rsidR="004E7D80">
              <w:rPr>
                <w:noProof/>
                <w:webHidden/>
              </w:rPr>
              <w:tab/>
            </w:r>
            <w:r w:rsidR="004E7D80">
              <w:rPr>
                <w:noProof/>
                <w:webHidden/>
              </w:rPr>
              <w:fldChar w:fldCharType="begin"/>
            </w:r>
            <w:r w:rsidR="004E7D80">
              <w:rPr>
                <w:noProof/>
                <w:webHidden/>
              </w:rPr>
              <w:instrText xml:space="preserve"> PAGEREF _Toc389568231 \h </w:instrText>
            </w:r>
            <w:r w:rsidR="004E7D80">
              <w:rPr>
                <w:noProof/>
                <w:webHidden/>
              </w:rPr>
            </w:r>
            <w:r w:rsidR="004E7D80">
              <w:rPr>
                <w:noProof/>
                <w:webHidden/>
              </w:rPr>
              <w:fldChar w:fldCharType="separate"/>
            </w:r>
            <w:r w:rsidR="000637EA">
              <w:rPr>
                <w:noProof/>
                <w:webHidden/>
              </w:rPr>
              <w:t>11</w:t>
            </w:r>
            <w:r w:rsidR="004E7D80"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r>
            <w:fldChar w:fldCharType="end"/>
          </w:r>
        </w:p>
      </w:sdtContent>
    </w:sdt>
    <w:p w:rsidR="00C64005" w:rsidRDefault="00C64005" w:rsidP="00C64005">
      <w:pPr>
        <w:rPr>
          <w:lang w:val="en-US"/>
        </w:rPr>
      </w:pPr>
    </w:p>
    <w:p w:rsidR="00496516" w:rsidRDefault="00496516" w:rsidP="00C64005">
      <w:pPr>
        <w:rPr>
          <w:lang w:val="en-US"/>
        </w:rPr>
      </w:pPr>
    </w:p>
    <w:p w:rsidR="00DC4DE7" w:rsidRDefault="00DC4DE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C64005" w:rsidRDefault="00C64005" w:rsidP="00C64005">
      <w:pPr>
        <w:pStyle w:val="1"/>
      </w:pPr>
      <w:bookmarkStart w:id="8" w:name="_Toc389568226"/>
      <w:r>
        <w:lastRenderedPageBreak/>
        <w:t>Введение</w:t>
      </w:r>
      <w:bookmarkEnd w:id="8"/>
    </w:p>
    <w:p w:rsidR="00E97CD3" w:rsidRDefault="00E97CD3" w:rsidP="00E97CD3">
      <w:r>
        <w:t xml:space="preserve">Первый вариант шифра IDEA, предложенный </w:t>
      </w:r>
      <w:proofErr w:type="spellStart"/>
      <w:r>
        <w:t>Ксуеджа</w:t>
      </w:r>
      <w:proofErr w:type="spellEnd"/>
      <w:r>
        <w:t xml:space="preserve"> </w:t>
      </w:r>
      <w:proofErr w:type="gramStart"/>
      <w:r>
        <w:t>Лай  и</w:t>
      </w:r>
      <w:proofErr w:type="gramEnd"/>
      <w:r>
        <w:t xml:space="preserve"> Джеймсом </w:t>
      </w:r>
      <w:proofErr w:type="spellStart"/>
      <w:r>
        <w:t>Масси</w:t>
      </w:r>
      <w:proofErr w:type="spellEnd"/>
      <w:r>
        <w:t>, появился в 1990 году. Он назывался РЕS (</w:t>
      </w:r>
      <w:proofErr w:type="spellStart"/>
      <w:proofErr w:type="gramStart"/>
      <w:r>
        <w:t>Prorosed</w:t>
      </w:r>
      <w:proofErr w:type="spellEnd"/>
      <w:r>
        <w:t xml:space="preserve">  </w:t>
      </w:r>
      <w:proofErr w:type="spellStart"/>
      <w:r>
        <w:t>Encryption</w:t>
      </w:r>
      <w:proofErr w:type="spellEnd"/>
      <w:proofErr w:type="gramEnd"/>
      <w:r>
        <w:t xml:space="preserve"> </w:t>
      </w:r>
      <w:proofErr w:type="spellStart"/>
      <w:r>
        <w:t>Standard</w:t>
      </w:r>
      <w:proofErr w:type="spellEnd"/>
      <w:r>
        <w:t xml:space="preserve">, предложенный стандарт шифрования). В следующем году, после демонстрации </w:t>
      </w:r>
      <w:proofErr w:type="spellStart"/>
      <w:r>
        <w:t>Бихамом</w:t>
      </w:r>
      <w:proofErr w:type="spellEnd"/>
      <w:r>
        <w:t xml:space="preserve"> и Шамиром возможностей дифференциального </w:t>
      </w:r>
      <w:proofErr w:type="spellStart"/>
      <w:r>
        <w:t>криптоанализа</w:t>
      </w:r>
      <w:proofErr w:type="spellEnd"/>
      <w:r>
        <w:t>, авторы усилили свой шифр против такого вскрытия и назвали новый алгоритм IPES (</w:t>
      </w:r>
      <w:proofErr w:type="spellStart"/>
      <w:r>
        <w:t>Improved</w:t>
      </w:r>
      <w:proofErr w:type="spellEnd"/>
      <w:r>
        <w:t xml:space="preserve"> </w:t>
      </w:r>
      <w:proofErr w:type="spellStart"/>
      <w:proofErr w:type="gramStart"/>
      <w:r>
        <w:t>Prorosed</w:t>
      </w:r>
      <w:proofErr w:type="spellEnd"/>
      <w:r>
        <w:t xml:space="preserve">  </w:t>
      </w:r>
      <w:proofErr w:type="spellStart"/>
      <w:r>
        <w:t>Encryption</w:t>
      </w:r>
      <w:proofErr w:type="spellEnd"/>
      <w:proofErr w:type="gramEnd"/>
      <w:r>
        <w:t xml:space="preserve"> </w:t>
      </w:r>
      <w:proofErr w:type="spellStart"/>
      <w:r>
        <w:t>Standard</w:t>
      </w:r>
      <w:proofErr w:type="spellEnd"/>
      <w:r>
        <w:t>, улучшенный предложенный стандарт шифрования). В 1992 году название IPES было изменено на IDEA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, международный алгоритм шифрования данных).</w:t>
      </w:r>
    </w:p>
    <w:p w:rsidR="00E97CD3" w:rsidRDefault="00E97CD3" w:rsidP="00E97CD3">
      <w:r>
        <w:t xml:space="preserve">IDEA основывается на некоторых впечатляющих теоретических положениях и, хотя </w:t>
      </w:r>
      <w:proofErr w:type="spellStart"/>
      <w:r>
        <w:t>криптоанализ</w:t>
      </w:r>
      <w:proofErr w:type="spellEnd"/>
      <w:r>
        <w:t xml:space="preserve"> добился некоторых успехов в отношении вариантов с уменьшенным количеством этапов, алгоритм все еще кажется сильным.</w:t>
      </w:r>
    </w:p>
    <w:p w:rsidR="00E97CD3" w:rsidRDefault="00E97CD3" w:rsidP="00E97CD3"/>
    <w:p w:rsidR="00E97CD3" w:rsidRDefault="00E97CD3" w:rsidP="00E97CD3">
      <w:r>
        <w:t>IDEA является блочным шифром, он работает с 64-битовыми блоками открытого текста. Длина ключа - 128 битов. Для шифрования и дешифрирования используется один и тот же алгоритм.</w:t>
      </w:r>
    </w:p>
    <w:p w:rsidR="00E97CD3" w:rsidRDefault="00E97CD3" w:rsidP="00E97CD3">
      <w:r>
        <w:t xml:space="preserve">Как и другие, уже рассмотренные блочные шифры IDEA использует и запутывание, и рассеяние. </w:t>
      </w:r>
      <w:proofErr w:type="spellStart"/>
      <w:r>
        <w:t>Флософия</w:t>
      </w:r>
      <w:proofErr w:type="spellEnd"/>
      <w:r>
        <w:t>, лежащая в основе проекта, представляет собой "объединение операций из различных алгебраических групп". Смешиваются три алгебраические группы:</w:t>
      </w:r>
    </w:p>
    <w:p w:rsidR="00E97CD3" w:rsidRDefault="00E97CD3" w:rsidP="00E97CD3">
      <w:r>
        <w:t>- XOR</w:t>
      </w:r>
    </w:p>
    <w:p w:rsidR="00E97CD3" w:rsidRPr="00E97CD3" w:rsidRDefault="00E97CD3" w:rsidP="00E97CD3">
      <w:pPr>
        <w:rPr>
          <w:vertAlign w:val="superscript"/>
        </w:rPr>
      </w:pPr>
      <w:r>
        <w:t>-</w:t>
      </w:r>
      <w:r>
        <w:tab/>
        <w:t>Сложение по модулю 2</w:t>
      </w:r>
      <w:r>
        <w:rPr>
          <w:vertAlign w:val="superscript"/>
        </w:rPr>
        <w:t>16</w:t>
      </w:r>
    </w:p>
    <w:p w:rsidR="00C64005" w:rsidRPr="003D0AFB" w:rsidRDefault="00E97CD3" w:rsidP="00E97CD3">
      <w:r>
        <w:t>-</w:t>
      </w:r>
      <w:r>
        <w:tab/>
        <w:t>Умножение по модулю 2</w:t>
      </w:r>
      <w:r>
        <w:rPr>
          <w:vertAlign w:val="superscript"/>
        </w:rPr>
        <w:t>16</w:t>
      </w:r>
      <w:r>
        <w:t xml:space="preserve"> + 1</w:t>
      </w:r>
    </w:p>
    <w:p w:rsidR="00C64005" w:rsidRDefault="00C64005" w:rsidP="00E97CD3">
      <w:pPr>
        <w:ind w:firstLine="0"/>
      </w:pPr>
    </w:p>
    <w:p w:rsidR="00C64005" w:rsidRPr="00FE4221" w:rsidRDefault="00C64005" w:rsidP="00C64005">
      <w:pPr>
        <w:pStyle w:val="1"/>
      </w:pPr>
      <w:bookmarkStart w:id="9" w:name="_Toc389568227"/>
      <w:r>
        <w:t xml:space="preserve">Алгоритм </w:t>
      </w:r>
      <w:r w:rsidR="00E97CD3">
        <w:t>шифрования</w:t>
      </w:r>
      <w:r w:rsidR="00FE4221">
        <w:rPr>
          <w:lang w:val="en-US"/>
        </w:rPr>
        <w:t xml:space="preserve"> / </w:t>
      </w:r>
      <w:proofErr w:type="spellStart"/>
      <w:r w:rsidR="00FE4221">
        <w:t>расшифрования</w:t>
      </w:r>
      <w:bookmarkEnd w:id="9"/>
      <w:proofErr w:type="spellEnd"/>
    </w:p>
    <w:p w:rsidR="00E97CD3" w:rsidRDefault="00E97CD3" w:rsidP="00E97CD3">
      <w:r>
        <w:t xml:space="preserve">Шифрование начинается с того, что 64-битовый блок данных делится на четыре 16-битовых </w:t>
      </w:r>
      <w:proofErr w:type="spellStart"/>
      <w:r>
        <w:t>подблока</w:t>
      </w:r>
      <w:proofErr w:type="spellEnd"/>
      <w:r>
        <w:t>: Х1, Х</w:t>
      </w:r>
      <w:proofErr w:type="gramStart"/>
      <w:r>
        <w:t>2,,</w:t>
      </w:r>
      <w:proofErr w:type="gramEnd"/>
      <w:r>
        <w:t xml:space="preserve"> Х3 и Х4. Эти четыре </w:t>
      </w:r>
      <w:proofErr w:type="spellStart"/>
      <w:r>
        <w:t>подблока</w:t>
      </w:r>
      <w:proofErr w:type="spellEnd"/>
      <w:r>
        <w:t xml:space="preserve"> становятся входными данными для первого этапа алгоритма. Всего в алгоритме восемь этапов. На каждом этапе четыре </w:t>
      </w:r>
      <w:proofErr w:type="spellStart"/>
      <w:r>
        <w:t>подблока</w:t>
      </w:r>
      <w:proofErr w:type="spellEnd"/>
      <w:r>
        <w:t xml:space="preserve"> подвергаются операциям XOR, сложениям и умножениям друг с другом и с шестью 16-битовыми </w:t>
      </w:r>
      <w:proofErr w:type="spellStart"/>
      <w:r>
        <w:t>подключами</w:t>
      </w:r>
      <w:proofErr w:type="spellEnd"/>
      <w:r>
        <w:t xml:space="preserve">. Между этапами обмениваются местами второй и третий </w:t>
      </w:r>
      <w:proofErr w:type="spellStart"/>
      <w:r>
        <w:t>подблоки</w:t>
      </w:r>
      <w:proofErr w:type="spellEnd"/>
      <w:r>
        <w:t xml:space="preserve">. Наконец четыре </w:t>
      </w:r>
      <w:proofErr w:type="spellStart"/>
      <w:r>
        <w:t>подблока</w:t>
      </w:r>
      <w:proofErr w:type="spellEnd"/>
      <w:r>
        <w:t xml:space="preserve"> объединяются с четырьмя </w:t>
      </w:r>
      <w:proofErr w:type="spellStart"/>
      <w:r>
        <w:t>подключами</w:t>
      </w:r>
      <w:proofErr w:type="spellEnd"/>
      <w:r>
        <w:t xml:space="preserve"> в окончательном преобразовании. На каждом этапе события происходят в следующей последовательности:</w:t>
      </w:r>
    </w:p>
    <w:p w:rsidR="00E97CD3" w:rsidRDefault="00E97CD3" w:rsidP="00E97CD3">
      <w:r>
        <w:t xml:space="preserve">(1) Перемножаются Х1 и первый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t xml:space="preserve">(2) Складываются Х2 и второй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t xml:space="preserve">(3) Складываются Х3 и третий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t xml:space="preserve">(4) Перемножаются Х4 и четвертый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t>(5) Выполняется XOR над результатами этапов (1) и (3).</w:t>
      </w:r>
    </w:p>
    <w:p w:rsidR="00E97CD3" w:rsidRDefault="00E97CD3" w:rsidP="00E97CD3">
      <w:r>
        <w:t>(6) Выполняется XOR над результатами этапов (2) и (4).</w:t>
      </w:r>
    </w:p>
    <w:p w:rsidR="00E97CD3" w:rsidRDefault="00E97CD3" w:rsidP="00E97CD3">
      <w:r>
        <w:t xml:space="preserve">(7) Перемножаются результаты этапа (5) и пятый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lastRenderedPageBreak/>
        <w:t>(8) Складываются результаты этапов (6) и (7).</w:t>
      </w:r>
    </w:p>
    <w:p w:rsidR="00E97CD3" w:rsidRDefault="00E97CD3" w:rsidP="00E97CD3">
      <w:r>
        <w:t xml:space="preserve">(9) Перемножаются результаты этапа (8) и шестой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t>(10) Складываются результаты этапов (7) и (9).</w:t>
      </w:r>
    </w:p>
    <w:p w:rsidR="00E97CD3" w:rsidRDefault="00E97CD3" w:rsidP="00E97CD3">
      <w:r>
        <w:t xml:space="preserve"> </w:t>
      </w:r>
    </w:p>
    <w:p w:rsidR="00E97CD3" w:rsidRDefault="00E97CD3" w:rsidP="00E97CD3">
      <w:r>
        <w:t>(11) Выполняется XOR над результатами этапов (1) и (9).</w:t>
      </w:r>
    </w:p>
    <w:p w:rsidR="00E97CD3" w:rsidRDefault="00E97CD3" w:rsidP="00E97CD3">
      <w:r>
        <w:t>(12) Выполняется XOR над результатами этапов (3) и (9).</w:t>
      </w:r>
    </w:p>
    <w:p w:rsidR="00E97CD3" w:rsidRDefault="00E97CD3" w:rsidP="00E97CD3">
      <w:r>
        <w:t>(13) Выполняется XOR над результатами этапов (2) и (10).</w:t>
      </w:r>
    </w:p>
    <w:p w:rsidR="006D5704" w:rsidRDefault="00E97CD3" w:rsidP="00E97CD3">
      <w:r>
        <w:t>(14) Выполняется XOR над результатами этапов (4) и (10).</w:t>
      </w:r>
    </w:p>
    <w:p w:rsidR="00E74819" w:rsidRDefault="00E74819" w:rsidP="006D5704"/>
    <w:p w:rsidR="00E97CD3" w:rsidRDefault="00E97CD3" w:rsidP="00E97CD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FE0B9C" wp14:editId="77103E4E">
            <wp:extent cx="5685790" cy="4304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430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7CD3" w:rsidRPr="00EB4E2B" w:rsidRDefault="00E97CD3" w:rsidP="00E97CD3">
      <w:pPr>
        <w:pStyle w:val="af"/>
      </w:pPr>
      <w:r>
        <w:t xml:space="preserve">Рисунок </w:t>
      </w:r>
      <w:fldSimple w:instr=" SEQ Рисунок \* ARABIC ">
        <w:r w:rsidR="000637EA">
          <w:rPr>
            <w:noProof/>
          </w:rPr>
          <w:t>1</w:t>
        </w:r>
      </w:fldSimple>
      <w:r>
        <w:t xml:space="preserve">. Схема </w:t>
      </w:r>
      <w:r>
        <w:rPr>
          <w:lang w:val="en-US"/>
        </w:rPr>
        <w:t>IDEA</w:t>
      </w:r>
    </w:p>
    <w:p w:rsidR="00E97CD3" w:rsidRDefault="00E97CD3" w:rsidP="006D5704"/>
    <w:p w:rsidR="00E97CD3" w:rsidRPr="008E36B0" w:rsidRDefault="00E97CD3" w:rsidP="00E97CD3">
      <w:pPr>
        <w:shd w:val="clear" w:color="auto" w:fill="FFFFFF"/>
        <w:ind w:firstLine="720"/>
        <w:rPr>
          <w:noProof/>
          <w:color w:val="000000"/>
        </w:rPr>
      </w:pPr>
      <w:r w:rsidRPr="008E36B0">
        <w:rPr>
          <w:color w:val="000000"/>
          <w:lang w:val="en-US"/>
        </w:rPr>
        <w:t>X</w:t>
      </w:r>
      <w:r w:rsidRPr="008E36B0">
        <w:rPr>
          <w:color w:val="000000"/>
          <w:vertAlign w:val="subscript"/>
          <w:lang w:val="en-US"/>
        </w:rPr>
        <w:t>i</w:t>
      </w:r>
      <w:r w:rsidRPr="008E36B0">
        <w:rPr>
          <w:color w:val="000000"/>
        </w:rPr>
        <w:t xml:space="preserve">:  </w:t>
      </w:r>
      <w:r w:rsidRPr="008E36B0">
        <w:rPr>
          <w:noProof/>
          <w:color w:val="000000"/>
        </w:rPr>
        <w:t xml:space="preserve">16-битовый подблок открытого текста </w:t>
      </w:r>
    </w:p>
    <w:p w:rsidR="00E97CD3" w:rsidRPr="008E36B0" w:rsidRDefault="00E97CD3" w:rsidP="00E97CD3">
      <w:pPr>
        <w:shd w:val="clear" w:color="auto" w:fill="FFFFFF"/>
        <w:ind w:firstLine="720"/>
        <w:rPr>
          <w:noProof/>
          <w:color w:val="000000"/>
        </w:rPr>
      </w:pPr>
      <w:r w:rsidRPr="008E36B0">
        <w:rPr>
          <w:noProof/>
          <w:color w:val="000000"/>
        </w:rPr>
        <w:t>Y</w:t>
      </w:r>
      <w:r w:rsidRPr="008E36B0">
        <w:rPr>
          <w:noProof/>
          <w:color w:val="000000"/>
          <w:vertAlign w:val="subscript"/>
        </w:rPr>
        <w:t>i</w:t>
      </w:r>
      <w:r w:rsidRPr="008E36B0">
        <w:rPr>
          <w:noProof/>
          <w:color w:val="000000"/>
        </w:rPr>
        <w:t xml:space="preserve">:  16-битовый подблок шифротекста </w:t>
      </w:r>
    </w:p>
    <w:p w:rsidR="00E97CD3" w:rsidRPr="008E36B0" w:rsidRDefault="00E97CD3" w:rsidP="00E97CD3">
      <w:pPr>
        <w:shd w:val="clear" w:color="auto" w:fill="FFFFFF"/>
        <w:ind w:firstLine="720"/>
      </w:pPr>
      <w:r w:rsidRPr="008E36B0">
        <w:rPr>
          <w:noProof/>
          <w:color w:val="000000"/>
        </w:rPr>
        <w:t>Z</w:t>
      </w:r>
      <w:r w:rsidRPr="008E36B0">
        <w:rPr>
          <w:noProof/>
          <w:color w:val="000000"/>
          <w:vertAlign w:val="subscript"/>
        </w:rPr>
        <w:t>j</w:t>
      </w:r>
      <w:r w:rsidRPr="008E36B0">
        <w:rPr>
          <w:noProof/>
          <w:color w:val="000000"/>
          <w:vertAlign w:val="superscript"/>
        </w:rPr>
        <w:t>(i)</w:t>
      </w:r>
      <w:r w:rsidRPr="008E36B0">
        <w:rPr>
          <w:noProof/>
          <w:color w:val="000000"/>
        </w:rPr>
        <w:t>:16-битовый подблок ключа</w:t>
      </w:r>
    </w:p>
    <w:p w:rsidR="00E97CD3" w:rsidRPr="008E36B0" w:rsidRDefault="00E97CD3" w:rsidP="00E97CD3">
      <w:pPr>
        <w:shd w:val="clear" w:color="auto" w:fill="FFFFFF"/>
        <w:ind w:firstLine="720"/>
        <w:rPr>
          <w:noProof/>
          <w:color w:val="000000"/>
        </w:rPr>
      </w:pPr>
      <w:r w:rsidRPr="008E36B0">
        <w:rPr>
          <w:noProof/>
          <w:color w:val="000000"/>
        </w:rPr>
        <w:sym w:font="Symbol" w:char="F0C5"/>
      </w:r>
      <w:r w:rsidRPr="008E36B0">
        <w:rPr>
          <w:noProof/>
          <w:color w:val="000000"/>
        </w:rPr>
        <w:t>:</w:t>
      </w:r>
      <w:r w:rsidRPr="008E36B0">
        <w:rPr>
          <w:rFonts w:ascii="Courier New" w:hAnsi="Courier New"/>
          <w:noProof/>
          <w:color w:val="000000"/>
        </w:rPr>
        <w:t xml:space="preserve"> </w:t>
      </w:r>
      <w:r>
        <w:rPr>
          <w:noProof/>
          <w:color w:val="000000"/>
        </w:rPr>
        <w:t>побитовое "исключающее или" (XOR</w:t>
      </w:r>
      <w:r w:rsidR="00A40D44">
        <w:rPr>
          <w:noProof/>
          <w:color w:val="000000"/>
        </w:rPr>
        <w:t>) 16-битовых подблоков</w:t>
      </w:r>
    </w:p>
    <w:p w:rsidR="00E97CD3" w:rsidRPr="008E36B0" w:rsidRDefault="00E97CD3" w:rsidP="00E97CD3">
      <w:pPr>
        <w:shd w:val="clear" w:color="auto" w:fill="FFFFFF"/>
        <w:ind w:firstLine="720"/>
        <w:rPr>
          <w:noProof/>
          <w:color w:val="000000"/>
        </w:rPr>
      </w:pPr>
      <w:r w:rsidRPr="008E36B0">
        <w:rPr>
          <w:rFonts w:ascii="Courier New" w:hAnsi="Courier New"/>
          <w:noProof/>
          <w:color w:val="000000"/>
        </w:rPr>
        <w:t xml:space="preserve">□: </w:t>
      </w:r>
      <w:r w:rsidRPr="008E36B0">
        <w:rPr>
          <w:color w:val="000000"/>
        </w:rPr>
        <w:t>сл</w:t>
      </w:r>
      <w:r w:rsidRPr="008E36B0">
        <w:rPr>
          <w:noProof/>
          <w:color w:val="000000"/>
        </w:rPr>
        <w:t>ожение по модулю 2</w:t>
      </w:r>
      <w:r w:rsidRPr="008E36B0">
        <w:rPr>
          <w:noProof/>
          <w:color w:val="000000"/>
          <w:vertAlign w:val="superscript"/>
        </w:rPr>
        <w:t>16</w:t>
      </w:r>
      <w:r w:rsidR="00A40D44" w:rsidRPr="00EB4E2B">
        <w:rPr>
          <w:noProof/>
          <w:color w:val="000000"/>
          <w:vertAlign w:val="superscript"/>
        </w:rPr>
        <w:t xml:space="preserve"> </w:t>
      </w:r>
      <w:r w:rsidRPr="008E36B0">
        <w:rPr>
          <w:noProof/>
          <w:color w:val="000000"/>
        </w:rPr>
        <w:t xml:space="preserve">16-битовых целых </w:t>
      </w:r>
    </w:p>
    <w:p w:rsidR="00E97CD3" w:rsidRPr="008E36B0" w:rsidRDefault="00E97CD3" w:rsidP="00E97CD3">
      <w:pPr>
        <w:shd w:val="clear" w:color="auto" w:fill="FFFFFF"/>
        <w:ind w:firstLine="720"/>
      </w:pPr>
      <w:r w:rsidRPr="008E36B0">
        <w:rPr>
          <w:noProof/>
          <w:color w:val="000000"/>
        </w:rPr>
        <w:t>Ο:  умножение по модулю 2</w:t>
      </w:r>
      <w:r w:rsidRPr="008E36B0">
        <w:rPr>
          <w:noProof/>
          <w:color w:val="000000"/>
          <w:vertAlign w:val="superscript"/>
        </w:rPr>
        <w:t>16</w:t>
      </w:r>
      <w:r w:rsidRPr="008E36B0">
        <w:rPr>
          <w:noProof/>
          <w:color w:val="000000"/>
        </w:rPr>
        <w:t>+1 16-битовых целых при условии, что нулевой подблок соответствует 2</w:t>
      </w:r>
      <w:r w:rsidRPr="008E36B0">
        <w:rPr>
          <w:noProof/>
          <w:color w:val="000000"/>
          <w:vertAlign w:val="superscript"/>
        </w:rPr>
        <w:t>16</w:t>
      </w:r>
    </w:p>
    <w:p w:rsidR="00E97CD3" w:rsidRDefault="00E97CD3" w:rsidP="006D5704"/>
    <w:p w:rsidR="00E97CD3" w:rsidRPr="008E36B0" w:rsidRDefault="00E97CD3" w:rsidP="00E97CD3">
      <w:pPr>
        <w:shd w:val="clear" w:color="auto" w:fill="FFFFFF"/>
        <w:ind w:firstLine="720"/>
      </w:pPr>
      <w:r w:rsidRPr="008E36B0">
        <w:rPr>
          <w:noProof/>
          <w:color w:val="000000"/>
        </w:rPr>
        <w:t xml:space="preserve">Выходом этапа являются четыре подблока - результаты действий (11), (12), (13) и (14). </w:t>
      </w:r>
    </w:p>
    <w:p w:rsidR="00E97CD3" w:rsidRPr="008E36B0" w:rsidRDefault="00E97CD3" w:rsidP="00E97CD3">
      <w:pPr>
        <w:shd w:val="clear" w:color="auto" w:fill="FFFFFF"/>
        <w:ind w:firstLine="720"/>
        <w:rPr>
          <w:noProof/>
          <w:color w:val="000000"/>
        </w:rPr>
      </w:pPr>
      <w:r w:rsidRPr="008E36B0">
        <w:rPr>
          <w:noProof/>
          <w:color w:val="000000"/>
        </w:rPr>
        <w:t>После восьмого этапа выполняется заключительное преобразование:</w:t>
      </w:r>
    </w:p>
    <w:p w:rsidR="00E97CD3" w:rsidRPr="008E36B0" w:rsidRDefault="00E97CD3" w:rsidP="00E97CD3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0" w:firstLine="720"/>
        <w:rPr>
          <w:noProof/>
          <w:color w:val="000000"/>
        </w:rPr>
      </w:pPr>
      <w:r w:rsidRPr="008E36B0">
        <w:rPr>
          <w:noProof/>
          <w:color w:val="000000"/>
        </w:rPr>
        <w:lastRenderedPageBreak/>
        <w:t xml:space="preserve">Перемножаются </w:t>
      </w:r>
      <w:r w:rsidRPr="008E36B0">
        <w:rPr>
          <w:i/>
          <w:noProof/>
          <w:color w:val="000000"/>
        </w:rPr>
        <w:t>Х</w:t>
      </w:r>
      <w:r w:rsidRPr="008E36B0">
        <w:rPr>
          <w:i/>
          <w:noProof/>
          <w:color w:val="000000"/>
          <w:vertAlign w:val="subscript"/>
        </w:rPr>
        <w:t>1</w:t>
      </w:r>
      <w:r w:rsidRPr="008E36B0">
        <w:rPr>
          <w:i/>
          <w:noProof/>
          <w:color w:val="000000"/>
        </w:rPr>
        <w:t xml:space="preserve"> </w:t>
      </w:r>
      <w:r w:rsidRPr="008E36B0">
        <w:rPr>
          <w:noProof/>
          <w:color w:val="000000"/>
        </w:rPr>
        <w:t xml:space="preserve">и первый подключ. </w:t>
      </w:r>
    </w:p>
    <w:p w:rsidR="00E97CD3" w:rsidRPr="008E36B0" w:rsidRDefault="00E97CD3" w:rsidP="00E97CD3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0" w:firstLine="720"/>
      </w:pPr>
      <w:r w:rsidRPr="008E36B0">
        <w:rPr>
          <w:noProof/>
          <w:color w:val="000000"/>
        </w:rPr>
        <w:t xml:space="preserve">Складываются </w:t>
      </w:r>
      <w:r w:rsidRPr="008E36B0">
        <w:rPr>
          <w:i/>
          <w:noProof/>
          <w:color w:val="000000"/>
        </w:rPr>
        <w:t>Х</w:t>
      </w:r>
      <w:r w:rsidRPr="008E36B0">
        <w:rPr>
          <w:i/>
          <w:noProof/>
          <w:color w:val="000000"/>
          <w:vertAlign w:val="subscript"/>
        </w:rPr>
        <w:t>2</w:t>
      </w:r>
      <w:r w:rsidRPr="008E36B0">
        <w:rPr>
          <w:i/>
          <w:noProof/>
          <w:color w:val="000000"/>
        </w:rPr>
        <w:t xml:space="preserve"> </w:t>
      </w:r>
      <w:r w:rsidRPr="008E36B0">
        <w:rPr>
          <w:noProof/>
          <w:color w:val="000000"/>
        </w:rPr>
        <w:t xml:space="preserve">и второй подключ. </w:t>
      </w:r>
    </w:p>
    <w:p w:rsidR="00E97CD3" w:rsidRPr="008E36B0" w:rsidRDefault="00E97CD3" w:rsidP="00E97CD3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0" w:firstLine="720"/>
      </w:pPr>
      <w:r w:rsidRPr="008E36B0">
        <w:rPr>
          <w:noProof/>
          <w:color w:val="000000"/>
        </w:rPr>
        <w:t xml:space="preserve">Складываются </w:t>
      </w:r>
      <w:r w:rsidRPr="008E36B0">
        <w:rPr>
          <w:i/>
          <w:noProof/>
          <w:color w:val="000000"/>
        </w:rPr>
        <w:t>Х</w:t>
      </w:r>
      <w:r w:rsidRPr="008E36B0">
        <w:rPr>
          <w:i/>
          <w:noProof/>
          <w:color w:val="000000"/>
          <w:vertAlign w:val="subscript"/>
        </w:rPr>
        <w:t>3</w:t>
      </w:r>
      <w:r w:rsidRPr="008E36B0">
        <w:rPr>
          <w:i/>
          <w:noProof/>
          <w:color w:val="000000"/>
        </w:rPr>
        <w:t xml:space="preserve"> </w:t>
      </w:r>
      <w:r w:rsidRPr="008E36B0">
        <w:rPr>
          <w:noProof/>
          <w:color w:val="000000"/>
        </w:rPr>
        <w:t xml:space="preserve">и третий подключ. </w:t>
      </w:r>
    </w:p>
    <w:p w:rsidR="00E97CD3" w:rsidRPr="00A40D44" w:rsidRDefault="00E97CD3" w:rsidP="00E97CD3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0" w:firstLine="720"/>
      </w:pPr>
      <w:r w:rsidRPr="008E36B0">
        <w:rPr>
          <w:noProof/>
          <w:color w:val="000000"/>
        </w:rPr>
        <w:t xml:space="preserve">Перемножаются </w:t>
      </w:r>
      <w:r w:rsidRPr="008E36B0">
        <w:rPr>
          <w:i/>
          <w:noProof/>
          <w:color w:val="000000"/>
        </w:rPr>
        <w:t>Х</w:t>
      </w:r>
      <w:r w:rsidRPr="008E36B0">
        <w:rPr>
          <w:i/>
          <w:noProof/>
          <w:color w:val="000000"/>
          <w:vertAlign w:val="subscript"/>
        </w:rPr>
        <w:t>4</w:t>
      </w:r>
      <w:r w:rsidRPr="008E36B0">
        <w:rPr>
          <w:i/>
          <w:noProof/>
          <w:color w:val="000000"/>
        </w:rPr>
        <w:t xml:space="preserve"> </w:t>
      </w:r>
      <w:r w:rsidRPr="008E36B0">
        <w:rPr>
          <w:noProof/>
          <w:color w:val="000000"/>
        </w:rPr>
        <w:t>и четвертый подключ.</w:t>
      </w:r>
    </w:p>
    <w:p w:rsidR="00A40D44" w:rsidRPr="008E36B0" w:rsidRDefault="00A40D44" w:rsidP="00A40D44">
      <w:pPr>
        <w:widowControl w:val="0"/>
        <w:shd w:val="clear" w:color="auto" w:fill="FFFFFF"/>
        <w:autoSpaceDE w:val="0"/>
        <w:autoSpaceDN w:val="0"/>
        <w:adjustRightInd w:val="0"/>
        <w:ind w:left="720" w:firstLine="0"/>
      </w:pPr>
    </w:p>
    <w:p w:rsidR="00E97CD3" w:rsidRPr="008E36B0" w:rsidRDefault="00E97CD3" w:rsidP="00E97CD3">
      <w:pPr>
        <w:shd w:val="clear" w:color="auto" w:fill="FFFFFF"/>
        <w:ind w:firstLine="720"/>
      </w:pPr>
      <w:r w:rsidRPr="008E36B0">
        <w:rPr>
          <w:noProof/>
          <w:color w:val="000000"/>
        </w:rPr>
        <w:t>Наконец четыре подблока снова соединяются, образуя шифротекст.</w:t>
      </w:r>
    </w:p>
    <w:p w:rsidR="00E97CD3" w:rsidRPr="008E36B0" w:rsidRDefault="00E97CD3" w:rsidP="00E97CD3">
      <w:pPr>
        <w:shd w:val="clear" w:color="auto" w:fill="FFFFFF"/>
        <w:ind w:firstLine="720"/>
      </w:pPr>
      <w:r w:rsidRPr="008E36B0">
        <w:rPr>
          <w:noProof/>
          <w:color w:val="000000"/>
        </w:rPr>
        <w:t>Также несложно создавать подключи. Алгоритм использует 52 из них (шесть для каждого из восьми этапов и еще четыре для заключительного преобразования). Сначала 128-битовый ключ делится на восемь 16-битовых подключей. Это первые восемь подключей алгоритма (шесть для первого этапа и два - для второго). Затем ключ циклически сдвигается налево на 25 битов и снова делится на восемь подключей. Первые четыре используются на этапе 2, а оставшиеся четыре - на этапе 3. Ключ циклически сдвигается налево на 25 битов для получения следующих восьми подключей, и так до конца алгоритма.</w:t>
      </w:r>
    </w:p>
    <w:p w:rsidR="00AF2EF9" w:rsidRDefault="00E97CD3" w:rsidP="00E97CD3">
      <w:pPr>
        <w:rPr>
          <w:color w:val="000000"/>
        </w:rPr>
      </w:pPr>
      <w:r w:rsidRPr="008E36B0">
        <w:rPr>
          <w:noProof/>
          <w:color w:val="000000"/>
        </w:rPr>
        <w:t xml:space="preserve">Дешифрирование выполняется точно также за исключением того, что подключи инвертируются и слегка изменяются. Подключи при дешифрировании представляют собой обратные значения ключей шифрования по отношению к операциям либо сложения, либо умножения. Эти вычисления могут занять некоторое время, но их нужно выполнить один раз для каждого ключа дешифрирования. В Таблице представлены подключи шифрования и соответствующие </w:t>
      </w:r>
      <w:r w:rsidRPr="008E36B0">
        <w:rPr>
          <w:color w:val="000000"/>
        </w:rPr>
        <w:t>им подключи дешифрования:</w:t>
      </w:r>
    </w:p>
    <w:p w:rsidR="00E97CD3" w:rsidRDefault="00E97CD3" w:rsidP="00E97CD3"/>
    <w:p w:rsidR="00B95A22" w:rsidRPr="00B95A22" w:rsidRDefault="00E97CD3" w:rsidP="00B95A22">
      <w:pPr>
        <w:keepNext/>
        <w:ind w:firstLine="0"/>
        <w:jc w:val="center"/>
        <w:rPr>
          <w:lang w:val="en-US"/>
        </w:rPr>
      </w:pPr>
      <w:r w:rsidRPr="008E36B0">
        <w:rPr>
          <w:noProof/>
          <w:lang w:eastAsia="ru-RU"/>
        </w:rPr>
        <w:drawing>
          <wp:inline distT="0" distB="0" distL="0" distR="0" wp14:anchorId="6C4AAA7C" wp14:editId="077B5096">
            <wp:extent cx="5939155" cy="249754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5" b="6269"/>
                    <a:stretch/>
                  </pic:blipFill>
                  <pic:spPr bwMode="auto">
                    <a:xfrm>
                      <a:off x="0" y="0"/>
                      <a:ext cx="5940425" cy="249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CD3" w:rsidRPr="00B95A22" w:rsidRDefault="00B95A22" w:rsidP="00B95A22">
      <w:pPr>
        <w:pStyle w:val="af"/>
      </w:pPr>
      <w:r>
        <w:t xml:space="preserve">Рисунок </w:t>
      </w:r>
      <w:fldSimple w:instr=" SEQ Рисунок \* ARABIC ">
        <w:r w:rsidR="000637EA">
          <w:rPr>
            <w:noProof/>
          </w:rPr>
          <w:t>2</w:t>
        </w:r>
      </w:fldSimple>
      <w:r w:rsidRPr="00B95A22">
        <w:t xml:space="preserve">. Подключи шифрования и дешифрования </w:t>
      </w:r>
      <w:r w:rsidRPr="00B95A22">
        <w:rPr>
          <w:lang w:val="en-US"/>
        </w:rPr>
        <w:t>IDEA</w:t>
      </w:r>
    </w:p>
    <w:p w:rsidR="00E97CD3" w:rsidRPr="00A538FA" w:rsidRDefault="00E97CD3" w:rsidP="00E97CD3"/>
    <w:p w:rsidR="00E97CD3" w:rsidRDefault="00E97CD3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238D9" w:rsidRDefault="00E238D9" w:rsidP="00E238D9">
      <w:pPr>
        <w:pStyle w:val="1"/>
      </w:pPr>
      <w:bookmarkStart w:id="10" w:name="_Toc389568228"/>
      <w:r>
        <w:lastRenderedPageBreak/>
        <w:t>Текст программы</w:t>
      </w:r>
      <w:bookmarkEnd w:id="10"/>
    </w:p>
    <w:p w:rsidR="0018295A" w:rsidRPr="0018295A" w:rsidRDefault="0018295A" w:rsidP="0018295A"/>
    <w:p w:rsidR="00E238D9" w:rsidRPr="00EB4E2B" w:rsidRDefault="00EB4E2B" w:rsidP="00A670CF">
      <w:pPr>
        <w:pStyle w:val="2"/>
      </w:pPr>
      <w:bookmarkStart w:id="11" w:name="_Toc389568229"/>
      <w:r>
        <w:t xml:space="preserve">Класс шифрования </w:t>
      </w:r>
      <w:r>
        <w:rPr>
          <w:lang w:val="en-US"/>
        </w:rPr>
        <w:t>IDEA</w:t>
      </w:r>
      <w:bookmarkEnd w:id="11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object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IDEA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Отладка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DebugEnable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false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ключа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KeySize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128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Размер частей ключа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KeyPartSize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16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Кол-во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подключей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SubKeysCount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52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Кол-во блоков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подключей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SubKeysBlocksCount</w:t>
      </w:r>
      <w:proofErr w:type="spell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0637EA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0637EA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6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блока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BlockSize</w:t>
      </w:r>
      <w:proofErr w:type="spell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0637EA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0637EA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64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Кол-во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подблоков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SubBlocksCount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4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Размер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подблоков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SubBlocksSize</w:t>
      </w:r>
      <w:proofErr w:type="spell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0637EA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0637EA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16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Генерация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ключа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generateKey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key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(0)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for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to 4)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part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(Array(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Random.nextInt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key.join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Алгоритм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шифрования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данных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IDEA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u w:val="single"/>
          <w:lang w:val="en-US" w:eastAsia="ru-RU"/>
        </w:rPr>
        <w:t>http://ru.wikipedia.org/wiki/IDEA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IDEA(key: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encrypt: Boolean) </w:t>
      </w:r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IDEATools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import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dataprotection.rgr.idea.IDEA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._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assert(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key.size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Подключи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(encrypt)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generateSubKeys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invertKey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generateSubKeys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assert(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(_.size).sum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Подключи в виде строки (для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отлдаки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)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subKeysStr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{ 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toHexStr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mkString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(", ")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}.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mkString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"\n")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Шифрование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данных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processBlocks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(data: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out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(0)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data.split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BlockSize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).map(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processBlock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foreach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out.join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Генерация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подключей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generateSubKeys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ListBuffer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]()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shiftKey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key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for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to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tmpSubKeys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++=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shiftKey.split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KeyPartSize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shiftKey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shiftKey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&lt;&lt;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25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sk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shiftKey.split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KeyPartSize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tmpSubKeys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++=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sk.take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(4)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Разбитие на блоки по 6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подключей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tmpSubKeys.sliding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toList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Шифрование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расшифрование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блока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processBlock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(data: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assert(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data.size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BlockSize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data.split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SubBlocksSize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DebugEnable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println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(s"0. "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toHexStr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mkString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(", "))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assert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d.size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SubBlocksCount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Выделение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последних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16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бит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bitNumber.last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SubBlocksSize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for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until 8)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(d(0), k(0))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m(d(1)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k(1))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s3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m(d(2)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k(2))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s4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(d(3), k(3))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s5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s3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s6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s2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s4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s7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(s5, k(4))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s8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m(s6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s7)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s9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(s8, k(5))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m(s7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s9)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s9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s3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s9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s2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d3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s4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d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d0, d1, d2, d3)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DebugEnable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println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(s"${i+1}. "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toHexStr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mkString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(", "))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(8)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(d(0), k(0))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d(2)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k(1)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d(1)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k(2)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3 </w:t>
      </w:r>
      <w:r w:rsidRPr="000637EA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(3), 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(3))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Склеивание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подблоков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dList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List(d0, d1, d2, d3).map(m)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outBits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(0)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dList.foreach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outBits.join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outBits</w:t>
      </w:r>
      <w:proofErr w:type="spellEnd"/>
      <w:proofErr w:type="gramEnd"/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B23DBC" w:rsidRPr="00EB4E2B" w:rsidRDefault="00B23DBC" w:rsidP="00B23DBC"/>
    <w:p w:rsidR="00B252AE" w:rsidRDefault="00EB4E2B" w:rsidP="00F700F5">
      <w:pPr>
        <w:pStyle w:val="2"/>
      </w:pPr>
      <w:bookmarkStart w:id="12" w:name="_Toc389568230"/>
      <w:r>
        <w:t>Класс с функциями-помощниками для шифрования</w:t>
      </w:r>
      <w:bookmarkEnd w:id="12"/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Утилита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шифра</w:t>
      </w: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IDEA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trait</w:t>
      </w:r>
      <w:proofErr w:type="gram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IDEATools</w:t>
      </w:r>
      <w:proofErr w:type="spell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2 в 16 + 1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Base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0x10001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Маска для выделения последних 16 бит из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Mask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0xffff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Умножение по модулю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2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16 + 1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(a: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b: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a.toInt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b.toInt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0)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Base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0)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Base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* y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Mask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&gt;&gt;&gt;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SubBlocksSize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(if (y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(Array(x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Mask))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last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SubBlocksSize</w:t>
      </w:r>
      <w:proofErr w:type="spell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* Функция инвертирует подключи шифрования в подключи </w:t>
      </w:r>
      <w:proofErr w:type="spellStart"/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расшифрования</w:t>
      </w:r>
      <w:proofErr w:type="spellEnd"/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.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* Она </w:t>
      </w:r>
      <w:proofErr w:type="spellStart"/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таже</w:t>
      </w:r>
      <w:proofErr w:type="spellEnd"/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включает в себя функции для нахождения мультипликативного обратного и аддитивно обратного.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eastAsia="Times New Roman"/>
          <w:sz w:val="16"/>
          <w:szCs w:val="16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</w:t>
      </w:r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invertKey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inKeySeq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Seq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Seq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]])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Промежуточные значения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t1, t2, t3, t4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Входной ключ в виде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inKeySeq.flatMap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toSeq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).map(_.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Инвертированный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ключ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key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Array[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Индекс входного ключа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Индекс выходного ключа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SubKeysCount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Возвращает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входного ключа и увеличивает индекс (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inKeyIndex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)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val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value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);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1; value}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Уменьшает индекс (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outKeyIndex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) и устанавливает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выходного ключа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(value: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1; key(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value}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Набор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операций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1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set1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); t2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t2);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(t1)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Набор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операций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2 */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0637E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set2 </w:t>
      </w:r>
      <w:r w:rsidRPr="000637EA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() </w:t>
      </w:r>
      <w:r w:rsidRPr="000637EA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()); t2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t3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()); t4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t4); </w:t>
      </w:r>
      <w:proofErr w:type="spellStart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(t3)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t2); </w:t>
      </w:r>
      <w:proofErr w:type="spellStart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(t1)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set2()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for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to 7)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set1()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()); t2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t3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()); t4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 NB: Order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t4);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(t2)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t3);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(t1)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set1()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set2()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BitNumber(Array(e)).last(KeyPartSize)).sliding(SubKeysBlocksCount,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toList.map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toList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/**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 xml:space="preserve">   * Вычисляет мультипликативное обратное используя алгоритм Евклида для нахождения НОД.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 xml:space="preserve">  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*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Ноли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и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один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</w:t>
      </w:r>
      <w:proofErr w:type="spellStart"/>
      <w:proofErr w:type="gramStart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self inverse</w:t>
      </w:r>
      <w:proofErr w:type="spellEnd"/>
      <w:proofErr w:type="gramEnd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.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  * &lt;p&gt;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  * </w:t>
      </w:r>
      <w:proofErr w:type="gramStart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x</w:t>
      </w:r>
      <w:proofErr w:type="gramEnd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* </w:t>
      </w:r>
      <w:proofErr w:type="spellStart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mulInv</w:t>
      </w:r>
      <w:proofErr w:type="spellEnd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(x) == 1 (modulo BASE)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eastAsia="Times New Roman"/>
          <w:sz w:val="20"/>
          <w:szCs w:val="24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 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xIn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q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xIn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2) </w:t>
      </w:r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return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Base /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Base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%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while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!=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q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/ y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%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(t0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(t1 * q))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Mask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return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q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 /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%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(t0 * q))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Mask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(1 </w:t>
      </w:r>
      <w:r w:rsidRPr="000637EA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-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1) </w:t>
      </w:r>
      <w:r w:rsidRPr="000637EA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&amp;</w:t>
      </w: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Mask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0637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EB4E2B" w:rsidRPr="000637EA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</w:pPr>
      <w:r w:rsidRPr="00C26A78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/**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 xml:space="preserve">   * Возвращает аддитивное обратное для x.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 xml:space="preserve">  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* &lt;p&gt;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  * x + </w:t>
      </w:r>
      <w:proofErr w:type="spellStart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addInv</w:t>
      </w:r>
      <w:proofErr w:type="spellEnd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(x) == 0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eastAsia="Times New Roman"/>
          <w:sz w:val="20"/>
          <w:szCs w:val="24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 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(0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Mask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EB4E2B" w:rsidRPr="00C26A78" w:rsidRDefault="00EB4E2B" w:rsidP="00B23DBC"/>
    <w:p w:rsidR="00E238D9" w:rsidRPr="00EB4E2B" w:rsidRDefault="00E238D9" w:rsidP="00E90E31"/>
    <w:p w:rsidR="00D92E25" w:rsidRPr="00EB4E2B" w:rsidRDefault="00D92E25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 w:rsidRPr="00EB4E2B">
        <w:br w:type="page"/>
      </w:r>
    </w:p>
    <w:p w:rsidR="00E238D9" w:rsidRDefault="00E238D9" w:rsidP="00E238D9">
      <w:pPr>
        <w:pStyle w:val="1"/>
      </w:pPr>
      <w:bookmarkStart w:id="13" w:name="_Toc389568231"/>
      <w:r>
        <w:lastRenderedPageBreak/>
        <w:t>Текст используемых источников</w:t>
      </w:r>
      <w:bookmarkEnd w:id="13"/>
    </w:p>
    <w:p w:rsidR="00FE70E1" w:rsidRDefault="00FE70E1" w:rsidP="00FE70E1">
      <w:pPr>
        <w:pStyle w:val="aa"/>
        <w:numPr>
          <w:ilvl w:val="0"/>
          <w:numId w:val="6"/>
        </w:numPr>
      </w:pPr>
      <w:bookmarkStart w:id="14" w:name="_Hlk388436546"/>
      <w:r>
        <w:t>ru.wikipedia.org</w:t>
      </w:r>
      <w:r w:rsidRPr="005B041D">
        <w:t xml:space="preserve"> </w:t>
      </w:r>
      <w:r w:rsidRPr="008C3795">
        <w:t xml:space="preserve">[Электронный ресурс] // </w:t>
      </w:r>
      <w:r>
        <w:t>Википедия – Свободная энциклопедия</w:t>
      </w:r>
      <w:r w:rsidRPr="008C3795">
        <w:t xml:space="preserve"> - </w:t>
      </w:r>
      <w:hyperlink r:id="rId10" w:history="1">
        <w:r>
          <w:rPr>
            <w:rStyle w:val="af0"/>
          </w:rPr>
          <w:t>http://ru.wikipedia.org/wiki/IDEA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>
        <w:t>.</w:t>
      </w:r>
      <w:bookmarkEnd w:id="14"/>
    </w:p>
    <w:p w:rsidR="00DE729C" w:rsidRDefault="00DE729C" w:rsidP="00DE729C">
      <w:pPr>
        <w:pStyle w:val="aa"/>
        <w:numPr>
          <w:ilvl w:val="0"/>
          <w:numId w:val="6"/>
        </w:numPr>
      </w:pPr>
      <w:r>
        <w:t>protect.htmlweb.ru</w:t>
      </w:r>
      <w:r w:rsidRPr="005B041D">
        <w:t xml:space="preserve"> </w:t>
      </w:r>
      <w:r w:rsidRPr="008C3795">
        <w:t xml:space="preserve">[Электронный ресурс] // </w:t>
      </w:r>
      <w:r w:rsidRPr="00DE729C">
        <w:t xml:space="preserve">Защита информации в компьютерных системах </w:t>
      </w:r>
      <w:r w:rsidRPr="008C3795">
        <w:t xml:space="preserve">- </w:t>
      </w:r>
      <w:hyperlink r:id="rId11" w:history="1">
        <w:r>
          <w:rPr>
            <w:rStyle w:val="af0"/>
          </w:rPr>
          <w:t>http://protect.htmlweb.ru/idea.htm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>
        <w:t>.</w:t>
      </w:r>
    </w:p>
    <w:p w:rsidR="00DE729C" w:rsidRDefault="00DE729C" w:rsidP="00DE729C">
      <w:pPr>
        <w:pStyle w:val="aa"/>
        <w:numPr>
          <w:ilvl w:val="0"/>
          <w:numId w:val="6"/>
        </w:numPr>
      </w:pPr>
      <w:r w:rsidRPr="00DE729C">
        <w:t xml:space="preserve">kriptografea.narod.ru </w:t>
      </w:r>
      <w:r>
        <w:t xml:space="preserve">[Электронный ресурс] // Криптография - </w:t>
      </w:r>
      <w:hyperlink r:id="rId12" w:history="1">
        <w:r>
          <w:rPr>
            <w:rStyle w:val="af0"/>
          </w:rPr>
          <w:t>http://kriptografea.narod.ru/IDEA.html</w:t>
        </w:r>
      </w:hyperlink>
      <w:r>
        <w:t xml:space="preserve"> Режим доступа – свободный.</w:t>
      </w:r>
    </w:p>
    <w:p w:rsidR="00DE729C" w:rsidRDefault="00DE729C" w:rsidP="00DE729C">
      <w:pPr>
        <w:ind w:firstLine="0"/>
      </w:pPr>
    </w:p>
    <w:p w:rsidR="00E238D9" w:rsidRPr="00FC7F24" w:rsidRDefault="00E238D9" w:rsidP="00FE70E1"/>
    <w:sectPr w:rsidR="00E238D9" w:rsidRPr="00FC7F24" w:rsidSect="008D054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A15" w:rsidRDefault="00B24A15" w:rsidP="008D0540">
      <w:r>
        <w:separator/>
      </w:r>
    </w:p>
  </w:endnote>
  <w:endnote w:type="continuationSeparator" w:id="0">
    <w:p w:rsidR="00B24A15" w:rsidRDefault="00B24A15" w:rsidP="008D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836324"/>
      <w:docPartObj>
        <w:docPartGallery w:val="Page Numbers (Bottom of Page)"/>
        <w:docPartUnique/>
      </w:docPartObj>
    </w:sdtPr>
    <w:sdtEndPr/>
    <w:sdtContent>
      <w:p w:rsidR="00496516" w:rsidRDefault="0049651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7EA">
          <w:rPr>
            <w:noProof/>
          </w:rPr>
          <w:t>11</w:t>
        </w:r>
        <w:r>
          <w:fldChar w:fldCharType="end"/>
        </w:r>
      </w:p>
    </w:sdtContent>
  </w:sdt>
  <w:p w:rsidR="00496516" w:rsidRDefault="0049651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A15" w:rsidRDefault="00B24A15" w:rsidP="008D0540">
      <w:r>
        <w:separator/>
      </w:r>
    </w:p>
  </w:footnote>
  <w:footnote w:type="continuationSeparator" w:id="0">
    <w:p w:rsidR="00B24A15" w:rsidRDefault="00B24A15" w:rsidP="008D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A08"/>
    <w:multiLevelType w:val="multilevel"/>
    <w:tmpl w:val="4EEE8814"/>
    <w:lvl w:ilvl="0">
      <w:start w:val="1"/>
      <w:numFmt w:val="decimal"/>
      <w:suff w:val="space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>
    <w:nsid w:val="0E772FB5"/>
    <w:multiLevelType w:val="singleLevel"/>
    <w:tmpl w:val="D0DE6972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2">
    <w:nsid w:val="4E0A1CFB"/>
    <w:multiLevelType w:val="hybridMultilevel"/>
    <w:tmpl w:val="E13EBB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0E05E90"/>
    <w:multiLevelType w:val="multilevel"/>
    <w:tmpl w:val="4816FE7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7B460C0"/>
    <w:multiLevelType w:val="hybridMultilevel"/>
    <w:tmpl w:val="ED266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A4"/>
    <w:rsid w:val="00017895"/>
    <w:rsid w:val="000637EA"/>
    <w:rsid w:val="000731C0"/>
    <w:rsid w:val="000E029C"/>
    <w:rsid w:val="000E3054"/>
    <w:rsid w:val="000F7D90"/>
    <w:rsid w:val="00153514"/>
    <w:rsid w:val="00175F96"/>
    <w:rsid w:val="0018295A"/>
    <w:rsid w:val="001949EB"/>
    <w:rsid w:val="001A222F"/>
    <w:rsid w:val="001B6FBA"/>
    <w:rsid w:val="00216126"/>
    <w:rsid w:val="002407D5"/>
    <w:rsid w:val="002526D1"/>
    <w:rsid w:val="00280C79"/>
    <w:rsid w:val="002B251C"/>
    <w:rsid w:val="0032259E"/>
    <w:rsid w:val="00377FA4"/>
    <w:rsid w:val="003C66B1"/>
    <w:rsid w:val="003D0AFB"/>
    <w:rsid w:val="003E1858"/>
    <w:rsid w:val="004058E3"/>
    <w:rsid w:val="00406688"/>
    <w:rsid w:val="00436C7A"/>
    <w:rsid w:val="00453E55"/>
    <w:rsid w:val="00496516"/>
    <w:rsid w:val="004C2F13"/>
    <w:rsid w:val="004C3BF3"/>
    <w:rsid w:val="004E7D80"/>
    <w:rsid w:val="004F7A94"/>
    <w:rsid w:val="0055441A"/>
    <w:rsid w:val="00592391"/>
    <w:rsid w:val="005E220E"/>
    <w:rsid w:val="006B4926"/>
    <w:rsid w:val="006D5704"/>
    <w:rsid w:val="00705EB7"/>
    <w:rsid w:val="00727C2A"/>
    <w:rsid w:val="00767AB9"/>
    <w:rsid w:val="00784E88"/>
    <w:rsid w:val="007B7A7F"/>
    <w:rsid w:val="007D013B"/>
    <w:rsid w:val="007F2D1C"/>
    <w:rsid w:val="0086061F"/>
    <w:rsid w:val="0087683F"/>
    <w:rsid w:val="008A299C"/>
    <w:rsid w:val="008A76C1"/>
    <w:rsid w:val="008D0540"/>
    <w:rsid w:val="00924186"/>
    <w:rsid w:val="009331DB"/>
    <w:rsid w:val="00935B33"/>
    <w:rsid w:val="009A5C60"/>
    <w:rsid w:val="009B07A9"/>
    <w:rsid w:val="00A06906"/>
    <w:rsid w:val="00A40D44"/>
    <w:rsid w:val="00A538FA"/>
    <w:rsid w:val="00A670CF"/>
    <w:rsid w:val="00AD20F0"/>
    <w:rsid w:val="00AF2EF9"/>
    <w:rsid w:val="00B23DBC"/>
    <w:rsid w:val="00B24A15"/>
    <w:rsid w:val="00B252AE"/>
    <w:rsid w:val="00B32E75"/>
    <w:rsid w:val="00B406FE"/>
    <w:rsid w:val="00B95A22"/>
    <w:rsid w:val="00BD4480"/>
    <w:rsid w:val="00C26A78"/>
    <w:rsid w:val="00C64005"/>
    <w:rsid w:val="00D12498"/>
    <w:rsid w:val="00D404E4"/>
    <w:rsid w:val="00D56DBB"/>
    <w:rsid w:val="00D6103E"/>
    <w:rsid w:val="00D92E25"/>
    <w:rsid w:val="00DB1726"/>
    <w:rsid w:val="00DC4DE7"/>
    <w:rsid w:val="00DE729C"/>
    <w:rsid w:val="00E17DF0"/>
    <w:rsid w:val="00E238D9"/>
    <w:rsid w:val="00E24758"/>
    <w:rsid w:val="00E347FD"/>
    <w:rsid w:val="00E64BA1"/>
    <w:rsid w:val="00E74819"/>
    <w:rsid w:val="00E90E31"/>
    <w:rsid w:val="00E97CD3"/>
    <w:rsid w:val="00EA5C83"/>
    <w:rsid w:val="00EB4E2B"/>
    <w:rsid w:val="00F102E6"/>
    <w:rsid w:val="00F448D4"/>
    <w:rsid w:val="00F700F5"/>
    <w:rsid w:val="00FA03A1"/>
    <w:rsid w:val="00FC7F24"/>
    <w:rsid w:val="00FD4E49"/>
    <w:rsid w:val="00FE4221"/>
    <w:rsid w:val="00FE70E1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2BAF0-190C-4387-B10F-7939CCA3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005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2EF9"/>
    <w:pPr>
      <w:keepNext/>
      <w:keepLines/>
      <w:spacing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0CF"/>
    <w:pPr>
      <w:keepNext/>
      <w:keepLines/>
      <w:spacing w:line="480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AF2EF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70C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5441A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441A"/>
    <w:pPr>
      <w:tabs>
        <w:tab w:val="right" w:pos="9628"/>
      </w:tabs>
      <w:spacing w:after="100"/>
      <w:ind w:left="284" w:hanging="284"/>
    </w:pPr>
  </w:style>
  <w:style w:type="paragraph" w:styleId="21">
    <w:name w:val="toc 2"/>
    <w:basedOn w:val="a"/>
    <w:next w:val="a"/>
    <w:autoRedefine/>
    <w:uiPriority w:val="39"/>
    <w:unhideWhenUsed/>
    <w:rsid w:val="0055441A"/>
    <w:pPr>
      <w:spacing w:after="100"/>
      <w:ind w:left="280"/>
    </w:pPr>
  </w:style>
  <w:style w:type="paragraph" w:customStyle="1" w:styleId="a4">
    <w:name w:val="Таблица"/>
    <w:basedOn w:val="a"/>
    <w:qFormat/>
    <w:rsid w:val="0055441A"/>
    <w:pPr>
      <w:jc w:val="center"/>
    </w:pPr>
    <w:rPr>
      <w:rFonts w:eastAsia="Times New Roman"/>
      <w:color w:val="000000"/>
      <w:szCs w:val="24"/>
      <w:lang w:eastAsia="ru-RU"/>
    </w:rPr>
  </w:style>
  <w:style w:type="paragraph" w:styleId="a5">
    <w:name w:val="annotation text"/>
    <w:basedOn w:val="a"/>
    <w:link w:val="a6"/>
    <w:uiPriority w:val="99"/>
    <w:semiHidden/>
    <w:unhideWhenUsed/>
    <w:rsid w:val="0055441A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5441A"/>
    <w:rPr>
      <w:rFonts w:ascii="Times New Roman" w:eastAsia="Calibri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5441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5441A"/>
    <w:rPr>
      <w:rFonts w:ascii="Times New Roman" w:eastAsia="Calibri" w:hAnsi="Times New Roman" w:cs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554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A299C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D0540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D0540"/>
    <w:rPr>
      <w:rFonts w:ascii="Times New Roman" w:eastAsia="Calibri" w:hAnsi="Times New Roman" w:cs="Times New Roman"/>
      <w:sz w:val="28"/>
    </w:rPr>
  </w:style>
  <w:style w:type="paragraph" w:styleId="af">
    <w:name w:val="caption"/>
    <w:basedOn w:val="a"/>
    <w:next w:val="a"/>
    <w:uiPriority w:val="35"/>
    <w:unhideWhenUsed/>
    <w:qFormat/>
    <w:rsid w:val="00E97CD3"/>
    <w:pPr>
      <w:spacing w:before="120" w:after="200"/>
      <w:jc w:val="center"/>
    </w:pPr>
    <w:rPr>
      <w:iCs/>
      <w:sz w:val="22"/>
      <w:szCs w:val="18"/>
    </w:rPr>
  </w:style>
  <w:style w:type="character" w:customStyle="1" w:styleId="sc11">
    <w:name w:val="sc11"/>
    <w:basedOn w:val="a0"/>
    <w:rsid w:val="00A670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4">
    <w:name w:val="sc24"/>
    <w:basedOn w:val="a0"/>
    <w:rsid w:val="00A67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A670CF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41">
    <w:name w:val="sc41"/>
    <w:basedOn w:val="a0"/>
    <w:rsid w:val="00A670C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67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670C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21">
    <w:name w:val="sc121"/>
    <w:basedOn w:val="a0"/>
    <w:rsid w:val="00A670C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0"/>
    <w:rsid w:val="00A670CF"/>
    <w:rPr>
      <w:rFonts w:ascii="Courier New" w:hAnsi="Courier New" w:cs="Courier New" w:hint="default"/>
      <w:b/>
      <w:bCs/>
      <w:color w:val="006699"/>
      <w:sz w:val="20"/>
      <w:szCs w:val="20"/>
    </w:rPr>
  </w:style>
  <w:style w:type="character" w:customStyle="1" w:styleId="sc31">
    <w:name w:val="sc31"/>
    <w:basedOn w:val="a0"/>
    <w:rsid w:val="00A670C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1">
    <w:name w:val="sc21"/>
    <w:basedOn w:val="a0"/>
    <w:rsid w:val="00A670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">
    <w:name w:val="sc16"/>
    <w:basedOn w:val="a0"/>
    <w:rsid w:val="00B23DBC"/>
    <w:rPr>
      <w:rFonts w:ascii="Courier New" w:hAnsi="Courier New" w:cs="Courier New" w:hint="default"/>
      <w:color w:val="000000"/>
      <w:sz w:val="20"/>
      <w:szCs w:val="20"/>
    </w:rPr>
  </w:style>
  <w:style w:type="character" w:styleId="af0">
    <w:name w:val="Hyperlink"/>
    <w:basedOn w:val="a0"/>
    <w:uiPriority w:val="99"/>
    <w:unhideWhenUsed/>
    <w:rsid w:val="00496516"/>
    <w:rPr>
      <w:color w:val="0563C1" w:themeColor="hyperlink"/>
      <w:u w:val="single"/>
    </w:rPr>
  </w:style>
  <w:style w:type="character" w:customStyle="1" w:styleId="sc651">
    <w:name w:val="sc651"/>
    <w:basedOn w:val="a0"/>
    <w:rsid w:val="00EB4E2B"/>
    <w:rPr>
      <w:rFonts w:ascii="Courier New" w:hAnsi="Courier New" w:cs="Courier New" w:hint="default"/>
      <w:color w:val="008000"/>
      <w:sz w:val="20"/>
      <w:szCs w:val="20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0637E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637E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riptografea.narod.ru/IDE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tect.htmlweb.ru/idea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ID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0545-B308-4D00-BB96-7CAE9C45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77</cp:revision>
  <cp:lastPrinted>2014-06-03T08:18:00Z</cp:lastPrinted>
  <dcterms:created xsi:type="dcterms:W3CDTF">2013-12-31T09:26:00Z</dcterms:created>
  <dcterms:modified xsi:type="dcterms:W3CDTF">2014-06-03T08:21:00Z</dcterms:modified>
</cp:coreProperties>
</file>