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2CA4" w14:textId="790EF8E2" w:rsidR="00B2258B" w:rsidRPr="000551BB" w:rsidRDefault="00000000">
      <w:pPr>
        <w:pStyle w:val="1"/>
        <w:rPr>
          <w:rFonts w:ascii="標楷體" w:eastAsia="標楷體" w:hAnsi="標楷體"/>
          <w:color w:val="000000" w:themeColor="text1"/>
          <w:lang w:eastAsia="zh-TW"/>
        </w:rPr>
      </w:pPr>
      <w:bookmarkStart w:id="0" w:name="laravel-專案檔案與資料夾說明"/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Laravel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專案檔案與資料夾說</w:t>
      </w:r>
    </w:p>
    <w:p w14:paraId="0BFA75B5" w14:textId="7B0890D6" w:rsidR="00B2258B" w:rsidRPr="000551BB" w:rsidRDefault="00000000">
      <w:pPr>
        <w:pStyle w:val="aa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解說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Laravel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專案中檔案與資料夾，包括功能、常見內容、開發時要注意的地方與常用指令</w:t>
      </w:r>
    </w:p>
    <w:p w14:paraId="22826A56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00C72AE9">
          <v:rect id="_x0000_i1025" style="width:0;height:1.5pt" o:hralign="center" o:hrstd="t" o:hr="t"/>
        </w:pict>
      </w:r>
    </w:p>
    <w:p w14:paraId="003626F5" w14:textId="77777777" w:rsidR="00B2258B" w:rsidRPr="000551BB" w:rsidRDefault="00000000">
      <w:pPr>
        <w:pStyle w:val="2"/>
        <w:rPr>
          <w:rFonts w:ascii="標楷體" w:eastAsia="標楷體" w:hAnsi="標楷體"/>
          <w:color w:val="000000" w:themeColor="text1"/>
        </w:rPr>
      </w:pPr>
      <w:bookmarkStart w:id="1" w:name="目錄"/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目錄</w:t>
      </w:r>
      <w:proofErr w:type="spellEnd"/>
    </w:p>
    <w:p w14:paraId="388143F2" w14:textId="77777777" w:rsidR="00B2258B" w:rsidRPr="000551BB" w:rsidRDefault="00B2258B">
      <w:pPr>
        <w:pStyle w:val="Compact"/>
        <w:numPr>
          <w:ilvl w:val="0"/>
          <w:numId w:val="2"/>
        </w:numPr>
        <w:rPr>
          <w:rFonts w:ascii="標楷體" w:eastAsia="標楷體" w:hAnsi="標楷體"/>
          <w:color w:val="000000" w:themeColor="text1"/>
        </w:rPr>
      </w:pPr>
      <w:hyperlink w:anchor="根目錄檔案總覽">
        <w:r w:rsidRPr="000551BB">
          <w:rPr>
            <w:rStyle w:val="af"/>
            <w:rFonts w:ascii="標楷體" w:eastAsia="標楷體" w:hAnsi="標楷體" w:hint="eastAsia"/>
            <w:color w:val="000000" w:themeColor="text1"/>
          </w:rPr>
          <w:t>根目錄檔案總覽</w:t>
        </w:r>
      </w:hyperlink>
    </w:p>
    <w:p w14:paraId="52186492" w14:textId="77777777" w:rsidR="00B2258B" w:rsidRPr="000551BB" w:rsidRDefault="00B2258B">
      <w:pPr>
        <w:pStyle w:val="Compact"/>
        <w:numPr>
          <w:ilvl w:val="0"/>
          <w:numId w:val="2"/>
        </w:numPr>
        <w:rPr>
          <w:rFonts w:ascii="標楷體" w:eastAsia="標楷體" w:hAnsi="標楷體"/>
          <w:color w:val="000000" w:themeColor="text1"/>
        </w:rPr>
      </w:pPr>
      <w:hyperlink w:anchor="資料夾說明">
        <w:r w:rsidRPr="000551BB">
          <w:rPr>
            <w:rStyle w:val="af"/>
            <w:rFonts w:ascii="標楷體" w:eastAsia="標楷體" w:hAnsi="標楷體" w:hint="eastAsia"/>
            <w:color w:val="000000" w:themeColor="text1"/>
          </w:rPr>
          <w:t>資料夾說明</w:t>
        </w:r>
      </w:hyperlink>
    </w:p>
    <w:p w14:paraId="0CD70C1C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app</w:t>
      </w:r>
    </w:p>
    <w:p w14:paraId="30F84432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bootstrap</w:t>
      </w:r>
    </w:p>
    <w:p w14:paraId="3F5D0A94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config</w:t>
      </w:r>
    </w:p>
    <w:p w14:paraId="6F6BB67D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database</w:t>
      </w:r>
    </w:p>
    <w:p w14:paraId="1244DABD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lang</w:t>
      </w:r>
    </w:p>
    <w:p w14:paraId="76884BEA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docker</w:t>
      </w:r>
    </w:p>
    <w:p w14:paraId="65D5463E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public</w:t>
      </w:r>
    </w:p>
    <w:p w14:paraId="41F4AAA4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resources</w:t>
      </w:r>
    </w:p>
    <w:p w14:paraId="6243218E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storage</w:t>
      </w:r>
    </w:p>
    <w:p w14:paraId="446B2578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routes</w:t>
      </w:r>
    </w:p>
    <w:p w14:paraId="5D89411D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tests</w:t>
      </w:r>
    </w:p>
    <w:p w14:paraId="7593CB2D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vendor</w:t>
      </w:r>
    </w:p>
    <w:p w14:paraId="41E66ECA" w14:textId="77777777" w:rsidR="00B2258B" w:rsidRPr="000551BB" w:rsidRDefault="00B2258B">
      <w:pPr>
        <w:pStyle w:val="Compact"/>
        <w:numPr>
          <w:ilvl w:val="0"/>
          <w:numId w:val="2"/>
        </w:numPr>
        <w:rPr>
          <w:rFonts w:ascii="標楷體" w:eastAsia="標楷體" w:hAnsi="標楷體"/>
          <w:color w:val="000000" w:themeColor="text1"/>
        </w:rPr>
      </w:pPr>
      <w:hyperlink w:anchor="重要檔案說明">
        <w:r w:rsidRPr="000551BB">
          <w:rPr>
            <w:rStyle w:val="af"/>
            <w:rFonts w:ascii="標楷體" w:eastAsia="標楷體" w:hAnsi="標楷體" w:hint="eastAsia"/>
            <w:color w:val="000000" w:themeColor="text1"/>
          </w:rPr>
          <w:t>重要檔案說明</w:t>
        </w:r>
      </w:hyperlink>
    </w:p>
    <w:p w14:paraId="40351586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artisan</w:t>
      </w:r>
    </w:p>
    <w:p w14:paraId="4F877CDC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composer</w:t>
      </w:r>
      <w:r w:rsidRPr="000551BB">
        <w:rPr>
          <w:rFonts w:ascii="標楷體" w:eastAsia="標楷體" w:hAnsi="標楷體" w:hint="eastAsia"/>
          <w:color w:val="000000" w:themeColor="text1"/>
        </w:rPr>
        <w:t>（可執行檔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</w:t>
      </w:r>
    </w:p>
    <w:p w14:paraId="1BCDF331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composer.json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/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composer.lock</w:t>
      </w:r>
      <w:proofErr w:type="spellEnd"/>
      <w:proofErr w:type="gramEnd"/>
    </w:p>
    <w:p w14:paraId="46F76E86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laravel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>-echo-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server.json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551BB">
        <w:rPr>
          <w:rFonts w:ascii="標楷體" w:eastAsia="標楷體" w:hAnsi="標楷體"/>
          <w:color w:val="000000" w:themeColor="text1"/>
        </w:rPr>
        <w:t xml:space="preserve">/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.lock</w:t>
      </w:r>
      <w:proofErr w:type="gramEnd"/>
    </w:p>
    <w:p w14:paraId="1D57EEB6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laravel-echo.bat</w:t>
      </w:r>
    </w:p>
    <w:p w14:paraId="516D8266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laravel-file-permission.sh</w:t>
      </w:r>
    </w:p>
    <w:p w14:paraId="71306B6D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package.json</w:t>
      </w:r>
      <w:proofErr w:type="spellEnd"/>
      <w:proofErr w:type="gramEnd"/>
    </w:p>
    <w:p w14:paraId="699635C6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phpunit.xml</w:t>
      </w:r>
    </w:p>
    <w:p w14:paraId="4299CC77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webpack.mix.js</w:t>
      </w:r>
    </w:p>
    <w:p w14:paraId="2145BB69" w14:textId="2A73C242" w:rsidR="00B2258B" w:rsidRPr="000551BB" w:rsidRDefault="00B2258B">
      <w:pPr>
        <w:pStyle w:val="Compact"/>
        <w:numPr>
          <w:ilvl w:val="0"/>
          <w:numId w:val="2"/>
        </w:numPr>
        <w:rPr>
          <w:rFonts w:ascii="標楷體" w:eastAsia="標楷體" w:hAnsi="標楷體"/>
          <w:color w:val="000000" w:themeColor="text1"/>
          <w:lang w:eastAsia="zh-TW"/>
        </w:rPr>
      </w:pPr>
      <w:hyperlink w:anchor="常見命令--開發流程小提醒">
        <w:r w:rsidRPr="000551BB">
          <w:rPr>
            <w:rStyle w:val="af"/>
            <w:rFonts w:ascii="標楷體" w:eastAsia="標楷體" w:hAnsi="標楷體" w:hint="eastAsia"/>
            <w:color w:val="000000" w:themeColor="text1"/>
            <w:lang w:eastAsia="zh-TW"/>
          </w:rPr>
          <w:t>常見命令</w:t>
        </w:r>
        <w:r w:rsidRPr="000551BB">
          <w:rPr>
            <w:rStyle w:val="af"/>
            <w:rFonts w:ascii="標楷體" w:eastAsia="標楷體" w:hAnsi="標楷體"/>
            <w:color w:val="000000" w:themeColor="text1"/>
            <w:lang w:eastAsia="zh-TW"/>
          </w:rPr>
          <w:t xml:space="preserve"> &amp; </w:t>
        </w:r>
        <w:r w:rsidRPr="000551BB">
          <w:rPr>
            <w:rStyle w:val="af"/>
            <w:rFonts w:ascii="標楷體" w:eastAsia="標楷體" w:hAnsi="標楷體" w:hint="eastAsia"/>
            <w:color w:val="000000" w:themeColor="text1"/>
            <w:lang w:eastAsia="zh-TW"/>
          </w:rPr>
          <w:t>開發流程</w:t>
        </w:r>
      </w:hyperlink>
    </w:p>
    <w:p w14:paraId="0B337E3E" w14:textId="77777777" w:rsidR="00B2258B" w:rsidRPr="000551BB" w:rsidRDefault="00B2258B">
      <w:pPr>
        <w:pStyle w:val="Compact"/>
        <w:numPr>
          <w:ilvl w:val="0"/>
          <w:numId w:val="2"/>
        </w:numPr>
        <w:rPr>
          <w:rFonts w:ascii="標楷體" w:eastAsia="標楷體" w:hAnsi="標楷體"/>
          <w:color w:val="000000" w:themeColor="text1"/>
          <w:lang w:eastAsia="zh-TW"/>
        </w:rPr>
      </w:pPr>
      <w:hyperlink w:anchor="安全部署與注意事項">
        <w:r w:rsidRPr="000551BB">
          <w:rPr>
            <w:rStyle w:val="af"/>
            <w:rFonts w:ascii="標楷體" w:eastAsia="標楷體" w:hAnsi="標楷體" w:hint="eastAsia"/>
            <w:color w:val="000000" w:themeColor="text1"/>
            <w:lang w:eastAsia="zh-TW"/>
          </w:rPr>
          <w:t>安全、部署與注意事項</w:t>
        </w:r>
      </w:hyperlink>
    </w:p>
    <w:p w14:paraId="517ED4DB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73C5D148">
          <v:rect id="_x0000_i1026" style="width:0;height:1.5pt" o:hralign="center" o:hrstd="t" o:hr="t"/>
        </w:pict>
      </w:r>
    </w:p>
    <w:p w14:paraId="09B8C894" w14:textId="77777777" w:rsidR="00B2258B" w:rsidRPr="000551BB" w:rsidRDefault="00000000">
      <w:pPr>
        <w:pStyle w:val="2"/>
        <w:rPr>
          <w:rFonts w:ascii="標楷體" w:eastAsia="標楷體" w:hAnsi="標楷體"/>
          <w:color w:val="000000" w:themeColor="text1"/>
          <w:lang w:eastAsia="zh-TW"/>
        </w:rPr>
      </w:pPr>
      <w:bookmarkStart w:id="2" w:name="根目錄檔案總覽"/>
      <w:bookmarkEnd w:id="1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根目錄檔案總</w:t>
      </w:r>
      <w:proofErr w:type="gramStart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覽</w:t>
      </w:r>
      <w:proofErr w:type="gramEnd"/>
    </w:p>
    <w:p w14:paraId="10F38247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您提供的根目錄檔案（整理）：</w:t>
      </w:r>
    </w:p>
    <w:p w14:paraId="68D98D38" w14:textId="77777777" w:rsidR="00B2258B" w:rsidRPr="000551BB" w:rsidRDefault="00000000">
      <w:pPr>
        <w:pStyle w:val="Compact"/>
        <w:numPr>
          <w:ilvl w:val="0"/>
          <w:numId w:val="5"/>
        </w:numPr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lastRenderedPageBreak/>
        <w:t>資料夾：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app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bootstrap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config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database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lang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docker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resources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storage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routes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tests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vendor</w:t>
      </w:r>
    </w:p>
    <w:p w14:paraId="7D0B9CB8" w14:textId="77777777" w:rsidR="00B2258B" w:rsidRPr="000551BB" w:rsidRDefault="00000000">
      <w:pPr>
        <w:pStyle w:val="Compact"/>
        <w:numPr>
          <w:ilvl w:val="0"/>
          <w:numId w:val="5"/>
        </w:numPr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檔案：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artisan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composer.json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,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composer.lock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,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laravel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>-echo-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server.json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,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laravel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>-echo-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server.lock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laravel-echo.bat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laravel-file-permission.sh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package.json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phpunit.xml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webpack.mix.js</w:t>
      </w:r>
    </w:p>
    <w:p w14:paraId="418836F4" w14:textId="4EF512EC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下面會逐一說明每</w:t>
      </w:r>
      <w:proofErr w:type="gramStart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個</w:t>
      </w:r>
      <w:proofErr w:type="gramEnd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資料夾與檔案的用途、內容與注意點。</w:t>
      </w:r>
    </w:p>
    <w:p w14:paraId="21B10F13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06FAB08C">
          <v:rect id="_x0000_i1027" style="width:0;height:1.5pt" o:hralign="center" o:hrstd="t" o:hr="t"/>
        </w:pict>
      </w:r>
    </w:p>
    <w:p w14:paraId="209C1CFA" w14:textId="77777777" w:rsidR="00B2258B" w:rsidRPr="000551BB" w:rsidRDefault="00000000">
      <w:pPr>
        <w:pStyle w:val="1"/>
        <w:rPr>
          <w:rFonts w:ascii="標楷體" w:eastAsia="標楷體" w:hAnsi="標楷體"/>
          <w:color w:val="000000" w:themeColor="text1"/>
          <w:lang w:eastAsia="zh-TW"/>
        </w:rPr>
      </w:pPr>
      <w:bookmarkStart w:id="3" w:name="資料夾說明"/>
      <w:bookmarkEnd w:id="0"/>
      <w:bookmarkEnd w:id="2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資料夾說明</w:t>
      </w:r>
    </w:p>
    <w:p w14:paraId="20106AD4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  <w:lang w:eastAsia="zh-TW"/>
        </w:rPr>
      </w:pPr>
      <w:bookmarkStart w:id="4" w:name="app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app</w:t>
      </w:r>
    </w:p>
    <w:p w14:paraId="30DF0FD9" w14:textId="778AF229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用途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：應用程式的主要程式碼放這裡</w:t>
      </w:r>
      <w:r w:rsidR="003D5BEA" w:rsidRPr="000551BB">
        <w:rPr>
          <w:rFonts w:ascii="標楷體" w:eastAsia="標楷體" w:hAnsi="標楷體" w:hint="eastAsia"/>
          <w:color w:val="000000" w:themeColor="text1"/>
          <w:lang w:eastAsia="zh-TW"/>
        </w:rPr>
        <w:t>，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包含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MVC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的大部分元件（Model、Controller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）、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Jobs、Events、Console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/>
          <w:color w:val="000000" w:themeColor="text1"/>
        </w:rPr>
        <w:t>commands、Providers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等。</w:t>
      </w:r>
    </w:p>
    <w:p w14:paraId="786FC096" w14:textId="7EE3A18C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子資料夾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Console/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自訂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Artisan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指令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Exceptions/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捕捉及處理例外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Http/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Controllers/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Middleware/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Requests/</w:t>
      </w:r>
      <w:r w:rsidRPr="000551BB">
        <w:rPr>
          <w:rFonts w:ascii="標楷體" w:eastAsia="標楷體" w:hAnsi="標楷體" w:hint="eastAsia"/>
          <w:color w:val="000000" w:themeColor="text1"/>
        </w:rPr>
        <w:t>（Form</w:t>
      </w:r>
      <w:r w:rsidRPr="000551BB">
        <w:rPr>
          <w:rFonts w:ascii="標楷體" w:eastAsia="標楷體" w:hAnsi="標楷體"/>
          <w:color w:val="000000" w:themeColor="text1"/>
        </w:rPr>
        <w:t xml:space="preserve"> Request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驗證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Models/</w:t>
      </w:r>
      <w:r w:rsidRPr="000551BB">
        <w:rPr>
          <w:rFonts w:ascii="標楷體" w:eastAsia="標楷體" w:hAnsi="標楷體" w:hint="eastAsia"/>
          <w:color w:val="000000" w:themeColor="text1"/>
        </w:rPr>
        <w:t>：Eloquent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模型（有時模型直接放在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app/</w:t>
      </w:r>
      <w:r w:rsidRPr="000551BB">
        <w:rPr>
          <w:rFonts w:ascii="標楷體" w:eastAsia="標楷體" w:hAnsi="標楷體" w:hint="eastAsia"/>
          <w:color w:val="000000" w:themeColor="text1"/>
        </w:rPr>
        <w:t>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Providers/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ServiceProvider，例如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AppServiceProvider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用來註冊服務、綁定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container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Policies/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授權策略（Authorization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</w:t>
      </w:r>
    </w:p>
    <w:p w14:paraId="0809DA01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5A538D66">
          <v:rect id="_x0000_i1028" style="width:0;height:1.5pt" o:hralign="center" o:hrstd="t" o:hr="t"/>
        </w:pict>
      </w:r>
    </w:p>
    <w:p w14:paraId="7CFD058B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  <w:lang w:eastAsia="zh-TW"/>
        </w:rPr>
      </w:pPr>
      <w:bookmarkStart w:id="5" w:name="bootstrap"/>
      <w:bookmarkEnd w:id="4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bootstrap</w:t>
      </w:r>
    </w:p>
    <w:p w14:paraId="11CA93A5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用途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：應用啟動階段的程式碼與設定。</w:t>
      </w:r>
    </w:p>
    <w:p w14:paraId="238ED505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常見內容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app.php</w:t>
      </w:r>
      <w:r w:rsidRPr="000551BB">
        <w:rPr>
          <w:rFonts w:ascii="標楷體" w:eastAsia="標楷體" w:hAnsi="標楷體" w:hint="eastAsia"/>
          <w:color w:val="000000" w:themeColor="text1"/>
        </w:rPr>
        <w:t>：建立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Laravel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應用的核心，會回傳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$app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實例（此為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public/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index.php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載入的入口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cache/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框架會把一些檔案快取在這裡（例如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routes.php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,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config.php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），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以提升啟動效能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。</w:t>
      </w:r>
    </w:p>
    <w:p w14:paraId="398EDD82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不要在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bootstrap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放業務程式邏輯。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Fonts w:ascii="標楷體" w:eastAsia="標楷體" w:hAnsi="標楷體"/>
          <w:color w:val="000000" w:themeColor="text1"/>
        </w:rPr>
        <w:t xml:space="preserve">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若使用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php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artisan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config:cache</w:t>
      </w:r>
      <w:proofErr w:type="gramEnd"/>
      <w:r w:rsidRPr="000551BB">
        <w:rPr>
          <w:rFonts w:ascii="標楷體" w:eastAsia="標楷體" w:hAnsi="標楷體"/>
          <w:color w:val="000000" w:themeColor="text1"/>
        </w:rPr>
        <w:t>、</w:t>
      </w:r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route:cache</w:t>
      </w:r>
      <w:proofErr w:type="gramEnd"/>
      <w:r w:rsidRPr="000551BB">
        <w:rPr>
          <w:rFonts w:ascii="標楷體" w:eastAsia="標楷體" w:hAnsi="標楷體" w:hint="eastAsia"/>
          <w:color w:val="000000" w:themeColor="text1"/>
        </w:rPr>
        <w:t>，會在這個流程影響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bootstrap/cache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下的快取檔案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。</w:t>
      </w:r>
    </w:p>
    <w:p w14:paraId="38D4A303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52647824">
          <v:rect id="_x0000_i1029" style="width:0;height:1.5pt" o:hralign="center" o:hrstd="t" o:hr="t"/>
        </w:pict>
      </w:r>
    </w:p>
    <w:p w14:paraId="507E7B50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6" w:name="config"/>
      <w:bookmarkEnd w:id="5"/>
      <w:r w:rsidRPr="000551BB">
        <w:rPr>
          <w:rStyle w:val="VerbatimChar"/>
          <w:rFonts w:ascii="標楷體" w:eastAsia="標楷體" w:hAnsi="標楷體"/>
          <w:color w:val="000000" w:themeColor="text1"/>
        </w:rPr>
        <w:t>config</w:t>
      </w:r>
    </w:p>
    <w:p w14:paraId="1F4D8202" w14:textId="0C7DAF0F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用途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：放框架與套件的設定檔</w:t>
      </w:r>
      <w:r w:rsidRPr="000551BB">
        <w:rPr>
          <w:rFonts w:ascii="標楷體" w:eastAsia="標楷體" w:hAnsi="標楷體" w:hint="eastAsia"/>
          <w:color w:val="000000" w:themeColor="text1"/>
        </w:rPr>
        <w:t>，如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app.php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,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database.php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,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mail.php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等。</w:t>
      </w:r>
    </w:p>
    <w:p w14:paraId="7B814750" w14:textId="2DEC8A5A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t xml:space="preserve">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使用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env(</w:t>
      </w:r>
      <w:proofErr w:type="gramEnd"/>
      <w:r w:rsidRPr="000551BB">
        <w:rPr>
          <w:rStyle w:val="VerbatimChar"/>
          <w:rFonts w:ascii="標楷體" w:eastAsia="標楷體" w:hAnsi="標楷體"/>
          <w:color w:val="000000" w:themeColor="text1"/>
        </w:rPr>
        <w:t>)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551BB">
        <w:rPr>
          <w:rFonts w:ascii="標楷體" w:eastAsia="標楷體" w:hAnsi="標楷體" w:hint="eastAsia"/>
          <w:color w:val="000000" w:themeColor="text1"/>
        </w:rPr>
        <w:t>從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.env</w:t>
      </w:r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讀取機密或環境值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可透過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config(</w:t>
      </w:r>
      <w:proofErr w:type="gramEnd"/>
      <w:r w:rsidRPr="000551BB">
        <w:rPr>
          <w:rStyle w:val="VerbatimChar"/>
          <w:rFonts w:ascii="標楷體" w:eastAsia="標楷體" w:hAnsi="標楷體"/>
          <w:color w:val="000000" w:themeColor="text1"/>
        </w:rPr>
        <w:t>)</w:t>
      </w:r>
      <w:r w:rsidRPr="000551BB">
        <w:rPr>
          <w:rFonts w:ascii="標楷體" w:eastAsia="標楷體" w:hAnsi="標楷體"/>
          <w:color w:val="000000" w:themeColor="text1"/>
        </w:rPr>
        <w:t xml:space="preserve"> helper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讀取設定</w:t>
      </w:r>
      <w:proofErr w:type="spellEnd"/>
    </w:p>
    <w:p w14:paraId="093206A6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7361E11B">
          <v:rect id="_x0000_i1030" style="width:0;height:1.5pt" o:hralign="center" o:hrstd="t" o:hr="t"/>
        </w:pict>
      </w:r>
    </w:p>
    <w:p w14:paraId="5F35B1F8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7" w:name="database"/>
      <w:bookmarkEnd w:id="6"/>
      <w:r w:rsidRPr="000551BB">
        <w:rPr>
          <w:rStyle w:val="VerbatimChar"/>
          <w:rFonts w:ascii="標楷體" w:eastAsia="標楷體" w:hAnsi="標楷體"/>
          <w:color w:val="000000" w:themeColor="text1"/>
        </w:rPr>
        <w:lastRenderedPageBreak/>
        <w:t>database</w:t>
      </w:r>
    </w:p>
    <w:p w14:paraId="29F9629E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：資料庫操作相關檔案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。</w:t>
      </w:r>
    </w:p>
    <w:p w14:paraId="5F4913F9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常見子資料夾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migrations/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資料庫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schema migration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檔（版本控制資料庫結構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factories/</w:t>
      </w:r>
      <w:r w:rsidRPr="000551BB">
        <w:rPr>
          <w:rFonts w:ascii="標楷體" w:eastAsia="標楷體" w:hAnsi="標楷體" w:hint="eastAsia"/>
          <w:color w:val="000000" w:themeColor="text1"/>
        </w:rPr>
        <w:t>：Model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factory，用於測試或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seeding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seeders/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資料庫填充程式（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DatabaseSeeder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可呼叫其他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seeders）</w:t>
      </w:r>
    </w:p>
    <w:p w14:paraId="119029BA" w14:textId="27817EDC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- migration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檔是同步資料庫結構的主要方式。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Fonts w:ascii="標楷體" w:eastAsia="標楷體" w:hAnsi="標楷體"/>
          <w:color w:val="000000" w:themeColor="text1"/>
        </w:rPr>
        <w:t xml:space="preserve">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使用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php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artisan migrate --seed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或分開執行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php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artisan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db:seed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>。</w:t>
      </w:r>
    </w:p>
    <w:p w14:paraId="629D781F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0D05B575">
          <v:rect id="_x0000_i1031" style="width:0;height:1.5pt" o:hralign="center" o:hrstd="t" o:hr="t"/>
        </w:pict>
      </w:r>
    </w:p>
    <w:p w14:paraId="4E1615E7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  <w:lang w:eastAsia="zh-TW"/>
        </w:rPr>
      </w:pPr>
      <w:bookmarkStart w:id="8" w:name="lang"/>
      <w:bookmarkEnd w:id="7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lang</w:t>
      </w:r>
    </w:p>
    <w:p w14:paraId="40531430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用途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：多國語系資源檔（翻譯字串），每</w:t>
      </w:r>
      <w:proofErr w:type="gramStart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個</w:t>
      </w:r>
      <w:proofErr w:type="gramEnd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語系一個資料夾，例如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en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/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,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zh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-TW/</w:t>
      </w:r>
      <w:r w:rsidRPr="000551BB">
        <w:rPr>
          <w:rFonts w:ascii="標楷體" w:eastAsia="標楷體" w:hAnsi="標楷體"/>
          <w:color w:val="000000" w:themeColor="text1"/>
          <w:lang w:eastAsia="zh-TW"/>
        </w:rPr>
        <w:t>。</w:t>
      </w:r>
    </w:p>
    <w:p w14:paraId="4E3A4409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內容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- Laravel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的翻譯</w:t>
      </w:r>
      <w:proofErr w:type="gramStart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檔</w:t>
      </w:r>
      <w:proofErr w:type="gramEnd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通常為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PHP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檔，回傳陣列（也可使用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JSON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翻譯檔）。</w:t>
      </w:r>
    </w:p>
    <w:p w14:paraId="2C50FBDD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使用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__('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messages.welcome</w:t>
      </w:r>
      <w:proofErr w:type="spellEnd"/>
      <w:proofErr w:type="gramEnd"/>
      <w:r w:rsidRPr="000551BB">
        <w:rPr>
          <w:rStyle w:val="VerbatimChar"/>
          <w:rFonts w:ascii="標楷體" w:eastAsia="標楷體" w:hAnsi="標楷體"/>
          <w:color w:val="000000" w:themeColor="text1"/>
        </w:rPr>
        <w:t>')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trans(</w:t>
      </w:r>
      <w:proofErr w:type="gramEnd"/>
      <w:r w:rsidRPr="000551BB">
        <w:rPr>
          <w:rStyle w:val="VerbatimChar"/>
          <w:rFonts w:ascii="標楷體" w:eastAsia="標楷體" w:hAnsi="標楷體"/>
          <w:color w:val="000000" w:themeColor="text1"/>
        </w:rPr>
        <w:t>)</w:t>
      </w:r>
      <w:r w:rsidRPr="000551BB">
        <w:rPr>
          <w:rFonts w:ascii="標楷體" w:eastAsia="標楷體" w:hAnsi="標楷體"/>
          <w:color w:val="000000" w:themeColor="text1"/>
        </w:rPr>
        <w:t xml:space="preserve"> helper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讀取翻譯內容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。</w:t>
      </w:r>
    </w:p>
    <w:p w14:paraId="39DB2B05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2F0F0BAB">
          <v:rect id="_x0000_i1032" style="width:0;height:1.5pt" o:hralign="center" o:hrstd="t" o:hr="t"/>
        </w:pict>
      </w:r>
    </w:p>
    <w:p w14:paraId="280E4193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9" w:name="docker"/>
      <w:bookmarkEnd w:id="8"/>
      <w:r w:rsidRPr="000551BB">
        <w:rPr>
          <w:rStyle w:val="VerbatimChar"/>
          <w:rFonts w:ascii="標楷體" w:eastAsia="標楷體" w:hAnsi="標楷體"/>
          <w:color w:val="000000" w:themeColor="text1"/>
        </w:rPr>
        <w:t>docker</w:t>
      </w:r>
    </w:p>
    <w:p w14:paraId="45F66750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：放與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Docker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相關的設定與資源（不是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Laravel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官方固定資料夾，但很多專案會建立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）。</w:t>
      </w:r>
    </w:p>
    <w:p w14:paraId="18E649C6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常見檔案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Dockerfile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docker-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compose.yml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,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以及環境或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/>
          <w:color w:val="000000" w:themeColor="text1"/>
        </w:rPr>
        <w:t>entrypoint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script。</w:t>
      </w:r>
    </w:p>
    <w:p w14:paraId="4A8044C4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6F3F6181">
          <v:rect id="_x0000_i1033" style="width:0;height:1.5pt" o:hralign="center" o:hrstd="t" o:hr="t"/>
        </w:pict>
      </w:r>
    </w:p>
    <w:p w14:paraId="35DAE267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0" w:name="public"/>
      <w:bookmarkEnd w:id="9"/>
      <w:r w:rsidRPr="000551BB">
        <w:rPr>
          <w:rStyle w:val="VerbatimChar"/>
          <w:rFonts w:ascii="標楷體" w:eastAsia="標楷體" w:hAnsi="標楷體"/>
          <w:color w:val="000000" w:themeColor="text1"/>
        </w:rPr>
        <w:t>public</w:t>
      </w:r>
    </w:p>
    <w:p w14:paraId="292C6309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：公開可被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HTTP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server（Apache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/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Nginx）直接訪問的目錄。網站根目錄應指向此資料夾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。</w:t>
      </w:r>
    </w:p>
    <w:p w14:paraId="26E00D0A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常見內容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index.php</w:t>
      </w:r>
      <w:r w:rsidRPr="000551BB">
        <w:rPr>
          <w:rFonts w:ascii="標楷體" w:eastAsia="標楷體" w:hAnsi="標楷體" w:hint="eastAsia"/>
          <w:color w:val="000000" w:themeColor="text1"/>
        </w:rPr>
        <w:t>：所有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HTTP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請求的入口（bootstrap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應用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favicon.ico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robots.txt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編譯後放在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public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的靜態資產，例如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js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>/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css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>/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images/</w:t>
      </w:r>
      <w:r w:rsidRPr="000551BB">
        <w:rPr>
          <w:rFonts w:ascii="標楷體" w:eastAsia="標楷體" w:hAnsi="標楷體" w:hint="eastAsia"/>
          <w:color w:val="000000" w:themeColor="text1"/>
        </w:rPr>
        <w:t>、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有時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mix-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manifest.json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build/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7C60F805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重要</w:t>
      </w:r>
      <w:r w:rsidRPr="000551BB">
        <w:rPr>
          <w:rFonts w:ascii="標楷體" w:eastAsia="標楷體" w:hAnsi="標楷體" w:hint="eastAsia"/>
          <w:color w:val="000000" w:themeColor="text1"/>
        </w:rPr>
        <w:t>：不要把敏感檔案放在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public</w:t>
      </w:r>
      <w:r w:rsidRPr="000551BB">
        <w:rPr>
          <w:rFonts w:ascii="標楷體" w:eastAsia="標楷體" w:hAnsi="標楷體" w:hint="eastAsia"/>
          <w:color w:val="000000" w:themeColor="text1"/>
        </w:rPr>
        <w:t>，</w:t>
      </w:r>
      <w:proofErr w:type="gramStart"/>
      <w:r w:rsidRPr="000551BB">
        <w:rPr>
          <w:rFonts w:ascii="標楷體" w:eastAsia="標楷體" w:hAnsi="標楷體" w:hint="eastAsia"/>
          <w:color w:val="000000" w:themeColor="text1"/>
        </w:rPr>
        <w:t>例如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.env</w:t>
      </w:r>
      <w:r w:rsidRPr="000551BB">
        <w:rPr>
          <w:rFonts w:ascii="標楷體" w:eastAsia="標楷體" w:hAnsi="標楷體"/>
          <w:color w:val="000000" w:themeColor="text1"/>
        </w:rPr>
        <w:t>、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git</w:t>
      </w:r>
      <w:proofErr w:type="gramEnd"/>
      <w:r w:rsidRPr="000551BB">
        <w:rPr>
          <w:rFonts w:ascii="標楷體" w:eastAsia="標楷體" w:hAnsi="標楷體" w:hint="eastAsia"/>
          <w:color w:val="000000" w:themeColor="text1"/>
        </w:rPr>
        <w:t>。在部署時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Web server </w:t>
      </w:r>
      <w:r w:rsidRPr="000551BB">
        <w:rPr>
          <w:rFonts w:ascii="標楷體" w:eastAsia="標楷體" w:hAnsi="標楷體" w:hint="eastAsia"/>
          <w:color w:val="000000" w:themeColor="text1"/>
        </w:rPr>
        <w:t>的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/>
          <w:color w:val="000000" w:themeColor="text1"/>
        </w:rPr>
        <w:t>DocumentRoot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應指向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2F17CB48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6D8C8F84">
          <v:rect id="_x0000_i1034" style="width:0;height:1.5pt" o:hralign="center" o:hrstd="t" o:hr="t"/>
        </w:pict>
      </w:r>
    </w:p>
    <w:p w14:paraId="3EDE5F8D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1" w:name="resources"/>
      <w:bookmarkEnd w:id="10"/>
      <w:r w:rsidRPr="000551BB">
        <w:rPr>
          <w:rStyle w:val="VerbatimChar"/>
          <w:rFonts w:ascii="標楷體" w:eastAsia="標楷體" w:hAnsi="標楷體"/>
          <w:color w:val="000000" w:themeColor="text1"/>
        </w:rPr>
        <w:t>resources</w:t>
      </w:r>
    </w:p>
    <w:p w14:paraId="74046841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：前端資源與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view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模板放置地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。</w:t>
      </w:r>
    </w:p>
    <w:p w14:paraId="6820831E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lastRenderedPageBreak/>
        <w:t>常見子資料夾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views/</w:t>
      </w:r>
      <w:r w:rsidRPr="000551BB">
        <w:rPr>
          <w:rFonts w:ascii="標楷體" w:eastAsia="標楷體" w:hAnsi="標楷體" w:hint="eastAsia"/>
          <w:color w:val="000000" w:themeColor="text1"/>
        </w:rPr>
        <w:t>：Blade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模板（例如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welcome.blade.php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js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>/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前端原始碼（Vue、React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或純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JS）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css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>/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sass/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原始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CSS / Sass </w:t>
      </w:r>
      <w:r w:rsidRPr="000551BB">
        <w:rPr>
          <w:rFonts w:ascii="標楷體" w:eastAsia="標楷體" w:hAnsi="標楷體" w:hint="eastAsia"/>
          <w:color w:val="000000" w:themeColor="text1"/>
        </w:rPr>
        <w:t>檔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lang/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有時會放翻譯資源（視專案而定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</w:t>
      </w:r>
    </w:p>
    <w:p w14:paraId="4252F954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npm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run dev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npm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run prod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等資產建置工具會把編譯結果放到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</w:t>
      </w:r>
      <w:r w:rsidRPr="000551BB">
        <w:rPr>
          <w:rFonts w:ascii="標楷體" w:eastAsia="標楷體" w:hAnsi="標楷體"/>
          <w:color w:val="000000" w:themeColor="text1"/>
        </w:rPr>
        <w:t xml:space="preserve">。 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若專案使用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Inertia +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Vue，Vue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component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通常放在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resources/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js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>/Pages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resources/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js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>/Components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0433E6C8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446AAC52">
          <v:rect id="_x0000_i1035" style="width:0;height:1.5pt" o:hralign="center" o:hrstd="t" o:hr="t"/>
        </w:pict>
      </w:r>
    </w:p>
    <w:p w14:paraId="56294346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  <w:lang w:eastAsia="zh-TW"/>
        </w:rPr>
      </w:pPr>
      <w:bookmarkStart w:id="12" w:name="storage"/>
      <w:bookmarkEnd w:id="11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storage</w:t>
      </w:r>
    </w:p>
    <w:p w14:paraId="0806AC40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用途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：框架會把可寫入檔案放在這裡，例如使用者上傳檔、快取、session、日誌等（不可直接曝光給網頁訪問）。</w:t>
      </w:r>
    </w:p>
    <w:p w14:paraId="030AC23C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常見子資料夾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app/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應用存檔（有時會放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public/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子目錄，透過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php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artisan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storage:link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建立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public/storage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的符號連結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framework/</w:t>
      </w:r>
      <w:r w:rsidRPr="000551BB">
        <w:rPr>
          <w:rFonts w:ascii="標楷體" w:eastAsia="標楷體" w:hAnsi="標楷體" w:hint="eastAsia"/>
          <w:color w:val="000000" w:themeColor="text1"/>
        </w:rPr>
        <w:t>：session,</w:t>
      </w:r>
      <w:r w:rsidRPr="000551BB">
        <w:rPr>
          <w:rFonts w:ascii="標楷體" w:eastAsia="標楷體" w:hAnsi="標楷體"/>
          <w:color w:val="000000" w:themeColor="text1"/>
        </w:rPr>
        <w:t xml:space="preserve"> cache, views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的快取資料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logs/</w:t>
      </w:r>
      <w:r w:rsidRPr="000551BB">
        <w:rPr>
          <w:rFonts w:ascii="標楷體" w:eastAsia="標楷體" w:hAnsi="標楷體" w:hint="eastAsia"/>
          <w:color w:val="000000" w:themeColor="text1"/>
        </w:rPr>
        <w:t>：Laravel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與應用產生的日誌檔</w:t>
      </w:r>
      <w:proofErr w:type="spellEnd"/>
    </w:p>
    <w:p w14:paraId="4ECA2700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storage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與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bootstrap/cache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必須是可寫入（web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server user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權限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不要把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storage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放到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public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path；若需要公開存取，使用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php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artisan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storage:link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建</w:t>
      </w:r>
      <w:r w:rsidRPr="000551BB">
        <w:rPr>
          <w:rFonts w:ascii="標楷體" w:eastAsia="標楷體" w:hAnsi="標楷體"/>
          <w:color w:val="000000" w:themeColor="text1"/>
        </w:rPr>
        <w:t xml:space="preserve"> symbolic link </w:t>
      </w:r>
      <w:r w:rsidRPr="000551BB">
        <w:rPr>
          <w:rFonts w:ascii="標楷體" w:eastAsia="標楷體" w:hAnsi="標楷體" w:hint="eastAsia"/>
          <w:color w:val="000000" w:themeColor="text1"/>
        </w:rPr>
        <w:t>到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public/storage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3C47157A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4B6198E2">
          <v:rect id="_x0000_i1036" style="width:0;height:1.5pt" o:hralign="center" o:hrstd="t" o:hr="t"/>
        </w:pict>
      </w:r>
    </w:p>
    <w:p w14:paraId="0E0FB813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3" w:name="routes"/>
      <w:bookmarkEnd w:id="12"/>
      <w:r w:rsidRPr="000551BB">
        <w:rPr>
          <w:rStyle w:val="VerbatimChar"/>
          <w:rFonts w:ascii="標楷體" w:eastAsia="標楷體" w:hAnsi="標楷體"/>
          <w:color w:val="000000" w:themeColor="text1"/>
        </w:rPr>
        <w:t>routes</w:t>
      </w:r>
    </w:p>
    <w:p w14:paraId="0C1560B6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：HTTP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路由設定檔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。</w:t>
      </w:r>
    </w:p>
    <w:p w14:paraId="2B2BD540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常見檔案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web.php</w:t>
      </w:r>
      <w:r w:rsidRPr="000551BB">
        <w:rPr>
          <w:rFonts w:ascii="標楷體" w:eastAsia="標楷體" w:hAnsi="標楷體" w:hint="eastAsia"/>
          <w:color w:val="000000" w:themeColor="text1"/>
        </w:rPr>
        <w:t>：一般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web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路由（會載入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cookie / session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中介層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api.php</w:t>
      </w:r>
      <w:r w:rsidRPr="000551BB">
        <w:rPr>
          <w:rFonts w:ascii="標楷體" w:eastAsia="標楷體" w:hAnsi="標楷體" w:hint="eastAsia"/>
          <w:color w:val="000000" w:themeColor="text1"/>
        </w:rPr>
        <w:t>：API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路由（預設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stateless，通常有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api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middleware </w:t>
      </w:r>
      <w:r w:rsidRPr="000551BB">
        <w:rPr>
          <w:rFonts w:ascii="標楷體" w:eastAsia="標楷體" w:hAnsi="標楷體" w:hint="eastAsia"/>
          <w:color w:val="000000" w:themeColor="text1"/>
        </w:rPr>
        <w:t>group）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channels.php</w:t>
      </w:r>
      <w:r w:rsidRPr="000551BB">
        <w:rPr>
          <w:rFonts w:ascii="標楷體" w:eastAsia="標楷體" w:hAnsi="標楷體" w:hint="eastAsia"/>
          <w:color w:val="000000" w:themeColor="text1"/>
        </w:rPr>
        <w:t>：廣播頻道授權設定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console.php</w:t>
      </w:r>
      <w:r w:rsidRPr="000551BB">
        <w:rPr>
          <w:rFonts w:ascii="標楷體" w:eastAsia="標楷體" w:hAnsi="標楷體" w:hint="eastAsia"/>
          <w:color w:val="000000" w:themeColor="text1"/>
        </w:rPr>
        <w:t>：以程式方式定義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Artisan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命令路由</w:t>
      </w:r>
      <w:proofErr w:type="spellEnd"/>
    </w:p>
    <w:p w14:paraId="4BA0B564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可使用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php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artisan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route:list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檢視目前路由清單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若使用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route:cache</w:t>
      </w:r>
      <w:proofErr w:type="gramEnd"/>
      <w:r w:rsidRPr="000551BB">
        <w:rPr>
          <w:rFonts w:ascii="標楷體" w:eastAsia="標楷體" w:hAnsi="標楷體" w:hint="eastAsia"/>
          <w:color w:val="000000" w:themeColor="text1"/>
        </w:rPr>
        <w:t>，動態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closure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路由將無法被快取（使用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controller </w:t>
      </w:r>
      <w:r w:rsidRPr="000551BB">
        <w:rPr>
          <w:rFonts w:ascii="標楷體" w:eastAsia="標楷體" w:hAnsi="標楷體" w:hint="eastAsia"/>
          <w:color w:val="000000" w:themeColor="text1"/>
        </w:rPr>
        <w:t>的</w:t>
      </w:r>
      <w:r w:rsidRPr="000551BB">
        <w:rPr>
          <w:rFonts w:ascii="標楷體" w:eastAsia="標楷體" w:hAnsi="標楷體"/>
          <w:color w:val="000000" w:themeColor="text1"/>
        </w:rPr>
        <w:t xml:space="preserve"> method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會比較保險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）。</w:t>
      </w:r>
    </w:p>
    <w:p w14:paraId="6F5B9F8E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7A3300CC">
          <v:rect id="_x0000_i1037" style="width:0;height:1.5pt" o:hralign="center" o:hrstd="t" o:hr="t"/>
        </w:pict>
      </w:r>
    </w:p>
    <w:p w14:paraId="29050FCF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4" w:name="tests"/>
      <w:bookmarkEnd w:id="13"/>
      <w:r w:rsidRPr="000551BB">
        <w:rPr>
          <w:rStyle w:val="VerbatimChar"/>
          <w:rFonts w:ascii="標楷體" w:eastAsia="標楷體" w:hAnsi="標楷體"/>
          <w:color w:val="000000" w:themeColor="text1"/>
        </w:rPr>
        <w:t>tests</w:t>
      </w:r>
    </w:p>
    <w:p w14:paraId="423C508A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：放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PHPUnit（或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Pest）測試，通常分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Feature/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與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Unit/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1EEA9DE5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使用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可用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php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artisan test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vendor/bin/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phpunit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執行測試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。</w:t>
      </w:r>
    </w:p>
    <w:p w14:paraId="29B812EA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保持測試健全是長期專案品質的關鍵；使用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Factories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建測試資料。</w:t>
      </w:r>
    </w:p>
    <w:p w14:paraId="15BA61BE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lastRenderedPageBreak/>
        <w:pict w14:anchorId="11B28521">
          <v:rect id="_x0000_i1038" style="width:0;height:1.5pt" o:hralign="center" o:hrstd="t" o:hr="t"/>
        </w:pict>
      </w:r>
    </w:p>
    <w:p w14:paraId="2A447B7C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5" w:name="vendor"/>
      <w:bookmarkEnd w:id="14"/>
      <w:r w:rsidRPr="000551BB">
        <w:rPr>
          <w:rStyle w:val="VerbatimChar"/>
          <w:rFonts w:ascii="標楷體" w:eastAsia="標楷體" w:hAnsi="標楷體"/>
          <w:color w:val="000000" w:themeColor="text1"/>
        </w:rPr>
        <w:t>vendor</w:t>
      </w:r>
    </w:p>
    <w:p w14:paraId="20420623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：Composer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安裝的所有第三方套件（依賴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），由</w:t>
      </w:r>
      <w:r w:rsidRPr="000551BB">
        <w:rPr>
          <w:rFonts w:ascii="標楷體" w:eastAsia="標楷體" w:hAnsi="標楷體"/>
          <w:color w:val="000000" w:themeColor="text1"/>
        </w:rPr>
        <w:t xml:space="preserve"> Composer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自動管理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。</w:t>
      </w:r>
    </w:p>
    <w:p w14:paraId="1FF22823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不要把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vendor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加到版本控制（</w:t>
      </w:r>
      <w:proofErr w:type="gramStart"/>
      <w:r w:rsidRPr="000551BB">
        <w:rPr>
          <w:rFonts w:ascii="標楷體" w:eastAsia="標楷體" w:hAnsi="標楷體" w:hint="eastAsia"/>
          <w:color w:val="000000" w:themeColor="text1"/>
        </w:rPr>
        <w:t>應該在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gitignore</w:t>
      </w:r>
      <w:proofErr w:type="spellEnd"/>
      <w:proofErr w:type="gramEnd"/>
      <w:r w:rsidRPr="000551BB">
        <w:rPr>
          <w:rFonts w:ascii="標楷體" w:eastAsia="標楷體" w:hAnsi="標楷體" w:hint="eastAsia"/>
          <w:color w:val="000000" w:themeColor="text1"/>
        </w:rPr>
        <w:t>）。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若從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repo clone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下來，需執行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 install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取得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vendor。</w:t>
      </w:r>
    </w:p>
    <w:p w14:paraId="27FA7BC4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08A9EF93">
          <v:rect id="_x0000_i1039" style="width:0;height:1.5pt" o:hralign="center" o:hrstd="t" o:hr="t"/>
        </w:pict>
      </w:r>
    </w:p>
    <w:p w14:paraId="4F6AD8C2" w14:textId="47B249A6" w:rsidR="00B2258B" w:rsidRPr="000551BB" w:rsidRDefault="00000000">
      <w:pPr>
        <w:pStyle w:val="1"/>
        <w:rPr>
          <w:rFonts w:ascii="標楷體" w:eastAsia="標楷體" w:hAnsi="標楷體"/>
          <w:color w:val="000000" w:themeColor="text1"/>
          <w:lang w:eastAsia="zh-TW"/>
        </w:rPr>
      </w:pPr>
      <w:bookmarkStart w:id="16" w:name="重要檔案說明逐一"/>
      <w:bookmarkEnd w:id="3"/>
      <w:bookmarkEnd w:id="15"/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重要檔案說明</w:t>
      </w:r>
      <w:proofErr w:type="spellEnd"/>
    </w:p>
    <w:p w14:paraId="510A5A0D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7" w:name="artisan"/>
      <w:r w:rsidRPr="000551BB">
        <w:rPr>
          <w:rStyle w:val="VerbatimChar"/>
          <w:rFonts w:ascii="標楷體" w:eastAsia="標楷體" w:hAnsi="標楷體"/>
          <w:color w:val="000000" w:themeColor="text1"/>
        </w:rPr>
        <w:t>artisan</w:t>
      </w:r>
    </w:p>
    <w:p w14:paraId="152D7AD1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類型</w:t>
      </w:r>
      <w:r w:rsidRPr="000551BB">
        <w:rPr>
          <w:rFonts w:ascii="標楷體" w:eastAsia="標楷體" w:hAnsi="標楷體" w:hint="eastAsia"/>
          <w:color w:val="000000" w:themeColor="text1"/>
        </w:rPr>
        <w:t>：PHP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可執行的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CLI </w:t>
      </w:r>
      <w:r w:rsidRPr="000551BB">
        <w:rPr>
          <w:rFonts w:ascii="標楷體" w:eastAsia="標楷體" w:hAnsi="標楷體" w:hint="eastAsia"/>
          <w:color w:val="000000" w:themeColor="text1"/>
        </w:rPr>
        <w:t>檔</w:t>
      </w:r>
    </w:p>
    <w:p w14:paraId="0CCD7274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：Laravel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的命令列工具入口。使用方式例如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</w:p>
    <w:p w14:paraId="40AC8D67" w14:textId="77777777" w:rsidR="00B2258B" w:rsidRPr="000551BB" w:rsidRDefault="00000000">
      <w:pPr>
        <w:pStyle w:val="SourceCode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proofErr w:type="spellEnd"/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migrate</w:t>
      </w:r>
      <w:r w:rsidRPr="000551BB">
        <w:rPr>
          <w:rFonts w:ascii="標楷體" w:eastAsia="標楷體" w:hAnsi="標楷體"/>
          <w:color w:val="000000" w:themeColor="text1"/>
        </w:rPr>
        <w:br/>
      </w:r>
      <w:proofErr w:type="spellStart"/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proofErr w:type="spellEnd"/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serve</w:t>
      </w:r>
      <w:r w:rsidRPr="000551BB">
        <w:rPr>
          <w:rFonts w:ascii="標楷體" w:eastAsia="標楷體" w:hAnsi="標楷體"/>
          <w:color w:val="000000" w:themeColor="text1"/>
        </w:rPr>
        <w:br/>
      </w:r>
      <w:proofErr w:type="spellStart"/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proofErr w:type="spellEnd"/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</w:t>
      </w:r>
      <w:proofErr w:type="spellStart"/>
      <w:proofErr w:type="gramStart"/>
      <w:r w:rsidRPr="000551BB">
        <w:rPr>
          <w:rStyle w:val="NormalTok"/>
          <w:rFonts w:ascii="標楷體" w:eastAsia="標楷體" w:hAnsi="標楷體"/>
          <w:color w:val="000000" w:themeColor="text1"/>
        </w:rPr>
        <w:t>make:controller</w:t>
      </w:r>
      <w:proofErr w:type="spellEnd"/>
      <w:proofErr w:type="gramEnd"/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NormalTok"/>
          <w:rFonts w:ascii="標楷體" w:eastAsia="標楷體" w:hAnsi="標楷體"/>
          <w:color w:val="000000" w:themeColor="text1"/>
        </w:rPr>
        <w:t>MyController</w:t>
      </w:r>
      <w:proofErr w:type="spellEnd"/>
    </w:p>
    <w:p w14:paraId="36B98A46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在</w:t>
      </w:r>
      <w:r w:rsidRPr="000551BB">
        <w:rPr>
          <w:rFonts w:ascii="標楷體" w:eastAsia="標楷體" w:hAnsi="標楷體"/>
          <w:color w:val="000000" w:themeColor="text1"/>
        </w:rPr>
        <w:t xml:space="preserve"> Windows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上可以直接用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php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artisan ...</w:t>
      </w:r>
      <w:r w:rsidRPr="000551BB">
        <w:rPr>
          <w:rFonts w:ascii="標楷體" w:eastAsia="標楷體" w:hAnsi="標楷體"/>
          <w:color w:val="000000" w:themeColor="text1"/>
        </w:rPr>
        <w:t xml:space="preserve">。 - </w:t>
      </w:r>
      <w:r w:rsidRPr="000551BB">
        <w:rPr>
          <w:rFonts w:ascii="標楷體" w:eastAsia="標楷體" w:hAnsi="標楷體" w:hint="eastAsia"/>
          <w:color w:val="000000" w:themeColor="text1"/>
        </w:rPr>
        <w:t>若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artisan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沒有執行權限，請確認檔案權限或用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php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artisan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呼叫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。</w:t>
      </w:r>
    </w:p>
    <w:p w14:paraId="06FA81D0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7A5890CC">
          <v:rect id="_x0000_i1040" style="width:0;height:1.5pt" o:hralign="center" o:hrstd="t" o:hr="t"/>
        </w:pict>
      </w:r>
    </w:p>
    <w:p w14:paraId="5352CEFF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8" w:name="composer可執行檔"/>
      <w:bookmarkEnd w:id="17"/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composer</w:t>
      </w:r>
      <w:r w:rsidRPr="000551BB">
        <w:rPr>
          <w:rFonts w:ascii="標楷體" w:eastAsia="標楷體" w:hAnsi="標楷體" w:hint="eastAsia"/>
          <w:color w:val="000000" w:themeColor="text1"/>
        </w:rPr>
        <w:t>（可執行檔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</w:t>
      </w:r>
    </w:p>
    <w:p w14:paraId="2ADBDC96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類型</w:t>
      </w:r>
      <w:r w:rsidRPr="000551BB">
        <w:rPr>
          <w:rFonts w:ascii="標楷體" w:eastAsia="標楷體" w:hAnsi="標楷體" w:hint="eastAsia"/>
          <w:color w:val="000000" w:themeColor="text1"/>
        </w:rPr>
        <w:t>：通常在專案中看到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是指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composer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的可執行檔（或有時是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composer.phar</w:t>
      </w:r>
      <w:proofErr w:type="spellEnd"/>
      <w:proofErr w:type="gramEnd"/>
      <w:r w:rsidRPr="000551BB">
        <w:rPr>
          <w:rFonts w:ascii="標楷體" w:eastAsia="標楷體" w:hAnsi="標楷體" w:hint="eastAsia"/>
          <w:color w:val="000000" w:themeColor="text1"/>
        </w:rPr>
        <w:t>），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但較常見的是開發機器全域安裝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Composer，專案內只保留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composer.json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與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composer.lock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>。</w:t>
      </w:r>
    </w:p>
    <w:p w14:paraId="4FAA3910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用途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：安裝/更新/移除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PHP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套件依賴：</w:t>
      </w:r>
    </w:p>
    <w:p w14:paraId="505BFB18" w14:textId="77777777" w:rsidR="00B2258B" w:rsidRPr="000551BB" w:rsidRDefault="00000000">
      <w:pPr>
        <w:pStyle w:val="SourceCode"/>
        <w:rPr>
          <w:rFonts w:ascii="標楷體" w:eastAsia="標楷體" w:hAnsi="標楷體"/>
          <w:color w:val="000000" w:themeColor="text1"/>
        </w:rPr>
      </w:pPr>
      <w:proofErr w:type="gramStart"/>
      <w:r w:rsidRPr="000551BB">
        <w:rPr>
          <w:rStyle w:val="ExtensionTok"/>
          <w:rFonts w:ascii="標楷體" w:eastAsia="標楷體" w:hAnsi="標楷體"/>
          <w:color w:val="000000" w:themeColor="text1"/>
        </w:rPr>
        <w:t>composer</w:t>
      </w:r>
      <w:proofErr w:type="gramEnd"/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install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ExtensionTok"/>
          <w:rFonts w:ascii="標楷體" w:eastAsia="標楷體" w:hAnsi="標楷體"/>
          <w:color w:val="000000" w:themeColor="text1"/>
        </w:rPr>
        <w:t>composer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update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ExtensionTok"/>
          <w:rFonts w:ascii="標楷體" w:eastAsia="標楷體" w:hAnsi="標楷體"/>
          <w:color w:val="000000" w:themeColor="text1"/>
        </w:rPr>
        <w:t>composer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require vendor/package</w:t>
      </w:r>
    </w:p>
    <w:p w14:paraId="73BCB137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32B7DD5E">
          <v:rect id="_x0000_i1041" style="width:0;height:1.5pt" o:hralign="center" o:hrstd="t" o:hr="t"/>
        </w:pict>
      </w:r>
    </w:p>
    <w:p w14:paraId="28E78198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9" w:name="composer.json-composer.lock"/>
      <w:bookmarkEnd w:id="18"/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composer.json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/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composer.lock</w:t>
      </w:r>
      <w:proofErr w:type="spellEnd"/>
      <w:proofErr w:type="gramEnd"/>
    </w:p>
    <w:p w14:paraId="54636C60" w14:textId="77777777" w:rsidR="00B2258B" w:rsidRPr="000551BB" w:rsidRDefault="00000000">
      <w:pPr>
        <w:pStyle w:val="Compact"/>
        <w:numPr>
          <w:ilvl w:val="0"/>
          <w:numId w:val="6"/>
        </w:numPr>
        <w:rPr>
          <w:rFonts w:ascii="標楷體" w:eastAsia="標楷體" w:hAnsi="標楷體"/>
          <w:color w:val="000000" w:themeColor="text1"/>
        </w:rPr>
      </w:pP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composer.json</w:t>
      </w:r>
      <w:proofErr w:type="gramEnd"/>
      <w:r w:rsidRPr="000551BB">
        <w:rPr>
          <w:rFonts w:ascii="標楷體" w:eastAsia="標楷體" w:hAnsi="標楷體" w:hint="eastAsia"/>
          <w:color w:val="000000" w:themeColor="text1"/>
        </w:rPr>
        <w:t>：定義專案的依賴（require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/ </w:t>
      </w:r>
      <w:r w:rsidRPr="000551BB">
        <w:rPr>
          <w:rFonts w:ascii="標楷體" w:eastAsia="標楷體" w:hAnsi="標楷體" w:hint="eastAsia"/>
          <w:color w:val="000000" w:themeColor="text1"/>
        </w:rPr>
        <w:t>require-dev）、autoload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設定（PSR-4）與</w:t>
      </w:r>
      <w:r w:rsidRPr="000551BB">
        <w:rPr>
          <w:rFonts w:ascii="標楷體" w:eastAsia="標楷體" w:hAnsi="標楷體"/>
          <w:color w:val="000000" w:themeColor="text1"/>
        </w:rPr>
        <w:t xml:space="preserve"> scripts。</w:t>
      </w:r>
    </w:p>
    <w:p w14:paraId="054175A5" w14:textId="77777777" w:rsidR="00B2258B" w:rsidRPr="000551BB" w:rsidRDefault="00000000">
      <w:pPr>
        <w:pStyle w:val="Compact"/>
        <w:numPr>
          <w:ilvl w:val="0"/>
          <w:numId w:val="6"/>
        </w:numPr>
        <w:rPr>
          <w:rFonts w:ascii="標楷體" w:eastAsia="標楷體" w:hAnsi="標楷體"/>
          <w:color w:val="000000" w:themeColor="text1"/>
          <w:lang w:eastAsia="zh-TW"/>
        </w:rPr>
      </w:pP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composer.lock</w:t>
      </w:r>
      <w:proofErr w:type="spellEnd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：鎖定實際安裝的套件版本，確保團隊或部署環境安裝相同版本。</w:t>
      </w:r>
    </w:p>
    <w:p w14:paraId="469D7A0A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lastRenderedPageBreak/>
        <w:pict w14:anchorId="52B43158">
          <v:rect id="_x0000_i1042" style="width:0;height:1.5pt" o:hralign="center" o:hrstd="t" o:hr="t"/>
        </w:pict>
      </w:r>
    </w:p>
    <w:p w14:paraId="225FB6DD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20" w:name="X830c8afe200d8e692039fc380707fec10b7a607"/>
      <w:bookmarkEnd w:id="19"/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laravel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>-echo-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server.json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/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laravel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>-echo-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server.lock</w:t>
      </w:r>
      <w:proofErr w:type="spellEnd"/>
      <w:proofErr w:type="gramEnd"/>
    </w:p>
    <w:p w14:paraId="4CF6FEF9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：當專案使用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Laravel Echo </w:t>
      </w:r>
      <w:r w:rsidRPr="000551BB">
        <w:rPr>
          <w:rFonts w:ascii="標楷體" w:eastAsia="標楷體" w:hAnsi="標楷體" w:hint="eastAsia"/>
          <w:color w:val="000000" w:themeColor="text1"/>
        </w:rPr>
        <w:t>Server（Node.js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的</w:t>
      </w:r>
      <w:r w:rsidRPr="000551BB">
        <w:rPr>
          <w:rFonts w:ascii="標楷體" w:eastAsia="標楷體" w:hAnsi="標楷體"/>
          <w:color w:val="000000" w:themeColor="text1"/>
        </w:rPr>
        <w:t xml:space="preserve"> socket server for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broadcasting）時，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laravel-echo-</w:t>
      </w:r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server.json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是該伺服器的設定檔，包含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/>
          <w:color w:val="000000" w:themeColor="text1"/>
        </w:rPr>
        <w:t>port、authHost、database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driver（redis）等設定</w:t>
      </w:r>
      <w:proofErr w:type="spellEnd"/>
      <w:proofErr w:type="gramStart"/>
      <w:r w:rsidRPr="000551BB">
        <w:rPr>
          <w:rFonts w:ascii="標楷體" w:eastAsia="標楷體" w:hAnsi="標楷體" w:hint="eastAsia"/>
          <w:color w:val="000000" w:themeColor="text1"/>
        </w:rPr>
        <w:t>；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.lock</w:t>
      </w:r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則可能是該伺服器狀態或版本鎖定檔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。</w:t>
      </w:r>
    </w:p>
    <w:p w14:paraId="3AA06342" w14:textId="753D2959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t xml:space="preserve">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啟動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/>
          <w:color w:val="000000" w:themeColor="text1"/>
        </w:rPr>
        <w:t>laravel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-echo-server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會依該設定檔行為：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laravel-echo-server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start</w:t>
      </w:r>
      <w:r w:rsidRPr="000551BB">
        <w:rPr>
          <w:rFonts w:ascii="標楷體" w:eastAsia="標楷體" w:hAnsi="標楷體" w:hint="eastAsia"/>
          <w:color w:val="000000" w:themeColor="text1"/>
        </w:rPr>
        <w:t>（或自訂的啟動腳本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）。</w:t>
      </w:r>
    </w:p>
    <w:p w14:paraId="360CBBC9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65D5E0C5">
          <v:rect id="_x0000_i1043" style="width:0;height:1.5pt" o:hralign="center" o:hrstd="t" o:hr="t"/>
        </w:pict>
      </w:r>
    </w:p>
    <w:p w14:paraId="218CDB93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21" w:name="laravel-echo.bat"/>
      <w:bookmarkEnd w:id="20"/>
      <w:r w:rsidRPr="000551BB">
        <w:rPr>
          <w:rStyle w:val="VerbatimChar"/>
          <w:rFonts w:ascii="標楷體" w:eastAsia="標楷體" w:hAnsi="標楷體"/>
          <w:color w:val="000000" w:themeColor="text1"/>
        </w:rPr>
        <w:t>laravel-echo.bat</w:t>
      </w:r>
    </w:p>
    <w:p w14:paraId="58AC2E8A" w14:textId="4166AFB8" w:rsidR="00B2258B" w:rsidRPr="000551BB" w:rsidRDefault="00000000" w:rsidP="007F2784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：Windows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平台的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helper /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wrapper，協助在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Windows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環境啟動或控制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laravel-echo-server（或其他相關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Node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服務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）。</w:t>
      </w:r>
    </w:p>
    <w:p w14:paraId="608241A4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591CE3AB">
          <v:rect id="_x0000_i1044" style="width:0;height:1.5pt" o:hralign="center" o:hrstd="t" o:hr="t"/>
        </w:pict>
      </w:r>
    </w:p>
    <w:p w14:paraId="001D24CC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22" w:name="laravel-file-permission.sh"/>
      <w:bookmarkEnd w:id="21"/>
      <w:r w:rsidRPr="000551BB">
        <w:rPr>
          <w:rStyle w:val="VerbatimChar"/>
          <w:rFonts w:ascii="標楷體" w:eastAsia="標楷體" w:hAnsi="標楷體"/>
          <w:color w:val="000000" w:themeColor="text1"/>
        </w:rPr>
        <w:t>laravel-file-permission.sh</w:t>
      </w:r>
    </w:p>
    <w:p w14:paraId="79194F04" w14:textId="088727C4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>shell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script，用來在部署時設定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storage</w:t>
      </w:r>
      <w:r w:rsidRPr="000551BB">
        <w:rPr>
          <w:rFonts w:ascii="標楷體" w:eastAsia="標楷體" w:hAnsi="標楷體"/>
          <w:color w:val="000000" w:themeColor="text1"/>
        </w:rPr>
        <w:t>、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bootstrap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>/cache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的檔案權限（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chown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-R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www-</w:t>
      </w:r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data:www</w:t>
      </w:r>
      <w:proofErr w:type="gramEnd"/>
      <w:r w:rsidRPr="000551BB">
        <w:rPr>
          <w:rStyle w:val="VerbatimChar"/>
          <w:rFonts w:ascii="標楷體" w:eastAsia="標楷體" w:hAnsi="標楷體"/>
          <w:color w:val="000000" w:themeColor="text1"/>
        </w:rPr>
        <w:t>-data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chmod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-R 775</w:t>
      </w:r>
      <w:r w:rsidRPr="000551BB">
        <w:rPr>
          <w:rFonts w:ascii="標楷體" w:eastAsia="標楷體" w:hAnsi="標楷體" w:hint="eastAsia"/>
          <w:color w:val="000000" w:themeColor="text1"/>
        </w:rPr>
        <w:t>）。</w:t>
      </w:r>
    </w:p>
    <w:p w14:paraId="5AF95366" w14:textId="1AB2A86C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t xml:space="preserve">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這是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Linux / Unix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專用（bash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script）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在部署到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Linux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主機時，執行此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script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可避免權限問題導致應用沒辦法寫入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logs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cache。</w:t>
      </w:r>
    </w:p>
    <w:p w14:paraId="2A015D87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44570BDC">
          <v:rect id="_x0000_i1045" style="width:0;height:1.5pt" o:hralign="center" o:hrstd="t" o:hr="t"/>
        </w:pict>
      </w:r>
    </w:p>
    <w:p w14:paraId="116DC5FC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23" w:name="package.json"/>
      <w:bookmarkEnd w:id="22"/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package.json</w:t>
      </w:r>
      <w:proofErr w:type="spellEnd"/>
      <w:proofErr w:type="gramEnd"/>
    </w:p>
    <w:p w14:paraId="3B510207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：Node.js</w:t>
      </w:r>
      <w:r w:rsidRPr="000551BB">
        <w:rPr>
          <w:rFonts w:ascii="標楷體" w:eastAsia="標楷體" w:hAnsi="標楷體"/>
          <w:color w:val="000000" w:themeColor="text1"/>
        </w:rPr>
        <w:t xml:space="preserve"> / NPM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的依賴與腳本宣告，定義前端套件（如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/>
          <w:color w:val="000000" w:themeColor="text1"/>
        </w:rPr>
        <w:t>Vue、Inertia、Vite、Webpack、Laravel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Mix）與常用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scripts（例如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dev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prod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watch</w:t>
      </w:r>
      <w:r w:rsidRPr="000551BB">
        <w:rPr>
          <w:rFonts w:ascii="標楷體" w:eastAsia="標楷體" w:hAnsi="標楷體" w:hint="eastAsia"/>
          <w:color w:val="000000" w:themeColor="text1"/>
        </w:rPr>
        <w:t>）。</w:t>
      </w:r>
    </w:p>
    <w:p w14:paraId="2DC7AA33" w14:textId="22243ECA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npm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install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後，會產生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node_modules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-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專案使用Mix，</w:t>
      </w:r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package.json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裡會有相對應的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build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script（例如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mix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）。</w:t>
      </w:r>
    </w:p>
    <w:p w14:paraId="5FD93055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pict w14:anchorId="5A6ED09C">
          <v:rect id="_x0000_i1046" style="width:0;height:1.5pt" o:hralign="center" o:hrstd="t" o:hr="t"/>
        </w:pict>
      </w:r>
    </w:p>
    <w:p w14:paraId="2A20037F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24" w:name="phpunit.xml"/>
      <w:bookmarkEnd w:id="23"/>
      <w:r w:rsidRPr="000551BB">
        <w:rPr>
          <w:rStyle w:val="VerbatimChar"/>
          <w:rFonts w:ascii="標楷體" w:eastAsia="標楷體" w:hAnsi="標楷體"/>
          <w:color w:val="000000" w:themeColor="text1"/>
        </w:rPr>
        <w:t>phpunit.xml</w:t>
      </w:r>
    </w:p>
    <w:p w14:paraId="2932F814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：PHPUnit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的設定檔（測試環境、bootstrap、coverage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設定等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）。</w:t>
      </w:r>
    </w:p>
    <w:p w14:paraId="3DAD6261" w14:textId="77777777" w:rsidR="007F2784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t xml:space="preserve">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CI（如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GitHub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Actions）常常會依此檔案執行測試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</w:p>
    <w:p w14:paraId="2363E20C" w14:textId="1EABBE39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-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可定義測試資料庫連線</w:t>
      </w:r>
      <w:proofErr w:type="gramStart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（</w:t>
      </w:r>
      <w:proofErr w:type="gramEnd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例如一個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phpunit</w:t>
      </w:r>
      <w:proofErr w:type="spellEnd"/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專用的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.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env.testing</w:t>
      </w:r>
      <w:proofErr w:type="spellEnd"/>
      <w:proofErr w:type="gramStart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）</w:t>
      </w:r>
      <w:proofErr w:type="gramEnd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，在測試時避免影響生產資料。</w:t>
      </w:r>
    </w:p>
    <w:p w14:paraId="49E3A47A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lastRenderedPageBreak/>
        <w:pict w14:anchorId="6845DAC5">
          <v:rect id="_x0000_i1047" style="width:0;height:1.5pt" o:hralign="center" o:hrstd="t" o:hr="t"/>
        </w:pict>
      </w:r>
    </w:p>
    <w:p w14:paraId="3D29A60D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25" w:name="webpack.mix.js"/>
      <w:bookmarkEnd w:id="24"/>
      <w:r w:rsidRPr="000551BB">
        <w:rPr>
          <w:rStyle w:val="VerbatimChar"/>
          <w:rFonts w:ascii="標楷體" w:eastAsia="標楷體" w:hAnsi="標楷體"/>
          <w:color w:val="000000" w:themeColor="text1"/>
        </w:rPr>
        <w:t>webpack.mix.js</w:t>
      </w:r>
    </w:p>
    <w:p w14:paraId="01D41060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：Laravel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Mix（基於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webpack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的抽象）設定檔，用於編譯、打包前端資產（JS、Sass、CSS、images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）。</w:t>
      </w:r>
    </w:p>
    <w:p w14:paraId="3F84E993" w14:textId="77777777" w:rsidR="00B2258B" w:rsidRDefault="00000000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proofErr w:type="spellStart"/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Laravel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後期版本會使用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Vite，但較舊或某些專案仍使用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Laravel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Mix（webpack</w:t>
      </w:r>
      <w:proofErr w:type="spellEnd"/>
      <w:r w:rsidRPr="000551BB">
        <w:rPr>
          <w:rFonts w:ascii="標楷體" w:eastAsia="標楷體" w:hAnsi="標楷體" w:hint="eastAsia"/>
          <w:color w:val="000000" w:themeColor="text1"/>
        </w:rPr>
        <w:t>）。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若專案有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webpack.mix.js</w:t>
      </w:r>
      <w:r w:rsidRPr="000551BB">
        <w:rPr>
          <w:rFonts w:ascii="標楷體" w:eastAsia="標楷體" w:hAnsi="標楷體" w:hint="eastAsia"/>
          <w:color w:val="000000" w:themeColor="text1"/>
        </w:rPr>
        <w:t>，對應的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proofErr w:type="gramStart"/>
      <w:r w:rsidRPr="000551BB">
        <w:rPr>
          <w:rStyle w:val="VerbatimChar"/>
          <w:rFonts w:ascii="標楷體" w:eastAsia="標楷體" w:hAnsi="標楷體"/>
          <w:color w:val="000000" w:themeColor="text1"/>
        </w:rPr>
        <w:t>package.json</w:t>
      </w:r>
      <w:proofErr w:type="spellEnd"/>
      <w:proofErr w:type="gramEnd"/>
      <w:r w:rsidRPr="000551BB">
        <w:rPr>
          <w:rFonts w:ascii="標楷體" w:eastAsia="標楷體" w:hAnsi="標楷體"/>
          <w:color w:val="000000" w:themeColor="text1"/>
        </w:rPr>
        <w:t xml:space="preserve"> scripts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會包含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mix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dev</w:t>
      </w:r>
      <w:r w:rsidRPr="000551BB">
        <w:rPr>
          <w:rFonts w:ascii="標楷體" w:eastAsia="標楷體" w:hAnsi="標楷體"/>
          <w:color w:val="000000" w:themeColor="text1"/>
        </w:rPr>
        <w:t>、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prod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等指令，例如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Style w:val="VerbatimChar"/>
          <w:rFonts w:ascii="標楷體" w:eastAsia="標楷體" w:hAnsi="標楷體"/>
          <w:color w:val="000000" w:themeColor="text1"/>
        </w:rPr>
        <w:t>npm</w:t>
      </w:r>
      <w:proofErr w:type="spellEnd"/>
      <w:r w:rsidRPr="000551BB">
        <w:rPr>
          <w:rStyle w:val="VerbatimChar"/>
          <w:rFonts w:ascii="標楷體" w:eastAsia="標楷體" w:hAnsi="標楷體"/>
          <w:color w:val="000000" w:themeColor="text1"/>
        </w:rPr>
        <w:t xml:space="preserve"> run dev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proofErr w:type="spellStart"/>
      <w:r w:rsidRPr="000551BB">
        <w:rPr>
          <w:rFonts w:ascii="標楷體" w:eastAsia="標楷體" w:hAnsi="標楷體" w:hint="eastAsia"/>
          <w:color w:val="000000" w:themeColor="text1"/>
        </w:rPr>
        <w:t>會執行</w:t>
      </w:r>
      <w:proofErr w:type="spellEnd"/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mix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357926F3" w14:textId="77777777" w:rsidR="00643E26" w:rsidRDefault="00643E26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</w:p>
    <w:p w14:paraId="136E6AC2" w14:textId="20C433CB" w:rsidR="00643E26" w:rsidRPr="00643E26" w:rsidRDefault="0020187F" w:rsidP="00643E26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此專案</w:t>
      </w:r>
      <w:r w:rsidR="00643E26" w:rsidRPr="00643E26">
        <w:rPr>
          <w:rFonts w:ascii="標楷體" w:eastAsia="標楷體" w:hAnsi="標楷體"/>
          <w:b/>
          <w:bCs/>
          <w:color w:val="000000" w:themeColor="text1"/>
          <w:lang w:eastAsia="zh-TW"/>
        </w:rPr>
        <w:t>不是前後端完全分離</w:t>
      </w:r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>：Vue 的原始碼在 resources/</w:t>
      </w:r>
      <w:proofErr w:type="spellStart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>js</w:t>
      </w:r>
      <w:proofErr w:type="spellEnd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>/...，最後會被 Mix 打包輸出到 public/</w:t>
      </w:r>
      <w:proofErr w:type="spellStart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>js</w:t>
      </w:r>
      <w:proofErr w:type="spellEnd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 xml:space="preserve">，由 Laravel 的 Blade（例如 </w:t>
      </w:r>
      <w:proofErr w:type="spellStart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>welcome.blade.php</w:t>
      </w:r>
      <w:proofErr w:type="spellEnd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 xml:space="preserve">）透過 &lt;script </w:t>
      </w:r>
      <w:proofErr w:type="spellStart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>src</w:t>
      </w:r>
      <w:proofErr w:type="spellEnd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>="</w:t>
      </w:r>
      <w:proofErr w:type="gramStart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>{{ mix</w:t>
      </w:r>
      <w:proofErr w:type="gramEnd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>('</w:t>
      </w:r>
      <w:proofErr w:type="spellStart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>js</w:t>
      </w:r>
      <w:proofErr w:type="spellEnd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>/app.js'</w:t>
      </w:r>
      <w:proofErr w:type="gramStart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>) }}"</w:t>
      </w:r>
      <w:proofErr w:type="gramEnd"/>
      <w:r w:rsidR="00643E26" w:rsidRPr="00643E26">
        <w:rPr>
          <w:rFonts w:ascii="標楷體" w:eastAsia="標楷體" w:hAnsi="標楷體"/>
          <w:color w:val="000000" w:themeColor="text1"/>
          <w:lang w:eastAsia="zh-TW"/>
        </w:rPr>
        <w:t>&gt; 載入。</w:t>
      </w:r>
    </w:p>
    <w:p w14:paraId="0E024E8D" w14:textId="4309A6B4" w:rsidR="00643E26" w:rsidRPr="00643E26" w:rsidRDefault="00643E26" w:rsidP="00643E26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643E26">
        <w:rPr>
          <w:rFonts w:ascii="標楷體" w:eastAsia="標楷體" w:hAnsi="標楷體"/>
          <w:b/>
          <w:bCs/>
          <w:color w:val="000000" w:themeColor="text1"/>
          <w:lang w:eastAsia="zh-TW"/>
        </w:rPr>
        <w:t>工作流程</w:t>
      </w:r>
      <w:r w:rsidRPr="00643E26">
        <w:rPr>
          <w:rFonts w:ascii="標楷體" w:eastAsia="標楷體" w:hAnsi="標楷體"/>
          <w:color w:val="000000" w:themeColor="text1"/>
          <w:lang w:eastAsia="zh-TW"/>
        </w:rPr>
        <w:t xml:space="preserve">： resources/ 開發 → 執行 </w:t>
      </w:r>
      <w:proofErr w:type="spellStart"/>
      <w:r w:rsidRPr="00643E26">
        <w:rPr>
          <w:rFonts w:ascii="標楷體" w:eastAsia="標楷體" w:hAnsi="標楷體"/>
          <w:color w:val="000000" w:themeColor="text1"/>
          <w:lang w:eastAsia="zh-TW"/>
        </w:rPr>
        <w:t>npm</w:t>
      </w:r>
      <w:proofErr w:type="spellEnd"/>
      <w:r w:rsidRPr="00643E26">
        <w:rPr>
          <w:rFonts w:ascii="標楷體" w:eastAsia="標楷體" w:hAnsi="標楷體"/>
          <w:color w:val="000000" w:themeColor="text1"/>
          <w:lang w:eastAsia="zh-TW"/>
        </w:rPr>
        <w:t xml:space="preserve"> run dev（或 watch / hot / prod）→ 輸出自動放到 public/ → Laravel Blade 載入 public/ 的檔案並呈現給瀏覽器。</w:t>
      </w:r>
    </w:p>
    <w:p w14:paraId="098C21EF" w14:textId="3471A1E6" w:rsidR="00643E26" w:rsidRPr="00643E26" w:rsidRDefault="00643E26" w:rsidP="00643E26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643E26">
        <w:rPr>
          <w:rFonts w:ascii="標楷體" w:eastAsia="標楷體" w:hAnsi="標楷體"/>
          <w:b/>
          <w:bCs/>
          <w:color w:val="000000" w:themeColor="text1"/>
          <w:lang w:eastAsia="zh-TW"/>
        </w:rPr>
        <w:t>不需</w:t>
      </w:r>
      <w:proofErr w:type="gramStart"/>
      <w:r w:rsidRPr="00643E26">
        <w:rPr>
          <w:rFonts w:ascii="標楷體" w:eastAsia="標楷體" w:hAnsi="標楷體"/>
          <w:b/>
          <w:bCs/>
          <w:color w:val="000000" w:themeColor="text1"/>
          <w:lang w:eastAsia="zh-TW"/>
        </w:rPr>
        <w:t>手動搬檔</w:t>
      </w:r>
      <w:proofErr w:type="gramEnd"/>
      <w:r w:rsidRPr="00643E26">
        <w:rPr>
          <w:rFonts w:ascii="標楷體" w:eastAsia="標楷體" w:hAnsi="標楷體"/>
          <w:color w:val="000000" w:themeColor="text1"/>
          <w:lang w:eastAsia="zh-TW"/>
        </w:rPr>
        <w:t>：</w:t>
      </w:r>
      <w:proofErr w:type="spellStart"/>
      <w:r w:rsidRPr="00643E26">
        <w:rPr>
          <w:rFonts w:ascii="標楷體" w:eastAsia="標楷體" w:hAnsi="標楷體"/>
          <w:color w:val="000000" w:themeColor="text1"/>
          <w:lang w:eastAsia="zh-TW"/>
        </w:rPr>
        <w:t>npm</w:t>
      </w:r>
      <w:proofErr w:type="spellEnd"/>
      <w:r w:rsidRPr="00643E26">
        <w:rPr>
          <w:rFonts w:ascii="標楷體" w:eastAsia="標楷體" w:hAnsi="標楷體"/>
          <w:color w:val="000000" w:themeColor="text1"/>
          <w:lang w:eastAsia="zh-TW"/>
        </w:rPr>
        <w:t xml:space="preserve"> run dev 或 </w:t>
      </w:r>
      <w:proofErr w:type="spellStart"/>
      <w:r w:rsidRPr="00643E26">
        <w:rPr>
          <w:rFonts w:ascii="標楷體" w:eastAsia="標楷體" w:hAnsi="標楷體"/>
          <w:color w:val="000000" w:themeColor="text1"/>
          <w:lang w:eastAsia="zh-TW"/>
        </w:rPr>
        <w:t>npm</w:t>
      </w:r>
      <w:proofErr w:type="spellEnd"/>
      <w:r w:rsidRPr="00643E26">
        <w:rPr>
          <w:rFonts w:ascii="標楷體" w:eastAsia="標楷體" w:hAnsi="標楷體"/>
          <w:color w:val="000000" w:themeColor="text1"/>
          <w:lang w:eastAsia="zh-TW"/>
        </w:rPr>
        <w:t xml:space="preserve"> run prod 都會把編譯結果寫到 public/</w:t>
      </w:r>
      <w:proofErr w:type="gramStart"/>
      <w:r w:rsidRPr="00643E26">
        <w:rPr>
          <w:rFonts w:ascii="標楷體" w:eastAsia="標楷體" w:hAnsi="標楷體"/>
          <w:color w:val="000000" w:themeColor="text1"/>
          <w:lang w:eastAsia="zh-TW"/>
        </w:rPr>
        <w:t>（</w:t>
      </w:r>
      <w:proofErr w:type="gramEnd"/>
      <w:r w:rsidRPr="00643E26">
        <w:rPr>
          <w:rFonts w:ascii="標楷體" w:eastAsia="標楷體" w:hAnsi="標楷體"/>
          <w:color w:val="000000" w:themeColor="text1"/>
          <w:lang w:eastAsia="zh-TW"/>
        </w:rPr>
        <w:t>由 webpack.mix.js 指定</w:t>
      </w:r>
      <w:proofErr w:type="gramStart"/>
      <w:r w:rsidRPr="00643E26">
        <w:rPr>
          <w:rFonts w:ascii="標楷體" w:eastAsia="標楷體" w:hAnsi="標楷體"/>
          <w:color w:val="000000" w:themeColor="text1"/>
          <w:lang w:eastAsia="zh-TW"/>
        </w:rPr>
        <w:t>）</w:t>
      </w:r>
      <w:proofErr w:type="gramEnd"/>
    </w:p>
    <w:p w14:paraId="3CA77F30" w14:textId="371F7364" w:rsidR="00B2258B" w:rsidRPr="000551BB" w:rsidRDefault="00B2258B" w:rsidP="00A73F4C">
      <w:pPr>
        <w:rPr>
          <w:rFonts w:ascii="標楷體" w:eastAsia="標楷體" w:hAnsi="標楷體" w:hint="eastAsia"/>
          <w:color w:val="000000" w:themeColor="text1"/>
        </w:rPr>
      </w:pPr>
      <w:bookmarkStart w:id="26" w:name="如果你願意我可以"/>
      <w:bookmarkEnd w:id="16"/>
      <w:bookmarkEnd w:id="25"/>
      <w:bookmarkEnd w:id="26"/>
    </w:p>
    <w:sectPr w:rsidR="00B2258B" w:rsidRPr="000551BB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062FEB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9D46C9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938CA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82421544">
    <w:abstractNumId w:val="0"/>
  </w:num>
  <w:num w:numId="2" w16cid:durableId="1882741141">
    <w:abstractNumId w:val="1"/>
  </w:num>
  <w:num w:numId="3" w16cid:durableId="1443957467">
    <w:abstractNumId w:val="1"/>
  </w:num>
  <w:num w:numId="4" w16cid:durableId="1231574984">
    <w:abstractNumId w:val="1"/>
  </w:num>
  <w:num w:numId="5" w16cid:durableId="117073693">
    <w:abstractNumId w:val="1"/>
  </w:num>
  <w:num w:numId="6" w16cid:durableId="885988885">
    <w:abstractNumId w:val="1"/>
  </w:num>
  <w:num w:numId="7" w16cid:durableId="1949313011">
    <w:abstractNumId w:val="1"/>
  </w:num>
  <w:num w:numId="8" w16cid:durableId="1776555483">
    <w:abstractNumId w:val="1"/>
  </w:num>
  <w:num w:numId="9" w16cid:durableId="1851096980">
    <w:abstractNumId w:val="1"/>
  </w:num>
  <w:num w:numId="10" w16cid:durableId="1928537065">
    <w:abstractNumId w:val="1"/>
  </w:num>
  <w:num w:numId="11" w16cid:durableId="1165826978">
    <w:abstractNumId w:val="1"/>
  </w:num>
  <w:num w:numId="12" w16cid:durableId="1983459961">
    <w:abstractNumId w:val="1"/>
  </w:num>
  <w:num w:numId="13" w16cid:durableId="124667778">
    <w:abstractNumId w:val="1"/>
  </w:num>
  <w:num w:numId="14" w16cid:durableId="503280873">
    <w:abstractNumId w:val="1"/>
  </w:num>
  <w:num w:numId="15" w16cid:durableId="1803616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58B"/>
    <w:rsid w:val="00010D81"/>
    <w:rsid w:val="000551BB"/>
    <w:rsid w:val="0020187F"/>
    <w:rsid w:val="003D5BEA"/>
    <w:rsid w:val="004B78E0"/>
    <w:rsid w:val="005474D4"/>
    <w:rsid w:val="00621927"/>
    <w:rsid w:val="00643E26"/>
    <w:rsid w:val="00644F37"/>
    <w:rsid w:val="007F2784"/>
    <w:rsid w:val="009177BF"/>
    <w:rsid w:val="00A60000"/>
    <w:rsid w:val="00A73F4C"/>
    <w:rsid w:val="00B2258B"/>
    <w:rsid w:val="00C34EEB"/>
    <w:rsid w:val="00C868D5"/>
    <w:rsid w:val="00FF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32C1"/>
  <w15:docId w15:val="{2E7E5CC4-F9E0-4719-A5AA-27FCCD66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標題 1 字元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ENGINEER WANG</dc:creator>
  <cp:keywords/>
  <cp:lastModifiedBy>Office</cp:lastModifiedBy>
  <cp:revision>15</cp:revision>
  <cp:lastPrinted>2025-09-11T15:19:00Z</cp:lastPrinted>
  <dcterms:created xsi:type="dcterms:W3CDTF">2025-09-11T14:38:00Z</dcterms:created>
  <dcterms:modified xsi:type="dcterms:W3CDTF">2025-09-13T15:16:00Z</dcterms:modified>
</cp:coreProperties>
</file>