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1CFAD" w14:textId="2D0D5052" w:rsidR="00F2064F" w:rsidRPr="00F2064F" w:rsidRDefault="00F2064F" w:rsidP="00F2064F">
      <w:pPr>
        <w:jc w:val="center"/>
        <w:rPr>
          <w:b/>
          <w:bCs/>
        </w:rPr>
      </w:pPr>
      <w:r w:rsidRPr="00F2064F">
        <w:rPr>
          <w:b/>
          <w:bCs/>
        </w:rPr>
        <w:t xml:space="preserve">Midterm Assignment: </w:t>
      </w:r>
      <w:r w:rsidR="00CC3794">
        <w:rPr>
          <w:b/>
          <w:bCs/>
        </w:rPr>
        <w:t>Smart Home Technical Support Agent</w:t>
      </w:r>
    </w:p>
    <w:p w14:paraId="66E6DE34" w14:textId="07E43382" w:rsidR="00CC3794" w:rsidRPr="00CC3794" w:rsidRDefault="00CC3794" w:rsidP="00CC3794">
      <w:r w:rsidRPr="00CC3794">
        <w:t>1</w:t>
      </w:r>
      <w:r w:rsidRPr="00CC3794">
        <w:rPr>
          <w:rStyle w:val="Heading2Char"/>
        </w:rPr>
        <w:t>. Executive Summary</w:t>
      </w:r>
    </w:p>
    <w:p w14:paraId="41E74D5A" w14:textId="5B2BFD2E" w:rsidR="00CC3794" w:rsidRPr="00CC3794" w:rsidRDefault="00CC3794" w:rsidP="00CC3794">
      <w:r w:rsidRPr="00CC3794">
        <w:t xml:space="preserve">Our Smart Home Technical Support Agent is designed to assist users in diagnosing and resolving issues with their smart home devices. </w:t>
      </w:r>
      <w:r w:rsidR="00E969E2">
        <w:t>As technology</w:t>
      </w:r>
      <w:r w:rsidR="00C34C2C">
        <w:t xml:space="preserve"> grows</w:t>
      </w:r>
      <w:r w:rsidRPr="00CC3794">
        <w:t xml:space="preserve"> more complex, users often struggle with setup, connectivity, and compatibility problems. Our assistant provides real-time, conversational support to simplify troubleshooting and reduce reliance on human customer service.</w:t>
      </w:r>
    </w:p>
    <w:p w14:paraId="618F5514" w14:textId="5DDBDD96" w:rsidR="00CC3794" w:rsidRPr="00CC3794" w:rsidRDefault="00CC3794" w:rsidP="00014794">
      <w:pPr>
        <w:numPr>
          <w:ilvl w:val="0"/>
          <w:numId w:val="1"/>
        </w:numPr>
      </w:pPr>
      <w:r w:rsidRPr="00CC3794">
        <w:rPr>
          <w:b/>
          <w:bCs/>
        </w:rPr>
        <w:t>Purpose &amp; Value Proposition</w:t>
      </w:r>
      <w:r w:rsidRPr="00CC3794">
        <w:t>: To provide 24/7 intelligent support for smart home users, reducing frustration and downtime.</w:t>
      </w:r>
    </w:p>
    <w:p w14:paraId="52BFC2DF" w14:textId="1F3E7460" w:rsidR="00CC3794" w:rsidRPr="00CC3794" w:rsidRDefault="00CC3794" w:rsidP="00014794">
      <w:pPr>
        <w:numPr>
          <w:ilvl w:val="0"/>
          <w:numId w:val="1"/>
        </w:numPr>
      </w:pPr>
      <w:r w:rsidRPr="00CC3794">
        <w:rPr>
          <w:b/>
          <w:bCs/>
        </w:rPr>
        <w:t>Key Functionalities</w:t>
      </w:r>
      <w:r w:rsidRPr="00CC3794">
        <w:t>:</w:t>
      </w:r>
    </w:p>
    <w:p w14:paraId="21A3C05A" w14:textId="77777777" w:rsidR="00CC3794" w:rsidRPr="00CC3794" w:rsidRDefault="00CC3794" w:rsidP="00014794">
      <w:pPr>
        <w:numPr>
          <w:ilvl w:val="1"/>
          <w:numId w:val="1"/>
        </w:numPr>
      </w:pPr>
      <w:r w:rsidRPr="00CC3794">
        <w:t>Troubleshoot device issues via natural language</w:t>
      </w:r>
    </w:p>
    <w:p w14:paraId="22170048" w14:textId="77777777" w:rsidR="00CC3794" w:rsidRPr="00CC3794" w:rsidRDefault="00CC3794" w:rsidP="00014794">
      <w:pPr>
        <w:numPr>
          <w:ilvl w:val="1"/>
          <w:numId w:val="1"/>
        </w:numPr>
      </w:pPr>
      <w:r w:rsidRPr="00CC3794">
        <w:t>Provide setup and configuration guidance</w:t>
      </w:r>
    </w:p>
    <w:p w14:paraId="67729DD9" w14:textId="77777777" w:rsidR="00CC3794" w:rsidRPr="00CC3794" w:rsidRDefault="00CC3794" w:rsidP="00014794">
      <w:pPr>
        <w:numPr>
          <w:ilvl w:val="1"/>
          <w:numId w:val="1"/>
        </w:numPr>
      </w:pPr>
      <w:r w:rsidRPr="00CC3794">
        <w:t>Recommend solutions based on device logs and user input</w:t>
      </w:r>
    </w:p>
    <w:p w14:paraId="331E89EA" w14:textId="2D4EED6A" w:rsidR="00CC3794" w:rsidRPr="00CC3794" w:rsidRDefault="00CC3794" w:rsidP="00014794">
      <w:pPr>
        <w:numPr>
          <w:ilvl w:val="0"/>
          <w:numId w:val="1"/>
        </w:numPr>
      </w:pPr>
      <w:r w:rsidRPr="00CC3794">
        <w:rPr>
          <w:b/>
          <w:bCs/>
        </w:rPr>
        <w:t>Target Users</w:t>
      </w:r>
      <w:r w:rsidRPr="00CC3794">
        <w:t>: Homeowners and renters using smart home devices (e.g., Google Nest, Amazon Echo, Philips Hue)</w:t>
      </w:r>
    </w:p>
    <w:p w14:paraId="359DA80E" w14:textId="45F3210E" w:rsidR="00CC3794" w:rsidRPr="00CC3794" w:rsidRDefault="00CC3794" w:rsidP="00014794">
      <w:pPr>
        <w:numPr>
          <w:ilvl w:val="0"/>
          <w:numId w:val="1"/>
        </w:numPr>
      </w:pPr>
      <w:r w:rsidRPr="00CC3794">
        <w:rPr>
          <w:b/>
          <w:bCs/>
        </w:rPr>
        <w:t>Implementation Approach</w:t>
      </w:r>
      <w:r w:rsidRPr="00CC3794">
        <w:t xml:space="preserve">: A retrieval-augmented </w:t>
      </w:r>
      <w:r w:rsidR="007677EA">
        <w:t xml:space="preserve">(generation) </w:t>
      </w:r>
      <w:r w:rsidRPr="00CC3794">
        <w:t>system that uses vector embeddings to match user queries with a curated knowledge base of device manuals, FAQs, and troubleshooting guides.</w:t>
      </w:r>
    </w:p>
    <w:p w14:paraId="7C44F6F3" w14:textId="61D04459" w:rsidR="00CC3794" w:rsidRPr="00CC3794" w:rsidRDefault="00CC3794" w:rsidP="00E65EC9">
      <w:pPr>
        <w:pStyle w:val="Heading2"/>
      </w:pPr>
      <w:r w:rsidRPr="00CC3794">
        <w:t>2. Project Definition</w:t>
      </w:r>
    </w:p>
    <w:p w14:paraId="7CC2CE9F" w14:textId="23C902A1" w:rsidR="00CC3794" w:rsidRPr="00CC3794" w:rsidRDefault="00CC3794" w:rsidP="00E65EC9">
      <w:pPr>
        <w:pStyle w:val="Heading4"/>
      </w:pPr>
      <w:r w:rsidRPr="00CC3794">
        <w:t>Domain Selection: Smart Home Technical Support</w:t>
      </w:r>
    </w:p>
    <w:p w14:paraId="587D9DD3" w14:textId="629E750F" w:rsidR="00CC3794" w:rsidRPr="00CC3794" w:rsidRDefault="00CC3794" w:rsidP="00CC3794">
      <w:r w:rsidRPr="00CC3794">
        <w:t xml:space="preserve">We selected this domain due to the increasing adoption of smart home technology and the frequent technical issues users face. Many users lack </w:t>
      </w:r>
      <w:r w:rsidR="003F4376" w:rsidRPr="00CC3794">
        <w:t>technical</w:t>
      </w:r>
      <w:r w:rsidRPr="00CC3794">
        <w:t xml:space="preserve"> expertise to resolve problems independently.</w:t>
      </w:r>
    </w:p>
    <w:p w14:paraId="661C8F6D" w14:textId="6F478AD6" w:rsidR="00CC3794" w:rsidRPr="00CC3794" w:rsidRDefault="00CC3794" w:rsidP="00E65EC9">
      <w:pPr>
        <w:pStyle w:val="Heading4"/>
      </w:pPr>
      <w:r w:rsidRPr="00CC3794">
        <w:t>Problem Statement</w:t>
      </w:r>
    </w:p>
    <w:p w14:paraId="0E5FBFBD" w14:textId="77777777" w:rsidR="004A2D01" w:rsidRDefault="004A2D01" w:rsidP="00E65EC9">
      <w:pPr>
        <w:pStyle w:val="Heading4"/>
        <w:rPr>
          <w:rFonts w:eastAsiaTheme="minorHAnsi" w:cstheme="minorBidi"/>
          <w:i w:val="0"/>
          <w:iCs w:val="0"/>
          <w:color w:val="auto"/>
        </w:rPr>
      </w:pPr>
      <w:r w:rsidRPr="004A2D01">
        <w:rPr>
          <w:rFonts w:eastAsiaTheme="minorHAnsi" w:cstheme="minorBidi"/>
          <w:i w:val="0"/>
          <w:iCs w:val="0"/>
          <w:color w:val="auto"/>
        </w:rPr>
        <w:t>Smart home users often face issues like device malfunctions, connectivity problems, or confusion during setup. Traditional support channels can be slow and frustrating. Our assistant is here to provide quick, accurate, and user-friendly technical support</w:t>
      </w:r>
    </w:p>
    <w:p w14:paraId="3FFB2E78" w14:textId="22C22DB2" w:rsidR="00CC3794" w:rsidRPr="00CC3794" w:rsidRDefault="00CC3794" w:rsidP="00E65EC9">
      <w:pPr>
        <w:pStyle w:val="Heading4"/>
      </w:pPr>
      <w:r w:rsidRPr="00CC3794">
        <w:t>Core Functionalities</w:t>
      </w:r>
    </w:p>
    <w:p w14:paraId="223278DA" w14:textId="77777777" w:rsidR="00CC3794" w:rsidRPr="00CC3794" w:rsidRDefault="00CC3794" w:rsidP="00014794">
      <w:pPr>
        <w:numPr>
          <w:ilvl w:val="0"/>
          <w:numId w:val="2"/>
        </w:numPr>
      </w:pPr>
      <w:r w:rsidRPr="00CC3794">
        <w:t>Natural language troubleshooting for common device issues</w:t>
      </w:r>
    </w:p>
    <w:p w14:paraId="05531313" w14:textId="77777777" w:rsidR="00CC3794" w:rsidRPr="00CC3794" w:rsidRDefault="00CC3794" w:rsidP="00014794">
      <w:pPr>
        <w:numPr>
          <w:ilvl w:val="0"/>
          <w:numId w:val="2"/>
        </w:numPr>
      </w:pPr>
      <w:r w:rsidRPr="00CC3794">
        <w:t>Step-by-step setup instructions for new devices</w:t>
      </w:r>
    </w:p>
    <w:p w14:paraId="5F0F6524" w14:textId="77777777" w:rsidR="00CC3794" w:rsidRPr="00CC3794" w:rsidRDefault="00CC3794" w:rsidP="00014794">
      <w:pPr>
        <w:numPr>
          <w:ilvl w:val="0"/>
          <w:numId w:val="2"/>
        </w:numPr>
      </w:pPr>
      <w:r w:rsidRPr="00CC3794">
        <w:lastRenderedPageBreak/>
        <w:t>Compatibility checks between devices and platforms</w:t>
      </w:r>
    </w:p>
    <w:p w14:paraId="6CA7FA7B" w14:textId="77777777" w:rsidR="00CC3794" w:rsidRPr="00CC3794" w:rsidRDefault="00CC3794" w:rsidP="00014794">
      <w:pPr>
        <w:numPr>
          <w:ilvl w:val="0"/>
          <w:numId w:val="2"/>
        </w:numPr>
      </w:pPr>
      <w:r w:rsidRPr="00CC3794">
        <w:t>Voice command diagnostics and suggestions</w:t>
      </w:r>
    </w:p>
    <w:p w14:paraId="034129D0" w14:textId="77777777" w:rsidR="00CC3794" w:rsidRPr="00CC3794" w:rsidRDefault="00CC3794" w:rsidP="00014794">
      <w:pPr>
        <w:numPr>
          <w:ilvl w:val="0"/>
          <w:numId w:val="2"/>
        </w:numPr>
      </w:pPr>
      <w:r w:rsidRPr="00CC3794">
        <w:t>Escalation recommendations when human support is needed</w:t>
      </w:r>
    </w:p>
    <w:p w14:paraId="75EDBE0A" w14:textId="4B073007" w:rsidR="00CC3794" w:rsidRPr="00CC3794" w:rsidRDefault="00CC3794" w:rsidP="00E65EC9">
      <w:pPr>
        <w:pStyle w:val="Heading4"/>
      </w:pPr>
      <w:r w:rsidRPr="00CC3794">
        <w:t>Target Users</w:t>
      </w:r>
    </w:p>
    <w:p w14:paraId="3CA08FA7" w14:textId="77777777" w:rsidR="00CC3794" w:rsidRPr="00CC3794" w:rsidRDefault="00CC3794" w:rsidP="00014794">
      <w:pPr>
        <w:numPr>
          <w:ilvl w:val="0"/>
          <w:numId w:val="3"/>
        </w:numPr>
      </w:pPr>
      <w:r w:rsidRPr="00CC3794">
        <w:t>Tech-savvy homeowners looking for quick fixes</w:t>
      </w:r>
    </w:p>
    <w:p w14:paraId="76B3DA8C" w14:textId="77777777" w:rsidR="00CC3794" w:rsidRPr="00CC3794" w:rsidRDefault="00CC3794" w:rsidP="00014794">
      <w:pPr>
        <w:numPr>
          <w:ilvl w:val="0"/>
          <w:numId w:val="3"/>
        </w:numPr>
      </w:pPr>
      <w:r w:rsidRPr="00CC3794">
        <w:t>Elderly or non-technical users needing simplified guidance</w:t>
      </w:r>
    </w:p>
    <w:p w14:paraId="6CD427BD" w14:textId="77777777" w:rsidR="00CC3794" w:rsidRPr="00CC3794" w:rsidRDefault="00CC3794" w:rsidP="00014794">
      <w:pPr>
        <w:numPr>
          <w:ilvl w:val="0"/>
          <w:numId w:val="3"/>
        </w:numPr>
      </w:pPr>
      <w:r w:rsidRPr="00CC3794">
        <w:t>Renters with multi-brand smart home setups</w:t>
      </w:r>
    </w:p>
    <w:p w14:paraId="220579AB" w14:textId="0727165B" w:rsidR="00CC3794" w:rsidRPr="00CC3794" w:rsidRDefault="00CC3794" w:rsidP="00E65EC9">
      <w:pPr>
        <w:pStyle w:val="Heading4"/>
      </w:pPr>
      <w:r w:rsidRPr="00CC3794">
        <w:t>Value Proposition</w:t>
      </w:r>
    </w:p>
    <w:p w14:paraId="47196046" w14:textId="77777777" w:rsidR="00CC3794" w:rsidRPr="00CC3794" w:rsidRDefault="00CC3794" w:rsidP="00014794">
      <w:pPr>
        <w:numPr>
          <w:ilvl w:val="0"/>
          <w:numId w:val="4"/>
        </w:numPr>
      </w:pPr>
      <w:r w:rsidRPr="00CC3794">
        <w:t>Reduces support wait times and user frustration</w:t>
      </w:r>
    </w:p>
    <w:p w14:paraId="338F3E63" w14:textId="77777777" w:rsidR="00CC3794" w:rsidRPr="00CC3794" w:rsidRDefault="00CC3794" w:rsidP="00014794">
      <w:pPr>
        <w:numPr>
          <w:ilvl w:val="0"/>
          <w:numId w:val="4"/>
        </w:numPr>
      </w:pPr>
      <w:r w:rsidRPr="00CC3794">
        <w:t>Offers consistent, brand-agnostic troubleshooting</w:t>
      </w:r>
    </w:p>
    <w:p w14:paraId="19593774" w14:textId="77777777" w:rsidR="00CC3794" w:rsidRPr="00CC3794" w:rsidRDefault="00CC3794" w:rsidP="00014794">
      <w:pPr>
        <w:numPr>
          <w:ilvl w:val="0"/>
          <w:numId w:val="4"/>
        </w:numPr>
      </w:pPr>
      <w:r w:rsidRPr="00CC3794">
        <w:t>Empowers users to resolve issues independently</w:t>
      </w:r>
    </w:p>
    <w:p w14:paraId="0EB12EAA" w14:textId="77777777" w:rsidR="00CC3794" w:rsidRPr="00CC3794" w:rsidRDefault="00CC3794" w:rsidP="00014794">
      <w:pPr>
        <w:numPr>
          <w:ilvl w:val="0"/>
          <w:numId w:val="4"/>
        </w:numPr>
      </w:pPr>
      <w:r w:rsidRPr="00CC3794">
        <w:t>Scales easily across device types and brands</w:t>
      </w:r>
    </w:p>
    <w:p w14:paraId="3E57FB36" w14:textId="726D13D8" w:rsidR="00CC3794" w:rsidRPr="00E65EC9" w:rsidRDefault="00CC3794" w:rsidP="00E65EC9">
      <w:pPr>
        <w:pStyle w:val="Heading2"/>
      </w:pPr>
      <w:r w:rsidRPr="00E65EC9">
        <w:t>3. Data Requirements Analysis</w:t>
      </w:r>
    </w:p>
    <w:p w14:paraId="504D1D15" w14:textId="0191445B" w:rsidR="00CC3794" w:rsidRPr="00CC3794" w:rsidRDefault="00CC3794" w:rsidP="00E65EC9">
      <w:pPr>
        <w:pStyle w:val="Heading4"/>
      </w:pPr>
      <w:r w:rsidRPr="00CC3794">
        <w:t xml:space="preserve"> Data Types</w:t>
      </w:r>
    </w:p>
    <w:p w14:paraId="39619FFF" w14:textId="77777777" w:rsidR="00CC3794" w:rsidRPr="00CC3794" w:rsidRDefault="00CC3794" w:rsidP="00014794">
      <w:pPr>
        <w:numPr>
          <w:ilvl w:val="0"/>
          <w:numId w:val="5"/>
        </w:numPr>
      </w:pPr>
      <w:r w:rsidRPr="00CC3794">
        <w:t>Unstructured: Device manuals, support articles, user forums</w:t>
      </w:r>
    </w:p>
    <w:p w14:paraId="7143CCA8" w14:textId="77777777" w:rsidR="00CC3794" w:rsidRPr="00CC3794" w:rsidRDefault="00CC3794" w:rsidP="00014794">
      <w:pPr>
        <w:numPr>
          <w:ilvl w:val="0"/>
          <w:numId w:val="5"/>
        </w:numPr>
      </w:pPr>
      <w:r w:rsidRPr="00CC3794">
        <w:t>Structured: Device metadata (model, firmware, compatibility)</w:t>
      </w:r>
    </w:p>
    <w:p w14:paraId="510F2CC3" w14:textId="77777777" w:rsidR="00CC3794" w:rsidRPr="00CC3794" w:rsidRDefault="00CC3794" w:rsidP="00014794">
      <w:pPr>
        <w:numPr>
          <w:ilvl w:val="0"/>
          <w:numId w:val="5"/>
        </w:numPr>
      </w:pPr>
      <w:r w:rsidRPr="00CC3794">
        <w:t>Semi-structured: JSON-formatted troubleshooting flows</w:t>
      </w:r>
    </w:p>
    <w:p w14:paraId="4E3505B0" w14:textId="77777777" w:rsidR="00CC3794" w:rsidRPr="00CC3794" w:rsidRDefault="00CC3794" w:rsidP="00014794">
      <w:pPr>
        <w:numPr>
          <w:ilvl w:val="0"/>
          <w:numId w:val="5"/>
        </w:numPr>
      </w:pPr>
      <w:r w:rsidRPr="00CC3794">
        <w:t>Logs: Simulated device error logs for testing</w:t>
      </w:r>
    </w:p>
    <w:p w14:paraId="63280A66" w14:textId="3CF7F960" w:rsidR="00CC3794" w:rsidRPr="00CC3794" w:rsidRDefault="00CC3794" w:rsidP="00E65EC9">
      <w:pPr>
        <w:pStyle w:val="Heading4"/>
      </w:pPr>
      <w:r w:rsidRPr="00CC3794">
        <w:t xml:space="preserve"> Data Sources</w:t>
      </w:r>
    </w:p>
    <w:p w14:paraId="1223E69D" w14:textId="0B874AD5" w:rsidR="00CC3794" w:rsidRPr="00CC3794" w:rsidRDefault="001C3426" w:rsidP="00014794">
      <w:pPr>
        <w:numPr>
          <w:ilvl w:val="0"/>
          <w:numId w:val="6"/>
        </w:numPr>
      </w:pPr>
      <w:r>
        <w:t>Open-source m</w:t>
      </w:r>
      <w:r w:rsidR="00CC3794" w:rsidRPr="00CC3794">
        <w:t>anufacturer documentation (e.g., Philips, Nest, Ring)</w:t>
      </w:r>
    </w:p>
    <w:p w14:paraId="0652DCAC" w14:textId="77777777" w:rsidR="00CC3794" w:rsidRPr="00CC3794" w:rsidRDefault="00CC3794" w:rsidP="00014794">
      <w:pPr>
        <w:numPr>
          <w:ilvl w:val="0"/>
          <w:numId w:val="6"/>
        </w:numPr>
      </w:pPr>
      <w:r w:rsidRPr="00CC3794">
        <w:t>Public support forums (e.g., Reddit, Stack Exchange)</w:t>
      </w:r>
    </w:p>
    <w:p w14:paraId="33E85879" w14:textId="77777777" w:rsidR="00CC3794" w:rsidRPr="00CC3794" w:rsidRDefault="00CC3794" w:rsidP="00014794">
      <w:pPr>
        <w:numPr>
          <w:ilvl w:val="0"/>
          <w:numId w:val="6"/>
        </w:numPr>
      </w:pPr>
      <w:r w:rsidRPr="00CC3794">
        <w:t>Synthetic data from simulated device interactions</w:t>
      </w:r>
    </w:p>
    <w:p w14:paraId="7396F751" w14:textId="77777777" w:rsidR="00CC3794" w:rsidRPr="00CC3794" w:rsidRDefault="00CC3794" w:rsidP="00014794">
      <w:pPr>
        <w:numPr>
          <w:ilvl w:val="0"/>
          <w:numId w:val="6"/>
        </w:numPr>
      </w:pPr>
      <w:r w:rsidRPr="00CC3794">
        <w:t>Open-source smart home datasets (e.g., Home Assistant logs)</w:t>
      </w:r>
    </w:p>
    <w:p w14:paraId="019AC4B5" w14:textId="389649F1" w:rsidR="00CC3794" w:rsidRPr="00CC3794" w:rsidRDefault="00CC3794" w:rsidP="00E65EC9">
      <w:pPr>
        <w:pStyle w:val="Heading4"/>
      </w:pPr>
      <w:r w:rsidRPr="00CC3794">
        <w:t>Data Volume &amp; Velocity</w:t>
      </w:r>
    </w:p>
    <w:p w14:paraId="297904FC" w14:textId="2C868BDD" w:rsidR="00CC3794" w:rsidRDefault="00CC3794" w:rsidP="00014794">
      <w:pPr>
        <w:numPr>
          <w:ilvl w:val="0"/>
          <w:numId w:val="7"/>
        </w:numPr>
      </w:pPr>
      <w:r w:rsidRPr="00CC3794">
        <w:t xml:space="preserve">Initial corpus: </w:t>
      </w:r>
      <w:r w:rsidR="00EA0587">
        <w:t>100</w:t>
      </w:r>
      <w:r w:rsidRPr="00CC3794">
        <w:t xml:space="preserve"> support entries</w:t>
      </w:r>
    </w:p>
    <w:p w14:paraId="3C3198F9" w14:textId="76CB0076" w:rsidR="00731B2B" w:rsidRPr="00CC3794" w:rsidRDefault="00246D83" w:rsidP="00014794">
      <w:pPr>
        <w:numPr>
          <w:ilvl w:val="0"/>
          <w:numId w:val="7"/>
        </w:numPr>
      </w:pPr>
      <w:r>
        <w:t>50KB-1MB text per device</w:t>
      </w:r>
    </w:p>
    <w:p w14:paraId="22C0F7FD" w14:textId="77777777" w:rsidR="00CC3794" w:rsidRPr="00CC3794" w:rsidRDefault="00CC3794" w:rsidP="00014794">
      <w:pPr>
        <w:numPr>
          <w:ilvl w:val="0"/>
          <w:numId w:val="7"/>
        </w:numPr>
      </w:pPr>
      <w:r w:rsidRPr="00CC3794">
        <w:t>Updates: Monthly ingestion of new manuals and FAQs</w:t>
      </w:r>
    </w:p>
    <w:p w14:paraId="5FF66BFA" w14:textId="1AE6A952" w:rsidR="00CC3794" w:rsidRPr="00CC3794" w:rsidRDefault="00CC3794" w:rsidP="00E65EC9">
      <w:pPr>
        <w:pStyle w:val="Heading4"/>
      </w:pPr>
      <w:r w:rsidRPr="00CC3794">
        <w:lastRenderedPageBreak/>
        <w:t>Data Quality Requirements</w:t>
      </w:r>
    </w:p>
    <w:p w14:paraId="0B994DD2" w14:textId="77777777" w:rsidR="00CC3794" w:rsidRPr="00CC3794" w:rsidRDefault="00CC3794" w:rsidP="00014794">
      <w:pPr>
        <w:numPr>
          <w:ilvl w:val="0"/>
          <w:numId w:val="8"/>
        </w:numPr>
      </w:pPr>
      <w:r w:rsidRPr="00CC3794">
        <w:t>Verified solutions from official sources</w:t>
      </w:r>
    </w:p>
    <w:p w14:paraId="134B33FA" w14:textId="77777777" w:rsidR="00CC3794" w:rsidRPr="00CC3794" w:rsidRDefault="00CC3794" w:rsidP="00014794">
      <w:pPr>
        <w:numPr>
          <w:ilvl w:val="0"/>
          <w:numId w:val="8"/>
        </w:numPr>
      </w:pPr>
      <w:r w:rsidRPr="00CC3794">
        <w:t>Clear, concise, and actionable instructions</w:t>
      </w:r>
    </w:p>
    <w:p w14:paraId="4715CA9F" w14:textId="77777777" w:rsidR="00CC3794" w:rsidRDefault="00CC3794" w:rsidP="00014794">
      <w:pPr>
        <w:numPr>
          <w:ilvl w:val="0"/>
          <w:numId w:val="8"/>
        </w:numPr>
      </w:pPr>
      <w:r w:rsidRPr="00CC3794">
        <w:t>Coverage across major device brands and categories</w:t>
      </w:r>
    </w:p>
    <w:p w14:paraId="503C0AC5" w14:textId="4F7279C0" w:rsidR="00126EBA" w:rsidRPr="00CC3794" w:rsidRDefault="00126EBA" w:rsidP="00014794">
      <w:pPr>
        <w:numPr>
          <w:ilvl w:val="0"/>
          <w:numId w:val="8"/>
        </w:numPr>
      </w:pPr>
      <w:r>
        <w:t>Properly labeled with device type, brand, firmware</w:t>
      </w:r>
    </w:p>
    <w:p w14:paraId="2A0B1692" w14:textId="2A5C1395" w:rsidR="00CC3794" w:rsidRPr="00CC3794" w:rsidRDefault="00CC3794" w:rsidP="00E65EC9">
      <w:pPr>
        <w:pStyle w:val="Heading4"/>
      </w:pPr>
      <w:r w:rsidRPr="00CC3794">
        <w:t>Potential Data Challenges</w:t>
      </w:r>
    </w:p>
    <w:p w14:paraId="066DAC98" w14:textId="77777777" w:rsidR="00CC3794" w:rsidRPr="00CC3794" w:rsidRDefault="00CC3794" w:rsidP="00014794">
      <w:pPr>
        <w:numPr>
          <w:ilvl w:val="0"/>
          <w:numId w:val="9"/>
        </w:numPr>
      </w:pPr>
      <w:r w:rsidRPr="00CC3794">
        <w:t>Inconsistent terminology across brands</w:t>
      </w:r>
    </w:p>
    <w:p w14:paraId="3882F69F" w14:textId="77777777" w:rsidR="00CC3794" w:rsidRPr="00CC3794" w:rsidRDefault="00CC3794" w:rsidP="00014794">
      <w:pPr>
        <w:numPr>
          <w:ilvl w:val="0"/>
          <w:numId w:val="9"/>
        </w:numPr>
      </w:pPr>
      <w:r w:rsidRPr="00CC3794">
        <w:t>Outdated or deprecated device information</w:t>
      </w:r>
    </w:p>
    <w:p w14:paraId="133BFC78" w14:textId="77777777" w:rsidR="00CC3794" w:rsidRPr="00CC3794" w:rsidRDefault="00CC3794" w:rsidP="00014794">
      <w:pPr>
        <w:numPr>
          <w:ilvl w:val="0"/>
          <w:numId w:val="9"/>
        </w:numPr>
      </w:pPr>
      <w:r w:rsidRPr="00CC3794">
        <w:t>Ambiguity in user-reported issues</w:t>
      </w:r>
    </w:p>
    <w:p w14:paraId="7F513EBD" w14:textId="172794B8" w:rsidR="00CC3794" w:rsidRPr="00CC3794" w:rsidRDefault="00CC3794" w:rsidP="00E65EC9">
      <w:pPr>
        <w:pStyle w:val="Heading4"/>
      </w:pPr>
      <w:r w:rsidRPr="00CC3794">
        <w:t>Data Schema (Simplified)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4"/>
        <w:gridCol w:w="1194"/>
        <w:gridCol w:w="3136"/>
      </w:tblGrid>
      <w:tr w:rsidR="00CC3794" w:rsidRPr="00CC3794" w14:paraId="0EBC493D" w14:textId="77777777" w:rsidTr="001927C7">
        <w:trPr>
          <w:tblHeader/>
          <w:tblCellSpacing w:w="15" w:type="dxa"/>
        </w:trPr>
        <w:tc>
          <w:tcPr>
            <w:tcW w:w="0" w:type="auto"/>
            <w:vAlign w:val="center"/>
            <w:hideMark/>
          </w:tcPr>
          <w:p w14:paraId="6AE0CCDF" w14:textId="77777777" w:rsidR="00CC3794" w:rsidRPr="00CC3794" w:rsidRDefault="00CC3794" w:rsidP="00CC3794">
            <w:pPr>
              <w:rPr>
                <w:b/>
                <w:bCs/>
              </w:rPr>
            </w:pPr>
            <w:r w:rsidRPr="00CC3794">
              <w:rPr>
                <w:b/>
                <w:bCs/>
              </w:rPr>
              <w:t>Field</w:t>
            </w:r>
          </w:p>
        </w:tc>
        <w:tc>
          <w:tcPr>
            <w:tcW w:w="0" w:type="auto"/>
            <w:vAlign w:val="center"/>
            <w:hideMark/>
          </w:tcPr>
          <w:p w14:paraId="4D207CB9" w14:textId="77777777" w:rsidR="00CC3794" w:rsidRPr="00CC3794" w:rsidRDefault="00CC3794" w:rsidP="00CC3794">
            <w:pPr>
              <w:rPr>
                <w:b/>
                <w:bCs/>
              </w:rPr>
            </w:pPr>
            <w:r w:rsidRPr="00CC3794">
              <w:rPr>
                <w:b/>
                <w:bCs/>
              </w:rPr>
              <w:t>Type</w:t>
            </w:r>
          </w:p>
        </w:tc>
        <w:tc>
          <w:tcPr>
            <w:tcW w:w="0" w:type="auto"/>
            <w:vAlign w:val="center"/>
            <w:hideMark/>
          </w:tcPr>
          <w:p w14:paraId="725DACD5" w14:textId="77777777" w:rsidR="00CC3794" w:rsidRPr="00CC3794" w:rsidRDefault="00CC3794" w:rsidP="00CC3794">
            <w:pPr>
              <w:rPr>
                <w:b/>
                <w:bCs/>
              </w:rPr>
            </w:pPr>
            <w:r w:rsidRPr="00CC3794">
              <w:rPr>
                <w:b/>
                <w:bCs/>
              </w:rPr>
              <w:t>Description</w:t>
            </w:r>
          </w:p>
        </w:tc>
      </w:tr>
      <w:tr w:rsidR="00CC3794" w:rsidRPr="00CC3794" w14:paraId="3515BA4E" w14:textId="77777777" w:rsidTr="001927C7">
        <w:trPr>
          <w:tblCellSpacing w:w="15" w:type="dxa"/>
        </w:trPr>
        <w:tc>
          <w:tcPr>
            <w:tcW w:w="0" w:type="auto"/>
            <w:vAlign w:val="center"/>
            <w:hideMark/>
          </w:tcPr>
          <w:p w14:paraId="68526553" w14:textId="77777777" w:rsidR="00CC3794" w:rsidRPr="00CC3794" w:rsidRDefault="00CC3794" w:rsidP="00CC3794">
            <w:r w:rsidRPr="00CC3794">
              <w:t>issue_id</w:t>
            </w:r>
          </w:p>
        </w:tc>
        <w:tc>
          <w:tcPr>
            <w:tcW w:w="0" w:type="auto"/>
            <w:vAlign w:val="center"/>
            <w:hideMark/>
          </w:tcPr>
          <w:p w14:paraId="3C061BE3" w14:textId="77777777" w:rsidR="00CC3794" w:rsidRPr="00CC3794" w:rsidRDefault="00CC3794" w:rsidP="00CC3794">
            <w:r w:rsidRPr="00CC3794">
              <w:t>String</w:t>
            </w:r>
          </w:p>
        </w:tc>
        <w:tc>
          <w:tcPr>
            <w:tcW w:w="0" w:type="auto"/>
            <w:vAlign w:val="center"/>
            <w:hideMark/>
          </w:tcPr>
          <w:p w14:paraId="51689B2C" w14:textId="77777777" w:rsidR="00CC3794" w:rsidRPr="00CC3794" w:rsidRDefault="00CC3794" w:rsidP="00CC3794">
            <w:r w:rsidRPr="00CC3794">
              <w:t>Unique identifier</w:t>
            </w:r>
          </w:p>
        </w:tc>
      </w:tr>
      <w:tr w:rsidR="00CC3794" w:rsidRPr="00CC3794" w14:paraId="42E26EDB" w14:textId="77777777" w:rsidTr="001927C7">
        <w:trPr>
          <w:tblCellSpacing w:w="15" w:type="dxa"/>
        </w:trPr>
        <w:tc>
          <w:tcPr>
            <w:tcW w:w="0" w:type="auto"/>
            <w:vAlign w:val="center"/>
            <w:hideMark/>
          </w:tcPr>
          <w:p w14:paraId="1D991B94" w14:textId="77777777" w:rsidR="00CC3794" w:rsidRPr="00CC3794" w:rsidRDefault="00CC3794" w:rsidP="00CC3794">
            <w:r w:rsidRPr="00CC3794">
              <w:t>device_type</w:t>
            </w:r>
          </w:p>
        </w:tc>
        <w:tc>
          <w:tcPr>
            <w:tcW w:w="0" w:type="auto"/>
            <w:vAlign w:val="center"/>
            <w:hideMark/>
          </w:tcPr>
          <w:p w14:paraId="15C3BD0F" w14:textId="77777777" w:rsidR="00CC3794" w:rsidRPr="00CC3794" w:rsidRDefault="00CC3794" w:rsidP="00CC3794">
            <w:r w:rsidRPr="00CC3794">
              <w:t>String</w:t>
            </w:r>
          </w:p>
        </w:tc>
        <w:tc>
          <w:tcPr>
            <w:tcW w:w="0" w:type="auto"/>
            <w:vAlign w:val="center"/>
            <w:hideMark/>
          </w:tcPr>
          <w:p w14:paraId="11389615" w14:textId="77777777" w:rsidR="00CC3794" w:rsidRPr="00CC3794" w:rsidRDefault="00CC3794" w:rsidP="00CC3794">
            <w:r w:rsidRPr="00CC3794">
              <w:t>e.g., thermostat, camera</w:t>
            </w:r>
          </w:p>
        </w:tc>
      </w:tr>
      <w:tr w:rsidR="00CC3794" w:rsidRPr="00CC3794" w14:paraId="7A33F8B6" w14:textId="77777777" w:rsidTr="001927C7">
        <w:trPr>
          <w:tblCellSpacing w:w="15" w:type="dxa"/>
        </w:trPr>
        <w:tc>
          <w:tcPr>
            <w:tcW w:w="0" w:type="auto"/>
            <w:vAlign w:val="center"/>
            <w:hideMark/>
          </w:tcPr>
          <w:p w14:paraId="03C3AF7D" w14:textId="77777777" w:rsidR="00CC3794" w:rsidRPr="00CC3794" w:rsidRDefault="00CC3794" w:rsidP="00CC3794">
            <w:r w:rsidRPr="00CC3794">
              <w:t>brand</w:t>
            </w:r>
          </w:p>
        </w:tc>
        <w:tc>
          <w:tcPr>
            <w:tcW w:w="0" w:type="auto"/>
            <w:vAlign w:val="center"/>
            <w:hideMark/>
          </w:tcPr>
          <w:p w14:paraId="052FFF6B" w14:textId="77777777" w:rsidR="00CC3794" w:rsidRPr="00CC3794" w:rsidRDefault="00CC3794" w:rsidP="00CC3794">
            <w:r w:rsidRPr="00CC3794">
              <w:t>String</w:t>
            </w:r>
          </w:p>
        </w:tc>
        <w:tc>
          <w:tcPr>
            <w:tcW w:w="0" w:type="auto"/>
            <w:vAlign w:val="center"/>
            <w:hideMark/>
          </w:tcPr>
          <w:p w14:paraId="1D665768" w14:textId="77777777" w:rsidR="00CC3794" w:rsidRPr="00CC3794" w:rsidRDefault="00CC3794" w:rsidP="00CC3794">
            <w:r w:rsidRPr="00CC3794">
              <w:t>e.g., Nest, Ring</w:t>
            </w:r>
          </w:p>
        </w:tc>
      </w:tr>
      <w:tr w:rsidR="00CC3794" w:rsidRPr="00CC3794" w14:paraId="1E944C36" w14:textId="77777777" w:rsidTr="001927C7">
        <w:trPr>
          <w:tblCellSpacing w:w="15" w:type="dxa"/>
        </w:trPr>
        <w:tc>
          <w:tcPr>
            <w:tcW w:w="0" w:type="auto"/>
            <w:vAlign w:val="center"/>
            <w:hideMark/>
          </w:tcPr>
          <w:p w14:paraId="36D94658" w14:textId="77777777" w:rsidR="00CC3794" w:rsidRPr="00CC3794" w:rsidRDefault="00CC3794" w:rsidP="00CC3794">
            <w:r w:rsidRPr="00CC3794">
              <w:t>issue_description</w:t>
            </w:r>
          </w:p>
        </w:tc>
        <w:tc>
          <w:tcPr>
            <w:tcW w:w="0" w:type="auto"/>
            <w:vAlign w:val="center"/>
            <w:hideMark/>
          </w:tcPr>
          <w:p w14:paraId="486C6AEB" w14:textId="77777777" w:rsidR="00CC3794" w:rsidRPr="00CC3794" w:rsidRDefault="00CC3794" w:rsidP="00CC3794">
            <w:r w:rsidRPr="00CC3794">
              <w:t>Text</w:t>
            </w:r>
          </w:p>
        </w:tc>
        <w:tc>
          <w:tcPr>
            <w:tcW w:w="0" w:type="auto"/>
            <w:vAlign w:val="center"/>
            <w:hideMark/>
          </w:tcPr>
          <w:p w14:paraId="024EA81F" w14:textId="77777777" w:rsidR="00CC3794" w:rsidRPr="00CC3794" w:rsidRDefault="00CC3794" w:rsidP="00CC3794">
            <w:r w:rsidRPr="00CC3794">
              <w:t>User-reported problem</w:t>
            </w:r>
          </w:p>
        </w:tc>
      </w:tr>
      <w:tr w:rsidR="00CC3794" w:rsidRPr="00CC3794" w14:paraId="1ECDCD54" w14:textId="77777777" w:rsidTr="001927C7">
        <w:trPr>
          <w:tblCellSpacing w:w="15" w:type="dxa"/>
        </w:trPr>
        <w:tc>
          <w:tcPr>
            <w:tcW w:w="0" w:type="auto"/>
            <w:vAlign w:val="center"/>
            <w:hideMark/>
          </w:tcPr>
          <w:p w14:paraId="3A3C67C5" w14:textId="77777777" w:rsidR="00CC3794" w:rsidRPr="00CC3794" w:rsidRDefault="00CC3794" w:rsidP="00CC3794">
            <w:r w:rsidRPr="00CC3794">
              <w:t>resolution_steps</w:t>
            </w:r>
          </w:p>
        </w:tc>
        <w:tc>
          <w:tcPr>
            <w:tcW w:w="0" w:type="auto"/>
            <w:vAlign w:val="center"/>
            <w:hideMark/>
          </w:tcPr>
          <w:p w14:paraId="3A65CB3B" w14:textId="77777777" w:rsidR="00CC3794" w:rsidRPr="00CC3794" w:rsidRDefault="00CC3794" w:rsidP="00CC3794">
            <w:r w:rsidRPr="00CC3794">
              <w:t>List[Text]</w:t>
            </w:r>
          </w:p>
        </w:tc>
        <w:tc>
          <w:tcPr>
            <w:tcW w:w="0" w:type="auto"/>
            <w:vAlign w:val="center"/>
            <w:hideMark/>
          </w:tcPr>
          <w:p w14:paraId="6E326807" w14:textId="77777777" w:rsidR="00CC3794" w:rsidRPr="00CC3794" w:rsidRDefault="00CC3794" w:rsidP="00CC3794">
            <w:r w:rsidRPr="00CC3794">
              <w:t>Step-by-step fix</w:t>
            </w:r>
          </w:p>
        </w:tc>
      </w:tr>
      <w:tr w:rsidR="00CC3794" w:rsidRPr="00CC3794" w14:paraId="66248E19" w14:textId="77777777" w:rsidTr="001927C7">
        <w:trPr>
          <w:tblCellSpacing w:w="15" w:type="dxa"/>
        </w:trPr>
        <w:tc>
          <w:tcPr>
            <w:tcW w:w="0" w:type="auto"/>
            <w:vAlign w:val="center"/>
            <w:hideMark/>
          </w:tcPr>
          <w:p w14:paraId="584AE1DC" w14:textId="77777777" w:rsidR="00CC3794" w:rsidRPr="00CC3794" w:rsidRDefault="00CC3794" w:rsidP="00CC3794">
            <w:r w:rsidRPr="00CC3794">
              <w:t>tags</w:t>
            </w:r>
          </w:p>
        </w:tc>
        <w:tc>
          <w:tcPr>
            <w:tcW w:w="0" w:type="auto"/>
            <w:vAlign w:val="center"/>
            <w:hideMark/>
          </w:tcPr>
          <w:p w14:paraId="4BC7A6AA" w14:textId="77777777" w:rsidR="00CC3794" w:rsidRPr="00CC3794" w:rsidRDefault="00CC3794" w:rsidP="00CC3794">
            <w:r w:rsidRPr="00CC3794">
              <w:t>List[String]</w:t>
            </w:r>
          </w:p>
        </w:tc>
        <w:tc>
          <w:tcPr>
            <w:tcW w:w="0" w:type="auto"/>
            <w:vAlign w:val="center"/>
            <w:hideMark/>
          </w:tcPr>
          <w:p w14:paraId="45519742" w14:textId="77777777" w:rsidR="00CC3794" w:rsidRPr="00CC3794" w:rsidRDefault="00CC3794" w:rsidP="00CC3794">
            <w:r w:rsidRPr="00CC3794">
              <w:t>Keywords (e.g., Wi-Fi, pairing)</w:t>
            </w:r>
          </w:p>
        </w:tc>
      </w:tr>
      <w:tr w:rsidR="00CC3794" w:rsidRPr="00CC3794" w14:paraId="2478DA90" w14:textId="77777777" w:rsidTr="001927C7">
        <w:trPr>
          <w:tblCellSpacing w:w="15" w:type="dxa"/>
        </w:trPr>
        <w:tc>
          <w:tcPr>
            <w:tcW w:w="0" w:type="auto"/>
            <w:vAlign w:val="center"/>
            <w:hideMark/>
          </w:tcPr>
          <w:p w14:paraId="236C4E18" w14:textId="77777777" w:rsidR="00CC3794" w:rsidRPr="00CC3794" w:rsidRDefault="00CC3794" w:rsidP="00CC3794">
            <w:r w:rsidRPr="00CC3794">
              <w:t>source</w:t>
            </w:r>
          </w:p>
        </w:tc>
        <w:tc>
          <w:tcPr>
            <w:tcW w:w="0" w:type="auto"/>
            <w:vAlign w:val="center"/>
            <w:hideMark/>
          </w:tcPr>
          <w:p w14:paraId="0CFCAF9C" w14:textId="77777777" w:rsidR="00CC3794" w:rsidRPr="00CC3794" w:rsidRDefault="00CC3794" w:rsidP="00CC3794">
            <w:r w:rsidRPr="00CC3794">
              <w:t>String</w:t>
            </w:r>
          </w:p>
        </w:tc>
        <w:tc>
          <w:tcPr>
            <w:tcW w:w="0" w:type="auto"/>
            <w:vAlign w:val="center"/>
            <w:hideMark/>
          </w:tcPr>
          <w:p w14:paraId="54E9B2B0" w14:textId="77777777" w:rsidR="00CC3794" w:rsidRPr="00CC3794" w:rsidRDefault="00CC3794" w:rsidP="00CC3794">
            <w:r w:rsidRPr="00CC3794">
              <w:t>Manual, forum, synthetic</w:t>
            </w:r>
          </w:p>
        </w:tc>
      </w:tr>
    </w:tbl>
    <w:p w14:paraId="4C3D4CB7" w14:textId="77777777" w:rsidR="00BA32BA" w:rsidRDefault="00BA32BA" w:rsidP="00CC3794"/>
    <w:p w14:paraId="4B658ADF" w14:textId="72028BC8" w:rsidR="00CC3794" w:rsidRPr="00CC3794" w:rsidRDefault="00CC3794" w:rsidP="00E65EC9">
      <w:pPr>
        <w:pStyle w:val="Heading2"/>
      </w:pPr>
      <w:r w:rsidRPr="00CC3794">
        <w:t xml:space="preserve">4. Processing Pipeline Design </w:t>
      </w:r>
    </w:p>
    <w:p w14:paraId="118D6E92" w14:textId="70D6CBAB" w:rsidR="00CC3794" w:rsidRPr="00CC3794" w:rsidRDefault="00CC3794" w:rsidP="00E65EC9">
      <w:pPr>
        <w:pStyle w:val="Heading4"/>
      </w:pPr>
      <w:r w:rsidRPr="00CC3794">
        <w:t>Data Preprocessing Workflow</w:t>
      </w:r>
    </w:p>
    <w:p w14:paraId="79D79D8B" w14:textId="77777777" w:rsidR="00CC3794" w:rsidRPr="00CC3794" w:rsidRDefault="00CC3794" w:rsidP="00014794">
      <w:pPr>
        <w:numPr>
          <w:ilvl w:val="0"/>
          <w:numId w:val="10"/>
        </w:numPr>
      </w:pPr>
      <w:r w:rsidRPr="00CC3794">
        <w:t>Ingest documents from manuals, forums, and APIs</w:t>
      </w:r>
    </w:p>
    <w:p w14:paraId="5FC3DAC6" w14:textId="77777777" w:rsidR="00CC3794" w:rsidRPr="00CC3794" w:rsidRDefault="00CC3794" w:rsidP="00014794">
      <w:pPr>
        <w:numPr>
          <w:ilvl w:val="0"/>
          <w:numId w:val="10"/>
        </w:numPr>
      </w:pPr>
      <w:r w:rsidRPr="00CC3794">
        <w:t>Clean and normalize text (remove HTML, fix encoding)</w:t>
      </w:r>
    </w:p>
    <w:p w14:paraId="77ACD2BD" w14:textId="77777777" w:rsidR="00CC3794" w:rsidRPr="00CC3794" w:rsidRDefault="00CC3794" w:rsidP="00014794">
      <w:pPr>
        <w:numPr>
          <w:ilvl w:val="0"/>
          <w:numId w:val="10"/>
        </w:numPr>
      </w:pPr>
      <w:r w:rsidRPr="00CC3794">
        <w:t>Extract issue-resolution pairs</w:t>
      </w:r>
    </w:p>
    <w:p w14:paraId="3C1DA3AE" w14:textId="77777777" w:rsidR="00CC3794" w:rsidRPr="00CC3794" w:rsidRDefault="00CC3794" w:rsidP="00014794">
      <w:pPr>
        <w:numPr>
          <w:ilvl w:val="0"/>
          <w:numId w:val="10"/>
        </w:numPr>
      </w:pPr>
      <w:r w:rsidRPr="00CC3794">
        <w:t>Generate embeddings using sentence transformers</w:t>
      </w:r>
    </w:p>
    <w:p w14:paraId="581D3056" w14:textId="77777777" w:rsidR="00CC3794" w:rsidRPr="00CC3794" w:rsidRDefault="00CC3794" w:rsidP="00014794">
      <w:pPr>
        <w:numPr>
          <w:ilvl w:val="0"/>
          <w:numId w:val="10"/>
        </w:numPr>
      </w:pPr>
      <w:r w:rsidRPr="00CC3794">
        <w:lastRenderedPageBreak/>
        <w:t>Index data for semantic retrieval</w:t>
      </w:r>
    </w:p>
    <w:p w14:paraId="72D4432F" w14:textId="43269EE3" w:rsidR="00CC3794" w:rsidRPr="00CC3794" w:rsidRDefault="00CC3794" w:rsidP="00E65EC9">
      <w:pPr>
        <w:pStyle w:val="Heading4"/>
      </w:pPr>
      <w:r w:rsidRPr="00CC3794">
        <w:t>Feature Engineering Approach</w:t>
      </w:r>
    </w:p>
    <w:p w14:paraId="54224A26" w14:textId="77777777" w:rsidR="00CC3794" w:rsidRPr="00CC3794" w:rsidRDefault="00CC3794" w:rsidP="00014794">
      <w:pPr>
        <w:numPr>
          <w:ilvl w:val="0"/>
          <w:numId w:val="11"/>
        </w:numPr>
      </w:pPr>
      <w:r w:rsidRPr="00CC3794">
        <w:t>Embeddings for semantic similarity (e.g., BERT, MiniLM)</w:t>
      </w:r>
    </w:p>
    <w:p w14:paraId="4283792F" w14:textId="77777777" w:rsidR="00CC3794" w:rsidRPr="00CC3794" w:rsidRDefault="00CC3794" w:rsidP="00014794">
      <w:pPr>
        <w:numPr>
          <w:ilvl w:val="0"/>
          <w:numId w:val="11"/>
        </w:numPr>
      </w:pPr>
      <w:r w:rsidRPr="00CC3794">
        <w:t>Device-brand-topic classification</w:t>
      </w:r>
    </w:p>
    <w:p w14:paraId="48CCD0B2" w14:textId="77777777" w:rsidR="00CC3794" w:rsidRPr="00CC3794" w:rsidRDefault="00CC3794" w:rsidP="00014794">
      <w:pPr>
        <w:numPr>
          <w:ilvl w:val="0"/>
          <w:numId w:val="11"/>
        </w:numPr>
      </w:pPr>
      <w:r w:rsidRPr="00CC3794">
        <w:t>Confidence scoring for retrieved solutions</w:t>
      </w:r>
    </w:p>
    <w:p w14:paraId="746F2795" w14:textId="0B9B7213" w:rsidR="00CC3794" w:rsidRPr="00CC3794" w:rsidRDefault="00CC3794" w:rsidP="00E65EC9">
      <w:pPr>
        <w:pStyle w:val="Heading4"/>
      </w:pPr>
      <w:r w:rsidRPr="00CC3794">
        <w:t>Processing Pipeline Diagram</w:t>
      </w:r>
    </w:p>
    <w:p w14:paraId="4A9FC461" w14:textId="2820CADA" w:rsidR="00CC3794" w:rsidRPr="00CC3794" w:rsidRDefault="00CC3794" w:rsidP="00CC3794">
      <w:r w:rsidRPr="00CC3794">
        <w:t xml:space="preserve">[Raw Docs] → [Cleaning] → [Issue Extraction] → [Embedding] → [Indexing] → [Query Matching] </w:t>
      </w:r>
    </w:p>
    <w:p w14:paraId="6E3DA217" w14:textId="2E778520" w:rsidR="00CC3794" w:rsidRPr="00CC3794" w:rsidRDefault="00CC3794" w:rsidP="00E65EC9">
      <w:pPr>
        <w:pStyle w:val="Heading4"/>
      </w:pPr>
      <w:r w:rsidRPr="00CC3794">
        <w:t>Data Transformation Techniques</w:t>
      </w:r>
    </w:p>
    <w:p w14:paraId="4D8038ED" w14:textId="77777777" w:rsidR="00CC3794" w:rsidRPr="00CC3794" w:rsidRDefault="00CC3794" w:rsidP="00014794">
      <w:pPr>
        <w:numPr>
          <w:ilvl w:val="0"/>
          <w:numId w:val="12"/>
        </w:numPr>
      </w:pPr>
      <w:r w:rsidRPr="00CC3794">
        <w:t>Text: spaCy for entity recognition (device names, error codes)</w:t>
      </w:r>
    </w:p>
    <w:p w14:paraId="4B14BD94" w14:textId="77777777" w:rsidR="00CC3794" w:rsidRPr="00CC3794" w:rsidRDefault="00CC3794" w:rsidP="00014794">
      <w:pPr>
        <w:numPr>
          <w:ilvl w:val="0"/>
          <w:numId w:val="12"/>
        </w:numPr>
      </w:pPr>
      <w:r w:rsidRPr="00CC3794">
        <w:t>JSON: Flatten troubleshooting flows</w:t>
      </w:r>
    </w:p>
    <w:p w14:paraId="75B9BCAA" w14:textId="77777777" w:rsidR="00CC3794" w:rsidRPr="00CC3794" w:rsidRDefault="00CC3794" w:rsidP="00014794">
      <w:pPr>
        <w:numPr>
          <w:ilvl w:val="0"/>
          <w:numId w:val="12"/>
        </w:numPr>
      </w:pPr>
      <w:r w:rsidRPr="00CC3794">
        <w:t>Logs: Parse and label error messages</w:t>
      </w:r>
    </w:p>
    <w:p w14:paraId="7187C728" w14:textId="294FF4C7" w:rsidR="00CC3794" w:rsidRPr="00CC3794" w:rsidRDefault="00CC3794" w:rsidP="00E65EC9">
      <w:pPr>
        <w:pStyle w:val="Heading4"/>
      </w:pPr>
      <w:r w:rsidRPr="00CC3794">
        <w:t>Infrastructure Considerations</w:t>
      </w:r>
    </w:p>
    <w:p w14:paraId="00F03E0D" w14:textId="77777777" w:rsidR="00CC3794" w:rsidRPr="00CC3794" w:rsidRDefault="00CC3794" w:rsidP="00014794">
      <w:pPr>
        <w:numPr>
          <w:ilvl w:val="0"/>
          <w:numId w:val="13"/>
        </w:numPr>
      </w:pPr>
      <w:r w:rsidRPr="00CC3794">
        <w:t>Google Colab for development</w:t>
      </w:r>
    </w:p>
    <w:p w14:paraId="1B891739" w14:textId="77777777" w:rsidR="00CC3794" w:rsidRPr="00CC3794" w:rsidRDefault="00CC3794" w:rsidP="00014794">
      <w:pPr>
        <w:numPr>
          <w:ilvl w:val="0"/>
          <w:numId w:val="13"/>
        </w:numPr>
      </w:pPr>
      <w:r w:rsidRPr="00CC3794">
        <w:t>FAISS for fast vector search</w:t>
      </w:r>
    </w:p>
    <w:p w14:paraId="754C9669" w14:textId="77777777" w:rsidR="00CC3794" w:rsidRPr="00CC3794" w:rsidRDefault="00CC3794" w:rsidP="00014794">
      <w:pPr>
        <w:numPr>
          <w:ilvl w:val="0"/>
          <w:numId w:val="13"/>
        </w:numPr>
      </w:pPr>
      <w:r w:rsidRPr="00CC3794">
        <w:t>SQLite or Firebase for metadata storage</w:t>
      </w:r>
    </w:p>
    <w:p w14:paraId="16332209" w14:textId="77777777" w:rsidR="00CC3794" w:rsidRPr="00CC3794" w:rsidRDefault="00CC3794" w:rsidP="00014794">
      <w:pPr>
        <w:numPr>
          <w:ilvl w:val="0"/>
          <w:numId w:val="13"/>
        </w:numPr>
      </w:pPr>
      <w:r w:rsidRPr="00CC3794">
        <w:t>Batch updates for new content ingestion</w:t>
      </w:r>
    </w:p>
    <w:p w14:paraId="42AD7415" w14:textId="09C9EF42" w:rsidR="00CC3794" w:rsidRPr="00CC3794" w:rsidRDefault="00CC3794" w:rsidP="00E65EC9">
      <w:pPr>
        <w:pStyle w:val="Heading2"/>
      </w:pPr>
      <w:r w:rsidRPr="00CC3794">
        <w:t>5. Implementation Strategy</w:t>
      </w:r>
    </w:p>
    <w:p w14:paraId="134B280B" w14:textId="5224989A" w:rsidR="00CC3794" w:rsidRPr="00CC3794" w:rsidRDefault="00CC3794" w:rsidP="00E65EC9">
      <w:pPr>
        <w:pStyle w:val="Heading4"/>
      </w:pPr>
      <w:r w:rsidRPr="00CC3794">
        <w:t>Technical Stack</w:t>
      </w:r>
    </w:p>
    <w:p w14:paraId="454BDC60" w14:textId="77777777" w:rsidR="00CC3794" w:rsidRPr="00CC3794" w:rsidRDefault="00CC3794" w:rsidP="00014794">
      <w:pPr>
        <w:numPr>
          <w:ilvl w:val="0"/>
          <w:numId w:val="14"/>
        </w:numPr>
      </w:pPr>
      <w:r w:rsidRPr="00CC3794">
        <w:t>Python, Pandas, spaCy, NLTK</w:t>
      </w:r>
    </w:p>
    <w:p w14:paraId="0A52396D" w14:textId="77777777" w:rsidR="00CC3794" w:rsidRPr="00CC3794" w:rsidRDefault="00CC3794" w:rsidP="00014794">
      <w:pPr>
        <w:numPr>
          <w:ilvl w:val="0"/>
          <w:numId w:val="14"/>
        </w:numPr>
      </w:pPr>
      <w:r w:rsidRPr="00CC3794">
        <w:t>SentenceTransformers (MiniLM)</w:t>
      </w:r>
    </w:p>
    <w:p w14:paraId="0F71C951" w14:textId="77777777" w:rsidR="00CC3794" w:rsidRPr="00CC3794" w:rsidRDefault="00CC3794" w:rsidP="00014794">
      <w:pPr>
        <w:numPr>
          <w:ilvl w:val="0"/>
          <w:numId w:val="14"/>
        </w:numPr>
      </w:pPr>
      <w:r w:rsidRPr="00CC3794">
        <w:t>FAISS for retrieval</w:t>
      </w:r>
    </w:p>
    <w:p w14:paraId="1B44DD2E" w14:textId="77777777" w:rsidR="00CC3794" w:rsidRDefault="00CC3794" w:rsidP="00014794">
      <w:pPr>
        <w:numPr>
          <w:ilvl w:val="0"/>
          <w:numId w:val="14"/>
        </w:numPr>
      </w:pPr>
      <w:r w:rsidRPr="00CC3794">
        <w:t>Streamlit or Flask for UI prototype</w:t>
      </w:r>
    </w:p>
    <w:p w14:paraId="35BD53A1" w14:textId="353A1750" w:rsidR="00BD424A" w:rsidRDefault="00BD424A" w:rsidP="00014794">
      <w:pPr>
        <w:numPr>
          <w:ilvl w:val="0"/>
          <w:numId w:val="14"/>
        </w:numPr>
      </w:pPr>
      <w:r>
        <w:t>Langchain</w:t>
      </w:r>
    </w:p>
    <w:p w14:paraId="52C38F86" w14:textId="239AA2C6" w:rsidR="001F7352" w:rsidRPr="00CC3794" w:rsidRDefault="001F7352" w:rsidP="00014794">
      <w:pPr>
        <w:numPr>
          <w:ilvl w:val="0"/>
          <w:numId w:val="14"/>
        </w:numPr>
      </w:pPr>
      <w:r>
        <w:t>Gradio</w:t>
      </w:r>
    </w:p>
    <w:p w14:paraId="3BE5DC64" w14:textId="65071B6E" w:rsidR="00CC3794" w:rsidRPr="00CC3794" w:rsidRDefault="00CC3794" w:rsidP="00E65EC9">
      <w:pPr>
        <w:pStyle w:val="Heading3"/>
      </w:pPr>
      <w:r w:rsidRPr="00CC3794">
        <w:lastRenderedPageBreak/>
        <w:t>Development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
        <w:gridCol w:w="4665"/>
      </w:tblGrid>
      <w:tr w:rsidR="00CC3794" w:rsidRPr="00CC3794" w14:paraId="211414A3" w14:textId="77777777" w:rsidTr="00CC3794">
        <w:trPr>
          <w:tblHeader/>
          <w:tblCellSpacing w:w="15" w:type="dxa"/>
        </w:trPr>
        <w:tc>
          <w:tcPr>
            <w:tcW w:w="0" w:type="auto"/>
            <w:vAlign w:val="center"/>
            <w:hideMark/>
          </w:tcPr>
          <w:p w14:paraId="7C44C862" w14:textId="77777777" w:rsidR="00CC3794" w:rsidRPr="00CC3794" w:rsidRDefault="00CC3794" w:rsidP="00E65EC9">
            <w:pPr>
              <w:pStyle w:val="Heading4"/>
            </w:pPr>
            <w:r w:rsidRPr="00CC3794">
              <w:t>Week</w:t>
            </w:r>
          </w:p>
        </w:tc>
        <w:tc>
          <w:tcPr>
            <w:tcW w:w="0" w:type="auto"/>
            <w:vAlign w:val="center"/>
            <w:hideMark/>
          </w:tcPr>
          <w:p w14:paraId="75C8528E" w14:textId="77777777" w:rsidR="00CC3794" w:rsidRPr="00CC3794" w:rsidRDefault="00CC3794" w:rsidP="00E65EC9">
            <w:pPr>
              <w:pStyle w:val="Heading4"/>
            </w:pPr>
            <w:r w:rsidRPr="00CC3794">
              <w:t>Milestone</w:t>
            </w:r>
          </w:p>
        </w:tc>
      </w:tr>
      <w:tr w:rsidR="00CC3794" w:rsidRPr="00CC3794" w14:paraId="368FB624" w14:textId="77777777" w:rsidTr="00CC3794">
        <w:trPr>
          <w:tblCellSpacing w:w="15" w:type="dxa"/>
        </w:trPr>
        <w:tc>
          <w:tcPr>
            <w:tcW w:w="0" w:type="auto"/>
            <w:vAlign w:val="center"/>
            <w:hideMark/>
          </w:tcPr>
          <w:p w14:paraId="1A687F38" w14:textId="77777777" w:rsidR="00CC3794" w:rsidRPr="00CC3794" w:rsidRDefault="00CC3794" w:rsidP="00CC3794">
            <w:r w:rsidRPr="00CC3794">
              <w:t>1</w:t>
            </w:r>
          </w:p>
        </w:tc>
        <w:tc>
          <w:tcPr>
            <w:tcW w:w="0" w:type="auto"/>
            <w:vAlign w:val="center"/>
            <w:hideMark/>
          </w:tcPr>
          <w:p w14:paraId="35E53E31" w14:textId="77777777" w:rsidR="00CC3794" w:rsidRPr="00CC3794" w:rsidRDefault="00CC3794" w:rsidP="00CC3794">
            <w:r w:rsidRPr="00CC3794">
              <w:t>Finalize domain and collect data</w:t>
            </w:r>
          </w:p>
        </w:tc>
      </w:tr>
      <w:tr w:rsidR="00CC3794" w:rsidRPr="00CC3794" w14:paraId="78A9ADBF" w14:textId="77777777" w:rsidTr="00CC3794">
        <w:trPr>
          <w:tblCellSpacing w:w="15" w:type="dxa"/>
        </w:trPr>
        <w:tc>
          <w:tcPr>
            <w:tcW w:w="0" w:type="auto"/>
            <w:vAlign w:val="center"/>
            <w:hideMark/>
          </w:tcPr>
          <w:p w14:paraId="424B62D6" w14:textId="77777777" w:rsidR="00CC3794" w:rsidRPr="00CC3794" w:rsidRDefault="00CC3794" w:rsidP="00CC3794">
            <w:r w:rsidRPr="00CC3794">
              <w:t>2–3</w:t>
            </w:r>
          </w:p>
        </w:tc>
        <w:tc>
          <w:tcPr>
            <w:tcW w:w="0" w:type="auto"/>
            <w:vAlign w:val="center"/>
            <w:hideMark/>
          </w:tcPr>
          <w:p w14:paraId="611B8AD3" w14:textId="77777777" w:rsidR="00CC3794" w:rsidRPr="00CC3794" w:rsidRDefault="00CC3794" w:rsidP="00CC3794">
            <w:r w:rsidRPr="00CC3794">
              <w:t>Build preprocessing and embedding pipeline</w:t>
            </w:r>
          </w:p>
        </w:tc>
      </w:tr>
      <w:tr w:rsidR="00CC3794" w:rsidRPr="00CC3794" w14:paraId="3FA9140B" w14:textId="77777777" w:rsidTr="00CC3794">
        <w:trPr>
          <w:tblCellSpacing w:w="15" w:type="dxa"/>
        </w:trPr>
        <w:tc>
          <w:tcPr>
            <w:tcW w:w="0" w:type="auto"/>
            <w:vAlign w:val="center"/>
            <w:hideMark/>
          </w:tcPr>
          <w:p w14:paraId="207B6436" w14:textId="77777777" w:rsidR="00CC3794" w:rsidRPr="00CC3794" w:rsidRDefault="00CC3794" w:rsidP="00CC3794">
            <w:r w:rsidRPr="00CC3794">
              <w:t>4</w:t>
            </w:r>
          </w:p>
        </w:tc>
        <w:tc>
          <w:tcPr>
            <w:tcW w:w="0" w:type="auto"/>
            <w:vAlign w:val="center"/>
            <w:hideMark/>
          </w:tcPr>
          <w:p w14:paraId="38C02DC8" w14:textId="77777777" w:rsidR="00CC3794" w:rsidRPr="00CC3794" w:rsidRDefault="00CC3794" w:rsidP="00CC3794">
            <w:r w:rsidRPr="00CC3794">
              <w:t>Implement retrieval and UI</w:t>
            </w:r>
          </w:p>
        </w:tc>
      </w:tr>
      <w:tr w:rsidR="00CC3794" w:rsidRPr="00CC3794" w14:paraId="03D53D9E" w14:textId="77777777" w:rsidTr="00CC3794">
        <w:trPr>
          <w:tblCellSpacing w:w="15" w:type="dxa"/>
        </w:trPr>
        <w:tc>
          <w:tcPr>
            <w:tcW w:w="0" w:type="auto"/>
            <w:vAlign w:val="center"/>
            <w:hideMark/>
          </w:tcPr>
          <w:p w14:paraId="5472C149" w14:textId="77777777" w:rsidR="00CC3794" w:rsidRPr="00CC3794" w:rsidRDefault="00CC3794" w:rsidP="00CC3794">
            <w:r w:rsidRPr="00CC3794">
              <w:t>5</w:t>
            </w:r>
          </w:p>
        </w:tc>
        <w:tc>
          <w:tcPr>
            <w:tcW w:w="0" w:type="auto"/>
            <w:vAlign w:val="center"/>
            <w:hideMark/>
          </w:tcPr>
          <w:p w14:paraId="516DFECF" w14:textId="77777777" w:rsidR="00CC3794" w:rsidRPr="00CC3794" w:rsidRDefault="00CC3794" w:rsidP="00CC3794">
            <w:r w:rsidRPr="00CC3794">
              <w:t>Test with simulated queries</w:t>
            </w:r>
          </w:p>
        </w:tc>
      </w:tr>
      <w:tr w:rsidR="00CC3794" w:rsidRPr="00CC3794" w14:paraId="274B874E" w14:textId="77777777" w:rsidTr="00CC3794">
        <w:trPr>
          <w:tblCellSpacing w:w="15" w:type="dxa"/>
        </w:trPr>
        <w:tc>
          <w:tcPr>
            <w:tcW w:w="0" w:type="auto"/>
            <w:vAlign w:val="center"/>
            <w:hideMark/>
          </w:tcPr>
          <w:p w14:paraId="26A997E3" w14:textId="77777777" w:rsidR="00CC3794" w:rsidRPr="00CC3794" w:rsidRDefault="00CC3794" w:rsidP="00CC3794">
            <w:r w:rsidRPr="00CC3794">
              <w:t>6</w:t>
            </w:r>
          </w:p>
        </w:tc>
        <w:tc>
          <w:tcPr>
            <w:tcW w:w="0" w:type="auto"/>
            <w:vAlign w:val="center"/>
            <w:hideMark/>
          </w:tcPr>
          <w:p w14:paraId="5334AFDD" w14:textId="77777777" w:rsidR="00CC3794" w:rsidRPr="00CC3794" w:rsidRDefault="00CC3794" w:rsidP="00CC3794">
            <w:r w:rsidRPr="00CC3794">
              <w:t>Final evaluation and documentation</w:t>
            </w:r>
          </w:p>
        </w:tc>
      </w:tr>
    </w:tbl>
    <w:p w14:paraId="179282E5" w14:textId="68BDCF5E" w:rsidR="00CC3794" w:rsidRPr="00CC3794" w:rsidRDefault="00CC3794" w:rsidP="00E65EC9">
      <w:pPr>
        <w:pStyle w:val="Heading4"/>
      </w:pPr>
      <w:r w:rsidRPr="00CC3794">
        <w:t>Team Member Responsibilities</w:t>
      </w:r>
    </w:p>
    <w:p w14:paraId="6AB45093" w14:textId="346F0DD0" w:rsidR="00CC3794" w:rsidRPr="00CC3794" w:rsidRDefault="008C54C7" w:rsidP="00014794">
      <w:pPr>
        <w:numPr>
          <w:ilvl w:val="0"/>
          <w:numId w:val="15"/>
        </w:numPr>
      </w:pPr>
      <w:r>
        <w:t>Jade</w:t>
      </w:r>
      <w:r w:rsidR="009C4483">
        <w:t>/Monique</w:t>
      </w:r>
      <w:r w:rsidR="00CC3794" w:rsidRPr="00CC3794">
        <w:t>: Data collection and preprocessing</w:t>
      </w:r>
    </w:p>
    <w:p w14:paraId="2283F8E3" w14:textId="5BEBFCF2" w:rsidR="00CC3794" w:rsidRPr="00CC3794" w:rsidRDefault="00036B99" w:rsidP="00014794">
      <w:pPr>
        <w:numPr>
          <w:ilvl w:val="0"/>
          <w:numId w:val="15"/>
        </w:numPr>
      </w:pPr>
      <w:r>
        <w:t>Emmanuel</w:t>
      </w:r>
      <w:r w:rsidR="00CC3794" w:rsidRPr="00CC3794">
        <w:t>: Embedding and retrieval system</w:t>
      </w:r>
    </w:p>
    <w:p w14:paraId="3BEFDC01" w14:textId="07796C5F" w:rsidR="00CC3794" w:rsidRPr="00CC3794" w:rsidRDefault="006644F1" w:rsidP="00014794">
      <w:pPr>
        <w:numPr>
          <w:ilvl w:val="0"/>
          <w:numId w:val="15"/>
        </w:numPr>
      </w:pPr>
      <w:r>
        <w:t>Morgan</w:t>
      </w:r>
      <w:r w:rsidR="00CC3794" w:rsidRPr="00CC3794">
        <w:t>: UI/UX and user testing</w:t>
      </w:r>
    </w:p>
    <w:p w14:paraId="7BD7ED66" w14:textId="6CAAB5E2" w:rsidR="00CC3794" w:rsidRPr="00CC3794" w:rsidRDefault="009C4483" w:rsidP="00014794">
      <w:pPr>
        <w:numPr>
          <w:ilvl w:val="0"/>
          <w:numId w:val="15"/>
        </w:numPr>
      </w:pPr>
      <w:r>
        <w:t>Fred</w:t>
      </w:r>
      <w:r w:rsidR="00CC3794" w:rsidRPr="00CC3794">
        <w:t>: Project coordination and documentation</w:t>
      </w:r>
    </w:p>
    <w:p w14:paraId="25BB567F" w14:textId="474C87AC" w:rsidR="00CC3794" w:rsidRPr="00CC3794" w:rsidRDefault="00CC3794" w:rsidP="00E65EC9">
      <w:pPr>
        <w:pStyle w:val="Heading4"/>
      </w:pPr>
      <w:r w:rsidRPr="00CC3794">
        <w:t>Resource Requirements</w:t>
      </w:r>
    </w:p>
    <w:p w14:paraId="1EF2041B" w14:textId="77777777" w:rsidR="00CC3794" w:rsidRPr="00CC3794" w:rsidRDefault="00CC3794" w:rsidP="00014794">
      <w:pPr>
        <w:numPr>
          <w:ilvl w:val="0"/>
          <w:numId w:val="16"/>
        </w:numPr>
      </w:pPr>
      <w:r w:rsidRPr="00CC3794">
        <w:t>Google Colab Pro</w:t>
      </w:r>
    </w:p>
    <w:p w14:paraId="45943B9A" w14:textId="77777777" w:rsidR="00CC3794" w:rsidRPr="00CC3794" w:rsidRDefault="00CC3794" w:rsidP="00014794">
      <w:pPr>
        <w:numPr>
          <w:ilvl w:val="0"/>
          <w:numId w:val="16"/>
        </w:numPr>
      </w:pPr>
      <w:r w:rsidRPr="00CC3794">
        <w:t>Access to device manuals and forums</w:t>
      </w:r>
    </w:p>
    <w:p w14:paraId="62BF5AD6" w14:textId="77777777" w:rsidR="00CC3794" w:rsidRPr="00CC3794" w:rsidRDefault="00CC3794" w:rsidP="00014794">
      <w:pPr>
        <w:numPr>
          <w:ilvl w:val="0"/>
          <w:numId w:val="16"/>
        </w:numPr>
      </w:pPr>
      <w:r w:rsidRPr="00CC3794">
        <w:t>4 team members with Python and NLP experience</w:t>
      </w:r>
    </w:p>
    <w:p w14:paraId="620CA00D" w14:textId="66CACA86" w:rsidR="00CC3794" w:rsidRPr="00CC3794" w:rsidRDefault="00CC3794" w:rsidP="00E65EC9">
      <w:pPr>
        <w:pStyle w:val="Heading4"/>
      </w:pPr>
      <w:r w:rsidRPr="00CC3794">
        <w:t>Implementation Challenges</w:t>
      </w:r>
    </w:p>
    <w:p w14:paraId="19650A89" w14:textId="77777777" w:rsidR="00CC3794" w:rsidRPr="00CC3794" w:rsidRDefault="00CC3794" w:rsidP="00014794">
      <w:pPr>
        <w:numPr>
          <w:ilvl w:val="0"/>
          <w:numId w:val="17"/>
        </w:numPr>
      </w:pPr>
      <w:r w:rsidRPr="00CC3794">
        <w:t>Handling vague or multi-device queries</w:t>
      </w:r>
    </w:p>
    <w:p w14:paraId="5451EE41" w14:textId="77777777" w:rsidR="00CC3794" w:rsidRPr="00CC3794" w:rsidRDefault="00CC3794" w:rsidP="00014794">
      <w:pPr>
        <w:numPr>
          <w:ilvl w:val="0"/>
          <w:numId w:val="17"/>
        </w:numPr>
      </w:pPr>
      <w:r w:rsidRPr="00CC3794">
        <w:t>Ensuring brand-agnostic responses</w:t>
      </w:r>
    </w:p>
    <w:p w14:paraId="662E0E33" w14:textId="77777777" w:rsidR="00CC3794" w:rsidRPr="00CC3794" w:rsidRDefault="00CC3794" w:rsidP="00014794">
      <w:pPr>
        <w:numPr>
          <w:ilvl w:val="0"/>
          <w:numId w:val="17"/>
        </w:numPr>
      </w:pPr>
      <w:r w:rsidRPr="00CC3794">
        <w:t>Managing updates to device firmware and features</w:t>
      </w:r>
    </w:p>
    <w:p w14:paraId="0FE3AB86" w14:textId="7C07ED03" w:rsidR="00CC3794" w:rsidRPr="00CC3794" w:rsidRDefault="00CC3794" w:rsidP="00E65EC9">
      <w:pPr>
        <w:pStyle w:val="Heading4"/>
      </w:pPr>
      <w:r w:rsidRPr="00CC3794">
        <w:t>Integration Approach</w:t>
      </w:r>
    </w:p>
    <w:p w14:paraId="2C37E3DC" w14:textId="77777777" w:rsidR="00CC3794" w:rsidRPr="00CC3794" w:rsidRDefault="00CC3794" w:rsidP="00014794">
      <w:pPr>
        <w:numPr>
          <w:ilvl w:val="0"/>
          <w:numId w:val="18"/>
        </w:numPr>
      </w:pPr>
      <w:r w:rsidRPr="00CC3794">
        <w:t>Modular architecture: UI ↔ API ↔ Retrieval Engine</w:t>
      </w:r>
    </w:p>
    <w:p w14:paraId="772D40E4" w14:textId="77777777" w:rsidR="00CC3794" w:rsidRPr="00CC3794" w:rsidRDefault="00CC3794" w:rsidP="00014794">
      <w:pPr>
        <w:numPr>
          <w:ilvl w:val="0"/>
          <w:numId w:val="18"/>
        </w:numPr>
      </w:pPr>
      <w:r w:rsidRPr="00CC3794">
        <w:t>RESTful API for query handling and response generation</w:t>
      </w:r>
    </w:p>
    <w:p w14:paraId="1E1F6018" w14:textId="61AD3054" w:rsidR="00CC3794" w:rsidRPr="00CC3794" w:rsidRDefault="00CC3794" w:rsidP="00E65EC9">
      <w:pPr>
        <w:pStyle w:val="Heading2"/>
      </w:pPr>
      <w:r w:rsidRPr="00CC3794">
        <w:t>6. Evaluation Framework</w:t>
      </w:r>
    </w:p>
    <w:p w14:paraId="34B63689" w14:textId="1834AB4B" w:rsidR="00CC3794" w:rsidRPr="00CC3794" w:rsidRDefault="00CC3794" w:rsidP="00E65EC9">
      <w:pPr>
        <w:pStyle w:val="Heading4"/>
      </w:pPr>
      <w:r w:rsidRPr="00CC3794">
        <w:t>Success Metrics</w:t>
      </w:r>
    </w:p>
    <w:p w14:paraId="4D56F9FD" w14:textId="77777777" w:rsidR="00CC3794" w:rsidRPr="00CC3794" w:rsidRDefault="00CC3794" w:rsidP="00014794">
      <w:pPr>
        <w:numPr>
          <w:ilvl w:val="0"/>
          <w:numId w:val="19"/>
        </w:numPr>
      </w:pPr>
      <w:r w:rsidRPr="00CC3794">
        <w:t>Resolution accuracy (manual review)</w:t>
      </w:r>
    </w:p>
    <w:p w14:paraId="1CC13F0C" w14:textId="77777777" w:rsidR="00CC3794" w:rsidRPr="00CC3794" w:rsidRDefault="00CC3794" w:rsidP="00014794">
      <w:pPr>
        <w:numPr>
          <w:ilvl w:val="0"/>
          <w:numId w:val="19"/>
        </w:numPr>
      </w:pPr>
      <w:r w:rsidRPr="00CC3794">
        <w:lastRenderedPageBreak/>
        <w:t>User satisfaction (survey score ≥ 4/5)</w:t>
      </w:r>
    </w:p>
    <w:p w14:paraId="3C9C648F" w14:textId="77777777" w:rsidR="00CC3794" w:rsidRPr="00CC3794" w:rsidRDefault="00CC3794" w:rsidP="00014794">
      <w:pPr>
        <w:numPr>
          <w:ilvl w:val="0"/>
          <w:numId w:val="19"/>
        </w:numPr>
      </w:pPr>
      <w:r w:rsidRPr="00CC3794">
        <w:t>Retrieval precision and recall</w:t>
      </w:r>
    </w:p>
    <w:p w14:paraId="56CA9A70" w14:textId="79EB942D" w:rsidR="00CC3794" w:rsidRPr="00CC3794" w:rsidRDefault="00CC3794" w:rsidP="00E65EC9">
      <w:pPr>
        <w:pStyle w:val="Heading4"/>
      </w:pPr>
      <w:r w:rsidRPr="00CC3794">
        <w:t>Testing Strategy</w:t>
      </w:r>
    </w:p>
    <w:p w14:paraId="3593A862" w14:textId="77777777" w:rsidR="00CC3794" w:rsidRPr="00CC3794" w:rsidRDefault="00CC3794" w:rsidP="00014794">
      <w:pPr>
        <w:numPr>
          <w:ilvl w:val="0"/>
          <w:numId w:val="20"/>
        </w:numPr>
      </w:pPr>
      <w:r w:rsidRPr="00CC3794">
        <w:t>Unit tests for each module</w:t>
      </w:r>
    </w:p>
    <w:p w14:paraId="7CAF8E71" w14:textId="77777777" w:rsidR="00CC3794" w:rsidRPr="00CC3794" w:rsidRDefault="00CC3794" w:rsidP="00014794">
      <w:pPr>
        <w:numPr>
          <w:ilvl w:val="0"/>
          <w:numId w:val="20"/>
        </w:numPr>
      </w:pPr>
      <w:r w:rsidRPr="00CC3794">
        <w:t>Simulated user queries for end-to-end testing</w:t>
      </w:r>
    </w:p>
    <w:p w14:paraId="75F872E5" w14:textId="77777777" w:rsidR="00CC3794" w:rsidRPr="00CC3794" w:rsidRDefault="00CC3794" w:rsidP="00014794">
      <w:pPr>
        <w:numPr>
          <w:ilvl w:val="0"/>
          <w:numId w:val="20"/>
        </w:numPr>
      </w:pPr>
      <w:r w:rsidRPr="00CC3794">
        <w:t>A/B testing for different explanation formats</w:t>
      </w:r>
    </w:p>
    <w:p w14:paraId="575CA01E" w14:textId="7158916B" w:rsidR="00CC3794" w:rsidRPr="00CC3794" w:rsidRDefault="00CC3794" w:rsidP="00CC3794">
      <w:r w:rsidRPr="00CC3794">
        <w:t>User Feedback Mechanism</w:t>
      </w:r>
    </w:p>
    <w:p w14:paraId="17779284" w14:textId="77777777" w:rsidR="00CC3794" w:rsidRPr="00CC3794" w:rsidRDefault="00CC3794" w:rsidP="00014794">
      <w:pPr>
        <w:numPr>
          <w:ilvl w:val="0"/>
          <w:numId w:val="21"/>
        </w:numPr>
      </w:pPr>
      <w:r w:rsidRPr="00CC3794">
        <w:t>In-app thumbs up/down on solutions</w:t>
      </w:r>
    </w:p>
    <w:p w14:paraId="613C8FD8" w14:textId="77777777" w:rsidR="00CC3794" w:rsidRPr="00CC3794" w:rsidRDefault="00CC3794" w:rsidP="00014794">
      <w:pPr>
        <w:numPr>
          <w:ilvl w:val="0"/>
          <w:numId w:val="21"/>
        </w:numPr>
      </w:pPr>
      <w:r w:rsidRPr="00CC3794">
        <w:t>Optional feedback form after each session</w:t>
      </w:r>
    </w:p>
    <w:p w14:paraId="6B672CA7" w14:textId="5315F968" w:rsidR="00CC3794" w:rsidRPr="00CC3794" w:rsidRDefault="00CC3794" w:rsidP="00CC3794">
      <w:r w:rsidRPr="00CC3794">
        <w:t>Performance Benchmarks</w:t>
      </w:r>
    </w:p>
    <w:p w14:paraId="7029050A" w14:textId="77777777" w:rsidR="00CC3794" w:rsidRPr="00CC3794" w:rsidRDefault="00CC3794" w:rsidP="00014794">
      <w:pPr>
        <w:numPr>
          <w:ilvl w:val="0"/>
          <w:numId w:val="22"/>
        </w:numPr>
      </w:pPr>
      <w:r w:rsidRPr="00CC3794">
        <w:t>≥ 80% resolution accuracy on test queries</w:t>
      </w:r>
    </w:p>
    <w:p w14:paraId="70B352EE" w14:textId="77777777" w:rsidR="00CC3794" w:rsidRPr="00CC3794" w:rsidRDefault="00CC3794" w:rsidP="00014794">
      <w:pPr>
        <w:numPr>
          <w:ilvl w:val="0"/>
          <w:numId w:val="22"/>
        </w:numPr>
      </w:pPr>
      <w:r w:rsidRPr="00CC3794">
        <w:t>≤ 3 seconds average response time</w:t>
      </w:r>
    </w:p>
    <w:p w14:paraId="2A816FDF" w14:textId="6A3EEB77" w:rsidR="00CC3794" w:rsidRPr="00CC3794" w:rsidRDefault="00CC3794" w:rsidP="00CC3794">
      <w:r w:rsidRPr="00CC3794">
        <w:t>Continuous Improvement Process</w:t>
      </w:r>
    </w:p>
    <w:p w14:paraId="42AD77C8" w14:textId="77777777" w:rsidR="00CC3794" w:rsidRPr="00CC3794" w:rsidRDefault="00CC3794" w:rsidP="00014794">
      <w:pPr>
        <w:numPr>
          <w:ilvl w:val="0"/>
          <w:numId w:val="23"/>
        </w:numPr>
      </w:pPr>
      <w:r w:rsidRPr="00CC3794">
        <w:t>Weekly review of user feedback</w:t>
      </w:r>
    </w:p>
    <w:p w14:paraId="13D90F39" w14:textId="77777777" w:rsidR="00CC3794" w:rsidRPr="00CC3794" w:rsidRDefault="00CC3794" w:rsidP="00014794">
      <w:pPr>
        <w:numPr>
          <w:ilvl w:val="0"/>
          <w:numId w:val="23"/>
        </w:numPr>
      </w:pPr>
      <w:r w:rsidRPr="00CC3794">
        <w:t>Monthly ingestion of new support content</w:t>
      </w:r>
    </w:p>
    <w:p w14:paraId="4386B428" w14:textId="6393177F" w:rsidR="00FE44B2" w:rsidRPr="001C3426" w:rsidRDefault="00CC3794" w:rsidP="00DD6134">
      <w:pPr>
        <w:numPr>
          <w:ilvl w:val="0"/>
          <w:numId w:val="23"/>
        </w:numPr>
      </w:pPr>
      <w:r w:rsidRPr="00CC3794">
        <w:t>Quarterly model updates and fine-tuning</w:t>
      </w:r>
    </w:p>
    <w:sectPr w:rsidR="00FE44B2" w:rsidRPr="001C3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0B0E"/>
    <w:multiLevelType w:val="multilevel"/>
    <w:tmpl w:val="76B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26C9"/>
    <w:multiLevelType w:val="multilevel"/>
    <w:tmpl w:val="5BC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E544C"/>
    <w:multiLevelType w:val="multilevel"/>
    <w:tmpl w:val="7D42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00A0A"/>
    <w:multiLevelType w:val="multilevel"/>
    <w:tmpl w:val="9966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A6877"/>
    <w:multiLevelType w:val="multilevel"/>
    <w:tmpl w:val="E75E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36682"/>
    <w:multiLevelType w:val="multilevel"/>
    <w:tmpl w:val="D02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A14E9"/>
    <w:multiLevelType w:val="multilevel"/>
    <w:tmpl w:val="D9F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241D2"/>
    <w:multiLevelType w:val="multilevel"/>
    <w:tmpl w:val="9CA6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068BD"/>
    <w:multiLevelType w:val="multilevel"/>
    <w:tmpl w:val="C394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446F2"/>
    <w:multiLevelType w:val="multilevel"/>
    <w:tmpl w:val="D632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C7D1C"/>
    <w:multiLevelType w:val="multilevel"/>
    <w:tmpl w:val="ED0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05267"/>
    <w:multiLevelType w:val="multilevel"/>
    <w:tmpl w:val="221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82EBB"/>
    <w:multiLevelType w:val="multilevel"/>
    <w:tmpl w:val="04D2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27470"/>
    <w:multiLevelType w:val="multilevel"/>
    <w:tmpl w:val="A1F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00201"/>
    <w:multiLevelType w:val="multilevel"/>
    <w:tmpl w:val="42A8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D4898"/>
    <w:multiLevelType w:val="multilevel"/>
    <w:tmpl w:val="6AA2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F41D1"/>
    <w:multiLevelType w:val="multilevel"/>
    <w:tmpl w:val="470A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A2349"/>
    <w:multiLevelType w:val="multilevel"/>
    <w:tmpl w:val="E228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B6D4C"/>
    <w:multiLevelType w:val="multilevel"/>
    <w:tmpl w:val="7F2A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169CD"/>
    <w:multiLevelType w:val="multilevel"/>
    <w:tmpl w:val="7BE0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5E7733"/>
    <w:multiLevelType w:val="multilevel"/>
    <w:tmpl w:val="82F0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D0A11"/>
    <w:multiLevelType w:val="multilevel"/>
    <w:tmpl w:val="A260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94D1B"/>
    <w:multiLevelType w:val="multilevel"/>
    <w:tmpl w:val="6DF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221160">
    <w:abstractNumId w:val="14"/>
  </w:num>
  <w:num w:numId="2" w16cid:durableId="1238706287">
    <w:abstractNumId w:val="7"/>
  </w:num>
  <w:num w:numId="3" w16cid:durableId="1073041692">
    <w:abstractNumId w:val="20"/>
  </w:num>
  <w:num w:numId="4" w16cid:durableId="1825854384">
    <w:abstractNumId w:val="18"/>
  </w:num>
  <w:num w:numId="5" w16cid:durableId="1412240841">
    <w:abstractNumId w:val="11"/>
  </w:num>
  <w:num w:numId="6" w16cid:durableId="1577203424">
    <w:abstractNumId w:val="21"/>
  </w:num>
  <w:num w:numId="7" w16cid:durableId="186606480">
    <w:abstractNumId w:val="22"/>
  </w:num>
  <w:num w:numId="8" w16cid:durableId="980962600">
    <w:abstractNumId w:val="17"/>
  </w:num>
  <w:num w:numId="9" w16cid:durableId="1963415844">
    <w:abstractNumId w:val="9"/>
  </w:num>
  <w:num w:numId="10" w16cid:durableId="1205092911">
    <w:abstractNumId w:val="12"/>
  </w:num>
  <w:num w:numId="11" w16cid:durableId="1910530426">
    <w:abstractNumId w:val="16"/>
  </w:num>
  <w:num w:numId="12" w16cid:durableId="391582572">
    <w:abstractNumId w:val="15"/>
  </w:num>
  <w:num w:numId="13" w16cid:durableId="333536912">
    <w:abstractNumId w:val="10"/>
  </w:num>
  <w:num w:numId="14" w16cid:durableId="1845389131">
    <w:abstractNumId w:val="3"/>
  </w:num>
  <w:num w:numId="15" w16cid:durableId="882787569">
    <w:abstractNumId w:val="8"/>
  </w:num>
  <w:num w:numId="16" w16cid:durableId="154497483">
    <w:abstractNumId w:val="1"/>
  </w:num>
  <w:num w:numId="17" w16cid:durableId="1792237461">
    <w:abstractNumId w:val="13"/>
  </w:num>
  <w:num w:numId="18" w16cid:durableId="373500860">
    <w:abstractNumId w:val="5"/>
  </w:num>
  <w:num w:numId="19" w16cid:durableId="70392943">
    <w:abstractNumId w:val="2"/>
  </w:num>
  <w:num w:numId="20" w16cid:durableId="502361809">
    <w:abstractNumId w:val="0"/>
  </w:num>
  <w:num w:numId="21" w16cid:durableId="160581622">
    <w:abstractNumId w:val="6"/>
  </w:num>
  <w:num w:numId="22" w16cid:durableId="1303149796">
    <w:abstractNumId w:val="19"/>
  </w:num>
  <w:num w:numId="23" w16cid:durableId="2008055099">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4F"/>
    <w:rsid w:val="00014794"/>
    <w:rsid w:val="00024205"/>
    <w:rsid w:val="00036B99"/>
    <w:rsid w:val="00065765"/>
    <w:rsid w:val="00102191"/>
    <w:rsid w:val="00126EBA"/>
    <w:rsid w:val="00135B38"/>
    <w:rsid w:val="001927C7"/>
    <w:rsid w:val="001C3426"/>
    <w:rsid w:val="001E33F1"/>
    <w:rsid w:val="001F7352"/>
    <w:rsid w:val="00235666"/>
    <w:rsid w:val="00246D83"/>
    <w:rsid w:val="00320349"/>
    <w:rsid w:val="003438E0"/>
    <w:rsid w:val="00384C4D"/>
    <w:rsid w:val="003A0FA2"/>
    <w:rsid w:val="003F4376"/>
    <w:rsid w:val="003F4835"/>
    <w:rsid w:val="004A2D01"/>
    <w:rsid w:val="004D1D9A"/>
    <w:rsid w:val="00584ECA"/>
    <w:rsid w:val="005C0283"/>
    <w:rsid w:val="0061540A"/>
    <w:rsid w:val="006644F1"/>
    <w:rsid w:val="00674D68"/>
    <w:rsid w:val="0068145C"/>
    <w:rsid w:val="006A2699"/>
    <w:rsid w:val="006E61A7"/>
    <w:rsid w:val="00731B2B"/>
    <w:rsid w:val="00755B68"/>
    <w:rsid w:val="007677EA"/>
    <w:rsid w:val="00771D3A"/>
    <w:rsid w:val="00787F00"/>
    <w:rsid w:val="007916B2"/>
    <w:rsid w:val="007F5A0C"/>
    <w:rsid w:val="008237EA"/>
    <w:rsid w:val="00825F43"/>
    <w:rsid w:val="00837DA8"/>
    <w:rsid w:val="008C54C7"/>
    <w:rsid w:val="00920F31"/>
    <w:rsid w:val="00933DFF"/>
    <w:rsid w:val="009415C3"/>
    <w:rsid w:val="00964097"/>
    <w:rsid w:val="009C4483"/>
    <w:rsid w:val="00B30FAC"/>
    <w:rsid w:val="00B32380"/>
    <w:rsid w:val="00B508CE"/>
    <w:rsid w:val="00BA32BA"/>
    <w:rsid w:val="00BD424A"/>
    <w:rsid w:val="00C10297"/>
    <w:rsid w:val="00C34C2C"/>
    <w:rsid w:val="00C37921"/>
    <w:rsid w:val="00CC3794"/>
    <w:rsid w:val="00CD5695"/>
    <w:rsid w:val="00D165E3"/>
    <w:rsid w:val="00D265A3"/>
    <w:rsid w:val="00D47935"/>
    <w:rsid w:val="00DD6134"/>
    <w:rsid w:val="00DE339E"/>
    <w:rsid w:val="00E65EC9"/>
    <w:rsid w:val="00E969E2"/>
    <w:rsid w:val="00EA0587"/>
    <w:rsid w:val="00F2064F"/>
    <w:rsid w:val="00F535CF"/>
    <w:rsid w:val="00F74F93"/>
    <w:rsid w:val="00FA53AA"/>
    <w:rsid w:val="00FC7B0C"/>
    <w:rsid w:val="00FE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79E1"/>
  <w15:chartTrackingRefBased/>
  <w15:docId w15:val="{064415BC-7906-4714-B0B4-3B668489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0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0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0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0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0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0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64F"/>
    <w:rPr>
      <w:rFonts w:eastAsiaTheme="majorEastAsia" w:cstheme="majorBidi"/>
      <w:color w:val="272727" w:themeColor="text1" w:themeTint="D8"/>
    </w:rPr>
  </w:style>
  <w:style w:type="paragraph" w:styleId="Title">
    <w:name w:val="Title"/>
    <w:basedOn w:val="Normal"/>
    <w:next w:val="Normal"/>
    <w:link w:val="TitleChar"/>
    <w:uiPriority w:val="10"/>
    <w:qFormat/>
    <w:rsid w:val="00F20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64F"/>
    <w:pPr>
      <w:spacing w:before="160"/>
      <w:jc w:val="center"/>
    </w:pPr>
    <w:rPr>
      <w:i/>
      <w:iCs/>
      <w:color w:val="404040" w:themeColor="text1" w:themeTint="BF"/>
    </w:rPr>
  </w:style>
  <w:style w:type="character" w:customStyle="1" w:styleId="QuoteChar">
    <w:name w:val="Quote Char"/>
    <w:basedOn w:val="DefaultParagraphFont"/>
    <w:link w:val="Quote"/>
    <w:uiPriority w:val="29"/>
    <w:rsid w:val="00F2064F"/>
    <w:rPr>
      <w:i/>
      <w:iCs/>
      <w:color w:val="404040" w:themeColor="text1" w:themeTint="BF"/>
    </w:rPr>
  </w:style>
  <w:style w:type="paragraph" w:styleId="ListParagraph">
    <w:name w:val="List Paragraph"/>
    <w:basedOn w:val="Normal"/>
    <w:uiPriority w:val="34"/>
    <w:qFormat/>
    <w:rsid w:val="00F2064F"/>
    <w:pPr>
      <w:ind w:left="720"/>
      <w:contextualSpacing/>
    </w:pPr>
  </w:style>
  <w:style w:type="character" w:styleId="IntenseEmphasis">
    <w:name w:val="Intense Emphasis"/>
    <w:basedOn w:val="DefaultParagraphFont"/>
    <w:uiPriority w:val="21"/>
    <w:qFormat/>
    <w:rsid w:val="00F2064F"/>
    <w:rPr>
      <w:i/>
      <w:iCs/>
      <w:color w:val="0F4761" w:themeColor="accent1" w:themeShade="BF"/>
    </w:rPr>
  </w:style>
  <w:style w:type="paragraph" w:styleId="IntenseQuote">
    <w:name w:val="Intense Quote"/>
    <w:basedOn w:val="Normal"/>
    <w:next w:val="Normal"/>
    <w:link w:val="IntenseQuoteChar"/>
    <w:uiPriority w:val="30"/>
    <w:qFormat/>
    <w:rsid w:val="00F20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64F"/>
    <w:rPr>
      <w:i/>
      <w:iCs/>
      <w:color w:val="0F4761" w:themeColor="accent1" w:themeShade="BF"/>
    </w:rPr>
  </w:style>
  <w:style w:type="character" w:styleId="IntenseReference">
    <w:name w:val="Intense Reference"/>
    <w:basedOn w:val="DefaultParagraphFont"/>
    <w:uiPriority w:val="32"/>
    <w:qFormat/>
    <w:rsid w:val="00F206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7579">
      <w:bodyDiv w:val="1"/>
      <w:marLeft w:val="0"/>
      <w:marRight w:val="0"/>
      <w:marTop w:val="0"/>
      <w:marBottom w:val="0"/>
      <w:divBdr>
        <w:top w:val="none" w:sz="0" w:space="0" w:color="auto"/>
        <w:left w:val="none" w:sz="0" w:space="0" w:color="auto"/>
        <w:bottom w:val="none" w:sz="0" w:space="0" w:color="auto"/>
        <w:right w:val="none" w:sz="0" w:space="0" w:color="auto"/>
      </w:divBdr>
      <w:divsChild>
        <w:div w:id="672149173">
          <w:marLeft w:val="0"/>
          <w:marRight w:val="0"/>
          <w:marTop w:val="0"/>
          <w:marBottom w:val="360"/>
          <w:divBdr>
            <w:top w:val="none" w:sz="0" w:space="0" w:color="auto"/>
            <w:left w:val="none" w:sz="0" w:space="0" w:color="auto"/>
            <w:bottom w:val="none" w:sz="0" w:space="0" w:color="auto"/>
            <w:right w:val="none" w:sz="0" w:space="0" w:color="auto"/>
          </w:divBdr>
          <w:divsChild>
            <w:div w:id="1084686904">
              <w:marLeft w:val="0"/>
              <w:marRight w:val="0"/>
              <w:marTop w:val="0"/>
              <w:marBottom w:val="0"/>
              <w:divBdr>
                <w:top w:val="none" w:sz="0" w:space="0" w:color="auto"/>
                <w:left w:val="none" w:sz="0" w:space="0" w:color="auto"/>
                <w:bottom w:val="none" w:sz="0" w:space="0" w:color="auto"/>
                <w:right w:val="none" w:sz="0" w:space="0" w:color="auto"/>
              </w:divBdr>
            </w:div>
          </w:divsChild>
        </w:div>
        <w:div w:id="1482624668">
          <w:marLeft w:val="0"/>
          <w:marRight w:val="0"/>
          <w:marTop w:val="0"/>
          <w:marBottom w:val="0"/>
          <w:divBdr>
            <w:top w:val="none" w:sz="0" w:space="0" w:color="auto"/>
            <w:left w:val="none" w:sz="0" w:space="0" w:color="auto"/>
            <w:bottom w:val="none" w:sz="0" w:space="0" w:color="auto"/>
            <w:right w:val="none" w:sz="0" w:space="0" w:color="auto"/>
          </w:divBdr>
        </w:div>
      </w:divsChild>
    </w:div>
    <w:div w:id="24838944">
      <w:bodyDiv w:val="1"/>
      <w:marLeft w:val="0"/>
      <w:marRight w:val="0"/>
      <w:marTop w:val="0"/>
      <w:marBottom w:val="0"/>
      <w:divBdr>
        <w:top w:val="none" w:sz="0" w:space="0" w:color="auto"/>
        <w:left w:val="none" w:sz="0" w:space="0" w:color="auto"/>
        <w:bottom w:val="none" w:sz="0" w:space="0" w:color="auto"/>
        <w:right w:val="none" w:sz="0" w:space="0" w:color="auto"/>
      </w:divBdr>
    </w:div>
    <w:div w:id="241568402">
      <w:bodyDiv w:val="1"/>
      <w:marLeft w:val="0"/>
      <w:marRight w:val="0"/>
      <w:marTop w:val="0"/>
      <w:marBottom w:val="0"/>
      <w:divBdr>
        <w:top w:val="none" w:sz="0" w:space="0" w:color="auto"/>
        <w:left w:val="none" w:sz="0" w:space="0" w:color="auto"/>
        <w:bottom w:val="none" w:sz="0" w:space="0" w:color="auto"/>
        <w:right w:val="none" w:sz="0" w:space="0" w:color="auto"/>
      </w:divBdr>
      <w:divsChild>
        <w:div w:id="1061250245">
          <w:marLeft w:val="0"/>
          <w:marRight w:val="0"/>
          <w:marTop w:val="0"/>
          <w:marBottom w:val="0"/>
          <w:divBdr>
            <w:top w:val="none" w:sz="0" w:space="0" w:color="auto"/>
            <w:left w:val="none" w:sz="0" w:space="0" w:color="auto"/>
            <w:bottom w:val="none" w:sz="0" w:space="0" w:color="auto"/>
            <w:right w:val="none" w:sz="0" w:space="0" w:color="auto"/>
          </w:divBdr>
          <w:divsChild>
            <w:div w:id="2559652">
              <w:marLeft w:val="0"/>
              <w:marRight w:val="0"/>
              <w:marTop w:val="0"/>
              <w:marBottom w:val="0"/>
              <w:divBdr>
                <w:top w:val="none" w:sz="0" w:space="0" w:color="auto"/>
                <w:left w:val="none" w:sz="0" w:space="0" w:color="auto"/>
                <w:bottom w:val="none" w:sz="0" w:space="0" w:color="auto"/>
                <w:right w:val="none" w:sz="0" w:space="0" w:color="auto"/>
              </w:divBdr>
            </w:div>
            <w:div w:id="961308533">
              <w:marLeft w:val="0"/>
              <w:marRight w:val="0"/>
              <w:marTop w:val="0"/>
              <w:marBottom w:val="0"/>
              <w:divBdr>
                <w:top w:val="none" w:sz="0" w:space="0" w:color="auto"/>
                <w:left w:val="none" w:sz="0" w:space="0" w:color="auto"/>
                <w:bottom w:val="none" w:sz="0" w:space="0" w:color="auto"/>
                <w:right w:val="none" w:sz="0" w:space="0" w:color="auto"/>
              </w:divBdr>
            </w:div>
            <w:div w:id="602300375">
              <w:marLeft w:val="0"/>
              <w:marRight w:val="0"/>
              <w:marTop w:val="0"/>
              <w:marBottom w:val="0"/>
              <w:divBdr>
                <w:top w:val="none" w:sz="0" w:space="0" w:color="auto"/>
                <w:left w:val="none" w:sz="0" w:space="0" w:color="auto"/>
                <w:bottom w:val="none" w:sz="0" w:space="0" w:color="auto"/>
                <w:right w:val="none" w:sz="0" w:space="0" w:color="auto"/>
              </w:divBdr>
            </w:div>
            <w:div w:id="1782652051">
              <w:marLeft w:val="0"/>
              <w:marRight w:val="0"/>
              <w:marTop w:val="0"/>
              <w:marBottom w:val="0"/>
              <w:divBdr>
                <w:top w:val="none" w:sz="0" w:space="0" w:color="auto"/>
                <w:left w:val="none" w:sz="0" w:space="0" w:color="auto"/>
                <w:bottom w:val="none" w:sz="0" w:space="0" w:color="auto"/>
                <w:right w:val="none" w:sz="0" w:space="0" w:color="auto"/>
              </w:divBdr>
            </w:div>
            <w:div w:id="1252857728">
              <w:marLeft w:val="0"/>
              <w:marRight w:val="0"/>
              <w:marTop w:val="0"/>
              <w:marBottom w:val="0"/>
              <w:divBdr>
                <w:top w:val="none" w:sz="0" w:space="0" w:color="auto"/>
                <w:left w:val="none" w:sz="0" w:space="0" w:color="auto"/>
                <w:bottom w:val="none" w:sz="0" w:space="0" w:color="auto"/>
                <w:right w:val="none" w:sz="0" w:space="0" w:color="auto"/>
              </w:divBdr>
            </w:div>
            <w:div w:id="515846871">
              <w:marLeft w:val="0"/>
              <w:marRight w:val="0"/>
              <w:marTop w:val="0"/>
              <w:marBottom w:val="0"/>
              <w:divBdr>
                <w:top w:val="none" w:sz="0" w:space="0" w:color="auto"/>
                <w:left w:val="none" w:sz="0" w:space="0" w:color="auto"/>
                <w:bottom w:val="none" w:sz="0" w:space="0" w:color="auto"/>
                <w:right w:val="none" w:sz="0" w:space="0" w:color="auto"/>
              </w:divBdr>
            </w:div>
            <w:div w:id="1851261895">
              <w:marLeft w:val="0"/>
              <w:marRight w:val="0"/>
              <w:marTop w:val="0"/>
              <w:marBottom w:val="0"/>
              <w:divBdr>
                <w:top w:val="none" w:sz="0" w:space="0" w:color="auto"/>
                <w:left w:val="none" w:sz="0" w:space="0" w:color="auto"/>
                <w:bottom w:val="none" w:sz="0" w:space="0" w:color="auto"/>
                <w:right w:val="none" w:sz="0" w:space="0" w:color="auto"/>
              </w:divBdr>
            </w:div>
            <w:div w:id="1791506275">
              <w:marLeft w:val="0"/>
              <w:marRight w:val="0"/>
              <w:marTop w:val="0"/>
              <w:marBottom w:val="0"/>
              <w:divBdr>
                <w:top w:val="none" w:sz="0" w:space="0" w:color="auto"/>
                <w:left w:val="none" w:sz="0" w:space="0" w:color="auto"/>
                <w:bottom w:val="none" w:sz="0" w:space="0" w:color="auto"/>
                <w:right w:val="none" w:sz="0" w:space="0" w:color="auto"/>
              </w:divBdr>
            </w:div>
            <w:div w:id="1497454074">
              <w:marLeft w:val="0"/>
              <w:marRight w:val="0"/>
              <w:marTop w:val="0"/>
              <w:marBottom w:val="0"/>
              <w:divBdr>
                <w:top w:val="none" w:sz="0" w:space="0" w:color="auto"/>
                <w:left w:val="none" w:sz="0" w:space="0" w:color="auto"/>
                <w:bottom w:val="none" w:sz="0" w:space="0" w:color="auto"/>
                <w:right w:val="none" w:sz="0" w:space="0" w:color="auto"/>
              </w:divBdr>
            </w:div>
            <w:div w:id="1769307612">
              <w:marLeft w:val="0"/>
              <w:marRight w:val="0"/>
              <w:marTop w:val="0"/>
              <w:marBottom w:val="0"/>
              <w:divBdr>
                <w:top w:val="none" w:sz="0" w:space="0" w:color="auto"/>
                <w:left w:val="none" w:sz="0" w:space="0" w:color="auto"/>
                <w:bottom w:val="none" w:sz="0" w:space="0" w:color="auto"/>
                <w:right w:val="none" w:sz="0" w:space="0" w:color="auto"/>
              </w:divBdr>
            </w:div>
            <w:div w:id="327102579">
              <w:marLeft w:val="0"/>
              <w:marRight w:val="0"/>
              <w:marTop w:val="0"/>
              <w:marBottom w:val="0"/>
              <w:divBdr>
                <w:top w:val="none" w:sz="0" w:space="0" w:color="auto"/>
                <w:left w:val="none" w:sz="0" w:space="0" w:color="auto"/>
                <w:bottom w:val="none" w:sz="0" w:space="0" w:color="auto"/>
                <w:right w:val="none" w:sz="0" w:space="0" w:color="auto"/>
              </w:divBdr>
            </w:div>
            <w:div w:id="833060775">
              <w:marLeft w:val="0"/>
              <w:marRight w:val="0"/>
              <w:marTop w:val="0"/>
              <w:marBottom w:val="0"/>
              <w:divBdr>
                <w:top w:val="none" w:sz="0" w:space="0" w:color="auto"/>
                <w:left w:val="none" w:sz="0" w:space="0" w:color="auto"/>
                <w:bottom w:val="none" w:sz="0" w:space="0" w:color="auto"/>
                <w:right w:val="none" w:sz="0" w:space="0" w:color="auto"/>
              </w:divBdr>
            </w:div>
            <w:div w:id="1215043813">
              <w:marLeft w:val="0"/>
              <w:marRight w:val="0"/>
              <w:marTop w:val="0"/>
              <w:marBottom w:val="0"/>
              <w:divBdr>
                <w:top w:val="none" w:sz="0" w:space="0" w:color="auto"/>
                <w:left w:val="none" w:sz="0" w:space="0" w:color="auto"/>
                <w:bottom w:val="none" w:sz="0" w:space="0" w:color="auto"/>
                <w:right w:val="none" w:sz="0" w:space="0" w:color="auto"/>
              </w:divBdr>
            </w:div>
            <w:div w:id="612707144">
              <w:marLeft w:val="0"/>
              <w:marRight w:val="0"/>
              <w:marTop w:val="0"/>
              <w:marBottom w:val="0"/>
              <w:divBdr>
                <w:top w:val="none" w:sz="0" w:space="0" w:color="auto"/>
                <w:left w:val="none" w:sz="0" w:space="0" w:color="auto"/>
                <w:bottom w:val="none" w:sz="0" w:space="0" w:color="auto"/>
                <w:right w:val="none" w:sz="0" w:space="0" w:color="auto"/>
              </w:divBdr>
            </w:div>
            <w:div w:id="1938830429">
              <w:marLeft w:val="0"/>
              <w:marRight w:val="0"/>
              <w:marTop w:val="0"/>
              <w:marBottom w:val="0"/>
              <w:divBdr>
                <w:top w:val="none" w:sz="0" w:space="0" w:color="auto"/>
                <w:left w:val="none" w:sz="0" w:space="0" w:color="auto"/>
                <w:bottom w:val="none" w:sz="0" w:space="0" w:color="auto"/>
                <w:right w:val="none" w:sz="0" w:space="0" w:color="auto"/>
              </w:divBdr>
            </w:div>
            <w:div w:id="19653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5185">
      <w:bodyDiv w:val="1"/>
      <w:marLeft w:val="0"/>
      <w:marRight w:val="0"/>
      <w:marTop w:val="0"/>
      <w:marBottom w:val="0"/>
      <w:divBdr>
        <w:top w:val="none" w:sz="0" w:space="0" w:color="auto"/>
        <w:left w:val="none" w:sz="0" w:space="0" w:color="auto"/>
        <w:bottom w:val="none" w:sz="0" w:space="0" w:color="auto"/>
        <w:right w:val="none" w:sz="0" w:space="0" w:color="auto"/>
      </w:divBdr>
    </w:div>
    <w:div w:id="454831217">
      <w:bodyDiv w:val="1"/>
      <w:marLeft w:val="0"/>
      <w:marRight w:val="0"/>
      <w:marTop w:val="0"/>
      <w:marBottom w:val="0"/>
      <w:divBdr>
        <w:top w:val="none" w:sz="0" w:space="0" w:color="auto"/>
        <w:left w:val="none" w:sz="0" w:space="0" w:color="auto"/>
        <w:bottom w:val="none" w:sz="0" w:space="0" w:color="auto"/>
        <w:right w:val="none" w:sz="0" w:space="0" w:color="auto"/>
      </w:divBdr>
    </w:div>
    <w:div w:id="485972904">
      <w:bodyDiv w:val="1"/>
      <w:marLeft w:val="0"/>
      <w:marRight w:val="0"/>
      <w:marTop w:val="0"/>
      <w:marBottom w:val="0"/>
      <w:divBdr>
        <w:top w:val="none" w:sz="0" w:space="0" w:color="auto"/>
        <w:left w:val="none" w:sz="0" w:space="0" w:color="auto"/>
        <w:bottom w:val="none" w:sz="0" w:space="0" w:color="auto"/>
        <w:right w:val="none" w:sz="0" w:space="0" w:color="auto"/>
      </w:divBdr>
    </w:div>
    <w:div w:id="647321278">
      <w:bodyDiv w:val="1"/>
      <w:marLeft w:val="0"/>
      <w:marRight w:val="0"/>
      <w:marTop w:val="0"/>
      <w:marBottom w:val="0"/>
      <w:divBdr>
        <w:top w:val="none" w:sz="0" w:space="0" w:color="auto"/>
        <w:left w:val="none" w:sz="0" w:space="0" w:color="auto"/>
        <w:bottom w:val="none" w:sz="0" w:space="0" w:color="auto"/>
        <w:right w:val="none" w:sz="0" w:space="0" w:color="auto"/>
      </w:divBdr>
    </w:div>
    <w:div w:id="744765293">
      <w:bodyDiv w:val="1"/>
      <w:marLeft w:val="0"/>
      <w:marRight w:val="0"/>
      <w:marTop w:val="0"/>
      <w:marBottom w:val="0"/>
      <w:divBdr>
        <w:top w:val="none" w:sz="0" w:space="0" w:color="auto"/>
        <w:left w:val="none" w:sz="0" w:space="0" w:color="auto"/>
        <w:bottom w:val="none" w:sz="0" w:space="0" w:color="auto"/>
        <w:right w:val="none" w:sz="0" w:space="0" w:color="auto"/>
      </w:divBdr>
      <w:divsChild>
        <w:div w:id="912545192">
          <w:marLeft w:val="0"/>
          <w:marRight w:val="0"/>
          <w:marTop w:val="0"/>
          <w:marBottom w:val="0"/>
          <w:divBdr>
            <w:top w:val="none" w:sz="0" w:space="0" w:color="auto"/>
            <w:left w:val="none" w:sz="0" w:space="0" w:color="auto"/>
            <w:bottom w:val="none" w:sz="0" w:space="0" w:color="auto"/>
            <w:right w:val="none" w:sz="0" w:space="0" w:color="auto"/>
          </w:divBdr>
          <w:divsChild>
            <w:div w:id="901335405">
              <w:marLeft w:val="0"/>
              <w:marRight w:val="0"/>
              <w:marTop w:val="0"/>
              <w:marBottom w:val="0"/>
              <w:divBdr>
                <w:top w:val="none" w:sz="0" w:space="0" w:color="auto"/>
                <w:left w:val="none" w:sz="0" w:space="0" w:color="auto"/>
                <w:bottom w:val="none" w:sz="0" w:space="0" w:color="auto"/>
                <w:right w:val="none" w:sz="0" w:space="0" w:color="auto"/>
              </w:divBdr>
            </w:div>
            <w:div w:id="1965844353">
              <w:marLeft w:val="0"/>
              <w:marRight w:val="0"/>
              <w:marTop w:val="0"/>
              <w:marBottom w:val="0"/>
              <w:divBdr>
                <w:top w:val="none" w:sz="0" w:space="0" w:color="auto"/>
                <w:left w:val="none" w:sz="0" w:space="0" w:color="auto"/>
                <w:bottom w:val="none" w:sz="0" w:space="0" w:color="auto"/>
                <w:right w:val="none" w:sz="0" w:space="0" w:color="auto"/>
              </w:divBdr>
            </w:div>
            <w:div w:id="1762486277">
              <w:marLeft w:val="0"/>
              <w:marRight w:val="0"/>
              <w:marTop w:val="0"/>
              <w:marBottom w:val="0"/>
              <w:divBdr>
                <w:top w:val="none" w:sz="0" w:space="0" w:color="auto"/>
                <w:left w:val="none" w:sz="0" w:space="0" w:color="auto"/>
                <w:bottom w:val="none" w:sz="0" w:space="0" w:color="auto"/>
                <w:right w:val="none" w:sz="0" w:space="0" w:color="auto"/>
              </w:divBdr>
            </w:div>
            <w:div w:id="482159564">
              <w:marLeft w:val="0"/>
              <w:marRight w:val="0"/>
              <w:marTop w:val="0"/>
              <w:marBottom w:val="0"/>
              <w:divBdr>
                <w:top w:val="none" w:sz="0" w:space="0" w:color="auto"/>
                <w:left w:val="none" w:sz="0" w:space="0" w:color="auto"/>
                <w:bottom w:val="none" w:sz="0" w:space="0" w:color="auto"/>
                <w:right w:val="none" w:sz="0" w:space="0" w:color="auto"/>
              </w:divBdr>
            </w:div>
            <w:div w:id="1043333824">
              <w:marLeft w:val="0"/>
              <w:marRight w:val="0"/>
              <w:marTop w:val="0"/>
              <w:marBottom w:val="0"/>
              <w:divBdr>
                <w:top w:val="none" w:sz="0" w:space="0" w:color="auto"/>
                <w:left w:val="none" w:sz="0" w:space="0" w:color="auto"/>
                <w:bottom w:val="none" w:sz="0" w:space="0" w:color="auto"/>
                <w:right w:val="none" w:sz="0" w:space="0" w:color="auto"/>
              </w:divBdr>
            </w:div>
            <w:div w:id="338193298">
              <w:marLeft w:val="0"/>
              <w:marRight w:val="0"/>
              <w:marTop w:val="0"/>
              <w:marBottom w:val="0"/>
              <w:divBdr>
                <w:top w:val="none" w:sz="0" w:space="0" w:color="auto"/>
                <w:left w:val="none" w:sz="0" w:space="0" w:color="auto"/>
                <w:bottom w:val="none" w:sz="0" w:space="0" w:color="auto"/>
                <w:right w:val="none" w:sz="0" w:space="0" w:color="auto"/>
              </w:divBdr>
            </w:div>
            <w:div w:id="1625697583">
              <w:marLeft w:val="0"/>
              <w:marRight w:val="0"/>
              <w:marTop w:val="0"/>
              <w:marBottom w:val="0"/>
              <w:divBdr>
                <w:top w:val="none" w:sz="0" w:space="0" w:color="auto"/>
                <w:left w:val="none" w:sz="0" w:space="0" w:color="auto"/>
                <w:bottom w:val="none" w:sz="0" w:space="0" w:color="auto"/>
                <w:right w:val="none" w:sz="0" w:space="0" w:color="auto"/>
              </w:divBdr>
            </w:div>
            <w:div w:id="16129779">
              <w:marLeft w:val="0"/>
              <w:marRight w:val="0"/>
              <w:marTop w:val="0"/>
              <w:marBottom w:val="0"/>
              <w:divBdr>
                <w:top w:val="none" w:sz="0" w:space="0" w:color="auto"/>
                <w:left w:val="none" w:sz="0" w:space="0" w:color="auto"/>
                <w:bottom w:val="none" w:sz="0" w:space="0" w:color="auto"/>
                <w:right w:val="none" w:sz="0" w:space="0" w:color="auto"/>
              </w:divBdr>
            </w:div>
            <w:div w:id="1663268773">
              <w:marLeft w:val="0"/>
              <w:marRight w:val="0"/>
              <w:marTop w:val="0"/>
              <w:marBottom w:val="0"/>
              <w:divBdr>
                <w:top w:val="none" w:sz="0" w:space="0" w:color="auto"/>
                <w:left w:val="none" w:sz="0" w:space="0" w:color="auto"/>
                <w:bottom w:val="none" w:sz="0" w:space="0" w:color="auto"/>
                <w:right w:val="none" w:sz="0" w:space="0" w:color="auto"/>
              </w:divBdr>
            </w:div>
            <w:div w:id="394281360">
              <w:marLeft w:val="0"/>
              <w:marRight w:val="0"/>
              <w:marTop w:val="0"/>
              <w:marBottom w:val="0"/>
              <w:divBdr>
                <w:top w:val="none" w:sz="0" w:space="0" w:color="auto"/>
                <w:left w:val="none" w:sz="0" w:space="0" w:color="auto"/>
                <w:bottom w:val="none" w:sz="0" w:space="0" w:color="auto"/>
                <w:right w:val="none" w:sz="0" w:space="0" w:color="auto"/>
              </w:divBdr>
            </w:div>
            <w:div w:id="1326283586">
              <w:marLeft w:val="0"/>
              <w:marRight w:val="0"/>
              <w:marTop w:val="0"/>
              <w:marBottom w:val="0"/>
              <w:divBdr>
                <w:top w:val="none" w:sz="0" w:space="0" w:color="auto"/>
                <w:left w:val="none" w:sz="0" w:space="0" w:color="auto"/>
                <w:bottom w:val="none" w:sz="0" w:space="0" w:color="auto"/>
                <w:right w:val="none" w:sz="0" w:space="0" w:color="auto"/>
              </w:divBdr>
            </w:div>
            <w:div w:id="850603317">
              <w:marLeft w:val="0"/>
              <w:marRight w:val="0"/>
              <w:marTop w:val="0"/>
              <w:marBottom w:val="0"/>
              <w:divBdr>
                <w:top w:val="none" w:sz="0" w:space="0" w:color="auto"/>
                <w:left w:val="none" w:sz="0" w:space="0" w:color="auto"/>
                <w:bottom w:val="none" w:sz="0" w:space="0" w:color="auto"/>
                <w:right w:val="none" w:sz="0" w:space="0" w:color="auto"/>
              </w:divBdr>
            </w:div>
            <w:div w:id="1536625117">
              <w:marLeft w:val="0"/>
              <w:marRight w:val="0"/>
              <w:marTop w:val="0"/>
              <w:marBottom w:val="0"/>
              <w:divBdr>
                <w:top w:val="none" w:sz="0" w:space="0" w:color="auto"/>
                <w:left w:val="none" w:sz="0" w:space="0" w:color="auto"/>
                <w:bottom w:val="none" w:sz="0" w:space="0" w:color="auto"/>
                <w:right w:val="none" w:sz="0" w:space="0" w:color="auto"/>
              </w:divBdr>
            </w:div>
            <w:div w:id="1769303154">
              <w:marLeft w:val="0"/>
              <w:marRight w:val="0"/>
              <w:marTop w:val="0"/>
              <w:marBottom w:val="0"/>
              <w:divBdr>
                <w:top w:val="none" w:sz="0" w:space="0" w:color="auto"/>
                <w:left w:val="none" w:sz="0" w:space="0" w:color="auto"/>
                <w:bottom w:val="none" w:sz="0" w:space="0" w:color="auto"/>
                <w:right w:val="none" w:sz="0" w:space="0" w:color="auto"/>
              </w:divBdr>
            </w:div>
            <w:div w:id="2024359054">
              <w:marLeft w:val="0"/>
              <w:marRight w:val="0"/>
              <w:marTop w:val="0"/>
              <w:marBottom w:val="0"/>
              <w:divBdr>
                <w:top w:val="none" w:sz="0" w:space="0" w:color="auto"/>
                <w:left w:val="none" w:sz="0" w:space="0" w:color="auto"/>
                <w:bottom w:val="none" w:sz="0" w:space="0" w:color="auto"/>
                <w:right w:val="none" w:sz="0" w:space="0" w:color="auto"/>
              </w:divBdr>
            </w:div>
            <w:div w:id="3068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4429">
      <w:bodyDiv w:val="1"/>
      <w:marLeft w:val="0"/>
      <w:marRight w:val="0"/>
      <w:marTop w:val="0"/>
      <w:marBottom w:val="0"/>
      <w:divBdr>
        <w:top w:val="none" w:sz="0" w:space="0" w:color="auto"/>
        <w:left w:val="none" w:sz="0" w:space="0" w:color="auto"/>
        <w:bottom w:val="none" w:sz="0" w:space="0" w:color="auto"/>
        <w:right w:val="none" w:sz="0" w:space="0" w:color="auto"/>
      </w:divBdr>
    </w:div>
    <w:div w:id="809399995">
      <w:bodyDiv w:val="1"/>
      <w:marLeft w:val="0"/>
      <w:marRight w:val="0"/>
      <w:marTop w:val="0"/>
      <w:marBottom w:val="0"/>
      <w:divBdr>
        <w:top w:val="none" w:sz="0" w:space="0" w:color="auto"/>
        <w:left w:val="none" w:sz="0" w:space="0" w:color="auto"/>
        <w:bottom w:val="none" w:sz="0" w:space="0" w:color="auto"/>
        <w:right w:val="none" w:sz="0" w:space="0" w:color="auto"/>
      </w:divBdr>
    </w:div>
    <w:div w:id="815799905">
      <w:bodyDiv w:val="1"/>
      <w:marLeft w:val="0"/>
      <w:marRight w:val="0"/>
      <w:marTop w:val="0"/>
      <w:marBottom w:val="0"/>
      <w:divBdr>
        <w:top w:val="none" w:sz="0" w:space="0" w:color="auto"/>
        <w:left w:val="none" w:sz="0" w:space="0" w:color="auto"/>
        <w:bottom w:val="none" w:sz="0" w:space="0" w:color="auto"/>
        <w:right w:val="none" w:sz="0" w:space="0" w:color="auto"/>
      </w:divBdr>
    </w:div>
    <w:div w:id="868571685">
      <w:bodyDiv w:val="1"/>
      <w:marLeft w:val="0"/>
      <w:marRight w:val="0"/>
      <w:marTop w:val="0"/>
      <w:marBottom w:val="0"/>
      <w:divBdr>
        <w:top w:val="none" w:sz="0" w:space="0" w:color="auto"/>
        <w:left w:val="none" w:sz="0" w:space="0" w:color="auto"/>
        <w:bottom w:val="none" w:sz="0" w:space="0" w:color="auto"/>
        <w:right w:val="none" w:sz="0" w:space="0" w:color="auto"/>
      </w:divBdr>
    </w:div>
    <w:div w:id="888763367">
      <w:bodyDiv w:val="1"/>
      <w:marLeft w:val="0"/>
      <w:marRight w:val="0"/>
      <w:marTop w:val="0"/>
      <w:marBottom w:val="0"/>
      <w:divBdr>
        <w:top w:val="none" w:sz="0" w:space="0" w:color="auto"/>
        <w:left w:val="none" w:sz="0" w:space="0" w:color="auto"/>
        <w:bottom w:val="none" w:sz="0" w:space="0" w:color="auto"/>
        <w:right w:val="none" w:sz="0" w:space="0" w:color="auto"/>
      </w:divBdr>
    </w:div>
    <w:div w:id="949704470">
      <w:bodyDiv w:val="1"/>
      <w:marLeft w:val="0"/>
      <w:marRight w:val="0"/>
      <w:marTop w:val="0"/>
      <w:marBottom w:val="0"/>
      <w:divBdr>
        <w:top w:val="none" w:sz="0" w:space="0" w:color="auto"/>
        <w:left w:val="none" w:sz="0" w:space="0" w:color="auto"/>
        <w:bottom w:val="none" w:sz="0" w:space="0" w:color="auto"/>
        <w:right w:val="none" w:sz="0" w:space="0" w:color="auto"/>
      </w:divBdr>
    </w:div>
    <w:div w:id="957566373">
      <w:bodyDiv w:val="1"/>
      <w:marLeft w:val="0"/>
      <w:marRight w:val="0"/>
      <w:marTop w:val="0"/>
      <w:marBottom w:val="0"/>
      <w:divBdr>
        <w:top w:val="none" w:sz="0" w:space="0" w:color="auto"/>
        <w:left w:val="none" w:sz="0" w:space="0" w:color="auto"/>
        <w:bottom w:val="none" w:sz="0" w:space="0" w:color="auto"/>
        <w:right w:val="none" w:sz="0" w:space="0" w:color="auto"/>
      </w:divBdr>
    </w:div>
    <w:div w:id="1021322474">
      <w:bodyDiv w:val="1"/>
      <w:marLeft w:val="0"/>
      <w:marRight w:val="0"/>
      <w:marTop w:val="0"/>
      <w:marBottom w:val="0"/>
      <w:divBdr>
        <w:top w:val="none" w:sz="0" w:space="0" w:color="auto"/>
        <w:left w:val="none" w:sz="0" w:space="0" w:color="auto"/>
        <w:bottom w:val="none" w:sz="0" w:space="0" w:color="auto"/>
        <w:right w:val="none" w:sz="0" w:space="0" w:color="auto"/>
      </w:divBdr>
    </w:div>
    <w:div w:id="1228999586">
      <w:bodyDiv w:val="1"/>
      <w:marLeft w:val="0"/>
      <w:marRight w:val="0"/>
      <w:marTop w:val="0"/>
      <w:marBottom w:val="0"/>
      <w:divBdr>
        <w:top w:val="none" w:sz="0" w:space="0" w:color="auto"/>
        <w:left w:val="none" w:sz="0" w:space="0" w:color="auto"/>
        <w:bottom w:val="none" w:sz="0" w:space="0" w:color="auto"/>
        <w:right w:val="none" w:sz="0" w:space="0" w:color="auto"/>
      </w:divBdr>
    </w:div>
    <w:div w:id="1423649243">
      <w:bodyDiv w:val="1"/>
      <w:marLeft w:val="0"/>
      <w:marRight w:val="0"/>
      <w:marTop w:val="0"/>
      <w:marBottom w:val="0"/>
      <w:divBdr>
        <w:top w:val="none" w:sz="0" w:space="0" w:color="auto"/>
        <w:left w:val="none" w:sz="0" w:space="0" w:color="auto"/>
        <w:bottom w:val="none" w:sz="0" w:space="0" w:color="auto"/>
        <w:right w:val="none" w:sz="0" w:space="0" w:color="auto"/>
      </w:divBdr>
    </w:div>
    <w:div w:id="1430542987">
      <w:bodyDiv w:val="1"/>
      <w:marLeft w:val="0"/>
      <w:marRight w:val="0"/>
      <w:marTop w:val="0"/>
      <w:marBottom w:val="0"/>
      <w:divBdr>
        <w:top w:val="none" w:sz="0" w:space="0" w:color="auto"/>
        <w:left w:val="none" w:sz="0" w:space="0" w:color="auto"/>
        <w:bottom w:val="none" w:sz="0" w:space="0" w:color="auto"/>
        <w:right w:val="none" w:sz="0" w:space="0" w:color="auto"/>
      </w:divBdr>
      <w:divsChild>
        <w:div w:id="937370300">
          <w:marLeft w:val="0"/>
          <w:marRight w:val="0"/>
          <w:marTop w:val="0"/>
          <w:marBottom w:val="360"/>
          <w:divBdr>
            <w:top w:val="none" w:sz="0" w:space="0" w:color="auto"/>
            <w:left w:val="none" w:sz="0" w:space="0" w:color="auto"/>
            <w:bottom w:val="none" w:sz="0" w:space="0" w:color="auto"/>
            <w:right w:val="none" w:sz="0" w:space="0" w:color="auto"/>
          </w:divBdr>
          <w:divsChild>
            <w:div w:id="1009795922">
              <w:marLeft w:val="0"/>
              <w:marRight w:val="0"/>
              <w:marTop w:val="0"/>
              <w:marBottom w:val="0"/>
              <w:divBdr>
                <w:top w:val="none" w:sz="0" w:space="0" w:color="auto"/>
                <w:left w:val="none" w:sz="0" w:space="0" w:color="auto"/>
                <w:bottom w:val="none" w:sz="0" w:space="0" w:color="auto"/>
                <w:right w:val="none" w:sz="0" w:space="0" w:color="auto"/>
              </w:divBdr>
            </w:div>
          </w:divsChild>
        </w:div>
        <w:div w:id="2080327710">
          <w:marLeft w:val="0"/>
          <w:marRight w:val="0"/>
          <w:marTop w:val="0"/>
          <w:marBottom w:val="0"/>
          <w:divBdr>
            <w:top w:val="none" w:sz="0" w:space="0" w:color="auto"/>
            <w:left w:val="none" w:sz="0" w:space="0" w:color="auto"/>
            <w:bottom w:val="none" w:sz="0" w:space="0" w:color="auto"/>
            <w:right w:val="none" w:sz="0" w:space="0" w:color="auto"/>
          </w:divBdr>
        </w:div>
      </w:divsChild>
    </w:div>
    <w:div w:id="1939211939">
      <w:bodyDiv w:val="1"/>
      <w:marLeft w:val="0"/>
      <w:marRight w:val="0"/>
      <w:marTop w:val="0"/>
      <w:marBottom w:val="0"/>
      <w:divBdr>
        <w:top w:val="none" w:sz="0" w:space="0" w:color="auto"/>
        <w:left w:val="none" w:sz="0" w:space="0" w:color="auto"/>
        <w:bottom w:val="none" w:sz="0" w:space="0" w:color="auto"/>
        <w:right w:val="none" w:sz="0" w:space="0" w:color="auto"/>
      </w:divBdr>
    </w:div>
    <w:div w:id="1962835101">
      <w:bodyDiv w:val="1"/>
      <w:marLeft w:val="0"/>
      <w:marRight w:val="0"/>
      <w:marTop w:val="0"/>
      <w:marBottom w:val="0"/>
      <w:divBdr>
        <w:top w:val="none" w:sz="0" w:space="0" w:color="auto"/>
        <w:left w:val="none" w:sz="0" w:space="0" w:color="auto"/>
        <w:bottom w:val="none" w:sz="0" w:space="0" w:color="auto"/>
        <w:right w:val="none" w:sz="0" w:space="0" w:color="auto"/>
      </w:divBdr>
    </w:div>
    <w:div w:id="205962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Garza</dc:creator>
  <cp:keywords/>
  <dc:description/>
  <cp:lastModifiedBy>Alfredo Garza</cp:lastModifiedBy>
  <cp:revision>6</cp:revision>
  <dcterms:created xsi:type="dcterms:W3CDTF">2025-07-05T21:42:00Z</dcterms:created>
  <dcterms:modified xsi:type="dcterms:W3CDTF">2025-07-05T21:54:00Z</dcterms:modified>
</cp:coreProperties>
</file>