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6FD53" w14:textId="368746E0" w:rsidR="65BAEC63" w:rsidRDefault="5E4C8EBA" w:rsidP="4ABD2406">
      <w:pPr>
        <w:spacing w:line="360" w:lineRule="auto"/>
        <w:jc w:val="center"/>
        <w:rPr>
          <w:rFonts w:ascii="Calibri" w:eastAsia="Calibri" w:hAnsi="Calibri" w:cs="Calibri"/>
          <w:color w:val="000000" w:themeColor="text1"/>
          <w:sz w:val="24"/>
          <w:szCs w:val="24"/>
        </w:rPr>
      </w:pPr>
      <w:r>
        <w:rPr>
          <w:noProof/>
        </w:rPr>
        <w:drawing>
          <wp:inline distT="0" distB="0" distL="0" distR="0" wp14:anchorId="11E6EFFC" wp14:editId="3B8ED2F5">
            <wp:extent cx="5943600" cy="4181475"/>
            <wp:effectExtent l="0" t="0" r="0" b="0"/>
            <wp:docPr id="1601483357" name="Picture 160148335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483357"/>
                    <pic:cNvPicPr/>
                  </pic:nvPicPr>
                  <pic:blipFill>
                    <a:blip r:embed="rId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02B3C8C7" w14:textId="33511E1B" w:rsidR="4ABD2406" w:rsidRDefault="4ABD2406" w:rsidP="4ABD2406">
      <w:pPr>
        <w:spacing w:line="360" w:lineRule="auto"/>
        <w:jc w:val="center"/>
        <w:rPr>
          <w:rFonts w:ascii="Calibri" w:eastAsia="Calibri" w:hAnsi="Calibri" w:cs="Calibri"/>
          <w:color w:val="000000" w:themeColor="text1"/>
          <w:sz w:val="24"/>
          <w:szCs w:val="24"/>
        </w:rPr>
      </w:pPr>
    </w:p>
    <w:p w14:paraId="555CF67C" w14:textId="5525CF61" w:rsidR="65BAEC63" w:rsidRDefault="65BAEC63" w:rsidP="4ABD2406">
      <w:pPr>
        <w:spacing w:line="360" w:lineRule="auto"/>
        <w:jc w:val="center"/>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 xml:space="preserve">Master of Science in Business Analytics </w:t>
      </w:r>
    </w:p>
    <w:p w14:paraId="3ADA695B" w14:textId="64EE1BDA" w:rsidR="65BAEC63" w:rsidRDefault="65BAEC63" w:rsidP="4ABD2406">
      <w:pPr>
        <w:spacing w:line="360" w:lineRule="auto"/>
        <w:jc w:val="center"/>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Machine Learning Final Project—Logistic Regression, Decision Trees, and Random Forest</w:t>
      </w:r>
    </w:p>
    <w:p w14:paraId="2B85C0F2" w14:textId="545DF1CA" w:rsidR="65BAEC63" w:rsidRDefault="65BAEC63" w:rsidP="4ABD2406">
      <w:pPr>
        <w:spacing w:line="360" w:lineRule="auto"/>
        <w:jc w:val="center"/>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Team 7: Breanna Barton, Aaron Beverly, Peter Shoemaker, Ryan Taylor, and Pedro Voyer</w:t>
      </w:r>
    </w:p>
    <w:p w14:paraId="18800B30" w14:textId="4CDC9873" w:rsidR="4ABD2406" w:rsidRDefault="4ABD2406" w:rsidP="4ABD2406">
      <w:pPr>
        <w:spacing w:line="360" w:lineRule="auto"/>
        <w:jc w:val="center"/>
        <w:rPr>
          <w:rFonts w:ascii="Calibri" w:eastAsia="Calibri" w:hAnsi="Calibri" w:cs="Calibri"/>
          <w:color w:val="000000" w:themeColor="text1"/>
          <w:sz w:val="24"/>
          <w:szCs w:val="24"/>
        </w:rPr>
      </w:pPr>
    </w:p>
    <w:p w14:paraId="044A1CB5" w14:textId="29A2BB44" w:rsidR="4ABD2406" w:rsidRDefault="4ABD2406" w:rsidP="4ABD2406">
      <w:pPr>
        <w:spacing w:line="360" w:lineRule="auto"/>
        <w:jc w:val="center"/>
        <w:rPr>
          <w:rFonts w:ascii="Calibri" w:eastAsia="Calibri" w:hAnsi="Calibri" w:cs="Calibri"/>
          <w:color w:val="000000" w:themeColor="text1"/>
          <w:sz w:val="24"/>
          <w:szCs w:val="24"/>
        </w:rPr>
      </w:pPr>
    </w:p>
    <w:p w14:paraId="56E4DCEF" w14:textId="4944DC63" w:rsidR="4ABD2406" w:rsidRDefault="4ABD2406" w:rsidP="4ABD2406">
      <w:pPr>
        <w:spacing w:line="360" w:lineRule="auto"/>
        <w:jc w:val="center"/>
        <w:rPr>
          <w:rFonts w:ascii="Calibri" w:eastAsia="Calibri" w:hAnsi="Calibri" w:cs="Calibri"/>
          <w:color w:val="000000" w:themeColor="text1"/>
          <w:sz w:val="24"/>
          <w:szCs w:val="24"/>
        </w:rPr>
      </w:pPr>
    </w:p>
    <w:p w14:paraId="04747B5F" w14:textId="32BECFA2" w:rsidR="4ABD2406" w:rsidRDefault="4ABD2406" w:rsidP="4ABD2406">
      <w:pPr>
        <w:spacing w:line="360" w:lineRule="auto"/>
        <w:jc w:val="center"/>
        <w:rPr>
          <w:rFonts w:ascii="Calibri" w:eastAsia="Calibri" w:hAnsi="Calibri" w:cs="Calibri"/>
          <w:color w:val="000000" w:themeColor="text1"/>
          <w:sz w:val="24"/>
          <w:szCs w:val="24"/>
        </w:rPr>
      </w:pPr>
    </w:p>
    <w:p w14:paraId="3E9E4993" w14:textId="40295A5A" w:rsidR="4ABD2406" w:rsidRDefault="4ABD2406" w:rsidP="4ABD2406">
      <w:pPr>
        <w:spacing w:line="360" w:lineRule="auto"/>
        <w:jc w:val="center"/>
        <w:rPr>
          <w:rFonts w:ascii="Calibri" w:eastAsia="Calibri" w:hAnsi="Calibri" w:cs="Calibri"/>
          <w:color w:val="000000" w:themeColor="text1"/>
          <w:sz w:val="24"/>
          <w:szCs w:val="24"/>
        </w:rPr>
      </w:pPr>
    </w:p>
    <w:p w14:paraId="7380D37A" w14:textId="1FEDC0B2" w:rsidR="4ABD2406" w:rsidRDefault="4ABD2406">
      <w:r>
        <w:br w:type="page"/>
      </w:r>
    </w:p>
    <w:p w14:paraId="0E2E71D9" w14:textId="1F8747C2" w:rsidR="4ABD2406" w:rsidRDefault="4ABD2406" w:rsidP="4ABD2406">
      <w:pPr>
        <w:spacing w:line="360" w:lineRule="auto"/>
        <w:rPr>
          <w:rFonts w:ascii="Calibri" w:eastAsia="Calibri" w:hAnsi="Calibri" w:cs="Calibri"/>
          <w:b/>
          <w:bCs/>
          <w:color w:val="000000" w:themeColor="text1"/>
          <w:sz w:val="24"/>
          <w:szCs w:val="24"/>
        </w:rPr>
      </w:pPr>
    </w:p>
    <w:p w14:paraId="47D85BBE" w14:textId="425AD955" w:rsidR="5CAA6B80" w:rsidRDefault="5CAA6B80"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b/>
          <w:bCs/>
          <w:color w:val="000000" w:themeColor="text1"/>
          <w:sz w:val="24"/>
          <w:szCs w:val="24"/>
        </w:rPr>
        <w:t xml:space="preserve">Executive Summary </w:t>
      </w:r>
    </w:p>
    <w:p w14:paraId="385FA797" w14:textId="14741DC1" w:rsidR="4E2F6D5F" w:rsidRDefault="4E2F6D5F"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Canter</w:t>
      </w:r>
      <w:r w:rsidR="00213C62">
        <w:rPr>
          <w:rFonts w:ascii="Calibri" w:eastAsia="Calibri" w:hAnsi="Calibri" w:cs="Calibri"/>
          <w:color w:val="000000" w:themeColor="text1"/>
          <w:sz w:val="24"/>
          <w:szCs w:val="24"/>
        </w:rPr>
        <w:t>r</w:t>
      </w:r>
      <w:r w:rsidRPr="4ABD2406">
        <w:rPr>
          <w:rFonts w:ascii="Calibri" w:eastAsia="Calibri" w:hAnsi="Calibri" w:cs="Calibri"/>
          <w:color w:val="000000" w:themeColor="text1"/>
          <w:sz w:val="24"/>
          <w:szCs w:val="24"/>
        </w:rPr>
        <w:t xml:space="preserve">a struggles with employee retention and is looking to </w:t>
      </w:r>
      <w:r w:rsidR="002851EA">
        <w:rPr>
          <w:rFonts w:ascii="Calibri" w:eastAsia="Calibri" w:hAnsi="Calibri" w:cs="Calibri"/>
          <w:color w:val="000000" w:themeColor="text1"/>
          <w:sz w:val="24"/>
          <w:szCs w:val="24"/>
        </w:rPr>
        <w:t>understand better</w:t>
      </w:r>
      <w:r w:rsidRPr="4ABD2406">
        <w:rPr>
          <w:rFonts w:ascii="Calibri" w:eastAsia="Calibri" w:hAnsi="Calibri" w:cs="Calibri"/>
          <w:color w:val="000000" w:themeColor="text1"/>
          <w:sz w:val="24"/>
          <w:szCs w:val="24"/>
        </w:rPr>
        <w:t xml:space="preserve"> the factors that influence an employee's decision to stay or leave the company. This large company employs around 4000 employees; with a turnover rate of 15%</w:t>
      </w:r>
      <w:r w:rsidR="002851EA">
        <w:rPr>
          <w:rFonts w:ascii="Calibri" w:eastAsia="Calibri" w:hAnsi="Calibri" w:cs="Calibri"/>
          <w:color w:val="000000" w:themeColor="text1"/>
          <w:sz w:val="24"/>
          <w:szCs w:val="24"/>
        </w:rPr>
        <w:t>,</w:t>
      </w:r>
      <w:r w:rsidRPr="4ABD2406">
        <w:rPr>
          <w:rFonts w:ascii="Calibri" w:eastAsia="Calibri" w:hAnsi="Calibri" w:cs="Calibri"/>
          <w:color w:val="000000" w:themeColor="text1"/>
          <w:sz w:val="24"/>
          <w:szCs w:val="24"/>
        </w:rPr>
        <w:t xml:space="preserve"> the company is replacing approximately 600 employees a year. </w:t>
      </w:r>
      <w:r w:rsidR="3770DF25" w:rsidRPr="4ABD2406">
        <w:rPr>
          <w:rFonts w:ascii="Calibri" w:eastAsia="Calibri" w:hAnsi="Calibri" w:cs="Calibri"/>
          <w:color w:val="000000" w:themeColor="text1"/>
          <w:sz w:val="24"/>
          <w:szCs w:val="24"/>
        </w:rPr>
        <w:t>This high attrition rate increases training costs and reduces productivity while</w:t>
      </w:r>
      <w:r w:rsidRPr="4ABD2406">
        <w:rPr>
          <w:rFonts w:ascii="Calibri" w:eastAsia="Calibri" w:hAnsi="Calibri" w:cs="Calibri"/>
          <w:color w:val="000000" w:themeColor="text1"/>
          <w:sz w:val="24"/>
          <w:szCs w:val="24"/>
        </w:rPr>
        <w:t xml:space="preserve"> hurt</w:t>
      </w:r>
      <w:r w:rsidR="58A29EAE" w:rsidRPr="4ABD2406">
        <w:rPr>
          <w:rFonts w:ascii="Calibri" w:eastAsia="Calibri" w:hAnsi="Calibri" w:cs="Calibri"/>
          <w:color w:val="000000" w:themeColor="text1"/>
          <w:sz w:val="24"/>
          <w:szCs w:val="24"/>
        </w:rPr>
        <w:t xml:space="preserve">ing </w:t>
      </w:r>
      <w:r w:rsidRPr="4ABD2406">
        <w:rPr>
          <w:rFonts w:ascii="Calibri" w:eastAsia="Calibri" w:hAnsi="Calibri" w:cs="Calibri"/>
          <w:color w:val="000000" w:themeColor="text1"/>
          <w:sz w:val="24"/>
          <w:szCs w:val="24"/>
        </w:rPr>
        <w:t>timelines and customer trust.</w:t>
      </w:r>
      <w:r w:rsidR="10E0ED7C" w:rsidRPr="4ABD2406">
        <w:rPr>
          <w:rFonts w:ascii="Calibri" w:eastAsia="Calibri" w:hAnsi="Calibri" w:cs="Calibri"/>
          <w:color w:val="000000" w:themeColor="text1"/>
          <w:sz w:val="24"/>
          <w:szCs w:val="24"/>
        </w:rPr>
        <w:t xml:space="preserve"> </w:t>
      </w:r>
    </w:p>
    <w:p w14:paraId="5F3D0A6E" w14:textId="33BF9AEA" w:rsidR="10E0ED7C" w:rsidRDefault="009358D3" w:rsidP="4ABD2406">
      <w:pPr>
        <w:spacing w:line="360"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Our team</w:t>
      </w:r>
      <w:r w:rsidR="0044064F">
        <w:rPr>
          <w:rFonts w:ascii="Calibri" w:eastAsia="Calibri" w:hAnsi="Calibri" w:cs="Calibri"/>
          <w:color w:val="000000" w:themeColor="text1"/>
          <w:sz w:val="24"/>
          <w:szCs w:val="24"/>
        </w:rPr>
        <w:t xml:space="preserve"> performed m</w:t>
      </w:r>
      <w:r>
        <w:rPr>
          <w:rFonts w:ascii="Calibri" w:eastAsia="Calibri" w:hAnsi="Calibri" w:cs="Calibri"/>
          <w:color w:val="000000" w:themeColor="text1"/>
          <w:sz w:val="24"/>
          <w:szCs w:val="24"/>
        </w:rPr>
        <w:t>odel analysis and evaluation</w:t>
      </w:r>
      <w:r w:rsidR="10E0ED7C" w:rsidRPr="0E362C6D">
        <w:rPr>
          <w:rFonts w:ascii="Calibri" w:eastAsia="Calibri" w:hAnsi="Calibri" w:cs="Calibri"/>
          <w:color w:val="000000" w:themeColor="text1"/>
          <w:sz w:val="24"/>
          <w:szCs w:val="24"/>
        </w:rPr>
        <w:t xml:space="preserve"> to determine the primary causes of attrition and provide management recommendations to decrease </w:t>
      </w:r>
      <w:r w:rsidR="00764A15">
        <w:rPr>
          <w:rFonts w:ascii="Calibri" w:eastAsia="Calibri" w:hAnsi="Calibri" w:cs="Calibri"/>
          <w:color w:val="000000" w:themeColor="text1"/>
          <w:sz w:val="24"/>
          <w:szCs w:val="24"/>
        </w:rPr>
        <w:t xml:space="preserve">the </w:t>
      </w:r>
      <w:r w:rsidR="0044064F">
        <w:rPr>
          <w:rFonts w:ascii="Calibri" w:eastAsia="Calibri" w:hAnsi="Calibri" w:cs="Calibri"/>
          <w:color w:val="000000" w:themeColor="text1"/>
          <w:sz w:val="24"/>
          <w:szCs w:val="24"/>
        </w:rPr>
        <w:t>attrition rate</w:t>
      </w:r>
      <w:r w:rsidR="10E0ED7C" w:rsidRPr="0E362C6D">
        <w:rPr>
          <w:rFonts w:ascii="Calibri" w:eastAsia="Calibri" w:hAnsi="Calibri" w:cs="Calibri"/>
          <w:color w:val="000000" w:themeColor="text1"/>
          <w:sz w:val="24"/>
          <w:szCs w:val="24"/>
        </w:rPr>
        <w:t xml:space="preserve">. </w:t>
      </w:r>
      <w:r w:rsidR="4E2F6D5F" w:rsidRPr="0E362C6D">
        <w:rPr>
          <w:rFonts w:ascii="Calibri" w:eastAsia="Calibri" w:hAnsi="Calibri" w:cs="Calibri"/>
          <w:color w:val="000000" w:themeColor="text1"/>
          <w:sz w:val="24"/>
          <w:szCs w:val="24"/>
        </w:rPr>
        <w:t xml:space="preserve">The data provided </w:t>
      </w:r>
      <w:r w:rsidR="1ED40762" w:rsidRPr="0E362C6D">
        <w:rPr>
          <w:rFonts w:ascii="Calibri" w:eastAsia="Calibri" w:hAnsi="Calibri" w:cs="Calibri"/>
          <w:color w:val="000000" w:themeColor="text1"/>
          <w:sz w:val="24"/>
          <w:szCs w:val="24"/>
        </w:rPr>
        <w:t>by Canter</w:t>
      </w:r>
      <w:r w:rsidR="00213C62" w:rsidRPr="0E362C6D">
        <w:rPr>
          <w:rFonts w:ascii="Calibri" w:eastAsia="Calibri" w:hAnsi="Calibri" w:cs="Calibri"/>
          <w:color w:val="000000" w:themeColor="text1"/>
          <w:sz w:val="24"/>
          <w:szCs w:val="24"/>
        </w:rPr>
        <w:t>r</w:t>
      </w:r>
      <w:r w:rsidR="1ED40762" w:rsidRPr="0E362C6D">
        <w:rPr>
          <w:rFonts w:ascii="Calibri" w:eastAsia="Calibri" w:hAnsi="Calibri" w:cs="Calibri"/>
          <w:color w:val="000000" w:themeColor="text1"/>
          <w:sz w:val="24"/>
          <w:szCs w:val="24"/>
        </w:rPr>
        <w:t xml:space="preserve">a </w:t>
      </w:r>
      <w:r w:rsidR="4E2F6D5F" w:rsidRPr="0E362C6D">
        <w:rPr>
          <w:rFonts w:ascii="Calibri" w:eastAsia="Calibri" w:hAnsi="Calibri" w:cs="Calibri"/>
          <w:color w:val="000000" w:themeColor="text1"/>
          <w:sz w:val="24"/>
          <w:szCs w:val="24"/>
        </w:rPr>
        <w:t>includes both demographic information on employees a</w:t>
      </w:r>
      <w:r w:rsidR="00677684">
        <w:rPr>
          <w:rFonts w:ascii="Calibri" w:eastAsia="Calibri" w:hAnsi="Calibri" w:cs="Calibri"/>
          <w:color w:val="000000" w:themeColor="text1"/>
          <w:sz w:val="24"/>
          <w:szCs w:val="24"/>
        </w:rPr>
        <w:t>nd</w:t>
      </w:r>
      <w:r w:rsidR="4E2F6D5F" w:rsidRPr="0E362C6D">
        <w:rPr>
          <w:rFonts w:ascii="Calibri" w:eastAsia="Calibri" w:hAnsi="Calibri" w:cs="Calibri"/>
          <w:color w:val="000000" w:themeColor="text1"/>
          <w:sz w:val="24"/>
          <w:szCs w:val="24"/>
        </w:rPr>
        <w:t xml:space="preserve"> information related to their working experience, such as employee satisfaction, years with the company, time with </w:t>
      </w:r>
      <w:r w:rsidR="00677684">
        <w:rPr>
          <w:rFonts w:ascii="Calibri" w:eastAsia="Calibri" w:hAnsi="Calibri" w:cs="Calibri"/>
          <w:color w:val="000000" w:themeColor="text1"/>
          <w:sz w:val="24"/>
          <w:szCs w:val="24"/>
        </w:rPr>
        <w:t>their curre</w:t>
      </w:r>
      <w:r w:rsidR="000E03F8">
        <w:rPr>
          <w:rFonts w:ascii="Calibri" w:eastAsia="Calibri" w:hAnsi="Calibri" w:cs="Calibri"/>
          <w:color w:val="000000" w:themeColor="text1"/>
          <w:sz w:val="24"/>
          <w:szCs w:val="24"/>
        </w:rPr>
        <w:t xml:space="preserve">nt </w:t>
      </w:r>
      <w:r w:rsidR="4E2F6D5F" w:rsidRPr="0E362C6D">
        <w:rPr>
          <w:rFonts w:ascii="Calibri" w:eastAsia="Calibri" w:hAnsi="Calibri" w:cs="Calibri"/>
          <w:color w:val="000000" w:themeColor="text1"/>
          <w:sz w:val="24"/>
          <w:szCs w:val="24"/>
        </w:rPr>
        <w:t xml:space="preserve">manager, and whether travel is required. </w:t>
      </w:r>
    </w:p>
    <w:p w14:paraId="3B724F31" w14:textId="5045DD9E" w:rsidR="48D2CB75" w:rsidRDefault="00A62EF8" w:rsidP="4ABD2406">
      <w:pPr>
        <w:spacing w:line="360" w:lineRule="auto"/>
        <w:rPr>
          <w:rFonts w:ascii="Calibri" w:eastAsia="Calibri" w:hAnsi="Calibri" w:cs="Calibri"/>
          <w:color w:val="202124"/>
          <w:sz w:val="24"/>
          <w:szCs w:val="24"/>
        </w:rPr>
      </w:pPr>
      <w:r>
        <w:rPr>
          <w:rFonts w:ascii="Calibri" w:eastAsia="Calibri" w:hAnsi="Calibri" w:cs="Calibri"/>
          <w:color w:val="000000" w:themeColor="text1"/>
          <w:sz w:val="24"/>
          <w:szCs w:val="24"/>
        </w:rPr>
        <w:t>We developed l</w:t>
      </w:r>
      <w:r w:rsidR="33BCCC45" w:rsidRPr="0E362C6D">
        <w:rPr>
          <w:rFonts w:ascii="Calibri" w:eastAsia="Calibri" w:hAnsi="Calibri" w:cs="Calibri"/>
          <w:color w:val="000000" w:themeColor="text1"/>
          <w:sz w:val="24"/>
          <w:szCs w:val="24"/>
        </w:rPr>
        <w:t>ogistic regression, decision tree, bagging</w:t>
      </w:r>
      <w:r w:rsidR="57B241ED" w:rsidRPr="0E362C6D">
        <w:rPr>
          <w:rFonts w:ascii="Calibri" w:eastAsia="Calibri" w:hAnsi="Calibri" w:cs="Calibri"/>
          <w:color w:val="000000" w:themeColor="text1"/>
          <w:sz w:val="24"/>
          <w:szCs w:val="24"/>
        </w:rPr>
        <w:t>,</w:t>
      </w:r>
      <w:r w:rsidR="33BCCC45" w:rsidRPr="0E362C6D">
        <w:rPr>
          <w:rFonts w:ascii="Calibri" w:eastAsia="Calibri" w:hAnsi="Calibri" w:cs="Calibri"/>
          <w:color w:val="000000" w:themeColor="text1"/>
          <w:sz w:val="24"/>
          <w:szCs w:val="24"/>
        </w:rPr>
        <w:t xml:space="preserve"> and random forest models to identify the most significant variables. The random forest method proved the most accurate </w:t>
      </w:r>
      <w:r w:rsidR="348C25DB" w:rsidRPr="0E362C6D">
        <w:rPr>
          <w:rFonts w:ascii="Calibri" w:eastAsia="Calibri" w:hAnsi="Calibri" w:cs="Calibri"/>
          <w:color w:val="000000" w:themeColor="text1"/>
          <w:sz w:val="24"/>
          <w:szCs w:val="24"/>
        </w:rPr>
        <w:t xml:space="preserve">and </w:t>
      </w:r>
      <w:r w:rsidR="00AF0AD8">
        <w:rPr>
          <w:rFonts w:ascii="Calibri" w:eastAsia="Calibri" w:hAnsi="Calibri" w:cs="Calibri"/>
          <w:color w:val="000000" w:themeColor="text1"/>
          <w:sz w:val="24"/>
          <w:szCs w:val="24"/>
        </w:rPr>
        <w:t>spec</w:t>
      </w:r>
      <w:r w:rsidR="348C25DB" w:rsidRPr="0E362C6D">
        <w:rPr>
          <w:rFonts w:ascii="Calibri" w:eastAsia="Calibri" w:hAnsi="Calibri" w:cs="Calibri"/>
          <w:color w:val="000000" w:themeColor="text1"/>
          <w:sz w:val="24"/>
          <w:szCs w:val="24"/>
        </w:rPr>
        <w:t xml:space="preserve">ified </w:t>
      </w:r>
      <w:r w:rsidR="00F13A5E">
        <w:rPr>
          <w:rFonts w:ascii="Calibri" w:eastAsia="Calibri" w:hAnsi="Calibri" w:cs="Calibri"/>
          <w:b/>
          <w:bCs/>
          <w:color w:val="202124"/>
          <w:sz w:val="24"/>
          <w:szCs w:val="24"/>
        </w:rPr>
        <w:t>a</w:t>
      </w:r>
      <w:r w:rsidR="348C25DB" w:rsidRPr="0E362C6D">
        <w:rPr>
          <w:rFonts w:ascii="Calibri" w:eastAsia="Calibri" w:hAnsi="Calibri" w:cs="Calibri"/>
          <w:b/>
          <w:bCs/>
          <w:color w:val="202124"/>
          <w:sz w:val="24"/>
          <w:szCs w:val="24"/>
        </w:rPr>
        <w:t>ge</w:t>
      </w:r>
      <w:r w:rsidR="348C25DB" w:rsidRPr="0E362C6D">
        <w:rPr>
          <w:rFonts w:ascii="Calibri" w:eastAsia="Calibri" w:hAnsi="Calibri" w:cs="Calibri"/>
          <w:color w:val="202124"/>
          <w:sz w:val="24"/>
          <w:szCs w:val="24"/>
        </w:rPr>
        <w:t xml:space="preserve">, </w:t>
      </w:r>
      <w:r w:rsidR="348C25DB" w:rsidRPr="0E362C6D">
        <w:rPr>
          <w:rFonts w:ascii="Calibri" w:eastAsia="Calibri" w:hAnsi="Calibri" w:cs="Calibri"/>
          <w:b/>
          <w:bCs/>
          <w:color w:val="202124"/>
          <w:sz w:val="24"/>
          <w:szCs w:val="24"/>
        </w:rPr>
        <w:t>income</w:t>
      </w:r>
      <w:r w:rsidR="348C25DB" w:rsidRPr="0E362C6D">
        <w:rPr>
          <w:rFonts w:ascii="Calibri" w:eastAsia="Calibri" w:hAnsi="Calibri" w:cs="Calibri"/>
          <w:color w:val="202124"/>
          <w:sz w:val="24"/>
          <w:szCs w:val="24"/>
        </w:rPr>
        <w:t xml:space="preserve">, and </w:t>
      </w:r>
      <w:r w:rsidR="348C25DB" w:rsidRPr="0E362C6D">
        <w:rPr>
          <w:rFonts w:ascii="Calibri" w:eastAsia="Calibri" w:hAnsi="Calibri" w:cs="Calibri"/>
          <w:b/>
          <w:bCs/>
          <w:color w:val="202124"/>
          <w:sz w:val="24"/>
          <w:szCs w:val="24"/>
        </w:rPr>
        <w:t xml:space="preserve">total working years </w:t>
      </w:r>
      <w:r w:rsidR="348C25DB" w:rsidRPr="0E362C6D">
        <w:rPr>
          <w:rFonts w:ascii="Calibri" w:eastAsia="Calibri" w:hAnsi="Calibri" w:cs="Calibri"/>
          <w:color w:val="202124"/>
          <w:sz w:val="24"/>
          <w:szCs w:val="24"/>
        </w:rPr>
        <w:t>as the most significant variables.</w:t>
      </w:r>
    </w:p>
    <w:p w14:paraId="30553CE6" w14:textId="5A94F7F2" w:rsidR="38388996" w:rsidRDefault="00E57EA8" w:rsidP="4ABD2406">
      <w:pPr>
        <w:spacing w:line="360"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We recomme</w:t>
      </w:r>
      <w:r w:rsidR="00BC36E8">
        <w:rPr>
          <w:rFonts w:ascii="Calibri" w:eastAsia="Calibri" w:hAnsi="Calibri" w:cs="Calibri"/>
          <w:color w:val="000000" w:themeColor="text1"/>
          <w:sz w:val="24"/>
          <w:szCs w:val="24"/>
        </w:rPr>
        <w:t>nd</w:t>
      </w:r>
      <w:r w:rsidR="38388996" w:rsidRPr="4ABD2406">
        <w:rPr>
          <w:rFonts w:ascii="Calibri" w:eastAsia="Calibri" w:hAnsi="Calibri" w:cs="Calibri"/>
          <w:color w:val="000000" w:themeColor="text1"/>
          <w:sz w:val="24"/>
          <w:szCs w:val="24"/>
        </w:rPr>
        <w:t xml:space="preserve"> Cante</w:t>
      </w:r>
      <w:r w:rsidR="00213C62">
        <w:rPr>
          <w:rFonts w:ascii="Calibri" w:eastAsia="Calibri" w:hAnsi="Calibri" w:cs="Calibri"/>
          <w:color w:val="000000" w:themeColor="text1"/>
          <w:sz w:val="24"/>
          <w:szCs w:val="24"/>
        </w:rPr>
        <w:t>r</w:t>
      </w:r>
      <w:r w:rsidR="38388996" w:rsidRPr="4ABD2406">
        <w:rPr>
          <w:rFonts w:ascii="Calibri" w:eastAsia="Calibri" w:hAnsi="Calibri" w:cs="Calibri"/>
          <w:color w:val="000000" w:themeColor="text1"/>
          <w:sz w:val="24"/>
          <w:szCs w:val="24"/>
        </w:rPr>
        <w:t xml:space="preserve">ra target experienced workers </w:t>
      </w:r>
      <w:r w:rsidR="00F65D53">
        <w:rPr>
          <w:rFonts w:ascii="Calibri" w:eastAsia="Calibri" w:hAnsi="Calibri" w:cs="Calibri"/>
          <w:color w:val="000000" w:themeColor="text1"/>
          <w:sz w:val="24"/>
          <w:szCs w:val="24"/>
        </w:rPr>
        <w:t>with</w:t>
      </w:r>
      <w:r w:rsidR="38388996" w:rsidRPr="4ABD2406">
        <w:rPr>
          <w:rFonts w:ascii="Calibri" w:eastAsia="Calibri" w:hAnsi="Calibri" w:cs="Calibri"/>
          <w:color w:val="000000" w:themeColor="text1"/>
          <w:sz w:val="24"/>
          <w:szCs w:val="24"/>
        </w:rPr>
        <w:t xml:space="preserve"> more </w:t>
      </w:r>
      <w:r w:rsidR="00D40FDC">
        <w:rPr>
          <w:rFonts w:ascii="Calibri" w:eastAsia="Calibri" w:hAnsi="Calibri" w:cs="Calibri"/>
          <w:color w:val="000000" w:themeColor="text1"/>
          <w:sz w:val="24"/>
          <w:szCs w:val="24"/>
        </w:rPr>
        <w:t>years of experience</w:t>
      </w:r>
      <w:r w:rsidR="38388996" w:rsidRPr="4ABD2406">
        <w:rPr>
          <w:rFonts w:ascii="Calibri" w:eastAsia="Calibri" w:hAnsi="Calibri" w:cs="Calibri"/>
          <w:color w:val="000000" w:themeColor="text1"/>
          <w:sz w:val="24"/>
          <w:szCs w:val="24"/>
        </w:rPr>
        <w:t xml:space="preserve"> </w:t>
      </w:r>
      <w:r w:rsidR="00D40FDC">
        <w:rPr>
          <w:rFonts w:ascii="Calibri" w:eastAsia="Calibri" w:hAnsi="Calibri" w:cs="Calibri"/>
          <w:color w:val="000000" w:themeColor="text1"/>
          <w:sz w:val="24"/>
          <w:szCs w:val="24"/>
        </w:rPr>
        <w:t>who</w:t>
      </w:r>
      <w:r w:rsidR="38388996" w:rsidRPr="4ABD2406">
        <w:rPr>
          <w:rFonts w:ascii="Calibri" w:eastAsia="Calibri" w:hAnsi="Calibri" w:cs="Calibri"/>
          <w:color w:val="000000" w:themeColor="text1"/>
          <w:sz w:val="24"/>
          <w:szCs w:val="24"/>
        </w:rPr>
        <w:t xml:space="preserve"> may exhibit lower attrition rates. Cante</w:t>
      </w:r>
      <w:r w:rsidR="00213C62">
        <w:rPr>
          <w:rFonts w:ascii="Calibri" w:eastAsia="Calibri" w:hAnsi="Calibri" w:cs="Calibri"/>
          <w:color w:val="000000" w:themeColor="text1"/>
          <w:sz w:val="24"/>
          <w:szCs w:val="24"/>
        </w:rPr>
        <w:t>r</w:t>
      </w:r>
      <w:r w:rsidR="38388996" w:rsidRPr="4ABD2406">
        <w:rPr>
          <w:rFonts w:ascii="Calibri" w:eastAsia="Calibri" w:hAnsi="Calibri" w:cs="Calibri"/>
          <w:color w:val="000000" w:themeColor="text1"/>
          <w:sz w:val="24"/>
          <w:szCs w:val="24"/>
        </w:rPr>
        <w:t>ra can also explore incentives for younger</w:t>
      </w:r>
      <w:r w:rsidR="6B1175E5" w:rsidRPr="4ABD2406">
        <w:rPr>
          <w:rFonts w:ascii="Calibri" w:eastAsia="Calibri" w:hAnsi="Calibri" w:cs="Calibri"/>
          <w:color w:val="000000" w:themeColor="text1"/>
          <w:sz w:val="24"/>
          <w:szCs w:val="24"/>
        </w:rPr>
        <w:t xml:space="preserve"> workers</w:t>
      </w:r>
      <w:r w:rsidR="00C73FDC">
        <w:rPr>
          <w:rFonts w:ascii="Calibri" w:eastAsia="Calibri" w:hAnsi="Calibri" w:cs="Calibri"/>
          <w:color w:val="000000" w:themeColor="text1"/>
          <w:sz w:val="24"/>
          <w:szCs w:val="24"/>
        </w:rPr>
        <w:t>. F</w:t>
      </w:r>
      <w:r w:rsidR="67914FA9" w:rsidRPr="4ABD2406">
        <w:rPr>
          <w:rFonts w:ascii="Calibri" w:eastAsia="Calibri" w:hAnsi="Calibri" w:cs="Calibri"/>
          <w:color w:val="000000" w:themeColor="text1"/>
          <w:sz w:val="24"/>
          <w:szCs w:val="24"/>
        </w:rPr>
        <w:t>or example</w:t>
      </w:r>
      <w:r w:rsidR="00C73FDC">
        <w:rPr>
          <w:rFonts w:ascii="Calibri" w:eastAsia="Calibri" w:hAnsi="Calibri" w:cs="Calibri"/>
          <w:color w:val="000000" w:themeColor="text1"/>
          <w:sz w:val="24"/>
          <w:szCs w:val="24"/>
        </w:rPr>
        <w:t>,</w:t>
      </w:r>
      <w:r w:rsidR="67914FA9" w:rsidRPr="4ABD2406">
        <w:rPr>
          <w:rFonts w:ascii="Calibri" w:eastAsia="Calibri" w:hAnsi="Calibri" w:cs="Calibri"/>
          <w:color w:val="000000" w:themeColor="text1"/>
          <w:sz w:val="24"/>
          <w:szCs w:val="24"/>
        </w:rPr>
        <w:t xml:space="preserve"> a</w:t>
      </w:r>
      <w:r w:rsidR="6B1175E5" w:rsidRPr="4ABD2406">
        <w:rPr>
          <w:rFonts w:ascii="Calibri" w:eastAsia="Calibri" w:hAnsi="Calibri" w:cs="Calibri"/>
          <w:color w:val="000000" w:themeColor="text1"/>
          <w:sz w:val="24"/>
          <w:szCs w:val="24"/>
        </w:rPr>
        <w:t xml:space="preserve"> flexible work environment</w:t>
      </w:r>
      <w:r w:rsidR="5CFCC516" w:rsidRPr="4ABD2406">
        <w:rPr>
          <w:rFonts w:ascii="Calibri" w:eastAsia="Calibri" w:hAnsi="Calibri" w:cs="Calibri"/>
          <w:color w:val="000000" w:themeColor="text1"/>
          <w:sz w:val="24"/>
          <w:szCs w:val="24"/>
        </w:rPr>
        <w:t xml:space="preserve"> or education assistance may motive</w:t>
      </w:r>
      <w:r w:rsidR="7652E024" w:rsidRPr="4ABD2406">
        <w:rPr>
          <w:rFonts w:ascii="Calibri" w:eastAsia="Calibri" w:hAnsi="Calibri" w:cs="Calibri"/>
          <w:color w:val="000000" w:themeColor="text1"/>
          <w:sz w:val="24"/>
          <w:szCs w:val="24"/>
        </w:rPr>
        <w:t xml:space="preserve"> younger workers to stay with the company and increase the average tenure. </w:t>
      </w:r>
      <w:r w:rsidR="003C35FE">
        <w:rPr>
          <w:rFonts w:ascii="Calibri" w:eastAsia="Calibri" w:hAnsi="Calibri" w:cs="Calibri"/>
          <w:color w:val="000000" w:themeColor="text1"/>
          <w:sz w:val="24"/>
          <w:szCs w:val="24"/>
        </w:rPr>
        <w:t xml:space="preserve">Canterra should also compare its </w:t>
      </w:r>
      <w:r w:rsidR="00992031">
        <w:rPr>
          <w:rFonts w:ascii="Calibri" w:eastAsia="Calibri" w:hAnsi="Calibri" w:cs="Calibri"/>
          <w:color w:val="000000" w:themeColor="text1"/>
          <w:sz w:val="24"/>
          <w:szCs w:val="24"/>
        </w:rPr>
        <w:t>pay scale</w:t>
      </w:r>
      <w:r w:rsidR="0B63DB58" w:rsidRPr="4ABD2406">
        <w:rPr>
          <w:rFonts w:ascii="Calibri" w:eastAsia="Calibri" w:hAnsi="Calibri" w:cs="Calibri"/>
          <w:color w:val="000000" w:themeColor="text1"/>
          <w:sz w:val="24"/>
          <w:szCs w:val="24"/>
        </w:rPr>
        <w:t xml:space="preserve"> </w:t>
      </w:r>
      <w:r w:rsidR="00992031">
        <w:rPr>
          <w:rFonts w:ascii="Calibri" w:eastAsia="Calibri" w:hAnsi="Calibri" w:cs="Calibri"/>
          <w:color w:val="000000" w:themeColor="text1"/>
          <w:sz w:val="24"/>
          <w:szCs w:val="24"/>
        </w:rPr>
        <w:t>with</w:t>
      </w:r>
      <w:r w:rsidR="0B63DB58" w:rsidRPr="4ABD2406">
        <w:rPr>
          <w:rFonts w:ascii="Calibri" w:eastAsia="Calibri" w:hAnsi="Calibri" w:cs="Calibri"/>
          <w:color w:val="000000" w:themeColor="text1"/>
          <w:sz w:val="24"/>
          <w:szCs w:val="24"/>
        </w:rPr>
        <w:t xml:space="preserve"> competitors to ensure </w:t>
      </w:r>
      <w:r w:rsidR="00B74160">
        <w:rPr>
          <w:rFonts w:ascii="Calibri" w:eastAsia="Calibri" w:hAnsi="Calibri" w:cs="Calibri"/>
          <w:color w:val="000000" w:themeColor="text1"/>
          <w:sz w:val="24"/>
          <w:szCs w:val="24"/>
        </w:rPr>
        <w:t>their</w:t>
      </w:r>
      <w:r w:rsidR="0B63DB58" w:rsidRPr="4ABD2406">
        <w:rPr>
          <w:rFonts w:ascii="Calibri" w:eastAsia="Calibri" w:hAnsi="Calibri" w:cs="Calibri"/>
          <w:color w:val="000000" w:themeColor="text1"/>
          <w:sz w:val="24"/>
          <w:szCs w:val="24"/>
        </w:rPr>
        <w:t xml:space="preserve"> compensation is on par </w:t>
      </w:r>
      <w:r w:rsidR="00B74160">
        <w:rPr>
          <w:rFonts w:ascii="Calibri" w:eastAsia="Calibri" w:hAnsi="Calibri" w:cs="Calibri"/>
          <w:color w:val="000000" w:themeColor="text1"/>
          <w:sz w:val="24"/>
          <w:szCs w:val="24"/>
        </w:rPr>
        <w:t>with</w:t>
      </w:r>
      <w:r w:rsidR="0B63DB58" w:rsidRPr="4ABD2406">
        <w:rPr>
          <w:rFonts w:ascii="Calibri" w:eastAsia="Calibri" w:hAnsi="Calibri" w:cs="Calibri"/>
          <w:color w:val="000000" w:themeColor="text1"/>
          <w:sz w:val="24"/>
          <w:szCs w:val="24"/>
        </w:rPr>
        <w:t xml:space="preserve"> the industry. These measures would ensure employe</w:t>
      </w:r>
      <w:r w:rsidR="10D776F0" w:rsidRPr="4ABD2406">
        <w:rPr>
          <w:rFonts w:ascii="Calibri" w:eastAsia="Calibri" w:hAnsi="Calibri" w:cs="Calibri"/>
          <w:color w:val="000000" w:themeColor="text1"/>
          <w:sz w:val="24"/>
          <w:szCs w:val="24"/>
        </w:rPr>
        <w:t xml:space="preserve">es are not leaving for financial reasons and offer more motivation to stay at the company. </w:t>
      </w:r>
    </w:p>
    <w:p w14:paraId="60AEF55D" w14:textId="23EEABD1" w:rsidR="4ABD2406" w:rsidRDefault="4ABD2406" w:rsidP="4ABD2406">
      <w:pPr>
        <w:spacing w:line="360" w:lineRule="auto"/>
        <w:ind w:firstLine="720"/>
        <w:rPr>
          <w:rFonts w:ascii="Calibri" w:eastAsia="Calibri" w:hAnsi="Calibri" w:cs="Calibri"/>
          <w:color w:val="000000" w:themeColor="text1"/>
          <w:sz w:val="24"/>
          <w:szCs w:val="24"/>
        </w:rPr>
      </w:pPr>
    </w:p>
    <w:p w14:paraId="3BF2B1FB" w14:textId="6B2DC5A9" w:rsidR="4ABD2406" w:rsidRDefault="4ABD2406"/>
    <w:p w14:paraId="74C2F1D5" w14:textId="7030F426" w:rsidR="4ABD2406" w:rsidRDefault="4ABD2406">
      <w:r>
        <w:br w:type="page"/>
      </w:r>
    </w:p>
    <w:p w14:paraId="45A2218F" w14:textId="2CE979C9" w:rsidR="4ABD2406" w:rsidRDefault="4ABD2406" w:rsidP="4ABD2406">
      <w:pPr>
        <w:spacing w:line="360" w:lineRule="auto"/>
        <w:rPr>
          <w:rFonts w:ascii="Calibri" w:eastAsia="Calibri" w:hAnsi="Calibri" w:cs="Calibri"/>
          <w:b/>
          <w:bCs/>
          <w:color w:val="000000" w:themeColor="text1"/>
          <w:sz w:val="24"/>
          <w:szCs w:val="24"/>
        </w:rPr>
      </w:pPr>
    </w:p>
    <w:p w14:paraId="3B3A0CDA" w14:textId="2F033760" w:rsidR="5CAA6B80" w:rsidRDefault="5CAA6B80"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b/>
          <w:bCs/>
          <w:color w:val="000000" w:themeColor="text1"/>
          <w:sz w:val="24"/>
          <w:szCs w:val="24"/>
        </w:rPr>
        <w:t>Data Description</w:t>
      </w:r>
    </w:p>
    <w:p w14:paraId="74837D52" w14:textId="062E9612" w:rsidR="3CDCAC8F" w:rsidRDefault="00B20481" w:rsidP="4ABD2406">
      <w:pPr>
        <w:spacing w:line="360"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T</w:t>
      </w:r>
      <w:r w:rsidR="4EEFB558" w:rsidRPr="0E362C6D">
        <w:rPr>
          <w:rFonts w:ascii="Calibri" w:eastAsia="Calibri" w:hAnsi="Calibri" w:cs="Calibri"/>
          <w:color w:val="000000" w:themeColor="text1"/>
          <w:sz w:val="24"/>
          <w:szCs w:val="24"/>
        </w:rPr>
        <w:t xml:space="preserve">o better understand employee attrition, </w:t>
      </w:r>
      <w:r w:rsidR="679508E6" w:rsidRPr="0E362C6D">
        <w:rPr>
          <w:rFonts w:ascii="Calibri" w:eastAsia="Calibri" w:hAnsi="Calibri" w:cs="Calibri"/>
          <w:color w:val="000000" w:themeColor="text1"/>
          <w:sz w:val="24"/>
          <w:szCs w:val="24"/>
        </w:rPr>
        <w:t>Canter</w:t>
      </w:r>
      <w:r w:rsidR="00213C62" w:rsidRPr="0E362C6D">
        <w:rPr>
          <w:rFonts w:ascii="Calibri" w:eastAsia="Calibri" w:hAnsi="Calibri" w:cs="Calibri"/>
          <w:color w:val="000000" w:themeColor="text1"/>
          <w:sz w:val="24"/>
          <w:szCs w:val="24"/>
        </w:rPr>
        <w:t>r</w:t>
      </w:r>
      <w:r w:rsidR="679508E6" w:rsidRPr="0E362C6D">
        <w:rPr>
          <w:rFonts w:ascii="Calibri" w:eastAsia="Calibri" w:hAnsi="Calibri" w:cs="Calibri"/>
          <w:color w:val="000000" w:themeColor="text1"/>
          <w:sz w:val="24"/>
          <w:szCs w:val="24"/>
        </w:rPr>
        <w:t>a</w:t>
      </w:r>
      <w:r w:rsidR="4EEFB558" w:rsidRPr="0E362C6D">
        <w:rPr>
          <w:rFonts w:ascii="Calibri" w:eastAsia="Calibri" w:hAnsi="Calibri" w:cs="Calibri"/>
          <w:color w:val="000000" w:themeColor="text1"/>
          <w:sz w:val="24"/>
          <w:szCs w:val="24"/>
        </w:rPr>
        <w:t xml:space="preserve"> has provided data on employee demographics and work experience. This data includes </w:t>
      </w:r>
      <w:r w:rsidR="00F13A5E">
        <w:rPr>
          <w:rFonts w:ascii="Calibri" w:eastAsia="Calibri" w:hAnsi="Calibri" w:cs="Calibri"/>
          <w:color w:val="000000" w:themeColor="text1"/>
          <w:sz w:val="24"/>
          <w:szCs w:val="24"/>
        </w:rPr>
        <w:t>a</w:t>
      </w:r>
      <w:r w:rsidR="4EEFB558" w:rsidRPr="0E362C6D">
        <w:rPr>
          <w:rFonts w:ascii="Calibri" w:eastAsia="Calibri" w:hAnsi="Calibri" w:cs="Calibri"/>
          <w:color w:val="000000" w:themeColor="text1"/>
          <w:sz w:val="24"/>
          <w:szCs w:val="24"/>
        </w:rPr>
        <w:t xml:space="preserve">ge, gender, education, number of years worked, number of years at the company, level of travel, number of years </w:t>
      </w:r>
      <w:r w:rsidR="00DD5D02">
        <w:rPr>
          <w:rFonts w:ascii="Calibri" w:eastAsia="Calibri" w:hAnsi="Calibri" w:cs="Calibri"/>
          <w:color w:val="000000" w:themeColor="text1"/>
          <w:sz w:val="24"/>
          <w:szCs w:val="24"/>
        </w:rPr>
        <w:t xml:space="preserve">an employee has </w:t>
      </w:r>
      <w:r w:rsidR="4EEFB558" w:rsidRPr="0E362C6D">
        <w:rPr>
          <w:rFonts w:ascii="Calibri" w:eastAsia="Calibri" w:hAnsi="Calibri" w:cs="Calibri"/>
          <w:color w:val="000000" w:themeColor="text1"/>
          <w:sz w:val="24"/>
          <w:szCs w:val="24"/>
        </w:rPr>
        <w:t xml:space="preserve">with </w:t>
      </w:r>
      <w:r w:rsidR="00DD5D02">
        <w:rPr>
          <w:rFonts w:ascii="Calibri" w:eastAsia="Calibri" w:hAnsi="Calibri" w:cs="Calibri"/>
          <w:color w:val="000000" w:themeColor="text1"/>
          <w:sz w:val="24"/>
          <w:szCs w:val="24"/>
        </w:rPr>
        <w:t xml:space="preserve">their </w:t>
      </w:r>
      <w:r w:rsidR="4EEFB558" w:rsidRPr="0E362C6D">
        <w:rPr>
          <w:rFonts w:ascii="Calibri" w:eastAsia="Calibri" w:hAnsi="Calibri" w:cs="Calibri"/>
          <w:color w:val="000000" w:themeColor="text1"/>
          <w:sz w:val="24"/>
          <w:szCs w:val="24"/>
        </w:rPr>
        <w:t>current manager</w:t>
      </w:r>
      <w:r w:rsidR="00DD5D02">
        <w:rPr>
          <w:rFonts w:ascii="Calibri" w:eastAsia="Calibri" w:hAnsi="Calibri" w:cs="Calibri"/>
          <w:color w:val="000000" w:themeColor="text1"/>
          <w:sz w:val="24"/>
          <w:szCs w:val="24"/>
        </w:rPr>
        <w:t>,</w:t>
      </w:r>
      <w:r w:rsidR="4EEFB558" w:rsidRPr="0E362C6D">
        <w:rPr>
          <w:rFonts w:ascii="Calibri" w:eastAsia="Calibri" w:hAnsi="Calibri" w:cs="Calibri"/>
          <w:color w:val="000000" w:themeColor="text1"/>
          <w:sz w:val="24"/>
          <w:szCs w:val="24"/>
        </w:rPr>
        <w:t xml:space="preserve"> and job satisfaction. </w:t>
      </w:r>
      <w:r w:rsidR="00567C45">
        <w:rPr>
          <w:rFonts w:ascii="Calibri" w:eastAsia="Calibri" w:hAnsi="Calibri" w:cs="Calibri"/>
          <w:color w:val="000000" w:themeColor="text1"/>
          <w:sz w:val="24"/>
          <w:szCs w:val="24"/>
        </w:rPr>
        <w:t>Our team used these variables</w:t>
      </w:r>
      <w:r w:rsidR="4EEFB558" w:rsidRPr="0E362C6D">
        <w:rPr>
          <w:rFonts w:ascii="Calibri" w:eastAsia="Calibri" w:hAnsi="Calibri" w:cs="Calibri"/>
          <w:color w:val="000000" w:themeColor="text1"/>
          <w:sz w:val="24"/>
          <w:szCs w:val="24"/>
        </w:rPr>
        <w:t xml:space="preserve"> to </w:t>
      </w:r>
      <w:r w:rsidR="00567C45">
        <w:rPr>
          <w:rFonts w:ascii="Calibri" w:eastAsia="Calibri" w:hAnsi="Calibri" w:cs="Calibri"/>
          <w:color w:val="000000" w:themeColor="text1"/>
          <w:sz w:val="24"/>
          <w:szCs w:val="24"/>
        </w:rPr>
        <w:t>understand better</w:t>
      </w:r>
      <w:r w:rsidR="4EEFB558" w:rsidRPr="0E362C6D">
        <w:rPr>
          <w:rFonts w:ascii="Calibri" w:eastAsia="Calibri" w:hAnsi="Calibri" w:cs="Calibri"/>
          <w:color w:val="000000" w:themeColor="text1"/>
          <w:sz w:val="24"/>
          <w:szCs w:val="24"/>
        </w:rPr>
        <w:t xml:space="preserve"> the factors that influence employee attrition and make recommendations about what </w:t>
      </w:r>
      <w:r w:rsidR="3F7AA551" w:rsidRPr="0E362C6D">
        <w:rPr>
          <w:rFonts w:ascii="Calibri" w:eastAsia="Calibri" w:hAnsi="Calibri" w:cs="Calibri"/>
          <w:color w:val="000000" w:themeColor="text1"/>
          <w:sz w:val="24"/>
          <w:szCs w:val="24"/>
        </w:rPr>
        <w:t>Canterra</w:t>
      </w:r>
      <w:r w:rsidR="4EEFB558" w:rsidRPr="0E362C6D">
        <w:rPr>
          <w:rFonts w:ascii="Calibri" w:eastAsia="Calibri" w:hAnsi="Calibri" w:cs="Calibri"/>
          <w:color w:val="000000" w:themeColor="text1"/>
          <w:sz w:val="24"/>
          <w:szCs w:val="24"/>
        </w:rPr>
        <w:t xml:space="preserve"> can do to decrease </w:t>
      </w:r>
      <w:r w:rsidR="00567C45">
        <w:rPr>
          <w:rFonts w:ascii="Calibri" w:eastAsia="Calibri" w:hAnsi="Calibri" w:cs="Calibri"/>
          <w:color w:val="000000" w:themeColor="text1"/>
          <w:sz w:val="24"/>
          <w:szCs w:val="24"/>
        </w:rPr>
        <w:t>the employee turnover rate</w:t>
      </w:r>
      <w:r w:rsidR="4EEFB558" w:rsidRPr="0E362C6D">
        <w:rPr>
          <w:rFonts w:ascii="Calibri" w:eastAsia="Calibri" w:hAnsi="Calibri" w:cs="Calibri"/>
          <w:color w:val="000000" w:themeColor="text1"/>
          <w:sz w:val="24"/>
          <w:szCs w:val="24"/>
        </w:rPr>
        <w:t xml:space="preserve">. </w:t>
      </w:r>
    </w:p>
    <w:p w14:paraId="5ABE318C" w14:textId="4CA512DA" w:rsidR="3CDCAC8F" w:rsidRDefault="006F3C25" w:rsidP="4ABD2406">
      <w:pPr>
        <w:spacing w:line="360"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Before</w:t>
      </w:r>
      <w:r w:rsidR="0011307C">
        <w:rPr>
          <w:rFonts w:ascii="Calibri" w:eastAsia="Calibri" w:hAnsi="Calibri" w:cs="Calibri"/>
          <w:color w:val="000000" w:themeColor="text1"/>
          <w:sz w:val="24"/>
          <w:szCs w:val="24"/>
        </w:rPr>
        <w:t xml:space="preserve"> performing any data analysis</w:t>
      </w:r>
      <w:r w:rsidR="4EEFB558" w:rsidRPr="4ABD2406">
        <w:rPr>
          <w:rFonts w:ascii="Calibri" w:eastAsia="Calibri" w:hAnsi="Calibri" w:cs="Calibri"/>
          <w:color w:val="000000" w:themeColor="text1"/>
          <w:sz w:val="24"/>
          <w:szCs w:val="24"/>
        </w:rPr>
        <w:t xml:space="preserve">, </w:t>
      </w:r>
      <w:r w:rsidR="0011307C">
        <w:rPr>
          <w:rFonts w:ascii="Calibri" w:eastAsia="Calibri" w:hAnsi="Calibri" w:cs="Calibri"/>
          <w:color w:val="000000" w:themeColor="text1"/>
          <w:sz w:val="24"/>
          <w:szCs w:val="24"/>
        </w:rPr>
        <w:t>ou</w:t>
      </w:r>
      <w:r>
        <w:rPr>
          <w:rFonts w:ascii="Calibri" w:eastAsia="Calibri" w:hAnsi="Calibri" w:cs="Calibri"/>
          <w:color w:val="000000" w:themeColor="text1"/>
          <w:sz w:val="24"/>
          <w:szCs w:val="24"/>
        </w:rPr>
        <w:t xml:space="preserve">r team used </w:t>
      </w:r>
      <w:r w:rsidR="4EEFB558" w:rsidRPr="4ABD2406">
        <w:rPr>
          <w:rFonts w:ascii="Calibri" w:eastAsia="Calibri" w:hAnsi="Calibri" w:cs="Calibri"/>
          <w:color w:val="000000" w:themeColor="text1"/>
          <w:sz w:val="24"/>
          <w:szCs w:val="24"/>
        </w:rPr>
        <w:t xml:space="preserve">random sampling to split the data into training data to build the model (70%) and testing data to evaluate the model (30%). </w:t>
      </w:r>
      <w:r w:rsidR="005E6A41">
        <w:rPr>
          <w:rFonts w:ascii="Calibri" w:eastAsia="Calibri" w:hAnsi="Calibri" w:cs="Calibri"/>
          <w:color w:val="000000" w:themeColor="text1"/>
          <w:sz w:val="24"/>
          <w:szCs w:val="24"/>
        </w:rPr>
        <w:t>We isolated the</w:t>
      </w:r>
      <w:r w:rsidR="4EEFB558" w:rsidRPr="4ABD2406">
        <w:rPr>
          <w:rFonts w:ascii="Calibri" w:eastAsia="Calibri" w:hAnsi="Calibri" w:cs="Calibri"/>
          <w:color w:val="000000" w:themeColor="text1"/>
          <w:sz w:val="24"/>
          <w:szCs w:val="24"/>
        </w:rPr>
        <w:t xml:space="preserve"> testing data to assure the accuracy of the report.</w:t>
      </w:r>
      <w:r w:rsidR="3B942C36" w:rsidRPr="4ABD2406">
        <w:rPr>
          <w:rFonts w:ascii="Calibri" w:eastAsia="Calibri" w:hAnsi="Calibri" w:cs="Calibri"/>
          <w:color w:val="000000" w:themeColor="text1"/>
          <w:sz w:val="24"/>
          <w:szCs w:val="24"/>
        </w:rPr>
        <w:t xml:space="preserve"> </w:t>
      </w:r>
      <w:r w:rsidR="00D851D8">
        <w:rPr>
          <w:rFonts w:ascii="Calibri" w:eastAsia="Calibri" w:hAnsi="Calibri" w:cs="Calibri"/>
          <w:color w:val="000000" w:themeColor="text1"/>
          <w:sz w:val="24"/>
          <w:szCs w:val="24"/>
        </w:rPr>
        <w:t>We also used down</w:t>
      </w:r>
      <w:r w:rsidR="003544A4">
        <w:rPr>
          <w:rFonts w:ascii="Calibri" w:eastAsia="Calibri" w:hAnsi="Calibri" w:cs="Calibri"/>
          <w:color w:val="000000" w:themeColor="text1"/>
          <w:sz w:val="24"/>
          <w:szCs w:val="24"/>
        </w:rPr>
        <w:t>sampling to account for the unbalanced data</w:t>
      </w:r>
      <w:r w:rsidR="00D862E4">
        <w:rPr>
          <w:rFonts w:ascii="Calibri" w:eastAsia="Calibri" w:hAnsi="Calibri" w:cs="Calibri"/>
          <w:color w:val="000000" w:themeColor="text1"/>
          <w:sz w:val="24"/>
          <w:szCs w:val="24"/>
        </w:rPr>
        <w:t>, which</w:t>
      </w:r>
      <w:r w:rsidR="777B458E" w:rsidRPr="4ABD2406">
        <w:rPr>
          <w:rFonts w:ascii="Calibri" w:eastAsia="Calibri" w:hAnsi="Calibri" w:cs="Calibri"/>
          <w:color w:val="000000" w:themeColor="text1"/>
          <w:sz w:val="24"/>
          <w:szCs w:val="24"/>
        </w:rPr>
        <w:t xml:space="preserve"> resulted in a 50-50 split between employees who stayed or left</w:t>
      </w:r>
      <w:r w:rsidR="7ED83C13" w:rsidRPr="4ABD2406">
        <w:rPr>
          <w:rFonts w:ascii="Calibri" w:eastAsia="Calibri" w:hAnsi="Calibri" w:cs="Calibri"/>
          <w:color w:val="000000" w:themeColor="text1"/>
          <w:sz w:val="24"/>
          <w:szCs w:val="24"/>
        </w:rPr>
        <w:t xml:space="preserve"> in the data used to train the models</w:t>
      </w:r>
      <w:r w:rsidR="3CDCAC8F" w:rsidRPr="4ABD2406">
        <w:rPr>
          <w:rStyle w:val="EndnoteReference"/>
          <w:rFonts w:ascii="Calibri" w:eastAsia="Calibri" w:hAnsi="Calibri" w:cs="Calibri"/>
          <w:color w:val="000000" w:themeColor="text1"/>
          <w:sz w:val="24"/>
          <w:szCs w:val="24"/>
        </w:rPr>
        <w:endnoteReference w:id="2"/>
      </w:r>
      <w:r w:rsidR="7ED83C13" w:rsidRPr="4ABD2406">
        <w:rPr>
          <w:rFonts w:ascii="Calibri" w:eastAsia="Calibri" w:hAnsi="Calibri" w:cs="Calibri"/>
          <w:color w:val="000000" w:themeColor="text1"/>
          <w:sz w:val="24"/>
          <w:szCs w:val="24"/>
        </w:rPr>
        <w:t xml:space="preserve">. </w:t>
      </w:r>
    </w:p>
    <w:p w14:paraId="67F20019" w14:textId="674D9469" w:rsidR="5CAA6B80" w:rsidRDefault="5CAA6B80"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b/>
          <w:bCs/>
          <w:color w:val="000000" w:themeColor="text1"/>
          <w:sz w:val="24"/>
          <w:szCs w:val="24"/>
        </w:rPr>
        <w:t>Methods</w:t>
      </w:r>
    </w:p>
    <w:p w14:paraId="1D17BCE8" w14:textId="047BB404" w:rsidR="18E3D1DE" w:rsidRDefault="7A0F2B71"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 xml:space="preserve">The team </w:t>
      </w:r>
      <w:r w:rsidR="58BCCA39" w:rsidRPr="4ABD2406">
        <w:rPr>
          <w:rFonts w:ascii="Calibri" w:eastAsia="Calibri" w:hAnsi="Calibri" w:cs="Calibri"/>
          <w:color w:val="000000" w:themeColor="text1"/>
          <w:sz w:val="24"/>
          <w:szCs w:val="24"/>
        </w:rPr>
        <w:t>first developed a logistic regression model with the data</w:t>
      </w:r>
      <w:r w:rsidR="00FD3604">
        <w:rPr>
          <w:rFonts w:ascii="Calibri" w:eastAsia="Calibri" w:hAnsi="Calibri" w:cs="Calibri"/>
          <w:color w:val="000000" w:themeColor="text1"/>
          <w:sz w:val="24"/>
          <w:szCs w:val="24"/>
        </w:rPr>
        <w:t>—a</w:t>
      </w:r>
      <w:r w:rsidR="58BCCA39" w:rsidRPr="4ABD2406">
        <w:rPr>
          <w:rFonts w:ascii="Calibri" w:eastAsia="Calibri" w:hAnsi="Calibri" w:cs="Calibri"/>
          <w:color w:val="000000" w:themeColor="text1"/>
          <w:sz w:val="24"/>
          <w:szCs w:val="24"/>
        </w:rPr>
        <w:t xml:space="preserve"> </w:t>
      </w:r>
      <w:r w:rsidRPr="4ABD2406">
        <w:rPr>
          <w:rFonts w:ascii="Calibri" w:eastAsia="Calibri" w:hAnsi="Calibri" w:cs="Calibri"/>
          <w:color w:val="000000" w:themeColor="text1"/>
          <w:sz w:val="24"/>
          <w:szCs w:val="24"/>
        </w:rPr>
        <w:t xml:space="preserve">combination of demographic </w:t>
      </w:r>
      <w:r w:rsidR="00FD3604">
        <w:rPr>
          <w:rFonts w:ascii="Calibri" w:eastAsia="Calibri" w:hAnsi="Calibri" w:cs="Calibri"/>
          <w:color w:val="000000" w:themeColor="text1"/>
          <w:sz w:val="24"/>
          <w:szCs w:val="24"/>
        </w:rPr>
        <w:t>and numeric</w:t>
      </w:r>
      <w:r w:rsidRPr="4ABD2406">
        <w:rPr>
          <w:rFonts w:ascii="Calibri" w:eastAsia="Calibri" w:hAnsi="Calibri" w:cs="Calibri"/>
          <w:color w:val="000000" w:themeColor="text1"/>
          <w:sz w:val="24"/>
          <w:szCs w:val="24"/>
        </w:rPr>
        <w:t xml:space="preserve"> variables describing working characteristics. </w:t>
      </w:r>
      <w:r w:rsidR="06D27070" w:rsidRPr="4ABD2406">
        <w:rPr>
          <w:rFonts w:ascii="Calibri" w:eastAsia="Calibri" w:hAnsi="Calibri" w:cs="Calibri"/>
          <w:color w:val="000000" w:themeColor="text1"/>
          <w:sz w:val="24"/>
          <w:szCs w:val="24"/>
        </w:rPr>
        <w:t xml:space="preserve">Dummy variables were added for </w:t>
      </w:r>
      <w:r w:rsidR="358F9231" w:rsidRPr="4ABD2406">
        <w:rPr>
          <w:rFonts w:ascii="Calibri" w:eastAsia="Calibri" w:hAnsi="Calibri" w:cs="Calibri"/>
          <w:color w:val="000000" w:themeColor="text1"/>
          <w:sz w:val="24"/>
          <w:szCs w:val="24"/>
        </w:rPr>
        <w:t>s</w:t>
      </w:r>
      <w:r w:rsidR="06D27070" w:rsidRPr="0E362C6D">
        <w:rPr>
          <w:rFonts w:ascii="Calibri" w:eastAsia="Calibri" w:hAnsi="Calibri" w:cs="Calibri"/>
          <w:b/>
          <w:bCs/>
          <w:color w:val="000000" w:themeColor="text1"/>
          <w:sz w:val="24"/>
          <w:szCs w:val="24"/>
        </w:rPr>
        <w:t>ingle</w:t>
      </w:r>
      <w:r w:rsidR="06D27070" w:rsidRPr="4ABD2406">
        <w:rPr>
          <w:rFonts w:ascii="Calibri" w:eastAsia="Calibri" w:hAnsi="Calibri" w:cs="Calibri"/>
          <w:color w:val="000000" w:themeColor="text1"/>
          <w:sz w:val="24"/>
          <w:szCs w:val="24"/>
        </w:rPr>
        <w:t xml:space="preserve"> and </w:t>
      </w:r>
      <w:r w:rsidR="0BD0922C" w:rsidRPr="697C25AD">
        <w:rPr>
          <w:rFonts w:ascii="Calibri" w:eastAsia="Calibri" w:hAnsi="Calibri" w:cs="Calibri"/>
          <w:b/>
          <w:bCs/>
          <w:color w:val="000000" w:themeColor="text1"/>
          <w:sz w:val="24"/>
          <w:szCs w:val="24"/>
        </w:rPr>
        <w:t>travel frequency</w:t>
      </w:r>
      <w:r w:rsidR="0BD0922C" w:rsidRPr="4ABD2406">
        <w:rPr>
          <w:rFonts w:ascii="Calibri" w:eastAsia="Calibri" w:hAnsi="Calibri" w:cs="Calibri"/>
          <w:color w:val="000000" w:themeColor="text1"/>
          <w:sz w:val="24"/>
          <w:szCs w:val="24"/>
        </w:rPr>
        <w:t>,</w:t>
      </w:r>
      <w:r w:rsidR="06D27070" w:rsidRPr="4ABD2406">
        <w:rPr>
          <w:rFonts w:ascii="Calibri" w:eastAsia="Calibri" w:hAnsi="Calibri" w:cs="Calibri"/>
          <w:color w:val="000000" w:themeColor="text1"/>
          <w:sz w:val="24"/>
          <w:szCs w:val="24"/>
        </w:rPr>
        <w:t xml:space="preserve"> as these were the subsets of marital status and business travel that had the most significant impact. </w:t>
      </w:r>
      <w:r w:rsidR="467611E9" w:rsidRPr="4ABD2406">
        <w:rPr>
          <w:rFonts w:ascii="Calibri" w:eastAsia="Calibri" w:hAnsi="Calibri" w:cs="Calibri"/>
          <w:color w:val="000000" w:themeColor="text1"/>
          <w:sz w:val="24"/>
          <w:szCs w:val="24"/>
        </w:rPr>
        <w:t xml:space="preserve">A stepwise procedure was run to develop the best combination of variables. The final model identified </w:t>
      </w:r>
      <w:r w:rsidR="6C12769C" w:rsidRPr="3244AE3A">
        <w:rPr>
          <w:rFonts w:ascii="Calibri" w:eastAsia="Calibri" w:hAnsi="Calibri" w:cs="Calibri"/>
          <w:b/>
          <w:bCs/>
          <w:color w:val="000000" w:themeColor="text1"/>
          <w:sz w:val="24"/>
          <w:szCs w:val="24"/>
        </w:rPr>
        <w:t>travel frequency,</w:t>
      </w:r>
      <w:r w:rsidR="467611E9" w:rsidRPr="3244AE3A">
        <w:rPr>
          <w:rFonts w:ascii="Calibri" w:eastAsia="Calibri" w:hAnsi="Calibri" w:cs="Calibri"/>
          <w:color w:val="000000" w:themeColor="text1"/>
          <w:sz w:val="24"/>
          <w:szCs w:val="24"/>
        </w:rPr>
        <w:t xml:space="preserve"> </w:t>
      </w:r>
      <w:r w:rsidR="589DF81A" w:rsidRPr="3244AE3A">
        <w:rPr>
          <w:rFonts w:ascii="Calibri" w:eastAsia="Calibri" w:hAnsi="Calibri" w:cs="Calibri"/>
          <w:b/>
          <w:bCs/>
          <w:color w:val="000000" w:themeColor="text1"/>
          <w:sz w:val="24"/>
          <w:szCs w:val="24"/>
        </w:rPr>
        <w:t>s</w:t>
      </w:r>
      <w:r w:rsidR="0B4D05F5" w:rsidRPr="0E362C6D">
        <w:rPr>
          <w:rFonts w:ascii="Calibri" w:eastAsia="Calibri" w:hAnsi="Calibri" w:cs="Calibri"/>
          <w:b/>
          <w:bCs/>
          <w:color w:val="000000" w:themeColor="text1"/>
          <w:sz w:val="24"/>
          <w:szCs w:val="24"/>
        </w:rPr>
        <w:t>ingle</w:t>
      </w:r>
      <w:r w:rsidR="0B4D05F5" w:rsidRPr="4ABD2406">
        <w:rPr>
          <w:rFonts w:ascii="Calibri" w:eastAsia="Calibri" w:hAnsi="Calibri" w:cs="Calibri"/>
          <w:color w:val="000000" w:themeColor="text1"/>
          <w:sz w:val="24"/>
          <w:szCs w:val="24"/>
        </w:rPr>
        <w:t>,</w:t>
      </w:r>
      <w:r w:rsidR="452B668F" w:rsidRPr="4ABD2406">
        <w:rPr>
          <w:rFonts w:ascii="Calibri" w:eastAsia="Calibri" w:hAnsi="Calibri" w:cs="Calibri"/>
          <w:color w:val="000000" w:themeColor="text1"/>
          <w:sz w:val="24"/>
          <w:szCs w:val="24"/>
        </w:rPr>
        <w:t xml:space="preserve"> and </w:t>
      </w:r>
      <w:r w:rsidR="452B668F" w:rsidRPr="0E362C6D">
        <w:rPr>
          <w:rFonts w:ascii="Calibri" w:eastAsia="Calibri" w:hAnsi="Calibri" w:cs="Calibri"/>
          <w:b/>
          <w:bCs/>
          <w:color w:val="000000" w:themeColor="text1"/>
          <w:sz w:val="24"/>
          <w:szCs w:val="24"/>
        </w:rPr>
        <w:t>job satisfaction</w:t>
      </w:r>
      <w:r w:rsidR="452B668F" w:rsidRPr="4ABD2406">
        <w:rPr>
          <w:rFonts w:ascii="Calibri" w:eastAsia="Calibri" w:hAnsi="Calibri" w:cs="Calibri"/>
          <w:color w:val="000000" w:themeColor="text1"/>
          <w:sz w:val="24"/>
          <w:szCs w:val="24"/>
        </w:rPr>
        <w:t xml:space="preserve"> as the top variables</w:t>
      </w:r>
      <w:r w:rsidR="18E3D1DE" w:rsidRPr="4ABD2406">
        <w:rPr>
          <w:rStyle w:val="EndnoteReference"/>
          <w:rFonts w:ascii="Calibri" w:eastAsia="Calibri" w:hAnsi="Calibri" w:cs="Calibri"/>
          <w:color w:val="000000" w:themeColor="text1"/>
          <w:sz w:val="24"/>
          <w:szCs w:val="24"/>
        </w:rPr>
        <w:endnoteReference w:id="3"/>
      </w:r>
      <w:r w:rsidR="452B668F" w:rsidRPr="4ABD2406">
        <w:rPr>
          <w:rFonts w:ascii="Calibri" w:eastAsia="Calibri" w:hAnsi="Calibri" w:cs="Calibri"/>
          <w:color w:val="000000" w:themeColor="text1"/>
          <w:sz w:val="24"/>
          <w:szCs w:val="24"/>
        </w:rPr>
        <w:t xml:space="preserve"> </w:t>
      </w:r>
      <w:r w:rsidR="49D28BA7" w:rsidRPr="4ABD2406">
        <w:rPr>
          <w:rFonts w:ascii="Calibri" w:eastAsia="Calibri" w:hAnsi="Calibri" w:cs="Calibri"/>
          <w:color w:val="000000" w:themeColor="text1"/>
          <w:sz w:val="24"/>
          <w:szCs w:val="24"/>
        </w:rPr>
        <w:t>for determining attrition</w:t>
      </w:r>
      <w:r w:rsidR="452B668F" w:rsidRPr="4ABD2406">
        <w:rPr>
          <w:rFonts w:ascii="Calibri" w:eastAsia="Calibri" w:hAnsi="Calibri" w:cs="Calibri"/>
          <w:color w:val="000000" w:themeColor="text1"/>
          <w:sz w:val="24"/>
          <w:szCs w:val="24"/>
        </w:rPr>
        <w:t xml:space="preserve">. </w:t>
      </w:r>
      <w:r w:rsidR="1F352EEE" w:rsidRPr="4ABD2406">
        <w:rPr>
          <w:rFonts w:ascii="Calibri" w:eastAsia="Calibri" w:hAnsi="Calibri" w:cs="Calibri"/>
          <w:color w:val="000000" w:themeColor="text1"/>
          <w:sz w:val="24"/>
          <w:szCs w:val="24"/>
        </w:rPr>
        <w:t>Job satisfaction is an important indicator</w:t>
      </w:r>
      <w:r w:rsidR="00117393">
        <w:rPr>
          <w:rFonts w:ascii="Calibri" w:eastAsia="Calibri" w:hAnsi="Calibri" w:cs="Calibri"/>
          <w:color w:val="000000" w:themeColor="text1"/>
          <w:sz w:val="24"/>
          <w:szCs w:val="24"/>
        </w:rPr>
        <w:t>,</w:t>
      </w:r>
      <w:r w:rsidR="1F352EEE" w:rsidRPr="4ABD2406">
        <w:rPr>
          <w:rFonts w:ascii="Calibri" w:eastAsia="Calibri" w:hAnsi="Calibri" w:cs="Calibri"/>
          <w:color w:val="000000" w:themeColor="text1"/>
          <w:sz w:val="24"/>
          <w:szCs w:val="24"/>
        </w:rPr>
        <w:t xml:space="preserve"> and employees with low satisfaction are more likely to find new employment. </w:t>
      </w:r>
      <w:r w:rsidR="00EC7CDA">
        <w:rPr>
          <w:rFonts w:ascii="Calibri" w:eastAsia="Calibri" w:hAnsi="Calibri" w:cs="Calibri"/>
          <w:color w:val="000000" w:themeColor="text1"/>
          <w:sz w:val="24"/>
          <w:szCs w:val="24"/>
        </w:rPr>
        <w:t>We</w:t>
      </w:r>
      <w:r w:rsidR="06D27070" w:rsidRPr="4ABD2406">
        <w:rPr>
          <w:rFonts w:ascii="Calibri" w:eastAsia="Calibri" w:hAnsi="Calibri" w:cs="Calibri"/>
          <w:color w:val="000000" w:themeColor="text1"/>
          <w:sz w:val="24"/>
          <w:szCs w:val="24"/>
        </w:rPr>
        <w:t xml:space="preserve"> quantif</w:t>
      </w:r>
      <w:r w:rsidR="00EC7CDA">
        <w:rPr>
          <w:rFonts w:ascii="Calibri" w:eastAsia="Calibri" w:hAnsi="Calibri" w:cs="Calibri"/>
          <w:color w:val="000000" w:themeColor="text1"/>
          <w:sz w:val="24"/>
          <w:szCs w:val="24"/>
        </w:rPr>
        <w:t>ied</w:t>
      </w:r>
      <w:r w:rsidR="06D27070" w:rsidRPr="4ABD2406">
        <w:rPr>
          <w:rFonts w:ascii="Calibri" w:eastAsia="Calibri" w:hAnsi="Calibri" w:cs="Calibri"/>
          <w:color w:val="000000" w:themeColor="text1"/>
          <w:sz w:val="24"/>
          <w:szCs w:val="24"/>
        </w:rPr>
        <w:t xml:space="preserve"> the accuracy of the model</w:t>
      </w:r>
      <w:r w:rsidR="00A87B7E">
        <w:rPr>
          <w:rFonts w:ascii="Calibri" w:eastAsia="Calibri" w:hAnsi="Calibri" w:cs="Calibri"/>
          <w:color w:val="000000" w:themeColor="text1"/>
          <w:sz w:val="24"/>
          <w:szCs w:val="24"/>
        </w:rPr>
        <w:t xml:space="preserve"> by applying it</w:t>
      </w:r>
      <w:r w:rsidR="06D27070" w:rsidRPr="4ABD2406">
        <w:rPr>
          <w:rFonts w:ascii="Calibri" w:eastAsia="Calibri" w:hAnsi="Calibri" w:cs="Calibri"/>
          <w:color w:val="000000" w:themeColor="text1"/>
          <w:sz w:val="24"/>
          <w:szCs w:val="24"/>
        </w:rPr>
        <w:t xml:space="preserve"> to the test data that </w:t>
      </w:r>
      <w:r w:rsidR="00A87B7E">
        <w:rPr>
          <w:rFonts w:ascii="Calibri" w:eastAsia="Calibri" w:hAnsi="Calibri" w:cs="Calibri"/>
          <w:color w:val="000000" w:themeColor="text1"/>
          <w:sz w:val="24"/>
          <w:szCs w:val="24"/>
        </w:rPr>
        <w:t>we previously partitioned</w:t>
      </w:r>
      <w:r w:rsidR="06D27070" w:rsidRPr="4ABD2406">
        <w:rPr>
          <w:rFonts w:ascii="Calibri" w:eastAsia="Calibri" w:hAnsi="Calibri" w:cs="Calibri"/>
          <w:color w:val="000000" w:themeColor="text1"/>
          <w:sz w:val="24"/>
          <w:szCs w:val="24"/>
        </w:rPr>
        <w:t xml:space="preserve">. </w:t>
      </w:r>
      <w:r w:rsidR="7B713974" w:rsidRPr="4ABD2406">
        <w:rPr>
          <w:rFonts w:ascii="Calibri" w:eastAsia="Calibri" w:hAnsi="Calibri" w:cs="Calibri"/>
          <w:color w:val="000000" w:themeColor="text1"/>
          <w:sz w:val="24"/>
          <w:szCs w:val="24"/>
        </w:rPr>
        <w:t>With a probability cut-off of 0.5</w:t>
      </w:r>
      <w:r w:rsidR="00061700">
        <w:rPr>
          <w:rFonts w:ascii="Calibri" w:eastAsia="Calibri" w:hAnsi="Calibri" w:cs="Calibri"/>
          <w:color w:val="000000" w:themeColor="text1"/>
          <w:sz w:val="24"/>
          <w:szCs w:val="24"/>
        </w:rPr>
        <w:t>,</w:t>
      </w:r>
      <w:r w:rsidR="7B713974" w:rsidRPr="4ABD2406">
        <w:rPr>
          <w:rFonts w:ascii="Calibri" w:eastAsia="Calibri" w:hAnsi="Calibri" w:cs="Calibri"/>
          <w:color w:val="000000" w:themeColor="text1"/>
          <w:sz w:val="24"/>
          <w:szCs w:val="24"/>
        </w:rPr>
        <w:t xml:space="preserve"> we are 95% confident that the true overall accuracy of this model is between 68.6% and 73.6%</w:t>
      </w:r>
      <w:r w:rsidR="18E3D1DE" w:rsidRPr="4ABD2406">
        <w:rPr>
          <w:rStyle w:val="EndnoteReference"/>
          <w:rFonts w:ascii="Calibri" w:eastAsia="Calibri" w:hAnsi="Calibri" w:cs="Calibri"/>
          <w:color w:val="000000" w:themeColor="text1"/>
          <w:sz w:val="24"/>
          <w:szCs w:val="24"/>
        </w:rPr>
        <w:endnoteReference w:id="4"/>
      </w:r>
      <w:r w:rsidR="7B713974" w:rsidRPr="4ABD2406">
        <w:rPr>
          <w:rFonts w:ascii="Calibri" w:eastAsia="Calibri" w:hAnsi="Calibri" w:cs="Calibri"/>
          <w:color w:val="000000" w:themeColor="text1"/>
          <w:sz w:val="24"/>
          <w:szCs w:val="24"/>
        </w:rPr>
        <w:t>.</w:t>
      </w:r>
    </w:p>
    <w:p w14:paraId="47B0C934" w14:textId="456DC9A3" w:rsidR="002841B4" w:rsidRDefault="003C5620" w:rsidP="00BC56EC">
      <w:pPr>
        <w:spacing w:line="360" w:lineRule="auto"/>
        <w:rPr>
          <w:rFonts w:ascii="Calibri" w:eastAsia="Calibri" w:hAnsi="Calibri" w:cs="Calibri"/>
          <w:color w:val="000000" w:themeColor="text1"/>
          <w:sz w:val="24"/>
          <w:szCs w:val="24"/>
        </w:rPr>
      </w:pPr>
      <w:r w:rsidRPr="3244AE3A">
        <w:rPr>
          <w:rFonts w:ascii="Calibri" w:eastAsia="Calibri" w:hAnsi="Calibri" w:cs="Calibri"/>
          <w:color w:val="000000" w:themeColor="text1"/>
          <w:sz w:val="24"/>
          <w:szCs w:val="24"/>
        </w:rPr>
        <w:t>The team exponentiated the coeff</w:t>
      </w:r>
      <w:r w:rsidR="00FD3604" w:rsidRPr="3244AE3A">
        <w:rPr>
          <w:rFonts w:ascii="Calibri" w:eastAsia="Calibri" w:hAnsi="Calibri" w:cs="Calibri"/>
          <w:color w:val="000000" w:themeColor="text1"/>
          <w:sz w:val="24"/>
          <w:szCs w:val="24"/>
        </w:rPr>
        <w:t>i</w:t>
      </w:r>
      <w:r w:rsidRPr="3244AE3A">
        <w:rPr>
          <w:rFonts w:ascii="Calibri" w:eastAsia="Calibri" w:hAnsi="Calibri" w:cs="Calibri"/>
          <w:color w:val="000000" w:themeColor="text1"/>
          <w:sz w:val="24"/>
          <w:szCs w:val="24"/>
        </w:rPr>
        <w:t xml:space="preserve">cients </w:t>
      </w:r>
      <w:r w:rsidR="00401061" w:rsidRPr="3244AE3A">
        <w:rPr>
          <w:rFonts w:ascii="Calibri" w:eastAsia="Calibri" w:hAnsi="Calibri" w:cs="Calibri"/>
          <w:color w:val="000000" w:themeColor="text1"/>
          <w:sz w:val="24"/>
          <w:szCs w:val="24"/>
        </w:rPr>
        <w:t>on the logist</w:t>
      </w:r>
      <w:r w:rsidR="00C56685" w:rsidRPr="3244AE3A">
        <w:rPr>
          <w:rFonts w:ascii="Calibri" w:eastAsia="Calibri" w:hAnsi="Calibri" w:cs="Calibri"/>
          <w:color w:val="000000" w:themeColor="text1"/>
          <w:sz w:val="24"/>
          <w:szCs w:val="24"/>
        </w:rPr>
        <w:t xml:space="preserve">ic regression model to </w:t>
      </w:r>
      <w:r w:rsidR="00123358" w:rsidRPr="3244AE3A">
        <w:rPr>
          <w:rFonts w:ascii="Calibri" w:eastAsia="Calibri" w:hAnsi="Calibri" w:cs="Calibri"/>
          <w:color w:val="000000" w:themeColor="text1"/>
          <w:sz w:val="24"/>
          <w:szCs w:val="24"/>
        </w:rPr>
        <w:t>interpret the impact of each variable on employee attrition</w:t>
      </w:r>
      <w:r w:rsidR="005B671C" w:rsidRPr="3244AE3A">
        <w:rPr>
          <w:rFonts w:ascii="Calibri" w:eastAsia="Calibri" w:hAnsi="Calibri" w:cs="Calibri"/>
          <w:color w:val="000000" w:themeColor="text1"/>
          <w:sz w:val="24"/>
          <w:szCs w:val="24"/>
        </w:rPr>
        <w:t xml:space="preserve"> (Table </w:t>
      </w:r>
      <w:r w:rsidR="002701CE" w:rsidRPr="3244AE3A">
        <w:rPr>
          <w:rFonts w:ascii="Calibri" w:eastAsia="Calibri" w:hAnsi="Calibri" w:cs="Calibri"/>
          <w:color w:val="000000" w:themeColor="text1"/>
          <w:sz w:val="24"/>
          <w:szCs w:val="24"/>
        </w:rPr>
        <w:t>1</w:t>
      </w:r>
      <w:r w:rsidR="005B671C" w:rsidRPr="3244AE3A">
        <w:rPr>
          <w:rFonts w:ascii="Calibri" w:eastAsia="Calibri" w:hAnsi="Calibri" w:cs="Calibri"/>
          <w:color w:val="000000" w:themeColor="text1"/>
          <w:sz w:val="24"/>
          <w:szCs w:val="24"/>
        </w:rPr>
        <w:t>)</w:t>
      </w:r>
      <w:r w:rsidR="00123358" w:rsidRPr="3244AE3A">
        <w:rPr>
          <w:rFonts w:ascii="Calibri" w:eastAsia="Calibri" w:hAnsi="Calibri" w:cs="Calibri"/>
          <w:color w:val="000000" w:themeColor="text1"/>
          <w:sz w:val="24"/>
          <w:szCs w:val="24"/>
        </w:rPr>
        <w:t>.</w:t>
      </w:r>
      <w:r w:rsidR="003B0590" w:rsidRPr="3244AE3A">
        <w:rPr>
          <w:rFonts w:ascii="Calibri" w:eastAsia="Calibri" w:hAnsi="Calibri" w:cs="Calibri"/>
          <w:color w:val="000000" w:themeColor="text1"/>
          <w:sz w:val="24"/>
          <w:szCs w:val="24"/>
        </w:rPr>
        <w:t xml:space="preserve">  </w:t>
      </w:r>
      <w:r w:rsidR="00FE4961" w:rsidRPr="3244AE3A">
        <w:rPr>
          <w:rFonts w:ascii="Calibri" w:eastAsia="Calibri" w:hAnsi="Calibri" w:cs="Calibri"/>
          <w:color w:val="000000" w:themeColor="text1"/>
          <w:sz w:val="24"/>
          <w:szCs w:val="24"/>
        </w:rPr>
        <w:t xml:space="preserve">For every one-unit increase in </w:t>
      </w:r>
      <w:r w:rsidR="00F13A5E" w:rsidRPr="3244AE3A">
        <w:rPr>
          <w:rFonts w:ascii="Calibri" w:eastAsia="Calibri" w:hAnsi="Calibri" w:cs="Calibri"/>
          <w:color w:val="000000" w:themeColor="text1"/>
          <w:sz w:val="24"/>
          <w:szCs w:val="24"/>
        </w:rPr>
        <w:t>a</w:t>
      </w:r>
      <w:r w:rsidR="00FE4961" w:rsidRPr="3244AE3A">
        <w:rPr>
          <w:rFonts w:ascii="Calibri" w:eastAsia="Calibri" w:hAnsi="Calibri" w:cs="Calibri"/>
          <w:color w:val="000000" w:themeColor="text1"/>
          <w:sz w:val="24"/>
          <w:szCs w:val="24"/>
        </w:rPr>
        <w:t>ge</w:t>
      </w:r>
      <w:r w:rsidR="008C7AE9" w:rsidRPr="3244AE3A">
        <w:rPr>
          <w:rFonts w:ascii="Calibri" w:eastAsia="Calibri" w:hAnsi="Calibri" w:cs="Calibri"/>
          <w:color w:val="000000" w:themeColor="text1"/>
          <w:sz w:val="24"/>
          <w:szCs w:val="24"/>
        </w:rPr>
        <w:t xml:space="preserve"> with eighteen as the baseline, </w:t>
      </w:r>
      <w:r w:rsidR="005A4952" w:rsidRPr="3244AE3A">
        <w:rPr>
          <w:rFonts w:ascii="Calibri" w:eastAsia="Calibri" w:hAnsi="Calibri" w:cs="Calibri"/>
          <w:color w:val="000000" w:themeColor="text1"/>
          <w:sz w:val="24"/>
          <w:szCs w:val="24"/>
        </w:rPr>
        <w:t>the odds of employee attrition decrease by about 4</w:t>
      </w:r>
      <w:r w:rsidR="00F16C9B" w:rsidRPr="3244AE3A">
        <w:rPr>
          <w:rFonts w:ascii="Calibri" w:eastAsia="Calibri" w:hAnsi="Calibri" w:cs="Calibri"/>
          <w:color w:val="000000" w:themeColor="text1"/>
          <w:sz w:val="24"/>
          <w:szCs w:val="24"/>
        </w:rPr>
        <w:t>%.</w:t>
      </w:r>
      <w:r w:rsidR="00ED3389" w:rsidRPr="3244AE3A">
        <w:rPr>
          <w:rFonts w:ascii="Calibri" w:eastAsia="Calibri" w:hAnsi="Calibri" w:cs="Calibri"/>
          <w:color w:val="000000" w:themeColor="text1"/>
          <w:sz w:val="24"/>
          <w:szCs w:val="24"/>
        </w:rPr>
        <w:t xml:space="preserve">  Job and </w:t>
      </w:r>
      <w:r w:rsidR="078142DF" w:rsidRPr="3244AE3A">
        <w:rPr>
          <w:rFonts w:ascii="Calibri" w:eastAsia="Calibri" w:hAnsi="Calibri" w:cs="Calibri"/>
          <w:color w:val="000000" w:themeColor="text1"/>
          <w:sz w:val="24"/>
          <w:szCs w:val="24"/>
        </w:rPr>
        <w:t>e</w:t>
      </w:r>
      <w:r w:rsidR="00ED3389" w:rsidRPr="3244AE3A">
        <w:rPr>
          <w:rFonts w:ascii="Calibri" w:eastAsia="Calibri" w:hAnsi="Calibri" w:cs="Calibri"/>
          <w:color w:val="000000" w:themeColor="text1"/>
          <w:sz w:val="24"/>
          <w:szCs w:val="24"/>
        </w:rPr>
        <w:t>nvironment satisfaction</w:t>
      </w:r>
      <w:r w:rsidR="00DB27C9" w:rsidRPr="3244AE3A">
        <w:rPr>
          <w:rFonts w:ascii="Calibri" w:eastAsia="Calibri" w:hAnsi="Calibri" w:cs="Calibri"/>
          <w:color w:val="000000" w:themeColor="text1"/>
          <w:sz w:val="24"/>
          <w:szCs w:val="24"/>
        </w:rPr>
        <w:t xml:space="preserve"> play a critical role in retaining employees.  For ever</w:t>
      </w:r>
      <w:r w:rsidR="00FC11CF" w:rsidRPr="3244AE3A">
        <w:rPr>
          <w:rFonts w:ascii="Calibri" w:eastAsia="Calibri" w:hAnsi="Calibri" w:cs="Calibri"/>
          <w:color w:val="000000" w:themeColor="text1"/>
          <w:sz w:val="24"/>
          <w:szCs w:val="24"/>
        </w:rPr>
        <w:t xml:space="preserve">y one-unit increase in </w:t>
      </w:r>
      <w:r w:rsidR="0CBCC760" w:rsidRPr="3244AE3A">
        <w:rPr>
          <w:rFonts w:ascii="Calibri" w:eastAsia="Calibri" w:hAnsi="Calibri" w:cs="Calibri"/>
          <w:color w:val="000000" w:themeColor="text1"/>
          <w:sz w:val="24"/>
          <w:szCs w:val="24"/>
        </w:rPr>
        <w:t>j</w:t>
      </w:r>
      <w:r w:rsidR="00FC11CF" w:rsidRPr="3244AE3A">
        <w:rPr>
          <w:rFonts w:ascii="Calibri" w:eastAsia="Calibri" w:hAnsi="Calibri" w:cs="Calibri"/>
          <w:color w:val="000000" w:themeColor="text1"/>
          <w:sz w:val="24"/>
          <w:szCs w:val="24"/>
        </w:rPr>
        <w:t xml:space="preserve">ob </w:t>
      </w:r>
      <w:r w:rsidR="496635F1" w:rsidRPr="3244AE3A">
        <w:rPr>
          <w:rFonts w:ascii="Calibri" w:eastAsia="Calibri" w:hAnsi="Calibri" w:cs="Calibri"/>
          <w:color w:val="000000" w:themeColor="text1"/>
          <w:sz w:val="24"/>
          <w:szCs w:val="24"/>
        </w:rPr>
        <w:t>s</w:t>
      </w:r>
      <w:r w:rsidR="00FC11CF" w:rsidRPr="3244AE3A">
        <w:rPr>
          <w:rFonts w:ascii="Calibri" w:eastAsia="Calibri" w:hAnsi="Calibri" w:cs="Calibri"/>
          <w:color w:val="000000" w:themeColor="text1"/>
          <w:sz w:val="24"/>
          <w:szCs w:val="24"/>
        </w:rPr>
        <w:t>atis</w:t>
      </w:r>
      <w:r w:rsidR="00B22627" w:rsidRPr="3244AE3A">
        <w:rPr>
          <w:rFonts w:ascii="Calibri" w:eastAsia="Calibri" w:hAnsi="Calibri" w:cs="Calibri"/>
          <w:color w:val="000000" w:themeColor="text1"/>
          <w:sz w:val="24"/>
          <w:szCs w:val="24"/>
        </w:rPr>
        <w:t xml:space="preserve">faction or </w:t>
      </w:r>
      <w:r w:rsidR="57FF5B81" w:rsidRPr="3244AE3A">
        <w:rPr>
          <w:rFonts w:ascii="Calibri" w:eastAsia="Calibri" w:hAnsi="Calibri" w:cs="Calibri"/>
          <w:color w:val="000000" w:themeColor="text1"/>
          <w:sz w:val="24"/>
          <w:szCs w:val="24"/>
        </w:rPr>
        <w:t>e</w:t>
      </w:r>
      <w:r w:rsidR="00B22627" w:rsidRPr="3244AE3A">
        <w:rPr>
          <w:rFonts w:ascii="Calibri" w:eastAsia="Calibri" w:hAnsi="Calibri" w:cs="Calibri"/>
          <w:color w:val="000000" w:themeColor="text1"/>
          <w:sz w:val="24"/>
          <w:szCs w:val="24"/>
        </w:rPr>
        <w:t xml:space="preserve">nvironment </w:t>
      </w:r>
      <w:r w:rsidR="63801318" w:rsidRPr="3244AE3A">
        <w:rPr>
          <w:rFonts w:ascii="Calibri" w:eastAsia="Calibri" w:hAnsi="Calibri" w:cs="Calibri"/>
          <w:color w:val="000000" w:themeColor="text1"/>
          <w:sz w:val="24"/>
          <w:szCs w:val="24"/>
        </w:rPr>
        <w:t>s</w:t>
      </w:r>
      <w:r w:rsidR="00B22627" w:rsidRPr="3244AE3A">
        <w:rPr>
          <w:rFonts w:ascii="Calibri" w:eastAsia="Calibri" w:hAnsi="Calibri" w:cs="Calibri"/>
          <w:color w:val="000000" w:themeColor="text1"/>
          <w:sz w:val="24"/>
          <w:szCs w:val="24"/>
        </w:rPr>
        <w:t>atisfaction, the odds of employee attr</w:t>
      </w:r>
      <w:r w:rsidR="0002654E" w:rsidRPr="3244AE3A">
        <w:rPr>
          <w:rFonts w:ascii="Calibri" w:eastAsia="Calibri" w:hAnsi="Calibri" w:cs="Calibri"/>
          <w:color w:val="000000" w:themeColor="text1"/>
          <w:sz w:val="24"/>
          <w:szCs w:val="24"/>
        </w:rPr>
        <w:t>ition decrease by about 18% and 22%, respectively.</w:t>
      </w:r>
      <w:r w:rsidR="000E15DD" w:rsidRPr="3244AE3A">
        <w:rPr>
          <w:rFonts w:ascii="Calibri" w:eastAsia="Calibri" w:hAnsi="Calibri" w:cs="Calibri"/>
          <w:color w:val="000000" w:themeColor="text1"/>
          <w:sz w:val="24"/>
          <w:szCs w:val="24"/>
        </w:rPr>
        <w:t xml:space="preserve">  Increases </w:t>
      </w:r>
      <w:r w:rsidR="0055656D" w:rsidRPr="3244AE3A">
        <w:rPr>
          <w:rFonts w:ascii="Calibri" w:eastAsia="Calibri" w:hAnsi="Calibri" w:cs="Calibri"/>
          <w:color w:val="000000" w:themeColor="text1"/>
          <w:sz w:val="24"/>
          <w:szCs w:val="24"/>
        </w:rPr>
        <w:t xml:space="preserve">in </w:t>
      </w:r>
      <w:r w:rsidR="01975828" w:rsidRPr="3244AE3A">
        <w:rPr>
          <w:rFonts w:ascii="Calibri" w:eastAsia="Calibri" w:hAnsi="Calibri" w:cs="Calibri"/>
          <w:color w:val="000000" w:themeColor="text1"/>
          <w:sz w:val="24"/>
          <w:szCs w:val="24"/>
        </w:rPr>
        <w:t>t</w:t>
      </w:r>
      <w:r w:rsidR="0055656D" w:rsidRPr="3244AE3A">
        <w:rPr>
          <w:rFonts w:ascii="Calibri" w:eastAsia="Calibri" w:hAnsi="Calibri" w:cs="Calibri"/>
          <w:color w:val="000000" w:themeColor="text1"/>
          <w:sz w:val="24"/>
          <w:szCs w:val="24"/>
        </w:rPr>
        <w:t xml:space="preserve">raining </w:t>
      </w:r>
      <w:r w:rsidR="2F9AFF0C" w:rsidRPr="3244AE3A">
        <w:rPr>
          <w:rFonts w:ascii="Calibri" w:eastAsia="Calibri" w:hAnsi="Calibri" w:cs="Calibri"/>
          <w:color w:val="000000" w:themeColor="text1"/>
          <w:sz w:val="24"/>
          <w:szCs w:val="24"/>
        </w:rPr>
        <w:t>t</w:t>
      </w:r>
      <w:r w:rsidR="0055656D" w:rsidRPr="3244AE3A">
        <w:rPr>
          <w:rFonts w:ascii="Calibri" w:eastAsia="Calibri" w:hAnsi="Calibri" w:cs="Calibri"/>
          <w:color w:val="000000" w:themeColor="text1"/>
          <w:sz w:val="24"/>
          <w:szCs w:val="24"/>
        </w:rPr>
        <w:t>imes</w:t>
      </w:r>
      <w:r w:rsidR="00826425" w:rsidRPr="3244AE3A">
        <w:rPr>
          <w:rFonts w:ascii="Calibri" w:eastAsia="Calibri" w:hAnsi="Calibri" w:cs="Calibri"/>
          <w:color w:val="000000" w:themeColor="text1"/>
          <w:sz w:val="24"/>
          <w:szCs w:val="24"/>
        </w:rPr>
        <w:t xml:space="preserve"> </w:t>
      </w:r>
      <w:r w:rsidR="0B45445B" w:rsidRPr="3244AE3A">
        <w:rPr>
          <w:rFonts w:ascii="Calibri" w:eastAsia="Calibri" w:hAnsi="Calibri" w:cs="Calibri"/>
          <w:color w:val="000000" w:themeColor="text1"/>
          <w:sz w:val="24"/>
          <w:szCs w:val="24"/>
        </w:rPr>
        <w:t>l</w:t>
      </w:r>
      <w:r w:rsidR="00826425" w:rsidRPr="3244AE3A">
        <w:rPr>
          <w:rFonts w:ascii="Calibri" w:eastAsia="Calibri" w:hAnsi="Calibri" w:cs="Calibri"/>
          <w:color w:val="000000" w:themeColor="text1"/>
          <w:sz w:val="24"/>
          <w:szCs w:val="24"/>
        </w:rPr>
        <w:t xml:space="preserve">ast </w:t>
      </w:r>
      <w:r w:rsidR="4A4236EE" w:rsidRPr="3244AE3A">
        <w:rPr>
          <w:rFonts w:ascii="Calibri" w:eastAsia="Calibri" w:hAnsi="Calibri" w:cs="Calibri"/>
          <w:color w:val="000000" w:themeColor="text1"/>
          <w:sz w:val="24"/>
          <w:szCs w:val="24"/>
        </w:rPr>
        <w:t>y</w:t>
      </w:r>
      <w:r w:rsidR="00826425" w:rsidRPr="3244AE3A">
        <w:rPr>
          <w:rFonts w:ascii="Calibri" w:eastAsia="Calibri" w:hAnsi="Calibri" w:cs="Calibri"/>
          <w:color w:val="000000" w:themeColor="text1"/>
          <w:sz w:val="24"/>
          <w:szCs w:val="24"/>
        </w:rPr>
        <w:t>ear</w:t>
      </w:r>
      <w:r w:rsidR="0055656D" w:rsidRPr="3244AE3A">
        <w:rPr>
          <w:rFonts w:ascii="Calibri" w:eastAsia="Calibri" w:hAnsi="Calibri" w:cs="Calibri"/>
          <w:color w:val="000000" w:themeColor="text1"/>
          <w:sz w:val="24"/>
          <w:szCs w:val="24"/>
        </w:rPr>
        <w:t xml:space="preserve"> and </w:t>
      </w:r>
      <w:r w:rsidR="479CBAED" w:rsidRPr="3244AE3A">
        <w:rPr>
          <w:rFonts w:ascii="Calibri" w:eastAsia="Calibri" w:hAnsi="Calibri" w:cs="Calibri"/>
          <w:color w:val="000000" w:themeColor="text1"/>
          <w:sz w:val="24"/>
          <w:szCs w:val="24"/>
        </w:rPr>
        <w:t>y</w:t>
      </w:r>
      <w:r w:rsidR="0055656D" w:rsidRPr="3244AE3A">
        <w:rPr>
          <w:rFonts w:ascii="Calibri" w:eastAsia="Calibri" w:hAnsi="Calibri" w:cs="Calibri"/>
          <w:color w:val="000000" w:themeColor="text1"/>
          <w:sz w:val="24"/>
          <w:szCs w:val="24"/>
        </w:rPr>
        <w:t xml:space="preserve">ears </w:t>
      </w:r>
      <w:r w:rsidR="5DA8BA92" w:rsidRPr="3244AE3A">
        <w:rPr>
          <w:rFonts w:ascii="Calibri" w:eastAsia="Calibri" w:hAnsi="Calibri" w:cs="Calibri"/>
          <w:color w:val="000000" w:themeColor="text1"/>
          <w:sz w:val="24"/>
          <w:szCs w:val="24"/>
        </w:rPr>
        <w:t>w</w:t>
      </w:r>
      <w:r w:rsidR="0055656D" w:rsidRPr="3244AE3A">
        <w:rPr>
          <w:rFonts w:ascii="Calibri" w:eastAsia="Calibri" w:hAnsi="Calibri" w:cs="Calibri"/>
          <w:color w:val="000000" w:themeColor="text1"/>
          <w:sz w:val="24"/>
          <w:szCs w:val="24"/>
        </w:rPr>
        <w:t xml:space="preserve">ith </w:t>
      </w:r>
      <w:r w:rsidR="6FB74114" w:rsidRPr="3244AE3A">
        <w:rPr>
          <w:rFonts w:ascii="Calibri" w:eastAsia="Calibri" w:hAnsi="Calibri" w:cs="Calibri"/>
          <w:color w:val="000000" w:themeColor="text1"/>
          <w:sz w:val="24"/>
          <w:szCs w:val="24"/>
        </w:rPr>
        <w:t>c</w:t>
      </w:r>
      <w:r w:rsidR="0055656D" w:rsidRPr="3244AE3A">
        <w:rPr>
          <w:rFonts w:ascii="Calibri" w:eastAsia="Calibri" w:hAnsi="Calibri" w:cs="Calibri"/>
          <w:color w:val="000000" w:themeColor="text1"/>
          <w:sz w:val="24"/>
          <w:szCs w:val="24"/>
        </w:rPr>
        <w:t xml:space="preserve">urrent </w:t>
      </w:r>
      <w:r w:rsidR="50DBBF31" w:rsidRPr="3244AE3A">
        <w:rPr>
          <w:rFonts w:ascii="Calibri" w:eastAsia="Calibri" w:hAnsi="Calibri" w:cs="Calibri"/>
          <w:color w:val="000000" w:themeColor="text1"/>
          <w:sz w:val="24"/>
          <w:szCs w:val="24"/>
        </w:rPr>
        <w:t>m</w:t>
      </w:r>
      <w:r w:rsidR="0055656D" w:rsidRPr="3244AE3A">
        <w:rPr>
          <w:rFonts w:ascii="Calibri" w:eastAsia="Calibri" w:hAnsi="Calibri" w:cs="Calibri"/>
          <w:color w:val="000000" w:themeColor="text1"/>
          <w:sz w:val="24"/>
          <w:szCs w:val="24"/>
        </w:rPr>
        <w:t xml:space="preserve">anager </w:t>
      </w:r>
      <w:r w:rsidR="002A08A7" w:rsidRPr="3244AE3A">
        <w:rPr>
          <w:rFonts w:ascii="Calibri" w:eastAsia="Calibri" w:hAnsi="Calibri" w:cs="Calibri"/>
          <w:color w:val="000000" w:themeColor="text1"/>
          <w:sz w:val="24"/>
          <w:szCs w:val="24"/>
        </w:rPr>
        <w:t xml:space="preserve">also </w:t>
      </w:r>
      <w:r w:rsidR="000F144E" w:rsidRPr="3244AE3A">
        <w:rPr>
          <w:rFonts w:ascii="Calibri" w:eastAsia="Calibri" w:hAnsi="Calibri" w:cs="Calibri"/>
          <w:color w:val="000000" w:themeColor="text1"/>
          <w:sz w:val="24"/>
          <w:szCs w:val="24"/>
        </w:rPr>
        <w:t>positively impacted employee attrition</w:t>
      </w:r>
      <w:r w:rsidR="00910397" w:rsidRPr="3244AE3A">
        <w:rPr>
          <w:rFonts w:ascii="Calibri" w:eastAsia="Calibri" w:hAnsi="Calibri" w:cs="Calibri"/>
          <w:color w:val="000000" w:themeColor="text1"/>
          <w:sz w:val="24"/>
          <w:szCs w:val="24"/>
        </w:rPr>
        <w:t>,</w:t>
      </w:r>
      <w:r w:rsidR="00840336" w:rsidRPr="3244AE3A">
        <w:rPr>
          <w:rFonts w:ascii="Calibri" w:eastAsia="Calibri" w:hAnsi="Calibri" w:cs="Calibri"/>
          <w:color w:val="000000" w:themeColor="text1"/>
          <w:sz w:val="24"/>
          <w:szCs w:val="24"/>
        </w:rPr>
        <w:t xml:space="preserve"> with one-unit increases </w:t>
      </w:r>
      <w:r w:rsidR="00910397" w:rsidRPr="3244AE3A">
        <w:rPr>
          <w:rFonts w:ascii="Calibri" w:eastAsia="Calibri" w:hAnsi="Calibri" w:cs="Calibri"/>
          <w:color w:val="000000" w:themeColor="text1"/>
          <w:sz w:val="24"/>
          <w:szCs w:val="24"/>
        </w:rPr>
        <w:t xml:space="preserve">in both categories </w:t>
      </w:r>
      <w:r w:rsidR="003028B2" w:rsidRPr="3244AE3A">
        <w:rPr>
          <w:rFonts w:ascii="Calibri" w:eastAsia="Calibri" w:hAnsi="Calibri" w:cs="Calibri"/>
          <w:color w:val="000000" w:themeColor="text1"/>
          <w:sz w:val="24"/>
          <w:szCs w:val="24"/>
        </w:rPr>
        <w:t>showing the odds of employee attrition decreasing by a little over 11%.</w:t>
      </w:r>
    </w:p>
    <w:p w14:paraId="57137460" w14:textId="75422A7F" w:rsidR="002841B4" w:rsidRPr="00A77A21" w:rsidRDefault="003C2EF2" w:rsidP="005B671C">
      <w:pPr>
        <w:spacing w:line="360" w:lineRule="auto"/>
        <w:jc w:val="center"/>
        <w:rPr>
          <w:rFonts w:ascii="Calibri" w:eastAsia="Calibri" w:hAnsi="Calibri" w:cs="Calibri"/>
          <w:color w:val="000000" w:themeColor="text1"/>
        </w:rPr>
      </w:pPr>
      <w:r w:rsidRPr="003C2EF2">
        <w:rPr>
          <w:noProof/>
        </w:rPr>
        <w:drawing>
          <wp:inline distT="0" distB="0" distL="0" distR="0" wp14:anchorId="66640906" wp14:editId="4DE24F59">
            <wp:extent cx="534162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1836420"/>
                    </a:xfrm>
                    <a:prstGeom prst="rect">
                      <a:avLst/>
                    </a:prstGeom>
                    <a:noFill/>
                    <a:ln>
                      <a:noFill/>
                    </a:ln>
                  </pic:spPr>
                </pic:pic>
              </a:graphicData>
            </a:graphic>
          </wp:inline>
        </w:drawing>
      </w:r>
      <w:r w:rsidR="002841B4">
        <w:rPr>
          <w:rFonts w:ascii="Calibri" w:eastAsia="Calibri" w:hAnsi="Calibri" w:cs="Calibri"/>
          <w:color w:val="000000" w:themeColor="text1"/>
          <w:sz w:val="24"/>
          <w:szCs w:val="24"/>
        </w:rPr>
        <w:br/>
      </w:r>
      <w:r w:rsidR="6D3C91CF" w:rsidRPr="00A77A21">
        <w:rPr>
          <w:rFonts w:ascii="Calibri" w:eastAsia="Calibri" w:hAnsi="Calibri" w:cs="Calibri"/>
          <w:b/>
          <w:bCs/>
          <w:color w:val="000000" w:themeColor="text1"/>
        </w:rPr>
        <w:t xml:space="preserve">Table </w:t>
      </w:r>
      <w:r w:rsidR="00BC55C3" w:rsidRPr="00A77A21">
        <w:rPr>
          <w:rFonts w:ascii="Calibri" w:eastAsia="Calibri" w:hAnsi="Calibri" w:cs="Calibri"/>
          <w:b/>
          <w:bCs/>
          <w:color w:val="000000" w:themeColor="text1"/>
        </w:rPr>
        <w:t>1</w:t>
      </w:r>
      <w:r w:rsidR="6D3C91CF" w:rsidRPr="00A77A21">
        <w:rPr>
          <w:rFonts w:ascii="Calibri" w:eastAsia="Calibri" w:hAnsi="Calibri" w:cs="Calibri"/>
          <w:b/>
          <w:bCs/>
          <w:color w:val="000000" w:themeColor="text1"/>
        </w:rPr>
        <w:t>:</w:t>
      </w:r>
      <w:r w:rsidR="08E63F76" w:rsidRPr="00A77A21">
        <w:rPr>
          <w:rFonts w:ascii="Calibri" w:eastAsia="Calibri" w:hAnsi="Calibri" w:cs="Calibri"/>
          <w:b/>
          <w:bCs/>
          <w:color w:val="000000" w:themeColor="text1"/>
        </w:rPr>
        <w:t xml:space="preserve"> Exponentiated Coefficients on Logistic Regression Model</w:t>
      </w:r>
    </w:p>
    <w:p w14:paraId="206E43D2" w14:textId="5C108EF6" w:rsidR="0047429A" w:rsidRDefault="00220B7B" w:rsidP="00220B7B">
      <w:pPr>
        <w:spacing w:line="360" w:lineRule="auto"/>
        <w:rPr>
          <w:rFonts w:ascii="Calibri" w:eastAsia="Calibri" w:hAnsi="Calibri" w:cs="Calibri"/>
          <w:color w:val="000000" w:themeColor="text1"/>
          <w:sz w:val="24"/>
          <w:szCs w:val="24"/>
        </w:rPr>
      </w:pPr>
      <w:r w:rsidRPr="3244AE3A">
        <w:rPr>
          <w:rFonts w:ascii="Calibri" w:eastAsia="Calibri" w:hAnsi="Calibri" w:cs="Calibri"/>
          <w:color w:val="000000" w:themeColor="text1"/>
          <w:sz w:val="24"/>
          <w:szCs w:val="24"/>
        </w:rPr>
        <w:t xml:space="preserve">However, </w:t>
      </w:r>
      <w:r w:rsidR="00F37EF0" w:rsidRPr="3244AE3A">
        <w:rPr>
          <w:rFonts w:ascii="Calibri" w:eastAsia="Calibri" w:hAnsi="Calibri" w:cs="Calibri"/>
          <w:color w:val="000000" w:themeColor="text1"/>
          <w:sz w:val="24"/>
          <w:szCs w:val="24"/>
        </w:rPr>
        <w:t xml:space="preserve">employees that </w:t>
      </w:r>
      <w:r w:rsidR="004B330C" w:rsidRPr="3244AE3A">
        <w:rPr>
          <w:rFonts w:ascii="Calibri" w:eastAsia="Calibri" w:hAnsi="Calibri" w:cs="Calibri"/>
          <w:color w:val="000000" w:themeColor="text1"/>
          <w:sz w:val="24"/>
          <w:szCs w:val="24"/>
        </w:rPr>
        <w:t>frequently travel</w:t>
      </w:r>
      <w:r w:rsidR="00F37EF0" w:rsidRPr="3244AE3A">
        <w:rPr>
          <w:rFonts w:ascii="Calibri" w:eastAsia="Calibri" w:hAnsi="Calibri" w:cs="Calibri"/>
          <w:color w:val="000000" w:themeColor="text1"/>
          <w:sz w:val="24"/>
          <w:szCs w:val="24"/>
        </w:rPr>
        <w:t xml:space="preserve"> (</w:t>
      </w:r>
      <w:r w:rsidR="005553E0" w:rsidRPr="3244AE3A">
        <w:rPr>
          <w:rFonts w:ascii="Calibri" w:eastAsia="Calibri" w:hAnsi="Calibri" w:cs="Calibri"/>
          <w:color w:val="000000" w:themeColor="text1"/>
          <w:sz w:val="24"/>
          <w:szCs w:val="24"/>
        </w:rPr>
        <w:t>Fr</w:t>
      </w:r>
      <w:r w:rsidR="00F37EF0" w:rsidRPr="3244AE3A">
        <w:rPr>
          <w:rFonts w:ascii="Calibri" w:eastAsia="Calibri" w:hAnsi="Calibri" w:cs="Calibri"/>
          <w:color w:val="000000" w:themeColor="text1"/>
          <w:sz w:val="24"/>
          <w:szCs w:val="24"/>
        </w:rPr>
        <w:t>eqTravel) or a</w:t>
      </w:r>
      <w:r w:rsidR="004B330C" w:rsidRPr="3244AE3A">
        <w:rPr>
          <w:rFonts w:ascii="Calibri" w:eastAsia="Calibri" w:hAnsi="Calibri" w:cs="Calibri"/>
          <w:color w:val="000000" w:themeColor="text1"/>
          <w:sz w:val="24"/>
          <w:szCs w:val="24"/>
        </w:rPr>
        <w:t xml:space="preserve">re </w:t>
      </w:r>
      <w:r w:rsidR="53463D02" w:rsidRPr="3244AE3A">
        <w:rPr>
          <w:rFonts w:ascii="Calibri" w:eastAsia="Calibri" w:hAnsi="Calibri" w:cs="Calibri"/>
          <w:color w:val="000000" w:themeColor="text1"/>
          <w:sz w:val="24"/>
          <w:szCs w:val="24"/>
        </w:rPr>
        <w:t>s</w:t>
      </w:r>
      <w:r w:rsidR="004B330C" w:rsidRPr="3244AE3A">
        <w:rPr>
          <w:rFonts w:ascii="Calibri" w:eastAsia="Calibri" w:hAnsi="Calibri" w:cs="Calibri"/>
          <w:color w:val="000000" w:themeColor="text1"/>
          <w:sz w:val="24"/>
          <w:szCs w:val="24"/>
        </w:rPr>
        <w:t xml:space="preserve">ingle tend to have higher odds of attrition than their </w:t>
      </w:r>
      <w:r w:rsidR="00800603" w:rsidRPr="3244AE3A">
        <w:rPr>
          <w:rFonts w:ascii="Calibri" w:eastAsia="Calibri" w:hAnsi="Calibri" w:cs="Calibri"/>
          <w:color w:val="000000" w:themeColor="text1"/>
          <w:sz w:val="24"/>
          <w:szCs w:val="24"/>
        </w:rPr>
        <w:t xml:space="preserve">counterparts who travel less or are </w:t>
      </w:r>
      <w:r w:rsidR="00FB09E1" w:rsidRPr="3244AE3A">
        <w:rPr>
          <w:rFonts w:ascii="Calibri" w:eastAsia="Calibri" w:hAnsi="Calibri" w:cs="Calibri"/>
          <w:color w:val="000000" w:themeColor="text1"/>
          <w:sz w:val="24"/>
          <w:szCs w:val="24"/>
        </w:rPr>
        <w:t xml:space="preserve">currently </w:t>
      </w:r>
      <w:r w:rsidR="00800603" w:rsidRPr="3244AE3A">
        <w:rPr>
          <w:rFonts w:ascii="Calibri" w:eastAsia="Calibri" w:hAnsi="Calibri" w:cs="Calibri"/>
          <w:color w:val="000000" w:themeColor="text1"/>
          <w:sz w:val="24"/>
          <w:szCs w:val="24"/>
        </w:rPr>
        <w:t xml:space="preserve">married </w:t>
      </w:r>
      <w:r w:rsidR="00FB09E1" w:rsidRPr="3244AE3A">
        <w:rPr>
          <w:rFonts w:ascii="Calibri" w:eastAsia="Calibri" w:hAnsi="Calibri" w:cs="Calibri"/>
          <w:color w:val="000000" w:themeColor="text1"/>
          <w:sz w:val="24"/>
          <w:szCs w:val="24"/>
        </w:rPr>
        <w:t>or divorced.</w:t>
      </w:r>
      <w:r w:rsidR="008C4FCA" w:rsidRPr="3244AE3A">
        <w:rPr>
          <w:rFonts w:ascii="Calibri" w:eastAsia="Calibri" w:hAnsi="Calibri" w:cs="Calibri"/>
          <w:color w:val="000000" w:themeColor="text1"/>
          <w:sz w:val="24"/>
          <w:szCs w:val="24"/>
        </w:rPr>
        <w:t xml:space="preserve">  </w:t>
      </w:r>
      <w:r w:rsidR="001C3FF1" w:rsidRPr="3244AE3A">
        <w:rPr>
          <w:rFonts w:ascii="Calibri" w:eastAsia="Calibri" w:hAnsi="Calibri" w:cs="Calibri"/>
          <w:color w:val="000000" w:themeColor="text1"/>
          <w:sz w:val="24"/>
          <w:szCs w:val="24"/>
        </w:rPr>
        <w:t xml:space="preserve">The odds of attrition </w:t>
      </w:r>
      <w:r w:rsidR="0026490D" w:rsidRPr="3244AE3A">
        <w:rPr>
          <w:rFonts w:ascii="Calibri" w:eastAsia="Calibri" w:hAnsi="Calibri" w:cs="Calibri"/>
          <w:color w:val="000000" w:themeColor="text1"/>
          <w:sz w:val="24"/>
          <w:szCs w:val="24"/>
        </w:rPr>
        <w:t>are</w:t>
      </w:r>
      <w:r w:rsidR="001C3FF1" w:rsidRPr="3244AE3A">
        <w:rPr>
          <w:rFonts w:ascii="Calibri" w:eastAsia="Calibri" w:hAnsi="Calibri" w:cs="Calibri"/>
          <w:color w:val="000000" w:themeColor="text1"/>
          <w:sz w:val="24"/>
          <w:szCs w:val="24"/>
        </w:rPr>
        <w:t xml:space="preserve"> 103%</w:t>
      </w:r>
      <w:r w:rsidR="0026490D" w:rsidRPr="3244AE3A">
        <w:rPr>
          <w:rFonts w:ascii="Calibri" w:eastAsia="Calibri" w:hAnsi="Calibri" w:cs="Calibri"/>
          <w:color w:val="000000" w:themeColor="text1"/>
          <w:sz w:val="24"/>
          <w:szCs w:val="24"/>
        </w:rPr>
        <w:t xml:space="preserve"> hi</w:t>
      </w:r>
      <w:r w:rsidR="005F5A7D" w:rsidRPr="3244AE3A">
        <w:rPr>
          <w:rFonts w:ascii="Calibri" w:eastAsia="Calibri" w:hAnsi="Calibri" w:cs="Calibri"/>
          <w:color w:val="000000" w:themeColor="text1"/>
          <w:sz w:val="24"/>
          <w:szCs w:val="24"/>
        </w:rPr>
        <w:t xml:space="preserve">gher for employees who travel frequently versus employees </w:t>
      </w:r>
      <w:r w:rsidR="00AB32AF" w:rsidRPr="3244AE3A">
        <w:rPr>
          <w:rFonts w:ascii="Calibri" w:eastAsia="Calibri" w:hAnsi="Calibri" w:cs="Calibri"/>
          <w:color w:val="000000" w:themeColor="text1"/>
          <w:sz w:val="24"/>
          <w:szCs w:val="24"/>
        </w:rPr>
        <w:t xml:space="preserve">who </w:t>
      </w:r>
      <w:r w:rsidR="003E3EE2" w:rsidRPr="3244AE3A">
        <w:rPr>
          <w:rFonts w:ascii="Calibri" w:eastAsia="Calibri" w:hAnsi="Calibri" w:cs="Calibri"/>
          <w:color w:val="000000" w:themeColor="text1"/>
          <w:sz w:val="24"/>
          <w:szCs w:val="24"/>
        </w:rPr>
        <w:t xml:space="preserve">rarely travel or do not travel at all.  </w:t>
      </w:r>
      <w:r w:rsidR="002210B7" w:rsidRPr="3244AE3A">
        <w:rPr>
          <w:rFonts w:ascii="Calibri" w:eastAsia="Calibri" w:hAnsi="Calibri" w:cs="Calibri"/>
          <w:color w:val="000000" w:themeColor="text1"/>
          <w:sz w:val="24"/>
          <w:szCs w:val="24"/>
        </w:rPr>
        <w:t xml:space="preserve">Likewise, </w:t>
      </w:r>
      <w:r w:rsidR="09CED0C3" w:rsidRPr="3244AE3A">
        <w:rPr>
          <w:rFonts w:ascii="Calibri" w:eastAsia="Calibri" w:hAnsi="Calibri" w:cs="Calibri"/>
          <w:color w:val="000000" w:themeColor="text1"/>
          <w:sz w:val="24"/>
          <w:szCs w:val="24"/>
        </w:rPr>
        <w:t>s</w:t>
      </w:r>
      <w:r w:rsidR="00655A9C" w:rsidRPr="3244AE3A">
        <w:rPr>
          <w:rFonts w:ascii="Calibri" w:eastAsia="Calibri" w:hAnsi="Calibri" w:cs="Calibri"/>
          <w:color w:val="000000" w:themeColor="text1"/>
          <w:sz w:val="24"/>
          <w:szCs w:val="24"/>
        </w:rPr>
        <w:t xml:space="preserve">ingle employees' odds of attrition are </w:t>
      </w:r>
      <w:r w:rsidR="005C72C9" w:rsidRPr="3244AE3A">
        <w:rPr>
          <w:rFonts w:ascii="Calibri" w:eastAsia="Calibri" w:hAnsi="Calibri" w:cs="Calibri"/>
          <w:color w:val="000000" w:themeColor="text1"/>
          <w:sz w:val="24"/>
          <w:szCs w:val="24"/>
        </w:rPr>
        <w:t>126% higher than those married or divorced.</w:t>
      </w:r>
      <w:r w:rsidR="00FB09E1" w:rsidRPr="3244AE3A">
        <w:rPr>
          <w:rFonts w:ascii="Calibri" w:eastAsia="Calibri" w:hAnsi="Calibri" w:cs="Calibri"/>
          <w:color w:val="000000" w:themeColor="text1"/>
          <w:sz w:val="24"/>
          <w:szCs w:val="24"/>
        </w:rPr>
        <w:t xml:space="preserve"> </w:t>
      </w:r>
    </w:p>
    <w:p w14:paraId="02508F63" w14:textId="592C2BD4" w:rsidR="0058E54E" w:rsidRDefault="1CA203E7" w:rsidP="4ABD2406">
      <w:pPr>
        <w:spacing w:line="360" w:lineRule="auto"/>
        <w:rPr>
          <w:rFonts w:ascii="Calibri" w:eastAsia="Calibri" w:hAnsi="Calibri" w:cs="Calibri"/>
          <w:color w:val="000000" w:themeColor="text1"/>
          <w:sz w:val="24"/>
          <w:szCs w:val="24"/>
        </w:rPr>
      </w:pPr>
      <w:r w:rsidRPr="0E362C6D">
        <w:rPr>
          <w:rFonts w:ascii="Calibri" w:eastAsia="Calibri" w:hAnsi="Calibri" w:cs="Calibri"/>
          <w:color w:val="000000" w:themeColor="text1"/>
          <w:sz w:val="24"/>
          <w:szCs w:val="24"/>
        </w:rPr>
        <w:t xml:space="preserve">The area under the curve </w:t>
      </w:r>
      <w:r w:rsidR="79D63E79" w:rsidRPr="0E362C6D">
        <w:rPr>
          <w:rFonts w:ascii="Calibri" w:eastAsia="Calibri" w:hAnsi="Calibri" w:cs="Calibri"/>
          <w:color w:val="000000" w:themeColor="text1"/>
          <w:sz w:val="24"/>
          <w:szCs w:val="24"/>
        </w:rPr>
        <w:t xml:space="preserve">for logistic regression </w:t>
      </w:r>
      <w:r w:rsidRPr="0E362C6D">
        <w:rPr>
          <w:rFonts w:ascii="Calibri" w:eastAsia="Calibri" w:hAnsi="Calibri" w:cs="Calibri"/>
          <w:color w:val="000000" w:themeColor="text1"/>
          <w:sz w:val="24"/>
          <w:szCs w:val="24"/>
        </w:rPr>
        <w:t>(or AUC) is 0.725. The ideal model maximizes the AUC</w:t>
      </w:r>
      <w:r w:rsidR="003D409A">
        <w:rPr>
          <w:rFonts w:ascii="Calibri" w:eastAsia="Calibri" w:hAnsi="Calibri" w:cs="Calibri"/>
          <w:color w:val="000000" w:themeColor="text1"/>
          <w:sz w:val="24"/>
          <w:szCs w:val="24"/>
        </w:rPr>
        <w:t>,</w:t>
      </w:r>
      <w:r w:rsidRPr="0E362C6D">
        <w:rPr>
          <w:rFonts w:ascii="Calibri" w:eastAsia="Calibri" w:hAnsi="Calibri" w:cs="Calibri"/>
          <w:color w:val="000000" w:themeColor="text1"/>
          <w:sz w:val="24"/>
          <w:szCs w:val="24"/>
        </w:rPr>
        <w:t xml:space="preserve"> so the team was pleased with this result and can confidently use this model to </w:t>
      </w:r>
      <w:r w:rsidR="4E8311AF" w:rsidRPr="0E362C6D">
        <w:rPr>
          <w:rFonts w:ascii="Calibri" w:eastAsia="Calibri" w:hAnsi="Calibri" w:cs="Calibri"/>
          <w:color w:val="000000" w:themeColor="text1"/>
          <w:sz w:val="24"/>
          <w:szCs w:val="24"/>
        </w:rPr>
        <w:t>evaluat</w:t>
      </w:r>
      <w:r w:rsidRPr="0E362C6D">
        <w:rPr>
          <w:rFonts w:ascii="Calibri" w:eastAsia="Calibri" w:hAnsi="Calibri" w:cs="Calibri"/>
          <w:color w:val="000000" w:themeColor="text1"/>
          <w:sz w:val="24"/>
          <w:szCs w:val="24"/>
        </w:rPr>
        <w:t xml:space="preserve">e employee retention. We can infer that the model can correctly differentiate between the employees leaving the company and staying at the company because the AUC is greater than 0.5. </w:t>
      </w:r>
      <w:r w:rsidR="0058E54E">
        <w:tab/>
      </w:r>
    </w:p>
    <w:p w14:paraId="332F50CD" w14:textId="75EA11E3" w:rsidR="76FCCCD2" w:rsidRDefault="6022F952"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N</w:t>
      </w:r>
      <w:r w:rsidR="4EFF60B0" w:rsidRPr="4ABD2406">
        <w:rPr>
          <w:rFonts w:ascii="Calibri" w:eastAsia="Calibri" w:hAnsi="Calibri" w:cs="Calibri"/>
          <w:color w:val="000000" w:themeColor="text1"/>
          <w:sz w:val="24"/>
          <w:szCs w:val="24"/>
        </w:rPr>
        <w:t xml:space="preserve">ext, </w:t>
      </w:r>
      <w:r w:rsidR="00741F3E">
        <w:rPr>
          <w:rFonts w:ascii="Calibri" w:eastAsia="Calibri" w:hAnsi="Calibri" w:cs="Calibri"/>
          <w:color w:val="000000" w:themeColor="text1"/>
          <w:sz w:val="24"/>
          <w:szCs w:val="24"/>
        </w:rPr>
        <w:t>we created a model using decision trees</w:t>
      </w:r>
      <w:r w:rsidR="4EFF60B0" w:rsidRPr="4ABD2406">
        <w:rPr>
          <w:rFonts w:ascii="Calibri" w:eastAsia="Calibri" w:hAnsi="Calibri" w:cs="Calibri"/>
          <w:color w:val="000000" w:themeColor="text1"/>
          <w:sz w:val="24"/>
          <w:szCs w:val="24"/>
        </w:rPr>
        <w:t>.</w:t>
      </w:r>
      <w:r w:rsidRPr="4ABD2406">
        <w:rPr>
          <w:rFonts w:ascii="Calibri" w:eastAsia="Calibri" w:hAnsi="Calibri" w:cs="Calibri"/>
          <w:color w:val="000000" w:themeColor="text1"/>
          <w:sz w:val="24"/>
          <w:szCs w:val="24"/>
        </w:rPr>
        <w:t xml:space="preserve"> </w:t>
      </w:r>
      <w:r w:rsidR="6F21273D" w:rsidRPr="4ABD2406">
        <w:rPr>
          <w:rFonts w:ascii="Calibri" w:eastAsia="Calibri" w:hAnsi="Calibri" w:cs="Calibri"/>
          <w:color w:val="000000" w:themeColor="text1"/>
          <w:sz w:val="24"/>
          <w:szCs w:val="24"/>
        </w:rPr>
        <w:t xml:space="preserve">Decision trees </w:t>
      </w:r>
      <w:r w:rsidR="5ACE06AD" w:rsidRPr="4ABD2406">
        <w:rPr>
          <w:rFonts w:ascii="Calibri" w:eastAsia="Calibri" w:hAnsi="Calibri" w:cs="Calibri"/>
          <w:color w:val="000000" w:themeColor="text1"/>
          <w:sz w:val="24"/>
          <w:szCs w:val="24"/>
        </w:rPr>
        <w:t xml:space="preserve">are </w:t>
      </w:r>
      <w:r w:rsidR="6F21273D" w:rsidRPr="4ABD2406">
        <w:rPr>
          <w:rFonts w:ascii="Calibri" w:eastAsia="Calibri" w:hAnsi="Calibri" w:cs="Calibri"/>
          <w:color w:val="000000" w:themeColor="text1"/>
          <w:sz w:val="24"/>
          <w:szCs w:val="24"/>
        </w:rPr>
        <w:t>used for classification by dividing data into smaller and smaller subsets</w:t>
      </w:r>
      <w:r w:rsidR="01536453" w:rsidRPr="4ABD2406">
        <w:rPr>
          <w:rFonts w:ascii="Calibri" w:eastAsia="Calibri" w:hAnsi="Calibri" w:cs="Calibri"/>
          <w:color w:val="000000" w:themeColor="text1"/>
          <w:sz w:val="24"/>
          <w:szCs w:val="24"/>
        </w:rPr>
        <w:t xml:space="preserve">. </w:t>
      </w:r>
      <w:r w:rsidR="14238190" w:rsidRPr="4ABD2406">
        <w:rPr>
          <w:rFonts w:ascii="Calibri" w:eastAsia="Calibri" w:hAnsi="Calibri" w:cs="Calibri"/>
          <w:color w:val="000000" w:themeColor="text1"/>
          <w:sz w:val="24"/>
          <w:szCs w:val="24"/>
        </w:rPr>
        <w:t>The initial decision tree model</w:t>
      </w:r>
      <w:r w:rsidR="76FCCCD2" w:rsidRPr="4ABD2406">
        <w:rPr>
          <w:rStyle w:val="EndnoteReference"/>
          <w:rFonts w:ascii="Calibri" w:eastAsia="Calibri" w:hAnsi="Calibri" w:cs="Calibri"/>
          <w:color w:val="000000" w:themeColor="text1"/>
          <w:sz w:val="24"/>
          <w:szCs w:val="24"/>
        </w:rPr>
        <w:endnoteReference w:id="5"/>
      </w:r>
      <w:r w:rsidR="14238190" w:rsidRPr="4ABD2406">
        <w:rPr>
          <w:rFonts w:ascii="Calibri" w:eastAsia="Calibri" w:hAnsi="Calibri" w:cs="Calibri"/>
          <w:color w:val="000000" w:themeColor="text1"/>
          <w:sz w:val="24"/>
          <w:szCs w:val="24"/>
        </w:rPr>
        <w:t xml:space="preserve"> resulted in </w:t>
      </w:r>
      <w:r w:rsidR="656E6B92" w:rsidRPr="4ABD2406">
        <w:rPr>
          <w:rFonts w:ascii="Calibri" w:eastAsia="Calibri" w:hAnsi="Calibri" w:cs="Calibri"/>
          <w:color w:val="000000" w:themeColor="text1"/>
          <w:sz w:val="24"/>
          <w:szCs w:val="24"/>
        </w:rPr>
        <w:t>12</w:t>
      </w:r>
      <w:r w:rsidR="14238190" w:rsidRPr="4ABD2406">
        <w:rPr>
          <w:rFonts w:ascii="Calibri" w:eastAsia="Calibri" w:hAnsi="Calibri" w:cs="Calibri"/>
          <w:color w:val="000000" w:themeColor="text1"/>
          <w:sz w:val="24"/>
          <w:szCs w:val="24"/>
        </w:rPr>
        <w:t xml:space="preserve"> decision nodes and 1</w:t>
      </w:r>
      <w:r w:rsidR="008C4CE2" w:rsidRPr="4ABD2406">
        <w:rPr>
          <w:rFonts w:ascii="Calibri" w:eastAsia="Calibri" w:hAnsi="Calibri" w:cs="Calibri"/>
          <w:color w:val="000000" w:themeColor="text1"/>
          <w:sz w:val="24"/>
          <w:szCs w:val="24"/>
        </w:rPr>
        <w:t xml:space="preserve">3 </w:t>
      </w:r>
      <w:r w:rsidR="14238190" w:rsidRPr="4ABD2406">
        <w:rPr>
          <w:rFonts w:ascii="Calibri" w:eastAsia="Calibri" w:hAnsi="Calibri" w:cs="Calibri"/>
          <w:color w:val="000000" w:themeColor="text1"/>
          <w:sz w:val="24"/>
          <w:szCs w:val="24"/>
        </w:rPr>
        <w:t>terminal nodes</w:t>
      </w:r>
      <w:r w:rsidR="5C1176CB" w:rsidRPr="4ABD2406">
        <w:rPr>
          <w:rFonts w:ascii="Calibri" w:eastAsia="Calibri" w:hAnsi="Calibri" w:cs="Calibri"/>
          <w:color w:val="000000" w:themeColor="text1"/>
          <w:sz w:val="24"/>
          <w:szCs w:val="24"/>
        </w:rPr>
        <w:t xml:space="preserve"> </w:t>
      </w:r>
      <w:r w:rsidR="14238190" w:rsidRPr="4ABD2406">
        <w:rPr>
          <w:rFonts w:ascii="Calibri" w:eastAsia="Calibri" w:hAnsi="Calibri" w:cs="Calibri"/>
          <w:color w:val="000000" w:themeColor="text1"/>
          <w:sz w:val="24"/>
          <w:szCs w:val="24"/>
        </w:rPr>
        <w:t xml:space="preserve">with </w:t>
      </w:r>
      <w:r w:rsidR="0617EC6D" w:rsidRPr="4ABD2406">
        <w:rPr>
          <w:rFonts w:ascii="Calibri" w:eastAsia="Calibri" w:hAnsi="Calibri" w:cs="Calibri"/>
          <w:b/>
          <w:bCs/>
          <w:color w:val="000000" w:themeColor="text1"/>
          <w:sz w:val="24"/>
          <w:szCs w:val="24"/>
        </w:rPr>
        <w:t>years at company</w:t>
      </w:r>
      <w:r w:rsidR="0617EC6D" w:rsidRPr="4ABD2406">
        <w:rPr>
          <w:rFonts w:ascii="Calibri" w:eastAsia="Calibri" w:hAnsi="Calibri" w:cs="Calibri"/>
          <w:color w:val="000000" w:themeColor="text1"/>
          <w:sz w:val="24"/>
          <w:szCs w:val="24"/>
        </w:rPr>
        <w:t xml:space="preserve">, </w:t>
      </w:r>
      <w:r w:rsidR="0617EC6D" w:rsidRPr="4ABD2406">
        <w:rPr>
          <w:rFonts w:ascii="Calibri" w:eastAsia="Calibri" w:hAnsi="Calibri" w:cs="Calibri"/>
          <w:b/>
          <w:bCs/>
          <w:color w:val="000000" w:themeColor="text1"/>
          <w:sz w:val="24"/>
          <w:szCs w:val="24"/>
        </w:rPr>
        <w:t>environment satisfaction</w:t>
      </w:r>
      <w:r w:rsidR="0617EC6D" w:rsidRPr="4ABD2406">
        <w:rPr>
          <w:rFonts w:ascii="Calibri" w:eastAsia="Calibri" w:hAnsi="Calibri" w:cs="Calibri"/>
          <w:color w:val="000000" w:themeColor="text1"/>
          <w:sz w:val="24"/>
          <w:szCs w:val="24"/>
        </w:rPr>
        <w:t xml:space="preserve">, and </w:t>
      </w:r>
      <w:r w:rsidR="00F13A5E">
        <w:rPr>
          <w:rFonts w:ascii="Calibri" w:eastAsia="Calibri" w:hAnsi="Calibri" w:cs="Calibri"/>
          <w:b/>
          <w:bCs/>
          <w:color w:val="000000" w:themeColor="text1"/>
          <w:sz w:val="24"/>
          <w:szCs w:val="24"/>
        </w:rPr>
        <w:t>a</w:t>
      </w:r>
      <w:r w:rsidR="0617EC6D" w:rsidRPr="4ABD2406">
        <w:rPr>
          <w:rFonts w:ascii="Calibri" w:eastAsia="Calibri" w:hAnsi="Calibri" w:cs="Calibri"/>
          <w:b/>
          <w:bCs/>
          <w:color w:val="000000" w:themeColor="text1"/>
          <w:sz w:val="24"/>
          <w:szCs w:val="24"/>
        </w:rPr>
        <w:t>ge</w:t>
      </w:r>
      <w:r w:rsidR="0617EC6D" w:rsidRPr="4ABD2406">
        <w:rPr>
          <w:rFonts w:ascii="Calibri" w:eastAsia="Calibri" w:hAnsi="Calibri" w:cs="Calibri"/>
          <w:color w:val="000000" w:themeColor="text1"/>
          <w:sz w:val="24"/>
          <w:szCs w:val="24"/>
        </w:rPr>
        <w:t xml:space="preserve"> being the </w:t>
      </w:r>
      <w:r w:rsidR="02A4356B" w:rsidRPr="4ABD2406">
        <w:rPr>
          <w:rFonts w:ascii="Calibri" w:eastAsia="Calibri" w:hAnsi="Calibri" w:cs="Calibri"/>
          <w:color w:val="000000" w:themeColor="text1"/>
          <w:sz w:val="24"/>
          <w:szCs w:val="24"/>
        </w:rPr>
        <w:t>first</w:t>
      </w:r>
      <w:r w:rsidR="0617EC6D" w:rsidRPr="4ABD2406">
        <w:rPr>
          <w:rFonts w:ascii="Calibri" w:eastAsia="Calibri" w:hAnsi="Calibri" w:cs="Calibri"/>
          <w:color w:val="000000" w:themeColor="text1"/>
          <w:sz w:val="24"/>
          <w:szCs w:val="24"/>
        </w:rPr>
        <w:t xml:space="preserve"> three variables used to split. </w:t>
      </w:r>
      <w:r w:rsidR="6953082E" w:rsidRPr="4ABD2406">
        <w:rPr>
          <w:rFonts w:ascii="Calibri" w:eastAsia="Calibri" w:hAnsi="Calibri" w:cs="Calibri"/>
          <w:color w:val="000000" w:themeColor="text1"/>
          <w:sz w:val="24"/>
          <w:szCs w:val="24"/>
        </w:rPr>
        <w:t>The cost complexity parameter</w:t>
      </w:r>
      <w:r w:rsidR="76FCCCD2" w:rsidRPr="4ABD2406">
        <w:rPr>
          <w:rStyle w:val="EndnoteReference"/>
          <w:rFonts w:ascii="Calibri" w:eastAsia="Calibri" w:hAnsi="Calibri" w:cs="Calibri"/>
          <w:color w:val="000000" w:themeColor="text1"/>
          <w:sz w:val="24"/>
          <w:szCs w:val="24"/>
        </w:rPr>
        <w:endnoteReference w:id="6"/>
      </w:r>
      <w:r w:rsidR="6953082E" w:rsidRPr="4ABD2406">
        <w:rPr>
          <w:rFonts w:ascii="Calibri" w:eastAsia="Calibri" w:hAnsi="Calibri" w:cs="Calibri"/>
          <w:color w:val="000000" w:themeColor="text1"/>
          <w:sz w:val="24"/>
          <w:szCs w:val="24"/>
        </w:rPr>
        <w:t xml:space="preserve"> plot </w:t>
      </w:r>
      <w:r w:rsidR="6953082E" w:rsidRPr="4ABD2406">
        <w:rPr>
          <w:rFonts w:ascii="Calibri" w:eastAsia="Calibri" w:hAnsi="Calibri" w:cs="Calibri"/>
          <w:sz w:val="24"/>
          <w:szCs w:val="24"/>
        </w:rPr>
        <w:t>showed that</w:t>
      </w:r>
      <w:r w:rsidR="2ECFD881" w:rsidRPr="4ABD2406">
        <w:rPr>
          <w:rFonts w:ascii="Calibri" w:eastAsia="Calibri" w:hAnsi="Calibri" w:cs="Calibri"/>
          <w:sz w:val="24"/>
          <w:szCs w:val="24"/>
        </w:rPr>
        <w:t xml:space="preserve"> </w:t>
      </w:r>
      <w:r w:rsidR="308829FC" w:rsidRPr="4ABD2406">
        <w:rPr>
          <w:rFonts w:ascii="Calibri" w:eastAsia="Calibri" w:hAnsi="Calibri" w:cs="Calibri"/>
          <w:sz w:val="24"/>
          <w:szCs w:val="24"/>
        </w:rPr>
        <w:t xml:space="preserve">similar </w:t>
      </w:r>
      <w:r w:rsidR="6953082E" w:rsidRPr="4ABD2406">
        <w:rPr>
          <w:rFonts w:ascii="Calibri" w:eastAsia="Calibri" w:hAnsi="Calibri" w:cs="Calibri"/>
          <w:color w:val="000000" w:themeColor="text1"/>
          <w:sz w:val="24"/>
          <w:szCs w:val="24"/>
        </w:rPr>
        <w:t>results could be obtained with a small margin of error using</w:t>
      </w:r>
      <w:r w:rsidR="06084B0F" w:rsidRPr="4ABD2406">
        <w:rPr>
          <w:rFonts w:ascii="Calibri" w:eastAsia="Calibri" w:hAnsi="Calibri" w:cs="Calibri"/>
          <w:color w:val="000000" w:themeColor="text1"/>
          <w:sz w:val="24"/>
          <w:szCs w:val="24"/>
        </w:rPr>
        <w:t xml:space="preserve"> 12</w:t>
      </w:r>
      <w:r w:rsidR="6953082E" w:rsidRPr="4ABD2406">
        <w:rPr>
          <w:rFonts w:ascii="Calibri" w:eastAsia="Calibri" w:hAnsi="Calibri" w:cs="Calibri"/>
          <w:color w:val="000000" w:themeColor="text1"/>
          <w:sz w:val="24"/>
          <w:szCs w:val="24"/>
        </w:rPr>
        <w:t xml:space="preserve"> terminal nodes</w:t>
      </w:r>
      <w:r w:rsidR="513BA2BC" w:rsidRPr="4ABD2406">
        <w:rPr>
          <w:rFonts w:ascii="Calibri" w:eastAsia="Calibri" w:hAnsi="Calibri" w:cs="Calibri"/>
          <w:color w:val="000000" w:themeColor="text1"/>
          <w:sz w:val="24"/>
          <w:szCs w:val="24"/>
        </w:rPr>
        <w:t>. We chose to tune the initial model using a grid search</w:t>
      </w:r>
      <w:r w:rsidR="76FCCCD2" w:rsidRPr="4ABD2406">
        <w:rPr>
          <w:rStyle w:val="EndnoteReference"/>
          <w:rFonts w:ascii="Calibri" w:eastAsia="Calibri" w:hAnsi="Calibri" w:cs="Calibri"/>
          <w:color w:val="000000" w:themeColor="text1"/>
          <w:sz w:val="24"/>
          <w:szCs w:val="24"/>
        </w:rPr>
        <w:endnoteReference w:id="7"/>
      </w:r>
      <w:r w:rsidR="513BA2BC" w:rsidRPr="4ABD2406">
        <w:rPr>
          <w:rFonts w:ascii="Calibri" w:eastAsia="Calibri" w:hAnsi="Calibri" w:cs="Calibri"/>
          <w:color w:val="000000" w:themeColor="text1"/>
          <w:sz w:val="24"/>
          <w:szCs w:val="24"/>
        </w:rPr>
        <w:t xml:space="preserve"> to </w:t>
      </w:r>
      <w:r w:rsidR="183513A5" w:rsidRPr="4ABD2406">
        <w:rPr>
          <w:rFonts w:ascii="Calibri" w:eastAsia="Calibri" w:hAnsi="Calibri" w:cs="Calibri"/>
          <w:color w:val="000000" w:themeColor="text1"/>
          <w:sz w:val="24"/>
          <w:szCs w:val="24"/>
        </w:rPr>
        <w:t xml:space="preserve">minimize the error. </w:t>
      </w:r>
      <w:r w:rsidR="01CC58E8" w:rsidRPr="4ABD2406">
        <w:rPr>
          <w:rFonts w:ascii="Calibri" w:eastAsia="Calibri" w:hAnsi="Calibri" w:cs="Calibri"/>
          <w:color w:val="000000" w:themeColor="text1"/>
          <w:sz w:val="24"/>
          <w:szCs w:val="24"/>
        </w:rPr>
        <w:t>The smallest error of</w:t>
      </w:r>
      <w:r w:rsidR="2553D957" w:rsidRPr="4ABD2406">
        <w:rPr>
          <w:rFonts w:ascii="Calibri" w:eastAsia="Calibri" w:hAnsi="Calibri" w:cs="Calibri"/>
          <w:color w:val="000000" w:themeColor="text1"/>
          <w:sz w:val="24"/>
          <w:szCs w:val="24"/>
        </w:rPr>
        <w:t xml:space="preserve"> </w:t>
      </w:r>
      <w:r w:rsidR="1D1F3F5E" w:rsidRPr="4ABD2406">
        <w:rPr>
          <w:rFonts w:ascii="Calibri" w:eastAsia="Calibri" w:hAnsi="Calibri" w:cs="Calibri"/>
          <w:sz w:val="24"/>
          <w:szCs w:val="24"/>
        </w:rPr>
        <w:t>0.8052</w:t>
      </w:r>
      <w:r w:rsidR="2553D957" w:rsidRPr="4ABD2406">
        <w:rPr>
          <w:rFonts w:ascii="Calibri" w:eastAsia="Calibri" w:hAnsi="Calibri" w:cs="Calibri"/>
          <w:color w:val="FF0000"/>
          <w:sz w:val="24"/>
          <w:szCs w:val="24"/>
        </w:rPr>
        <w:t xml:space="preserve"> </w:t>
      </w:r>
      <w:r w:rsidR="01CC58E8" w:rsidRPr="4ABD2406">
        <w:rPr>
          <w:rFonts w:ascii="Calibri" w:eastAsia="Calibri" w:hAnsi="Calibri" w:cs="Calibri"/>
          <w:color w:val="000000" w:themeColor="text1"/>
          <w:sz w:val="24"/>
          <w:szCs w:val="24"/>
        </w:rPr>
        <w:t>w</w:t>
      </w:r>
      <w:r w:rsidR="625D97A3" w:rsidRPr="4ABD2406">
        <w:rPr>
          <w:rFonts w:ascii="Calibri" w:eastAsia="Calibri" w:hAnsi="Calibri" w:cs="Calibri"/>
          <w:color w:val="000000" w:themeColor="text1"/>
          <w:sz w:val="24"/>
          <w:szCs w:val="24"/>
        </w:rPr>
        <w:t xml:space="preserve">ith a cp of </w:t>
      </w:r>
      <w:r w:rsidR="162154F7" w:rsidRPr="4ABD2406">
        <w:rPr>
          <w:rFonts w:ascii="Calibri" w:eastAsia="Calibri" w:hAnsi="Calibri" w:cs="Calibri"/>
          <w:sz w:val="24"/>
          <w:szCs w:val="24"/>
        </w:rPr>
        <w:t xml:space="preserve">0.01 </w:t>
      </w:r>
      <w:r w:rsidR="01CC58E8" w:rsidRPr="4ABD2406">
        <w:rPr>
          <w:rFonts w:ascii="Calibri" w:eastAsia="Calibri" w:hAnsi="Calibri" w:cs="Calibri"/>
          <w:color w:val="000000" w:themeColor="text1"/>
          <w:sz w:val="24"/>
          <w:szCs w:val="24"/>
        </w:rPr>
        <w:t>was obtained using a min</w:t>
      </w:r>
      <w:r w:rsidR="76484123" w:rsidRPr="4ABD2406">
        <w:rPr>
          <w:rFonts w:ascii="Calibri" w:eastAsia="Calibri" w:hAnsi="Calibri" w:cs="Calibri"/>
          <w:color w:val="000000" w:themeColor="text1"/>
          <w:sz w:val="24"/>
          <w:szCs w:val="24"/>
        </w:rPr>
        <w:t>imum split</w:t>
      </w:r>
      <w:r w:rsidR="01CC58E8" w:rsidRPr="4ABD2406">
        <w:rPr>
          <w:rFonts w:ascii="Calibri" w:eastAsia="Calibri" w:hAnsi="Calibri" w:cs="Calibri"/>
          <w:color w:val="000000" w:themeColor="text1"/>
          <w:sz w:val="24"/>
          <w:szCs w:val="24"/>
        </w:rPr>
        <w:t xml:space="preserve"> value of </w:t>
      </w:r>
      <w:r w:rsidR="579EED02" w:rsidRPr="4ABD2406">
        <w:rPr>
          <w:rFonts w:ascii="Calibri" w:eastAsia="Calibri" w:hAnsi="Calibri" w:cs="Calibri"/>
          <w:color w:val="000000" w:themeColor="text1"/>
          <w:sz w:val="24"/>
          <w:szCs w:val="24"/>
        </w:rPr>
        <w:t>13</w:t>
      </w:r>
      <w:r w:rsidR="01CC58E8" w:rsidRPr="4ABD2406">
        <w:rPr>
          <w:rFonts w:ascii="Calibri" w:eastAsia="Calibri" w:hAnsi="Calibri" w:cs="Calibri"/>
          <w:color w:val="FF0000"/>
          <w:sz w:val="24"/>
          <w:szCs w:val="24"/>
        </w:rPr>
        <w:t xml:space="preserve"> </w:t>
      </w:r>
      <w:r w:rsidR="01CC58E8" w:rsidRPr="4ABD2406">
        <w:rPr>
          <w:rFonts w:ascii="Calibri" w:eastAsia="Calibri" w:hAnsi="Calibri" w:cs="Calibri"/>
          <w:color w:val="000000" w:themeColor="text1"/>
          <w:sz w:val="24"/>
          <w:szCs w:val="24"/>
        </w:rPr>
        <w:t>and a max</w:t>
      </w:r>
      <w:r w:rsidR="57F7FB2A" w:rsidRPr="4ABD2406">
        <w:rPr>
          <w:rFonts w:ascii="Calibri" w:eastAsia="Calibri" w:hAnsi="Calibri" w:cs="Calibri"/>
          <w:color w:val="000000" w:themeColor="text1"/>
          <w:sz w:val="24"/>
          <w:szCs w:val="24"/>
        </w:rPr>
        <w:t>imum depth</w:t>
      </w:r>
      <w:r w:rsidR="01CC58E8" w:rsidRPr="4ABD2406">
        <w:rPr>
          <w:rFonts w:ascii="Calibri" w:eastAsia="Calibri" w:hAnsi="Calibri" w:cs="Calibri"/>
          <w:color w:val="000000" w:themeColor="text1"/>
          <w:sz w:val="24"/>
          <w:szCs w:val="24"/>
        </w:rPr>
        <w:t xml:space="preserve"> value of </w:t>
      </w:r>
      <w:r w:rsidR="37977E42" w:rsidRPr="4ABD2406">
        <w:rPr>
          <w:rFonts w:ascii="Calibri" w:eastAsia="Calibri" w:hAnsi="Calibri" w:cs="Calibri"/>
          <w:color w:val="000000" w:themeColor="text1"/>
          <w:sz w:val="24"/>
          <w:szCs w:val="24"/>
        </w:rPr>
        <w:t>8.</w:t>
      </w:r>
      <w:r w:rsidR="01CC58E8" w:rsidRPr="4ABD2406">
        <w:rPr>
          <w:rFonts w:ascii="Calibri" w:eastAsia="Calibri" w:hAnsi="Calibri" w:cs="Calibri"/>
          <w:color w:val="000000" w:themeColor="text1"/>
          <w:sz w:val="24"/>
          <w:szCs w:val="24"/>
        </w:rPr>
        <w:t xml:space="preserve"> </w:t>
      </w:r>
      <w:r w:rsidR="6CCE931A" w:rsidRPr="4ABD2406">
        <w:rPr>
          <w:rFonts w:ascii="Calibri" w:eastAsia="Calibri" w:hAnsi="Calibri" w:cs="Calibri"/>
          <w:color w:val="000000" w:themeColor="text1"/>
          <w:sz w:val="24"/>
          <w:szCs w:val="24"/>
        </w:rPr>
        <w:t>After tuning, the final model</w:t>
      </w:r>
      <w:r w:rsidR="76FCCCD2" w:rsidRPr="4ABD2406">
        <w:rPr>
          <w:rStyle w:val="EndnoteReference"/>
          <w:rFonts w:ascii="Calibri" w:eastAsia="Calibri" w:hAnsi="Calibri" w:cs="Calibri"/>
          <w:color w:val="000000" w:themeColor="text1"/>
          <w:sz w:val="24"/>
          <w:szCs w:val="24"/>
        </w:rPr>
        <w:endnoteReference w:id="8"/>
      </w:r>
      <w:r w:rsidR="06F562F4" w:rsidRPr="4ABD2406">
        <w:rPr>
          <w:rFonts w:ascii="Calibri" w:eastAsia="Calibri" w:hAnsi="Calibri" w:cs="Calibri"/>
          <w:color w:val="000000" w:themeColor="text1"/>
          <w:sz w:val="24"/>
          <w:szCs w:val="24"/>
        </w:rPr>
        <w:t xml:space="preserve"> </w:t>
      </w:r>
      <w:r w:rsidR="6CCE931A" w:rsidRPr="4ABD2406">
        <w:rPr>
          <w:rFonts w:ascii="Calibri" w:eastAsia="Calibri" w:hAnsi="Calibri" w:cs="Calibri"/>
          <w:color w:val="000000" w:themeColor="text1"/>
          <w:sz w:val="24"/>
          <w:szCs w:val="24"/>
        </w:rPr>
        <w:t xml:space="preserve">resulted in </w:t>
      </w:r>
      <w:r w:rsidR="542EE859" w:rsidRPr="4ABD2406">
        <w:rPr>
          <w:rFonts w:ascii="Calibri" w:eastAsia="Calibri" w:hAnsi="Calibri" w:cs="Calibri"/>
          <w:color w:val="000000" w:themeColor="text1"/>
          <w:sz w:val="24"/>
          <w:szCs w:val="24"/>
        </w:rPr>
        <w:t xml:space="preserve">14 </w:t>
      </w:r>
      <w:r w:rsidR="6CCE931A" w:rsidRPr="4ABD2406">
        <w:rPr>
          <w:rFonts w:ascii="Calibri" w:eastAsia="Calibri" w:hAnsi="Calibri" w:cs="Calibri"/>
          <w:color w:val="000000" w:themeColor="text1"/>
          <w:sz w:val="24"/>
          <w:szCs w:val="24"/>
        </w:rPr>
        <w:t xml:space="preserve">decision nodes and </w:t>
      </w:r>
      <w:r w:rsidR="76BC15AC" w:rsidRPr="4ABD2406">
        <w:rPr>
          <w:rFonts w:ascii="Calibri" w:eastAsia="Calibri" w:hAnsi="Calibri" w:cs="Calibri"/>
          <w:color w:val="000000" w:themeColor="text1"/>
          <w:sz w:val="24"/>
          <w:szCs w:val="24"/>
        </w:rPr>
        <w:t>15</w:t>
      </w:r>
      <w:r w:rsidR="6CCE931A" w:rsidRPr="4ABD2406">
        <w:rPr>
          <w:rFonts w:ascii="Calibri" w:eastAsia="Calibri" w:hAnsi="Calibri" w:cs="Calibri"/>
          <w:color w:val="FF0000"/>
          <w:sz w:val="24"/>
          <w:szCs w:val="24"/>
        </w:rPr>
        <w:t xml:space="preserve"> </w:t>
      </w:r>
      <w:r w:rsidR="6CCE931A" w:rsidRPr="4ABD2406">
        <w:rPr>
          <w:rFonts w:ascii="Calibri" w:eastAsia="Calibri" w:hAnsi="Calibri" w:cs="Calibri"/>
          <w:color w:val="000000" w:themeColor="text1"/>
          <w:sz w:val="24"/>
          <w:szCs w:val="24"/>
        </w:rPr>
        <w:t>terminal nodes</w:t>
      </w:r>
      <w:r w:rsidR="63519094" w:rsidRPr="4ABD2406">
        <w:rPr>
          <w:rFonts w:ascii="Calibri" w:eastAsia="Calibri" w:hAnsi="Calibri" w:cs="Calibri"/>
          <w:color w:val="000000" w:themeColor="text1"/>
          <w:sz w:val="24"/>
          <w:szCs w:val="24"/>
        </w:rPr>
        <w:t xml:space="preserve">. The </w:t>
      </w:r>
      <w:r w:rsidR="0FF16771" w:rsidRPr="4ABD2406">
        <w:rPr>
          <w:rFonts w:ascii="Calibri" w:eastAsia="Calibri" w:hAnsi="Calibri" w:cs="Calibri"/>
          <w:color w:val="000000" w:themeColor="text1"/>
          <w:sz w:val="24"/>
          <w:szCs w:val="24"/>
        </w:rPr>
        <w:t>optimal decision tree is shown below</w:t>
      </w:r>
      <w:r w:rsidR="4D1BF967" w:rsidRPr="4ABD2406">
        <w:rPr>
          <w:rFonts w:ascii="Calibri" w:eastAsia="Calibri" w:hAnsi="Calibri" w:cs="Calibri"/>
          <w:color w:val="000000" w:themeColor="text1"/>
          <w:sz w:val="24"/>
          <w:szCs w:val="24"/>
        </w:rPr>
        <w:t xml:space="preserve"> in figure </w:t>
      </w:r>
      <w:r w:rsidR="00AD70B1">
        <w:rPr>
          <w:rFonts w:ascii="Calibri" w:eastAsia="Calibri" w:hAnsi="Calibri" w:cs="Calibri"/>
          <w:color w:val="000000" w:themeColor="text1"/>
          <w:sz w:val="24"/>
          <w:szCs w:val="24"/>
        </w:rPr>
        <w:t>1</w:t>
      </w:r>
      <w:r w:rsidR="4D1BF967" w:rsidRPr="4ABD2406">
        <w:rPr>
          <w:rFonts w:ascii="Calibri" w:eastAsia="Calibri" w:hAnsi="Calibri" w:cs="Calibri"/>
          <w:color w:val="000000" w:themeColor="text1"/>
          <w:sz w:val="24"/>
          <w:szCs w:val="24"/>
        </w:rPr>
        <w:t>.</w:t>
      </w:r>
      <w:r w:rsidR="0FF16771" w:rsidRPr="4ABD2406">
        <w:rPr>
          <w:rFonts w:ascii="Calibri" w:eastAsia="Calibri" w:hAnsi="Calibri" w:cs="Calibri"/>
          <w:color w:val="000000" w:themeColor="text1"/>
          <w:sz w:val="24"/>
          <w:szCs w:val="24"/>
        </w:rPr>
        <w:t xml:space="preserve"> </w:t>
      </w:r>
    </w:p>
    <w:p w14:paraId="1AC1960D" w14:textId="3391E0D3" w:rsidR="4F8C94E5" w:rsidRDefault="281C3164" w:rsidP="4ABD2406">
      <w:pPr>
        <w:spacing w:line="360" w:lineRule="auto"/>
        <w:ind w:firstLine="720"/>
        <w:jc w:val="center"/>
      </w:pPr>
      <w:r>
        <w:rPr>
          <w:noProof/>
        </w:rPr>
        <w:drawing>
          <wp:inline distT="0" distB="0" distL="0" distR="0" wp14:anchorId="2F620739" wp14:editId="606E8F19">
            <wp:extent cx="5895976" cy="3500735"/>
            <wp:effectExtent l="19050" t="19050" r="9525" b="24130"/>
            <wp:docPr id="174243171" name="Picture 17424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43171"/>
                    <pic:cNvPicPr/>
                  </pic:nvPicPr>
                  <pic:blipFill>
                    <a:blip r:embed="rId11">
                      <a:extLst>
                        <a:ext uri="{28A0092B-C50C-407E-A947-70E740481C1C}">
                          <a14:useLocalDpi xmlns:a14="http://schemas.microsoft.com/office/drawing/2010/main" val="0"/>
                        </a:ext>
                      </a:extLst>
                    </a:blip>
                    <a:stretch>
                      <a:fillRect/>
                    </a:stretch>
                  </pic:blipFill>
                  <pic:spPr>
                    <a:xfrm>
                      <a:off x="0" y="0"/>
                      <a:ext cx="5895976" cy="3500735"/>
                    </a:xfrm>
                    <a:prstGeom prst="rect">
                      <a:avLst/>
                    </a:prstGeom>
                    <a:ln w="9525">
                      <a:solidFill>
                        <a:schemeClr val="tx1"/>
                      </a:solidFill>
                    </a:ln>
                  </pic:spPr>
                </pic:pic>
              </a:graphicData>
            </a:graphic>
          </wp:inline>
        </w:drawing>
      </w:r>
    </w:p>
    <w:p w14:paraId="7296F0C3" w14:textId="18504CB5" w:rsidR="114C040D" w:rsidRPr="00A77A21" w:rsidRDefault="114C040D" w:rsidP="0E362C6D">
      <w:pPr>
        <w:spacing w:line="360" w:lineRule="auto"/>
        <w:ind w:firstLine="720"/>
        <w:jc w:val="center"/>
        <w:rPr>
          <w:b/>
          <w:bCs/>
        </w:rPr>
      </w:pPr>
      <w:r w:rsidRPr="00A77A21">
        <w:rPr>
          <w:b/>
          <w:bCs/>
        </w:rPr>
        <w:t xml:space="preserve">Figure </w:t>
      </w:r>
      <w:r w:rsidR="00AD70B1" w:rsidRPr="00A77A21">
        <w:rPr>
          <w:b/>
          <w:bCs/>
        </w:rPr>
        <w:t>1</w:t>
      </w:r>
      <w:r w:rsidRPr="00A77A21">
        <w:rPr>
          <w:b/>
          <w:bCs/>
        </w:rPr>
        <w:t>: Optimal Decision Tree</w:t>
      </w:r>
    </w:p>
    <w:p w14:paraId="687D4A82" w14:textId="44A99A0D" w:rsidR="3B1E8188" w:rsidRDefault="00B546A3" w:rsidP="4ABD2406">
      <w:pPr>
        <w:spacing w:line="360" w:lineRule="auto"/>
        <w:rPr>
          <w:rFonts w:ascii="Calibri" w:eastAsia="Calibri" w:hAnsi="Calibri" w:cs="Calibri"/>
          <w:color w:val="202124"/>
          <w:sz w:val="24"/>
          <w:szCs w:val="24"/>
        </w:rPr>
      </w:pPr>
      <w:r>
        <w:rPr>
          <w:rFonts w:ascii="Calibri" w:eastAsia="Calibri" w:hAnsi="Calibri" w:cs="Calibri"/>
          <w:color w:val="202124"/>
          <w:sz w:val="24"/>
          <w:szCs w:val="24"/>
        </w:rPr>
        <w:t>Next, the team</w:t>
      </w:r>
      <w:r w:rsidR="6E2532A6" w:rsidRPr="0E362C6D">
        <w:rPr>
          <w:rFonts w:ascii="Calibri" w:eastAsia="Calibri" w:hAnsi="Calibri" w:cs="Calibri"/>
          <w:color w:val="202124"/>
          <w:sz w:val="24"/>
          <w:szCs w:val="24"/>
        </w:rPr>
        <w:t xml:space="preserve"> considered </w:t>
      </w:r>
      <w:r w:rsidR="553FB9F5" w:rsidRPr="0E362C6D">
        <w:rPr>
          <w:rFonts w:ascii="Calibri" w:eastAsia="Calibri" w:hAnsi="Calibri" w:cs="Calibri"/>
          <w:color w:val="202124"/>
          <w:sz w:val="24"/>
          <w:szCs w:val="24"/>
        </w:rPr>
        <w:t xml:space="preserve">the </w:t>
      </w:r>
      <w:r w:rsidR="6E2532A6" w:rsidRPr="0E362C6D">
        <w:rPr>
          <w:rFonts w:ascii="Calibri" w:eastAsia="Calibri" w:hAnsi="Calibri" w:cs="Calibri"/>
          <w:color w:val="202124"/>
          <w:sz w:val="24"/>
          <w:szCs w:val="24"/>
        </w:rPr>
        <w:t>bagging technique</w:t>
      </w:r>
      <w:r w:rsidR="00D93B05">
        <w:rPr>
          <w:rFonts w:ascii="Calibri" w:eastAsia="Calibri" w:hAnsi="Calibri" w:cs="Calibri"/>
          <w:color w:val="202124"/>
          <w:sz w:val="24"/>
          <w:szCs w:val="24"/>
        </w:rPr>
        <w:t xml:space="preserve">, </w:t>
      </w:r>
      <w:r w:rsidR="6E2532A6" w:rsidRPr="0E362C6D">
        <w:rPr>
          <w:rFonts w:ascii="Calibri" w:eastAsia="Calibri" w:hAnsi="Calibri" w:cs="Calibri"/>
          <w:color w:val="202124"/>
          <w:sz w:val="24"/>
          <w:szCs w:val="24"/>
        </w:rPr>
        <w:t>an ensemble method that uses bootstrapping to generate subsamples that can then be analyzed. The decision trees for ea</w:t>
      </w:r>
      <w:r w:rsidR="2B8D7FE5" w:rsidRPr="0E362C6D">
        <w:rPr>
          <w:rFonts w:ascii="Calibri" w:eastAsia="Calibri" w:hAnsi="Calibri" w:cs="Calibri"/>
          <w:color w:val="202124"/>
          <w:sz w:val="24"/>
          <w:szCs w:val="24"/>
        </w:rPr>
        <w:t xml:space="preserve">ch subsample are combined to form a more efficient predictor. </w:t>
      </w:r>
      <w:r w:rsidR="0AD3EC00" w:rsidRPr="0E362C6D">
        <w:rPr>
          <w:rFonts w:ascii="Calibri" w:eastAsia="Calibri" w:hAnsi="Calibri" w:cs="Calibri"/>
          <w:color w:val="202124"/>
          <w:sz w:val="24"/>
          <w:szCs w:val="24"/>
        </w:rPr>
        <w:t>A</w:t>
      </w:r>
      <w:r w:rsidR="0E683E6D" w:rsidRPr="0E362C6D">
        <w:rPr>
          <w:rFonts w:ascii="Calibri" w:eastAsia="Calibri" w:hAnsi="Calibri" w:cs="Calibri"/>
          <w:color w:val="202124"/>
          <w:sz w:val="24"/>
          <w:szCs w:val="24"/>
        </w:rPr>
        <w:t xml:space="preserve">s </w:t>
      </w:r>
      <w:r w:rsidR="67F6F632" w:rsidRPr="0E362C6D">
        <w:rPr>
          <w:rFonts w:ascii="Calibri" w:eastAsia="Calibri" w:hAnsi="Calibri" w:cs="Calibri"/>
          <w:color w:val="202124"/>
          <w:sz w:val="24"/>
          <w:szCs w:val="24"/>
        </w:rPr>
        <w:t xml:space="preserve">the number of subsamples increase, the RMSE </w:t>
      </w:r>
      <w:r w:rsidR="40CB324B" w:rsidRPr="0E362C6D">
        <w:rPr>
          <w:rFonts w:ascii="Calibri" w:eastAsia="Calibri" w:hAnsi="Calibri" w:cs="Calibri"/>
          <w:color w:val="202124"/>
          <w:sz w:val="24"/>
          <w:szCs w:val="24"/>
        </w:rPr>
        <w:t>decreases.</w:t>
      </w:r>
      <w:r w:rsidR="67F6F632" w:rsidRPr="0E362C6D">
        <w:rPr>
          <w:rFonts w:ascii="Calibri" w:eastAsia="Calibri" w:hAnsi="Calibri" w:cs="Calibri"/>
          <w:color w:val="202124"/>
          <w:sz w:val="24"/>
          <w:szCs w:val="24"/>
        </w:rPr>
        <w:t xml:space="preserve"> </w:t>
      </w:r>
      <w:r w:rsidR="3724CC02" w:rsidRPr="0E362C6D">
        <w:rPr>
          <w:rFonts w:ascii="Calibri" w:eastAsia="Calibri" w:hAnsi="Calibri" w:cs="Calibri"/>
          <w:color w:val="202124"/>
          <w:sz w:val="24"/>
          <w:szCs w:val="24"/>
        </w:rPr>
        <w:t xml:space="preserve">Figure </w:t>
      </w:r>
      <w:r w:rsidR="004D7861">
        <w:rPr>
          <w:rFonts w:ascii="Calibri" w:eastAsia="Calibri" w:hAnsi="Calibri" w:cs="Calibri"/>
          <w:color w:val="202124"/>
          <w:sz w:val="24"/>
          <w:szCs w:val="24"/>
        </w:rPr>
        <w:t>2</w:t>
      </w:r>
      <w:r w:rsidR="3724CC02" w:rsidRPr="0E362C6D">
        <w:rPr>
          <w:rFonts w:ascii="Calibri" w:eastAsia="Calibri" w:hAnsi="Calibri" w:cs="Calibri"/>
          <w:color w:val="202124"/>
          <w:sz w:val="24"/>
          <w:szCs w:val="24"/>
        </w:rPr>
        <w:t xml:space="preserve"> shows the RMSE stabilizing at approximately 25 trees.</w:t>
      </w:r>
      <w:r w:rsidR="2CDB4828" w:rsidRPr="0E362C6D">
        <w:rPr>
          <w:rFonts w:ascii="Calibri" w:eastAsia="Calibri" w:hAnsi="Calibri" w:cs="Calibri"/>
          <w:color w:val="202124"/>
          <w:sz w:val="24"/>
          <w:szCs w:val="24"/>
        </w:rPr>
        <w:t xml:space="preserve"> </w:t>
      </w:r>
      <w:r w:rsidR="67F6F632" w:rsidRPr="0E362C6D">
        <w:rPr>
          <w:rFonts w:ascii="Calibri" w:eastAsia="Calibri" w:hAnsi="Calibri" w:cs="Calibri"/>
          <w:color w:val="202124"/>
          <w:sz w:val="24"/>
          <w:szCs w:val="24"/>
        </w:rPr>
        <w:t>This model averaging</w:t>
      </w:r>
      <w:r w:rsidR="562C4D6E" w:rsidRPr="0E362C6D">
        <w:rPr>
          <w:rFonts w:ascii="Calibri" w:eastAsia="Calibri" w:hAnsi="Calibri" w:cs="Calibri"/>
          <w:color w:val="202124"/>
          <w:sz w:val="24"/>
          <w:szCs w:val="24"/>
        </w:rPr>
        <w:t xml:space="preserve"> decision tree results, which</w:t>
      </w:r>
      <w:r w:rsidR="2B8D7FE5" w:rsidRPr="0E362C6D">
        <w:rPr>
          <w:rFonts w:ascii="Calibri" w:eastAsia="Calibri" w:hAnsi="Calibri" w:cs="Calibri"/>
          <w:color w:val="202124"/>
          <w:sz w:val="24"/>
          <w:szCs w:val="24"/>
        </w:rPr>
        <w:t xml:space="preserve"> reduces variance and can minimize overfitting.</w:t>
      </w:r>
      <w:r w:rsidR="518F48FD" w:rsidRPr="0E362C6D">
        <w:rPr>
          <w:rFonts w:ascii="Calibri" w:eastAsia="Calibri" w:hAnsi="Calibri" w:cs="Calibri"/>
          <w:color w:val="202124"/>
          <w:sz w:val="24"/>
          <w:szCs w:val="24"/>
        </w:rPr>
        <w:t xml:space="preserve"> </w:t>
      </w:r>
      <w:r w:rsidR="03A2D2A1" w:rsidRPr="4ABD2406">
        <w:rPr>
          <w:rFonts w:ascii="Calibri" w:eastAsia="Calibri" w:hAnsi="Calibri" w:cs="Calibri"/>
          <w:color w:val="202124"/>
          <w:sz w:val="24"/>
          <w:szCs w:val="24"/>
        </w:rPr>
        <w:t>By predicting</w:t>
      </w:r>
      <w:r w:rsidR="7222D47E" w:rsidRPr="4ABD2406">
        <w:rPr>
          <w:rFonts w:ascii="Calibri" w:eastAsia="Calibri" w:hAnsi="Calibri" w:cs="Calibri"/>
          <w:color w:val="202124"/>
          <w:sz w:val="24"/>
          <w:szCs w:val="24"/>
        </w:rPr>
        <w:t xml:space="preserve"> </w:t>
      </w:r>
      <w:r w:rsidR="760C44A3" w:rsidRPr="4ABD2406">
        <w:rPr>
          <w:rFonts w:ascii="Calibri" w:eastAsia="Calibri" w:hAnsi="Calibri" w:cs="Calibri"/>
          <w:color w:val="202124"/>
          <w:sz w:val="24"/>
          <w:szCs w:val="24"/>
        </w:rPr>
        <w:t>with th</w:t>
      </w:r>
      <w:r w:rsidR="584443AB" w:rsidRPr="4ABD2406">
        <w:rPr>
          <w:rFonts w:ascii="Calibri" w:eastAsia="Calibri" w:hAnsi="Calibri" w:cs="Calibri"/>
          <w:color w:val="202124"/>
          <w:sz w:val="24"/>
          <w:szCs w:val="24"/>
        </w:rPr>
        <w:t xml:space="preserve">e </w:t>
      </w:r>
      <w:r w:rsidR="760C44A3" w:rsidRPr="4ABD2406">
        <w:rPr>
          <w:rFonts w:ascii="Calibri" w:eastAsia="Calibri" w:hAnsi="Calibri" w:cs="Calibri"/>
          <w:color w:val="202124"/>
          <w:sz w:val="24"/>
          <w:szCs w:val="24"/>
        </w:rPr>
        <w:t>model</w:t>
      </w:r>
      <w:r w:rsidR="2904C14F" w:rsidRPr="4ABD2406">
        <w:rPr>
          <w:rFonts w:ascii="Calibri" w:eastAsia="Calibri" w:hAnsi="Calibri" w:cs="Calibri"/>
          <w:color w:val="202124"/>
          <w:sz w:val="24"/>
          <w:szCs w:val="24"/>
        </w:rPr>
        <w:t xml:space="preserve"> generated through bagging</w:t>
      </w:r>
      <w:r w:rsidR="760C44A3" w:rsidRPr="4ABD2406">
        <w:rPr>
          <w:rFonts w:ascii="Calibri" w:eastAsia="Calibri" w:hAnsi="Calibri" w:cs="Calibri"/>
          <w:color w:val="202124"/>
          <w:sz w:val="24"/>
          <w:szCs w:val="24"/>
        </w:rPr>
        <w:t xml:space="preserve"> and</w:t>
      </w:r>
      <w:r w:rsidR="7222D47E" w:rsidRPr="4ABD2406">
        <w:rPr>
          <w:rFonts w:ascii="Calibri" w:eastAsia="Calibri" w:hAnsi="Calibri" w:cs="Calibri"/>
          <w:color w:val="202124"/>
          <w:sz w:val="24"/>
          <w:szCs w:val="24"/>
        </w:rPr>
        <w:t xml:space="preserve"> test data</w:t>
      </w:r>
      <w:r w:rsidR="00AB04CE">
        <w:rPr>
          <w:rFonts w:ascii="Calibri" w:eastAsia="Calibri" w:hAnsi="Calibri" w:cs="Calibri"/>
          <w:color w:val="202124"/>
          <w:sz w:val="24"/>
          <w:szCs w:val="24"/>
        </w:rPr>
        <w:t>,</w:t>
      </w:r>
      <w:r w:rsidR="7222D47E" w:rsidRPr="4ABD2406">
        <w:rPr>
          <w:rFonts w:ascii="Calibri" w:eastAsia="Calibri" w:hAnsi="Calibri" w:cs="Calibri"/>
          <w:color w:val="202124"/>
          <w:sz w:val="24"/>
          <w:szCs w:val="24"/>
        </w:rPr>
        <w:t xml:space="preserve"> </w:t>
      </w:r>
      <w:r w:rsidR="3659530F" w:rsidRPr="4ABD2406">
        <w:rPr>
          <w:rFonts w:ascii="Calibri" w:eastAsia="Calibri" w:hAnsi="Calibri" w:cs="Calibri"/>
          <w:color w:val="202124"/>
          <w:sz w:val="24"/>
          <w:szCs w:val="24"/>
        </w:rPr>
        <w:t>we</w:t>
      </w:r>
      <w:r w:rsidR="7222D47E" w:rsidRPr="4ABD2406">
        <w:rPr>
          <w:rFonts w:ascii="Calibri" w:eastAsia="Calibri" w:hAnsi="Calibri" w:cs="Calibri"/>
          <w:color w:val="202124"/>
          <w:sz w:val="24"/>
          <w:szCs w:val="24"/>
        </w:rPr>
        <w:t xml:space="preserve"> find that the most important </w:t>
      </w:r>
      <w:r w:rsidR="6B7038E7" w:rsidRPr="4ABD2406">
        <w:rPr>
          <w:rFonts w:ascii="Calibri" w:eastAsia="Calibri" w:hAnsi="Calibri" w:cs="Calibri"/>
          <w:color w:val="202124"/>
          <w:sz w:val="24"/>
          <w:szCs w:val="24"/>
        </w:rPr>
        <w:t>variables</w:t>
      </w:r>
      <w:r w:rsidR="3B1E8188" w:rsidRPr="4ABD2406">
        <w:rPr>
          <w:rStyle w:val="EndnoteReference"/>
          <w:rFonts w:ascii="Calibri" w:eastAsia="Calibri" w:hAnsi="Calibri" w:cs="Calibri"/>
          <w:color w:val="202124"/>
          <w:sz w:val="24"/>
          <w:szCs w:val="24"/>
        </w:rPr>
        <w:endnoteReference w:id="9"/>
      </w:r>
      <w:r w:rsidR="7222D47E" w:rsidRPr="4ABD2406">
        <w:rPr>
          <w:rFonts w:ascii="Calibri" w:eastAsia="Calibri" w:hAnsi="Calibri" w:cs="Calibri"/>
          <w:color w:val="202124"/>
          <w:sz w:val="24"/>
          <w:szCs w:val="24"/>
        </w:rPr>
        <w:t xml:space="preserve"> are </w:t>
      </w:r>
      <w:r w:rsidR="00F13A5E">
        <w:rPr>
          <w:rFonts w:ascii="Calibri" w:eastAsia="Calibri" w:hAnsi="Calibri" w:cs="Calibri"/>
          <w:b/>
          <w:bCs/>
          <w:color w:val="202124"/>
          <w:sz w:val="24"/>
          <w:szCs w:val="24"/>
        </w:rPr>
        <w:t>a</w:t>
      </w:r>
      <w:r w:rsidR="7222D47E" w:rsidRPr="4ABD2406">
        <w:rPr>
          <w:rFonts w:ascii="Calibri" w:eastAsia="Calibri" w:hAnsi="Calibri" w:cs="Calibri"/>
          <w:b/>
          <w:bCs/>
          <w:color w:val="202124"/>
          <w:sz w:val="24"/>
          <w:szCs w:val="24"/>
        </w:rPr>
        <w:t>ge</w:t>
      </w:r>
      <w:r w:rsidR="7222D47E" w:rsidRPr="4ABD2406">
        <w:rPr>
          <w:rFonts w:ascii="Calibri" w:eastAsia="Calibri" w:hAnsi="Calibri" w:cs="Calibri"/>
          <w:color w:val="202124"/>
          <w:sz w:val="24"/>
          <w:szCs w:val="24"/>
        </w:rPr>
        <w:t xml:space="preserve">, </w:t>
      </w:r>
      <w:r w:rsidR="7222D47E" w:rsidRPr="4ABD2406">
        <w:rPr>
          <w:rFonts w:ascii="Calibri" w:eastAsia="Calibri" w:hAnsi="Calibri" w:cs="Calibri"/>
          <w:b/>
          <w:bCs/>
          <w:color w:val="202124"/>
          <w:sz w:val="24"/>
          <w:szCs w:val="24"/>
        </w:rPr>
        <w:t>income</w:t>
      </w:r>
      <w:r w:rsidR="7222D47E" w:rsidRPr="4ABD2406">
        <w:rPr>
          <w:rFonts w:ascii="Calibri" w:eastAsia="Calibri" w:hAnsi="Calibri" w:cs="Calibri"/>
          <w:color w:val="202124"/>
          <w:sz w:val="24"/>
          <w:szCs w:val="24"/>
        </w:rPr>
        <w:t xml:space="preserve">, and </w:t>
      </w:r>
      <w:r w:rsidR="7222D47E" w:rsidRPr="4ABD2406">
        <w:rPr>
          <w:rFonts w:ascii="Calibri" w:eastAsia="Calibri" w:hAnsi="Calibri" w:cs="Calibri"/>
          <w:b/>
          <w:bCs/>
          <w:color w:val="202124"/>
          <w:sz w:val="24"/>
          <w:szCs w:val="24"/>
        </w:rPr>
        <w:t>total working years</w:t>
      </w:r>
      <w:r w:rsidR="7222D47E" w:rsidRPr="4ABD2406">
        <w:rPr>
          <w:rFonts w:ascii="Calibri" w:eastAsia="Calibri" w:hAnsi="Calibri" w:cs="Calibri"/>
          <w:color w:val="202124"/>
          <w:sz w:val="24"/>
          <w:szCs w:val="24"/>
        </w:rPr>
        <w:t xml:space="preserve">. </w:t>
      </w:r>
    </w:p>
    <w:p w14:paraId="3D9946B3" w14:textId="7A15A968" w:rsidR="628F46F7" w:rsidRPr="00A77A21" w:rsidRDefault="6E2532A6" w:rsidP="00A77A21">
      <w:pPr>
        <w:spacing w:line="360" w:lineRule="auto"/>
        <w:jc w:val="center"/>
        <w:rPr>
          <w:rFonts w:ascii="Calibri" w:eastAsia="Calibri" w:hAnsi="Calibri" w:cs="Calibri"/>
          <w:color w:val="202124"/>
          <w:sz w:val="24"/>
          <w:szCs w:val="24"/>
        </w:rPr>
      </w:pPr>
      <w:r w:rsidRPr="7A40640B">
        <w:rPr>
          <w:rFonts w:ascii="Calibri" w:eastAsia="Calibri" w:hAnsi="Calibri" w:cs="Calibri"/>
          <w:color w:val="202124"/>
          <w:sz w:val="24"/>
          <w:szCs w:val="24"/>
        </w:rPr>
        <w:t xml:space="preserve"> </w:t>
      </w:r>
      <w:r w:rsidR="4303B9F4">
        <w:rPr>
          <w:noProof/>
        </w:rPr>
        <w:drawing>
          <wp:inline distT="0" distB="0" distL="0" distR="0" wp14:anchorId="29B22BCE" wp14:editId="303A5F1D">
            <wp:extent cx="4371975" cy="2543175"/>
            <wp:effectExtent l="19050" t="19050" r="28575" b="28575"/>
            <wp:docPr id="567551740" name="Picture 5675517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551740"/>
                    <pic:cNvPicPr/>
                  </pic:nvPicPr>
                  <pic:blipFill>
                    <a:blip r:embed="rId12">
                      <a:extLst>
                        <a:ext uri="{28A0092B-C50C-407E-A947-70E740481C1C}">
                          <a14:useLocalDpi xmlns:a14="http://schemas.microsoft.com/office/drawing/2010/main" val="0"/>
                        </a:ext>
                      </a:extLst>
                    </a:blip>
                    <a:stretch>
                      <a:fillRect/>
                    </a:stretch>
                  </pic:blipFill>
                  <pic:spPr>
                    <a:xfrm>
                      <a:off x="0" y="0"/>
                      <a:ext cx="4371975" cy="2543175"/>
                    </a:xfrm>
                    <a:prstGeom prst="rect">
                      <a:avLst/>
                    </a:prstGeom>
                    <a:ln w="9525">
                      <a:solidFill>
                        <a:schemeClr val="tx1"/>
                      </a:solidFill>
                    </a:ln>
                  </pic:spPr>
                </pic:pic>
              </a:graphicData>
            </a:graphic>
          </wp:inline>
        </w:drawing>
      </w:r>
      <w:r w:rsidR="00B60D6E">
        <w:rPr>
          <w:rFonts w:ascii="Calibri" w:eastAsia="Calibri" w:hAnsi="Calibri" w:cs="Calibri"/>
          <w:color w:val="202124"/>
          <w:sz w:val="24"/>
          <w:szCs w:val="24"/>
        </w:rPr>
        <w:br/>
      </w:r>
      <w:r w:rsidR="628F46F7" w:rsidRPr="00A77A21">
        <w:rPr>
          <w:rFonts w:ascii="Calibri" w:eastAsia="Calibri" w:hAnsi="Calibri" w:cs="Calibri"/>
          <w:b/>
          <w:bCs/>
          <w:color w:val="202124"/>
        </w:rPr>
        <w:t xml:space="preserve">Figure </w:t>
      </w:r>
      <w:r w:rsidR="005E642E" w:rsidRPr="00A77A21">
        <w:rPr>
          <w:rFonts w:ascii="Calibri" w:eastAsia="Calibri" w:hAnsi="Calibri" w:cs="Calibri"/>
          <w:b/>
          <w:bCs/>
          <w:color w:val="202124"/>
        </w:rPr>
        <w:t>2</w:t>
      </w:r>
      <w:r w:rsidR="628F46F7" w:rsidRPr="00A77A21">
        <w:rPr>
          <w:rFonts w:ascii="Calibri" w:eastAsia="Calibri" w:hAnsi="Calibri" w:cs="Calibri"/>
          <w:b/>
          <w:bCs/>
          <w:color w:val="202124"/>
        </w:rPr>
        <w:t>: RMSE</w:t>
      </w:r>
      <w:r w:rsidR="286EDEC1" w:rsidRPr="00A77A21">
        <w:rPr>
          <w:rFonts w:ascii="Calibri" w:eastAsia="Calibri" w:hAnsi="Calibri" w:cs="Calibri"/>
          <w:b/>
          <w:bCs/>
          <w:color w:val="202124"/>
        </w:rPr>
        <w:t xml:space="preserve"> for Bagging</w:t>
      </w:r>
    </w:p>
    <w:p w14:paraId="443DDE74" w14:textId="10CD72B4" w:rsidR="2E85F4A1" w:rsidRDefault="6CA1C90C" w:rsidP="4ABD2406">
      <w:pPr>
        <w:spacing w:line="360" w:lineRule="auto"/>
        <w:rPr>
          <w:rFonts w:ascii="Calibri" w:eastAsia="Calibri" w:hAnsi="Calibri" w:cs="Calibri"/>
          <w:color w:val="000000" w:themeColor="text1"/>
          <w:sz w:val="24"/>
          <w:szCs w:val="24"/>
        </w:rPr>
      </w:pPr>
      <w:r w:rsidRPr="3244AE3A">
        <w:rPr>
          <w:rFonts w:ascii="Calibri" w:eastAsia="Calibri" w:hAnsi="Calibri" w:cs="Calibri"/>
          <w:color w:val="000000" w:themeColor="text1"/>
          <w:sz w:val="24"/>
          <w:szCs w:val="24"/>
        </w:rPr>
        <w:t>Random forests are another ensemble method that use</w:t>
      </w:r>
      <w:r w:rsidR="00B60D6E" w:rsidRPr="3244AE3A">
        <w:rPr>
          <w:rFonts w:ascii="Calibri" w:eastAsia="Calibri" w:hAnsi="Calibri" w:cs="Calibri"/>
          <w:color w:val="000000" w:themeColor="text1"/>
          <w:sz w:val="24"/>
          <w:szCs w:val="24"/>
        </w:rPr>
        <w:t>s</w:t>
      </w:r>
      <w:r w:rsidRPr="3244AE3A">
        <w:rPr>
          <w:rFonts w:ascii="Calibri" w:eastAsia="Calibri" w:hAnsi="Calibri" w:cs="Calibri"/>
          <w:color w:val="000000" w:themeColor="text1"/>
          <w:sz w:val="24"/>
          <w:szCs w:val="24"/>
        </w:rPr>
        <w:t xml:space="preserve"> bootstrapped subsamples to obtain a</w:t>
      </w:r>
      <w:r w:rsidR="58FFD246" w:rsidRPr="3244AE3A">
        <w:rPr>
          <w:rFonts w:ascii="Calibri" w:eastAsia="Calibri" w:hAnsi="Calibri" w:cs="Calibri"/>
          <w:color w:val="000000" w:themeColor="text1"/>
          <w:sz w:val="24"/>
          <w:szCs w:val="24"/>
        </w:rPr>
        <w:t xml:space="preserve"> model recommendation. This method is</w:t>
      </w:r>
      <w:r w:rsidRPr="3244AE3A">
        <w:rPr>
          <w:rFonts w:ascii="Calibri" w:eastAsia="Calibri" w:hAnsi="Calibri" w:cs="Calibri"/>
          <w:color w:val="000000" w:themeColor="text1"/>
          <w:sz w:val="24"/>
          <w:szCs w:val="24"/>
        </w:rPr>
        <w:t xml:space="preserve"> </w:t>
      </w:r>
      <w:r w:rsidR="6485C589" w:rsidRPr="3244AE3A">
        <w:rPr>
          <w:rFonts w:ascii="Calibri" w:eastAsia="Calibri" w:hAnsi="Calibri" w:cs="Calibri"/>
          <w:color w:val="000000" w:themeColor="text1"/>
          <w:sz w:val="24"/>
          <w:szCs w:val="24"/>
        </w:rPr>
        <w:t>comparable</w:t>
      </w:r>
      <w:r w:rsidRPr="3244AE3A">
        <w:rPr>
          <w:rFonts w:ascii="Calibri" w:eastAsia="Calibri" w:hAnsi="Calibri" w:cs="Calibri"/>
          <w:color w:val="000000" w:themeColor="text1"/>
          <w:sz w:val="24"/>
          <w:szCs w:val="24"/>
        </w:rPr>
        <w:t xml:space="preserve"> </w:t>
      </w:r>
      <w:r w:rsidR="00B60D6E" w:rsidRPr="3244AE3A">
        <w:rPr>
          <w:rFonts w:ascii="Calibri" w:eastAsia="Calibri" w:hAnsi="Calibri" w:cs="Calibri"/>
          <w:color w:val="000000" w:themeColor="text1"/>
          <w:sz w:val="24"/>
          <w:szCs w:val="24"/>
        </w:rPr>
        <w:t xml:space="preserve">to </w:t>
      </w:r>
      <w:r w:rsidRPr="3244AE3A">
        <w:rPr>
          <w:rFonts w:ascii="Calibri" w:eastAsia="Calibri" w:hAnsi="Calibri" w:cs="Calibri"/>
          <w:color w:val="000000" w:themeColor="text1"/>
          <w:sz w:val="24"/>
          <w:szCs w:val="24"/>
        </w:rPr>
        <w:t>bagging</w:t>
      </w:r>
      <w:r w:rsidR="00CE4F45" w:rsidRPr="3244AE3A">
        <w:rPr>
          <w:rFonts w:ascii="Calibri" w:eastAsia="Calibri" w:hAnsi="Calibri" w:cs="Calibri"/>
          <w:color w:val="000000" w:themeColor="text1"/>
          <w:sz w:val="24"/>
          <w:szCs w:val="24"/>
        </w:rPr>
        <w:t>,</w:t>
      </w:r>
      <w:r w:rsidRPr="3244AE3A">
        <w:rPr>
          <w:rFonts w:ascii="Calibri" w:eastAsia="Calibri" w:hAnsi="Calibri" w:cs="Calibri"/>
          <w:color w:val="000000" w:themeColor="text1"/>
          <w:sz w:val="24"/>
          <w:szCs w:val="24"/>
        </w:rPr>
        <w:t xml:space="preserve"> </w:t>
      </w:r>
      <w:r w:rsidR="00DD17B7" w:rsidRPr="3244AE3A">
        <w:rPr>
          <w:rFonts w:ascii="Calibri" w:eastAsia="Calibri" w:hAnsi="Calibri" w:cs="Calibri"/>
          <w:color w:val="000000" w:themeColor="text1"/>
          <w:sz w:val="24"/>
          <w:szCs w:val="24"/>
        </w:rPr>
        <w:t>except</w:t>
      </w:r>
      <w:r w:rsidR="29B47750" w:rsidRPr="3244AE3A">
        <w:rPr>
          <w:rFonts w:ascii="Calibri" w:eastAsia="Calibri" w:hAnsi="Calibri" w:cs="Calibri"/>
          <w:color w:val="000000" w:themeColor="text1"/>
          <w:sz w:val="24"/>
          <w:szCs w:val="24"/>
        </w:rPr>
        <w:t xml:space="preserve"> that </w:t>
      </w:r>
      <w:r w:rsidRPr="3244AE3A">
        <w:rPr>
          <w:rFonts w:ascii="Calibri" w:eastAsia="Calibri" w:hAnsi="Calibri" w:cs="Calibri"/>
          <w:color w:val="000000" w:themeColor="text1"/>
          <w:sz w:val="24"/>
          <w:szCs w:val="24"/>
        </w:rPr>
        <w:t xml:space="preserve">only a subset of features </w:t>
      </w:r>
      <w:r w:rsidR="00CE4F45" w:rsidRPr="3244AE3A">
        <w:rPr>
          <w:rFonts w:ascii="Calibri" w:eastAsia="Calibri" w:hAnsi="Calibri" w:cs="Calibri"/>
          <w:color w:val="000000" w:themeColor="text1"/>
          <w:sz w:val="24"/>
          <w:szCs w:val="24"/>
        </w:rPr>
        <w:t>is</w:t>
      </w:r>
      <w:r w:rsidRPr="3244AE3A">
        <w:rPr>
          <w:rFonts w:ascii="Calibri" w:eastAsia="Calibri" w:hAnsi="Calibri" w:cs="Calibri"/>
          <w:color w:val="000000" w:themeColor="text1"/>
          <w:sz w:val="24"/>
          <w:szCs w:val="24"/>
        </w:rPr>
        <w:t xml:space="preserve"> considered </w:t>
      </w:r>
      <w:r w:rsidR="0AFB7203" w:rsidRPr="3244AE3A">
        <w:rPr>
          <w:rFonts w:ascii="Calibri" w:eastAsia="Calibri" w:hAnsi="Calibri" w:cs="Calibri"/>
          <w:color w:val="000000" w:themeColor="text1"/>
          <w:sz w:val="24"/>
          <w:szCs w:val="24"/>
        </w:rPr>
        <w:t xml:space="preserve">for each split. </w:t>
      </w:r>
      <w:r w:rsidR="789FD877" w:rsidRPr="3244AE3A">
        <w:rPr>
          <w:rFonts w:ascii="Calibri" w:eastAsia="Calibri" w:hAnsi="Calibri" w:cs="Calibri"/>
          <w:color w:val="000000" w:themeColor="text1"/>
          <w:sz w:val="24"/>
          <w:szCs w:val="24"/>
        </w:rPr>
        <w:t xml:space="preserve">In Figure </w:t>
      </w:r>
      <w:r w:rsidR="00F12F86" w:rsidRPr="3244AE3A">
        <w:rPr>
          <w:rFonts w:ascii="Calibri" w:eastAsia="Calibri" w:hAnsi="Calibri" w:cs="Calibri"/>
          <w:color w:val="000000" w:themeColor="text1"/>
          <w:sz w:val="24"/>
          <w:szCs w:val="24"/>
        </w:rPr>
        <w:t>3</w:t>
      </w:r>
      <w:r w:rsidR="00B61704" w:rsidRPr="3244AE3A">
        <w:rPr>
          <w:rFonts w:ascii="Calibri" w:eastAsia="Calibri" w:hAnsi="Calibri" w:cs="Calibri"/>
          <w:color w:val="000000" w:themeColor="text1"/>
          <w:sz w:val="24"/>
          <w:szCs w:val="24"/>
        </w:rPr>
        <w:t>,</w:t>
      </w:r>
      <w:r w:rsidR="789FD877" w:rsidRPr="3244AE3A">
        <w:rPr>
          <w:rFonts w:ascii="Calibri" w:eastAsia="Calibri" w:hAnsi="Calibri" w:cs="Calibri"/>
          <w:color w:val="000000" w:themeColor="text1"/>
          <w:sz w:val="24"/>
          <w:szCs w:val="24"/>
        </w:rPr>
        <w:t xml:space="preserve"> we see that the error stabilizes around a sample of approximately 100 trees.</w:t>
      </w:r>
      <w:r w:rsidR="7996E9ED" w:rsidRPr="3244AE3A">
        <w:rPr>
          <w:rFonts w:ascii="Calibri" w:eastAsia="Calibri" w:hAnsi="Calibri" w:cs="Calibri"/>
          <w:color w:val="000000" w:themeColor="text1"/>
          <w:sz w:val="24"/>
          <w:szCs w:val="24"/>
        </w:rPr>
        <w:t xml:space="preserve"> We randomly viewed a few of the individual models</w:t>
      </w:r>
      <w:r w:rsidR="00B61704" w:rsidRPr="3244AE3A">
        <w:rPr>
          <w:rFonts w:ascii="Calibri" w:eastAsia="Calibri" w:hAnsi="Calibri" w:cs="Calibri"/>
          <w:color w:val="000000" w:themeColor="text1"/>
          <w:sz w:val="24"/>
          <w:szCs w:val="24"/>
        </w:rPr>
        <w:t>,</w:t>
      </w:r>
      <w:r w:rsidR="7996E9ED" w:rsidRPr="3244AE3A">
        <w:rPr>
          <w:rFonts w:ascii="Calibri" w:eastAsia="Calibri" w:hAnsi="Calibri" w:cs="Calibri"/>
          <w:color w:val="000000" w:themeColor="text1"/>
          <w:sz w:val="24"/>
          <w:szCs w:val="24"/>
        </w:rPr>
        <w:t xml:space="preserve"> and the initial split was on total working years for each of the models. Secondary splits ranged from training times to income.</w:t>
      </w:r>
      <w:r w:rsidR="789FD877" w:rsidRPr="3244AE3A">
        <w:rPr>
          <w:rFonts w:ascii="Calibri" w:eastAsia="Calibri" w:hAnsi="Calibri" w:cs="Calibri"/>
          <w:color w:val="000000" w:themeColor="text1"/>
          <w:sz w:val="24"/>
          <w:szCs w:val="24"/>
        </w:rPr>
        <w:t xml:space="preserve"> </w:t>
      </w:r>
      <w:r w:rsidR="006E5A41" w:rsidRPr="3244AE3A">
        <w:rPr>
          <w:rFonts w:ascii="Calibri" w:eastAsia="Calibri" w:hAnsi="Calibri" w:cs="Calibri"/>
          <w:color w:val="000000" w:themeColor="text1"/>
          <w:sz w:val="24"/>
          <w:szCs w:val="24"/>
        </w:rPr>
        <w:t xml:space="preserve">Using the random forest method, we can see that </w:t>
      </w:r>
      <w:r w:rsidR="708D65D3" w:rsidRPr="3244AE3A">
        <w:rPr>
          <w:rFonts w:ascii="Calibri" w:eastAsia="Calibri" w:hAnsi="Calibri" w:cs="Calibri"/>
          <w:color w:val="000000" w:themeColor="text1"/>
          <w:sz w:val="24"/>
          <w:szCs w:val="24"/>
        </w:rPr>
        <w:t>a</w:t>
      </w:r>
      <w:r w:rsidR="006E5A41" w:rsidRPr="3244AE3A">
        <w:rPr>
          <w:rFonts w:ascii="Calibri" w:eastAsia="Calibri" w:hAnsi="Calibri" w:cs="Calibri"/>
          <w:color w:val="000000" w:themeColor="text1"/>
          <w:sz w:val="24"/>
          <w:szCs w:val="24"/>
        </w:rPr>
        <w:t>ge, income, and total working years are the most significant variables</w:t>
      </w:r>
      <w:r w:rsidR="0045510C" w:rsidRPr="3244AE3A">
        <w:rPr>
          <w:rFonts w:ascii="Calibri" w:eastAsia="Calibri" w:hAnsi="Calibri" w:cs="Calibri"/>
          <w:color w:val="000000" w:themeColor="text1"/>
          <w:sz w:val="24"/>
          <w:szCs w:val="24"/>
        </w:rPr>
        <w:t xml:space="preserve"> </w:t>
      </w:r>
      <w:r w:rsidR="006E5A41" w:rsidRPr="3244AE3A">
        <w:rPr>
          <w:rFonts w:ascii="Calibri" w:eastAsia="Calibri" w:hAnsi="Calibri" w:cs="Calibri"/>
          <w:color w:val="000000" w:themeColor="text1"/>
          <w:sz w:val="24"/>
          <w:szCs w:val="24"/>
        </w:rPr>
        <w:t>from the aggregated samples</w:t>
      </w:r>
      <w:r w:rsidR="07E28E72" w:rsidRPr="3244AE3A">
        <w:rPr>
          <w:rFonts w:ascii="Calibri" w:eastAsia="Calibri" w:hAnsi="Calibri" w:cs="Calibri"/>
          <w:color w:val="000000" w:themeColor="text1"/>
          <w:sz w:val="24"/>
          <w:szCs w:val="24"/>
        </w:rPr>
        <w:t xml:space="preserve">. </w:t>
      </w:r>
    </w:p>
    <w:p w14:paraId="76DF9B22" w14:textId="78F273CF" w:rsidR="3DB6C3F1" w:rsidRDefault="1C370EC7" w:rsidP="0E362C6D">
      <w:pPr>
        <w:spacing w:line="360" w:lineRule="auto"/>
        <w:jc w:val="center"/>
        <w:rPr>
          <w:rFonts w:ascii="Calibri" w:eastAsia="Calibri" w:hAnsi="Calibri" w:cs="Calibri"/>
          <w:color w:val="000000" w:themeColor="text1"/>
          <w:sz w:val="24"/>
          <w:szCs w:val="24"/>
        </w:rPr>
      </w:pPr>
      <w:r>
        <w:rPr>
          <w:noProof/>
        </w:rPr>
        <w:drawing>
          <wp:inline distT="0" distB="0" distL="0" distR="0" wp14:anchorId="2EA1E247" wp14:editId="74498E36">
            <wp:extent cx="4389120" cy="2734055"/>
            <wp:effectExtent l="0" t="0" r="0" b="9525"/>
            <wp:docPr id="459599782" name="Picture 45959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599782"/>
                    <pic:cNvPicPr/>
                  </pic:nvPicPr>
                  <pic:blipFill>
                    <a:blip r:embed="rId13">
                      <a:extLst>
                        <a:ext uri="{28A0092B-C50C-407E-A947-70E740481C1C}">
                          <a14:useLocalDpi xmlns:a14="http://schemas.microsoft.com/office/drawing/2010/main" val="0"/>
                        </a:ext>
                      </a:extLst>
                    </a:blip>
                    <a:stretch>
                      <a:fillRect/>
                    </a:stretch>
                  </pic:blipFill>
                  <pic:spPr>
                    <a:xfrm>
                      <a:off x="0" y="0"/>
                      <a:ext cx="4389120" cy="2734055"/>
                    </a:xfrm>
                    <a:prstGeom prst="rect">
                      <a:avLst/>
                    </a:prstGeom>
                  </pic:spPr>
                </pic:pic>
              </a:graphicData>
            </a:graphic>
          </wp:inline>
        </w:drawing>
      </w:r>
    </w:p>
    <w:p w14:paraId="1576EF67" w14:textId="2F375129" w:rsidR="5890B37B" w:rsidRPr="00F12F86" w:rsidRDefault="5890B37B" w:rsidP="0E362C6D">
      <w:pPr>
        <w:spacing w:line="360" w:lineRule="auto"/>
        <w:jc w:val="center"/>
        <w:rPr>
          <w:rFonts w:ascii="Calibri" w:eastAsia="Calibri" w:hAnsi="Calibri" w:cs="Calibri"/>
          <w:b/>
          <w:bCs/>
          <w:color w:val="000000" w:themeColor="text1"/>
        </w:rPr>
      </w:pPr>
      <w:r w:rsidRPr="00F12F86">
        <w:rPr>
          <w:rFonts w:ascii="Calibri" w:eastAsia="Calibri" w:hAnsi="Calibri" w:cs="Calibri"/>
          <w:b/>
          <w:bCs/>
          <w:color w:val="000000" w:themeColor="text1"/>
        </w:rPr>
        <w:t xml:space="preserve">Figure </w:t>
      </w:r>
      <w:r w:rsidR="00F12F86" w:rsidRPr="00F12F86">
        <w:rPr>
          <w:rFonts w:ascii="Calibri" w:eastAsia="Calibri" w:hAnsi="Calibri" w:cs="Calibri"/>
          <w:b/>
          <w:bCs/>
          <w:color w:val="000000" w:themeColor="text1"/>
        </w:rPr>
        <w:t>3</w:t>
      </w:r>
      <w:r w:rsidRPr="00F12F86">
        <w:rPr>
          <w:rFonts w:ascii="Calibri" w:eastAsia="Calibri" w:hAnsi="Calibri" w:cs="Calibri"/>
          <w:b/>
          <w:bCs/>
          <w:color w:val="000000" w:themeColor="text1"/>
        </w:rPr>
        <w:t xml:space="preserve">: </w:t>
      </w:r>
      <w:r w:rsidR="1C8484E9" w:rsidRPr="00F12F86">
        <w:rPr>
          <w:rFonts w:ascii="Calibri" w:eastAsia="Calibri" w:hAnsi="Calibri" w:cs="Calibri"/>
          <w:b/>
          <w:bCs/>
          <w:color w:val="000000" w:themeColor="text1"/>
        </w:rPr>
        <w:t>Error</w:t>
      </w:r>
      <w:r w:rsidRPr="00F12F86">
        <w:rPr>
          <w:rFonts w:ascii="Calibri" w:eastAsia="Calibri" w:hAnsi="Calibri" w:cs="Calibri"/>
          <w:b/>
          <w:bCs/>
          <w:color w:val="000000" w:themeColor="text1"/>
        </w:rPr>
        <w:t xml:space="preserve"> for Random Forest</w:t>
      </w:r>
    </w:p>
    <w:p w14:paraId="357893BE" w14:textId="7EF8E191" w:rsidR="4ABD2406" w:rsidRDefault="4ABD2406" w:rsidP="4ABD2406">
      <w:pPr>
        <w:spacing w:line="360" w:lineRule="auto"/>
        <w:rPr>
          <w:rFonts w:ascii="Calibri" w:eastAsia="Calibri" w:hAnsi="Calibri" w:cs="Calibri"/>
          <w:color w:val="000000" w:themeColor="text1"/>
          <w:sz w:val="24"/>
          <w:szCs w:val="24"/>
        </w:rPr>
      </w:pPr>
    </w:p>
    <w:p w14:paraId="47974697" w14:textId="7BC90EF4" w:rsidR="5CAA6B80" w:rsidRDefault="5CAA6B80"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b/>
          <w:bCs/>
          <w:color w:val="000000" w:themeColor="text1"/>
          <w:sz w:val="24"/>
          <w:szCs w:val="24"/>
        </w:rPr>
        <w:t>Results and Insights</w:t>
      </w:r>
    </w:p>
    <w:p w14:paraId="1442D73D" w14:textId="66B2C970" w:rsidR="7C48C848" w:rsidRDefault="3B9974D6" w:rsidP="4ABD2406">
      <w:pPr>
        <w:spacing w:line="360" w:lineRule="auto"/>
        <w:rPr>
          <w:rFonts w:ascii="Calibri" w:eastAsia="Calibri" w:hAnsi="Calibri" w:cs="Calibri"/>
          <w:color w:val="000000" w:themeColor="text1"/>
          <w:sz w:val="24"/>
          <w:szCs w:val="24"/>
        </w:rPr>
      </w:pPr>
      <w:r w:rsidRPr="0E362C6D">
        <w:rPr>
          <w:rFonts w:ascii="Calibri" w:eastAsia="Calibri" w:hAnsi="Calibri" w:cs="Calibri"/>
          <w:color w:val="000000" w:themeColor="text1"/>
          <w:sz w:val="24"/>
          <w:szCs w:val="24"/>
        </w:rPr>
        <w:t xml:space="preserve">The sensitivity and specificity of the logistic regression, decision trees, bagging, and random forest methods are important considerations. For this scenario, </w:t>
      </w:r>
      <w:r w:rsidR="006E0DE7">
        <w:rPr>
          <w:rFonts w:ascii="Calibri" w:eastAsia="Calibri" w:hAnsi="Calibri" w:cs="Calibri"/>
          <w:color w:val="000000" w:themeColor="text1"/>
          <w:sz w:val="24"/>
          <w:szCs w:val="24"/>
        </w:rPr>
        <w:t xml:space="preserve">we define </w:t>
      </w:r>
      <w:r w:rsidRPr="0E362C6D">
        <w:rPr>
          <w:rFonts w:ascii="Calibri" w:eastAsia="Calibri" w:hAnsi="Calibri" w:cs="Calibri"/>
          <w:color w:val="000000" w:themeColor="text1"/>
          <w:sz w:val="24"/>
          <w:szCs w:val="24"/>
        </w:rPr>
        <w:t xml:space="preserve">the </w:t>
      </w:r>
      <w:r w:rsidR="00C44FFA">
        <w:rPr>
          <w:rFonts w:ascii="Calibri" w:eastAsia="Calibri" w:hAnsi="Calibri" w:cs="Calibri"/>
          <w:color w:val="000000" w:themeColor="text1"/>
          <w:sz w:val="24"/>
          <w:szCs w:val="24"/>
        </w:rPr>
        <w:t>model's sensitivity</w:t>
      </w:r>
      <w:r w:rsidRPr="0E362C6D">
        <w:rPr>
          <w:rFonts w:ascii="Calibri" w:eastAsia="Calibri" w:hAnsi="Calibri" w:cs="Calibri"/>
          <w:color w:val="000000" w:themeColor="text1"/>
          <w:sz w:val="24"/>
          <w:szCs w:val="24"/>
        </w:rPr>
        <w:t xml:space="preserve"> as the proportion of employees who leave </w:t>
      </w:r>
      <w:r w:rsidR="3F7AA551" w:rsidRPr="0E362C6D">
        <w:rPr>
          <w:rFonts w:ascii="Calibri" w:eastAsia="Calibri" w:hAnsi="Calibri" w:cs="Calibri"/>
          <w:color w:val="000000" w:themeColor="text1"/>
          <w:sz w:val="24"/>
          <w:szCs w:val="24"/>
        </w:rPr>
        <w:t>Canterra</w:t>
      </w:r>
      <w:r w:rsidRPr="0E362C6D">
        <w:rPr>
          <w:rFonts w:ascii="Calibri" w:eastAsia="Calibri" w:hAnsi="Calibri" w:cs="Calibri"/>
          <w:color w:val="000000" w:themeColor="text1"/>
          <w:sz w:val="24"/>
          <w:szCs w:val="24"/>
        </w:rPr>
        <w:t xml:space="preserve"> correctly predicted </w:t>
      </w:r>
      <w:r w:rsidR="009F1DAB">
        <w:rPr>
          <w:rFonts w:ascii="Calibri" w:eastAsia="Calibri" w:hAnsi="Calibri" w:cs="Calibri"/>
          <w:color w:val="000000" w:themeColor="text1"/>
          <w:sz w:val="24"/>
          <w:szCs w:val="24"/>
        </w:rPr>
        <w:t>by the model</w:t>
      </w:r>
      <w:r w:rsidRPr="0E362C6D">
        <w:rPr>
          <w:rFonts w:ascii="Calibri" w:eastAsia="Calibri" w:hAnsi="Calibri" w:cs="Calibri"/>
          <w:color w:val="000000" w:themeColor="text1"/>
          <w:sz w:val="24"/>
          <w:szCs w:val="24"/>
        </w:rPr>
        <w:t xml:space="preserve">. For </w:t>
      </w:r>
      <w:r w:rsidR="3F7AA551" w:rsidRPr="0E362C6D">
        <w:rPr>
          <w:rFonts w:ascii="Calibri" w:eastAsia="Calibri" w:hAnsi="Calibri" w:cs="Calibri"/>
          <w:color w:val="000000" w:themeColor="text1"/>
          <w:sz w:val="24"/>
          <w:szCs w:val="24"/>
        </w:rPr>
        <w:t>Canterra</w:t>
      </w:r>
      <w:r w:rsidRPr="0E362C6D">
        <w:rPr>
          <w:rFonts w:ascii="Calibri" w:eastAsia="Calibri" w:hAnsi="Calibri" w:cs="Calibri"/>
          <w:color w:val="000000" w:themeColor="text1"/>
          <w:sz w:val="24"/>
          <w:szCs w:val="24"/>
        </w:rPr>
        <w:t xml:space="preserve">, </w:t>
      </w:r>
      <w:r w:rsidR="66B8DD8A" w:rsidRPr="0E362C6D">
        <w:rPr>
          <w:rFonts w:ascii="Calibri" w:eastAsia="Calibri" w:hAnsi="Calibri" w:cs="Calibri"/>
          <w:color w:val="000000" w:themeColor="text1"/>
          <w:sz w:val="24"/>
          <w:szCs w:val="24"/>
        </w:rPr>
        <w:t>maximizing the model sensitivity should be the top priority</w:t>
      </w:r>
      <w:r w:rsidRPr="0E362C6D">
        <w:rPr>
          <w:rFonts w:ascii="Calibri" w:eastAsia="Calibri" w:hAnsi="Calibri" w:cs="Calibri"/>
          <w:color w:val="000000" w:themeColor="text1"/>
          <w:sz w:val="24"/>
          <w:szCs w:val="24"/>
        </w:rPr>
        <w:t xml:space="preserve">. The company must </w:t>
      </w:r>
      <w:r w:rsidR="00997980">
        <w:rPr>
          <w:rFonts w:ascii="Calibri" w:eastAsia="Calibri" w:hAnsi="Calibri" w:cs="Calibri"/>
          <w:color w:val="000000" w:themeColor="text1"/>
          <w:sz w:val="24"/>
          <w:szCs w:val="24"/>
        </w:rPr>
        <w:t>accurate</w:t>
      </w:r>
      <w:r w:rsidRPr="0E362C6D">
        <w:rPr>
          <w:rFonts w:ascii="Calibri" w:eastAsia="Calibri" w:hAnsi="Calibri" w:cs="Calibri"/>
          <w:color w:val="000000" w:themeColor="text1"/>
          <w:sz w:val="24"/>
          <w:szCs w:val="24"/>
        </w:rPr>
        <w:t xml:space="preserve">ly identify who is susceptible to attrition so that management can take corrective action. By picking up on </w:t>
      </w:r>
      <w:r w:rsidR="7C6A6F87" w:rsidRPr="0E362C6D">
        <w:rPr>
          <w:rFonts w:ascii="Calibri" w:eastAsia="Calibri" w:hAnsi="Calibri" w:cs="Calibri"/>
          <w:color w:val="000000" w:themeColor="text1"/>
          <w:sz w:val="24"/>
          <w:szCs w:val="24"/>
        </w:rPr>
        <w:t>trends across employees who attrit</w:t>
      </w:r>
      <w:r w:rsidRPr="0E362C6D">
        <w:rPr>
          <w:rFonts w:ascii="Calibri" w:eastAsia="Calibri" w:hAnsi="Calibri" w:cs="Calibri"/>
          <w:color w:val="000000" w:themeColor="text1"/>
          <w:sz w:val="24"/>
          <w:szCs w:val="24"/>
        </w:rPr>
        <w:t xml:space="preserve">, management can </w:t>
      </w:r>
      <w:r w:rsidR="6DEFC77D" w:rsidRPr="0E362C6D">
        <w:rPr>
          <w:rFonts w:ascii="Calibri" w:eastAsia="Calibri" w:hAnsi="Calibri" w:cs="Calibri"/>
          <w:color w:val="000000" w:themeColor="text1"/>
          <w:sz w:val="24"/>
          <w:szCs w:val="24"/>
        </w:rPr>
        <w:t>tailor</w:t>
      </w:r>
      <w:r w:rsidRPr="0E362C6D">
        <w:rPr>
          <w:rFonts w:ascii="Calibri" w:eastAsia="Calibri" w:hAnsi="Calibri" w:cs="Calibri"/>
          <w:color w:val="000000" w:themeColor="text1"/>
          <w:sz w:val="24"/>
          <w:szCs w:val="24"/>
        </w:rPr>
        <w:t xml:space="preserve"> </w:t>
      </w:r>
      <w:r w:rsidR="3F7AA551" w:rsidRPr="0E362C6D">
        <w:rPr>
          <w:rFonts w:ascii="Calibri" w:eastAsia="Calibri" w:hAnsi="Calibri" w:cs="Calibri"/>
          <w:color w:val="000000" w:themeColor="text1"/>
          <w:sz w:val="24"/>
          <w:szCs w:val="24"/>
        </w:rPr>
        <w:t>Canterra</w:t>
      </w:r>
      <w:r w:rsidR="00655A9C">
        <w:rPr>
          <w:rFonts w:ascii="Calibri" w:eastAsia="Calibri" w:hAnsi="Calibri" w:cs="Calibri"/>
          <w:color w:val="000000" w:themeColor="text1"/>
          <w:sz w:val="24"/>
          <w:szCs w:val="24"/>
        </w:rPr>
        <w:t>'</w:t>
      </w:r>
      <w:r w:rsidRPr="0E362C6D">
        <w:rPr>
          <w:rFonts w:ascii="Calibri" w:eastAsia="Calibri" w:hAnsi="Calibri" w:cs="Calibri"/>
          <w:color w:val="000000" w:themeColor="text1"/>
          <w:sz w:val="24"/>
          <w:szCs w:val="24"/>
        </w:rPr>
        <w:t xml:space="preserve">s corporate policies and work environment </w:t>
      </w:r>
      <w:r w:rsidR="2671BBA5" w:rsidRPr="0E362C6D">
        <w:rPr>
          <w:rFonts w:ascii="Calibri" w:eastAsia="Calibri" w:hAnsi="Calibri" w:cs="Calibri"/>
          <w:color w:val="000000" w:themeColor="text1"/>
          <w:sz w:val="24"/>
          <w:szCs w:val="24"/>
        </w:rPr>
        <w:t xml:space="preserve">to appeal to these </w:t>
      </w:r>
      <w:r w:rsidR="7772253F" w:rsidRPr="0E362C6D">
        <w:rPr>
          <w:rFonts w:ascii="Calibri" w:eastAsia="Calibri" w:hAnsi="Calibri" w:cs="Calibri"/>
          <w:color w:val="000000" w:themeColor="text1"/>
          <w:sz w:val="24"/>
          <w:szCs w:val="24"/>
        </w:rPr>
        <w:t>at-risk</w:t>
      </w:r>
      <w:r w:rsidR="2671BBA5" w:rsidRPr="0E362C6D">
        <w:rPr>
          <w:rFonts w:ascii="Calibri" w:eastAsia="Calibri" w:hAnsi="Calibri" w:cs="Calibri"/>
          <w:color w:val="000000" w:themeColor="text1"/>
          <w:sz w:val="24"/>
          <w:szCs w:val="24"/>
        </w:rPr>
        <w:t xml:space="preserve"> employees</w:t>
      </w:r>
      <w:r w:rsidRPr="0E362C6D">
        <w:rPr>
          <w:rFonts w:ascii="Calibri" w:eastAsia="Calibri" w:hAnsi="Calibri" w:cs="Calibri"/>
          <w:color w:val="000000" w:themeColor="text1"/>
          <w:sz w:val="24"/>
          <w:szCs w:val="24"/>
        </w:rPr>
        <w:t>.</w:t>
      </w:r>
      <w:r w:rsidR="6B791BFA" w:rsidRPr="0E362C6D">
        <w:rPr>
          <w:rFonts w:ascii="Calibri" w:eastAsia="Calibri" w:hAnsi="Calibri" w:cs="Calibri"/>
          <w:color w:val="000000" w:themeColor="text1"/>
          <w:sz w:val="24"/>
          <w:szCs w:val="24"/>
        </w:rPr>
        <w:t xml:space="preserve"> While of secondary importance, </w:t>
      </w:r>
      <w:r w:rsidR="3F7AA551" w:rsidRPr="0E362C6D">
        <w:rPr>
          <w:rFonts w:ascii="Calibri" w:eastAsia="Calibri" w:hAnsi="Calibri" w:cs="Calibri"/>
          <w:color w:val="000000" w:themeColor="text1"/>
          <w:sz w:val="24"/>
          <w:szCs w:val="24"/>
        </w:rPr>
        <w:t>Canterra</w:t>
      </w:r>
      <w:r w:rsidR="6B791BFA" w:rsidRPr="0E362C6D">
        <w:rPr>
          <w:rFonts w:ascii="Calibri" w:eastAsia="Calibri" w:hAnsi="Calibri" w:cs="Calibri"/>
          <w:color w:val="000000" w:themeColor="text1"/>
          <w:sz w:val="24"/>
          <w:szCs w:val="24"/>
        </w:rPr>
        <w:t xml:space="preserve"> also needs a model with high specificity. The </w:t>
      </w:r>
      <w:r w:rsidR="0085239E">
        <w:rPr>
          <w:rFonts w:ascii="Calibri" w:eastAsia="Calibri" w:hAnsi="Calibri" w:cs="Calibri"/>
          <w:color w:val="000000" w:themeColor="text1"/>
          <w:sz w:val="24"/>
          <w:szCs w:val="24"/>
        </w:rPr>
        <w:t>model's specificity</w:t>
      </w:r>
      <w:r w:rsidR="6B791BFA" w:rsidRPr="0E362C6D">
        <w:rPr>
          <w:rFonts w:ascii="Calibri" w:eastAsia="Calibri" w:hAnsi="Calibri" w:cs="Calibri"/>
          <w:color w:val="000000" w:themeColor="text1"/>
          <w:sz w:val="24"/>
          <w:szCs w:val="24"/>
        </w:rPr>
        <w:t xml:space="preserve"> is the proportion of employees who stay at </w:t>
      </w:r>
      <w:r w:rsidR="3F7AA551" w:rsidRPr="0E362C6D">
        <w:rPr>
          <w:rFonts w:ascii="Calibri" w:eastAsia="Calibri" w:hAnsi="Calibri" w:cs="Calibri"/>
          <w:color w:val="000000" w:themeColor="text1"/>
          <w:sz w:val="24"/>
          <w:szCs w:val="24"/>
        </w:rPr>
        <w:t>Canterra</w:t>
      </w:r>
      <w:r w:rsidR="6B791BFA" w:rsidRPr="0E362C6D">
        <w:rPr>
          <w:rFonts w:ascii="Calibri" w:eastAsia="Calibri" w:hAnsi="Calibri" w:cs="Calibri"/>
          <w:color w:val="000000" w:themeColor="text1"/>
          <w:sz w:val="24"/>
          <w:szCs w:val="24"/>
        </w:rPr>
        <w:t xml:space="preserve"> </w:t>
      </w:r>
      <w:r w:rsidR="0021194A">
        <w:rPr>
          <w:rFonts w:ascii="Calibri" w:eastAsia="Calibri" w:hAnsi="Calibri" w:cs="Calibri"/>
          <w:color w:val="000000" w:themeColor="text1"/>
          <w:sz w:val="24"/>
          <w:szCs w:val="24"/>
        </w:rPr>
        <w:t>accurately predicted by the model to stay.</w:t>
      </w:r>
      <w:r w:rsidR="7085995A" w:rsidRPr="0E362C6D">
        <w:rPr>
          <w:rFonts w:ascii="Calibri" w:eastAsia="Calibri" w:hAnsi="Calibri" w:cs="Calibri"/>
          <w:color w:val="000000" w:themeColor="text1"/>
          <w:sz w:val="24"/>
          <w:szCs w:val="24"/>
        </w:rPr>
        <w:t xml:space="preserve"> Specificity provides the company with an idea of which group of employ</w:t>
      </w:r>
      <w:r w:rsidR="24293992" w:rsidRPr="0E362C6D">
        <w:rPr>
          <w:rFonts w:ascii="Calibri" w:eastAsia="Calibri" w:hAnsi="Calibri" w:cs="Calibri"/>
          <w:color w:val="000000" w:themeColor="text1"/>
          <w:sz w:val="24"/>
          <w:szCs w:val="24"/>
        </w:rPr>
        <w:t xml:space="preserve">ees are stable </w:t>
      </w:r>
      <w:r w:rsidR="768F91BA" w:rsidRPr="0E362C6D">
        <w:rPr>
          <w:rFonts w:ascii="Calibri" w:eastAsia="Calibri" w:hAnsi="Calibri" w:cs="Calibri"/>
          <w:color w:val="000000" w:themeColor="text1"/>
          <w:sz w:val="24"/>
          <w:szCs w:val="24"/>
        </w:rPr>
        <w:t xml:space="preserve">in their jobs </w:t>
      </w:r>
      <w:r w:rsidR="24293992" w:rsidRPr="0E362C6D">
        <w:rPr>
          <w:rFonts w:ascii="Calibri" w:eastAsia="Calibri" w:hAnsi="Calibri" w:cs="Calibri"/>
          <w:color w:val="000000" w:themeColor="text1"/>
          <w:sz w:val="24"/>
          <w:szCs w:val="24"/>
        </w:rPr>
        <w:t xml:space="preserve">and not at risk of leaving. When implementing new changes to target employees at risk of attrition, </w:t>
      </w:r>
      <w:r w:rsidR="3F7AA551" w:rsidRPr="0E362C6D">
        <w:rPr>
          <w:rFonts w:ascii="Calibri" w:eastAsia="Calibri" w:hAnsi="Calibri" w:cs="Calibri"/>
          <w:color w:val="000000" w:themeColor="text1"/>
          <w:sz w:val="24"/>
          <w:szCs w:val="24"/>
        </w:rPr>
        <w:t>Canterra</w:t>
      </w:r>
      <w:r w:rsidR="24293992" w:rsidRPr="0E362C6D">
        <w:rPr>
          <w:rFonts w:ascii="Calibri" w:eastAsia="Calibri" w:hAnsi="Calibri" w:cs="Calibri"/>
          <w:color w:val="000000" w:themeColor="text1"/>
          <w:sz w:val="24"/>
          <w:szCs w:val="24"/>
        </w:rPr>
        <w:t xml:space="preserve"> must be sure to avoid alienating happy employees. It would be unproductive to sacrifice the </w:t>
      </w:r>
      <w:r w:rsidR="311DF95C" w:rsidRPr="0E362C6D">
        <w:rPr>
          <w:rFonts w:ascii="Calibri" w:eastAsia="Calibri" w:hAnsi="Calibri" w:cs="Calibri"/>
          <w:color w:val="000000" w:themeColor="text1"/>
          <w:sz w:val="24"/>
          <w:szCs w:val="24"/>
        </w:rPr>
        <w:t>stability of</w:t>
      </w:r>
      <w:r w:rsidR="1402B763" w:rsidRPr="0E362C6D">
        <w:rPr>
          <w:rFonts w:ascii="Calibri" w:eastAsia="Calibri" w:hAnsi="Calibri" w:cs="Calibri"/>
          <w:color w:val="000000" w:themeColor="text1"/>
          <w:sz w:val="24"/>
          <w:szCs w:val="24"/>
        </w:rPr>
        <w:t xml:space="preserve"> the</w:t>
      </w:r>
      <w:r w:rsidR="311DF95C" w:rsidRPr="0E362C6D">
        <w:rPr>
          <w:rFonts w:ascii="Calibri" w:eastAsia="Calibri" w:hAnsi="Calibri" w:cs="Calibri"/>
          <w:color w:val="000000" w:themeColor="text1"/>
          <w:sz w:val="24"/>
          <w:szCs w:val="24"/>
        </w:rPr>
        <w:t xml:space="preserve"> employees </w:t>
      </w:r>
      <w:r w:rsidR="3B9155DC" w:rsidRPr="0E362C6D">
        <w:rPr>
          <w:rFonts w:ascii="Calibri" w:eastAsia="Calibri" w:hAnsi="Calibri" w:cs="Calibri"/>
          <w:color w:val="000000" w:themeColor="text1"/>
          <w:sz w:val="24"/>
          <w:szCs w:val="24"/>
        </w:rPr>
        <w:t>who</w:t>
      </w:r>
      <w:r w:rsidR="311DF95C" w:rsidRPr="0E362C6D">
        <w:rPr>
          <w:rFonts w:ascii="Calibri" w:eastAsia="Calibri" w:hAnsi="Calibri" w:cs="Calibri"/>
          <w:color w:val="000000" w:themeColor="text1"/>
          <w:sz w:val="24"/>
          <w:szCs w:val="24"/>
        </w:rPr>
        <w:t xml:space="preserve"> stay to appease the employees who leave.</w:t>
      </w:r>
    </w:p>
    <w:p w14:paraId="5FFAB064" w14:textId="51B6644D" w:rsidR="430BE8FB" w:rsidRDefault="5A012DC4" w:rsidP="4ABD2406">
      <w:pPr>
        <w:spacing w:line="360" w:lineRule="auto"/>
        <w:rPr>
          <w:rFonts w:ascii="Calibri" w:eastAsia="Calibri" w:hAnsi="Calibri" w:cs="Calibri"/>
          <w:color w:val="000000" w:themeColor="text1"/>
          <w:sz w:val="24"/>
          <w:szCs w:val="24"/>
        </w:rPr>
      </w:pPr>
      <w:r w:rsidRPr="0E362C6D">
        <w:rPr>
          <w:rFonts w:ascii="Calibri" w:eastAsia="Calibri" w:hAnsi="Calibri" w:cs="Calibri"/>
          <w:color w:val="000000" w:themeColor="text1"/>
          <w:sz w:val="24"/>
          <w:szCs w:val="24"/>
        </w:rPr>
        <w:t xml:space="preserve">As seen in Table </w:t>
      </w:r>
      <w:r w:rsidR="008866BA">
        <w:rPr>
          <w:rFonts w:ascii="Calibri" w:eastAsia="Calibri" w:hAnsi="Calibri" w:cs="Calibri"/>
          <w:color w:val="000000" w:themeColor="text1"/>
          <w:sz w:val="24"/>
          <w:szCs w:val="24"/>
        </w:rPr>
        <w:t>2</w:t>
      </w:r>
      <w:r w:rsidRPr="0E362C6D">
        <w:rPr>
          <w:rFonts w:ascii="Calibri" w:eastAsia="Calibri" w:hAnsi="Calibri" w:cs="Calibri"/>
          <w:color w:val="000000" w:themeColor="text1"/>
          <w:sz w:val="24"/>
          <w:szCs w:val="24"/>
        </w:rPr>
        <w:t xml:space="preserve"> below, </w:t>
      </w:r>
      <w:r w:rsidR="387FFE7F" w:rsidRPr="0E362C6D">
        <w:rPr>
          <w:rFonts w:ascii="Calibri" w:eastAsia="Calibri" w:hAnsi="Calibri" w:cs="Calibri"/>
          <w:color w:val="000000" w:themeColor="text1"/>
          <w:sz w:val="24"/>
          <w:szCs w:val="24"/>
        </w:rPr>
        <w:t>the bagging model had the highest sen</w:t>
      </w:r>
      <w:r w:rsidR="59B13B51" w:rsidRPr="0E362C6D">
        <w:rPr>
          <w:rFonts w:ascii="Calibri" w:eastAsia="Calibri" w:hAnsi="Calibri" w:cs="Calibri"/>
          <w:color w:val="000000" w:themeColor="text1"/>
          <w:sz w:val="24"/>
          <w:szCs w:val="24"/>
        </w:rPr>
        <w:t xml:space="preserve">sitivity, closely followed by random forest. </w:t>
      </w:r>
      <w:r w:rsidR="7FBC52F2" w:rsidRPr="0E362C6D">
        <w:rPr>
          <w:rFonts w:ascii="Calibri" w:eastAsia="Calibri" w:hAnsi="Calibri" w:cs="Calibri"/>
          <w:color w:val="000000" w:themeColor="text1"/>
          <w:sz w:val="24"/>
          <w:szCs w:val="24"/>
        </w:rPr>
        <w:t>Random forest</w:t>
      </w:r>
      <w:r w:rsidR="00F91385">
        <w:rPr>
          <w:rFonts w:ascii="Calibri" w:eastAsia="Calibri" w:hAnsi="Calibri" w:cs="Calibri"/>
          <w:color w:val="000000" w:themeColor="text1"/>
          <w:sz w:val="24"/>
          <w:szCs w:val="24"/>
        </w:rPr>
        <w:t xml:space="preserve"> </w:t>
      </w:r>
      <w:r w:rsidR="7FBC52F2" w:rsidRPr="0E362C6D">
        <w:rPr>
          <w:rFonts w:ascii="Calibri" w:eastAsia="Calibri" w:hAnsi="Calibri" w:cs="Calibri"/>
          <w:color w:val="000000" w:themeColor="text1"/>
          <w:sz w:val="24"/>
          <w:szCs w:val="24"/>
        </w:rPr>
        <w:t>ha</w:t>
      </w:r>
      <w:r w:rsidR="00F91385">
        <w:rPr>
          <w:rFonts w:ascii="Calibri" w:eastAsia="Calibri" w:hAnsi="Calibri" w:cs="Calibri"/>
          <w:color w:val="000000" w:themeColor="text1"/>
          <w:sz w:val="24"/>
          <w:szCs w:val="24"/>
        </w:rPr>
        <w:t>d</w:t>
      </w:r>
      <w:r w:rsidR="7FBC52F2" w:rsidRPr="0E362C6D">
        <w:rPr>
          <w:rFonts w:ascii="Calibri" w:eastAsia="Calibri" w:hAnsi="Calibri" w:cs="Calibri"/>
          <w:color w:val="000000" w:themeColor="text1"/>
          <w:sz w:val="24"/>
          <w:szCs w:val="24"/>
        </w:rPr>
        <w:t xml:space="preserve"> the</w:t>
      </w:r>
      <w:r w:rsidR="59B13B51" w:rsidRPr="0E362C6D">
        <w:rPr>
          <w:rFonts w:ascii="Calibri" w:eastAsia="Calibri" w:hAnsi="Calibri" w:cs="Calibri"/>
          <w:color w:val="000000" w:themeColor="text1"/>
          <w:sz w:val="24"/>
          <w:szCs w:val="24"/>
        </w:rPr>
        <w:t xml:space="preserve"> highest specificity and area under the ROC curve.</w:t>
      </w:r>
      <w:r w:rsidR="5534C080" w:rsidRPr="0E362C6D">
        <w:rPr>
          <w:rFonts w:ascii="Calibri" w:eastAsia="Calibri" w:hAnsi="Calibri" w:cs="Calibri"/>
          <w:color w:val="000000" w:themeColor="text1"/>
          <w:sz w:val="24"/>
          <w:szCs w:val="24"/>
        </w:rPr>
        <w:t xml:space="preserve"> We also compared RMSE values for each model and confirmed that random forest has the lowest value.</w:t>
      </w:r>
    </w:p>
    <w:tbl>
      <w:tblPr>
        <w:tblStyle w:val="TableGrid"/>
        <w:tblW w:w="8670" w:type="dxa"/>
        <w:jc w:val="center"/>
        <w:tblLayout w:type="fixed"/>
        <w:tblLook w:val="04A0" w:firstRow="1" w:lastRow="0" w:firstColumn="1" w:lastColumn="0" w:noHBand="0" w:noVBand="1"/>
      </w:tblPr>
      <w:tblGrid>
        <w:gridCol w:w="1560"/>
        <w:gridCol w:w="2175"/>
        <w:gridCol w:w="1710"/>
        <w:gridCol w:w="1170"/>
        <w:gridCol w:w="2055"/>
      </w:tblGrid>
      <w:tr w:rsidR="4ABD2406" w14:paraId="50628652" w14:textId="77777777" w:rsidTr="0E362C6D">
        <w:trPr>
          <w:jc w:val="center"/>
        </w:trPr>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AA0B5" w14:textId="0290BB16" w:rsidR="4ABD2406" w:rsidRDefault="4ABD2406" w:rsidP="4ABD2406">
            <w:pPr>
              <w:spacing w:line="360" w:lineRule="auto"/>
            </w:pPr>
            <w:r w:rsidRPr="4ABD2406">
              <w:rPr>
                <w:rFonts w:ascii="Calibri" w:eastAsia="Calibri" w:hAnsi="Calibri" w:cs="Calibri"/>
                <w:color w:val="000000" w:themeColor="text1"/>
                <w:sz w:val="24"/>
                <w:szCs w:val="24"/>
              </w:rPr>
              <w:t xml:space="preserve"> </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B45ED" w14:textId="3EC7BF59" w:rsidR="4ABD2406" w:rsidRDefault="4ABD2406" w:rsidP="4ABD2406">
            <w:pPr>
              <w:spacing w:line="360" w:lineRule="auto"/>
            </w:pPr>
            <w:r w:rsidRPr="4ABD2406">
              <w:rPr>
                <w:rFonts w:ascii="Calibri" w:eastAsia="Calibri" w:hAnsi="Calibri" w:cs="Calibri"/>
                <w:color w:val="000000" w:themeColor="text1"/>
                <w:sz w:val="24"/>
                <w:szCs w:val="24"/>
              </w:rPr>
              <w:t>Logistic Regression</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8A899" w14:textId="1FB2ECD5" w:rsidR="4ABD2406" w:rsidRDefault="4ABD2406" w:rsidP="4ABD2406">
            <w:pPr>
              <w:spacing w:line="360" w:lineRule="auto"/>
            </w:pPr>
            <w:r w:rsidRPr="4ABD2406">
              <w:rPr>
                <w:rFonts w:ascii="Calibri" w:eastAsia="Calibri" w:hAnsi="Calibri" w:cs="Calibri"/>
                <w:color w:val="000000" w:themeColor="text1"/>
                <w:sz w:val="24"/>
                <w:szCs w:val="24"/>
              </w:rPr>
              <w:t xml:space="preserve"> Decision Tree</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E18CA" w14:textId="5DB48DF3" w:rsidR="4ABD2406" w:rsidRDefault="4ABD2406" w:rsidP="4ABD2406">
            <w:pPr>
              <w:spacing w:line="360" w:lineRule="auto"/>
            </w:pPr>
            <w:r w:rsidRPr="4ABD2406">
              <w:rPr>
                <w:rFonts w:ascii="Calibri" w:eastAsia="Calibri" w:hAnsi="Calibri" w:cs="Calibri"/>
                <w:color w:val="000000" w:themeColor="text1"/>
                <w:sz w:val="24"/>
                <w:szCs w:val="24"/>
              </w:rPr>
              <w:t>Bagging</w:t>
            </w:r>
          </w:p>
        </w:tc>
        <w:tc>
          <w:tcPr>
            <w:tcW w:w="2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0CF195" w14:textId="1A3166C8" w:rsidR="4ABD2406" w:rsidRDefault="4ABD2406" w:rsidP="4ABD2406">
            <w:pPr>
              <w:spacing w:line="360" w:lineRule="auto"/>
            </w:pPr>
            <w:r w:rsidRPr="4ABD2406">
              <w:rPr>
                <w:rFonts w:ascii="Calibri" w:eastAsia="Calibri" w:hAnsi="Calibri" w:cs="Calibri"/>
                <w:color w:val="000000" w:themeColor="text1"/>
                <w:sz w:val="24"/>
                <w:szCs w:val="24"/>
              </w:rPr>
              <w:t>Random Forest</w:t>
            </w:r>
          </w:p>
        </w:tc>
      </w:tr>
      <w:tr w:rsidR="4ABD2406" w14:paraId="5B8FF5EE" w14:textId="77777777" w:rsidTr="0E362C6D">
        <w:trPr>
          <w:jc w:val="center"/>
        </w:trPr>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9FBB3F" w14:textId="17FF1A81" w:rsidR="4ABD2406" w:rsidRDefault="4ABD2406" w:rsidP="4ABD2406">
            <w:pPr>
              <w:spacing w:line="360" w:lineRule="auto"/>
            </w:pPr>
            <w:r w:rsidRPr="4ABD2406">
              <w:rPr>
                <w:rFonts w:ascii="Calibri" w:eastAsia="Calibri" w:hAnsi="Calibri" w:cs="Calibri"/>
                <w:color w:val="000000" w:themeColor="text1"/>
                <w:sz w:val="24"/>
                <w:szCs w:val="24"/>
              </w:rPr>
              <w:t>Sensitivity</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AB9B4" w14:textId="36D35A11" w:rsidR="4ABD2406" w:rsidRDefault="4ABD2406" w:rsidP="4ABD2406">
            <w:pPr>
              <w:spacing w:line="360" w:lineRule="auto"/>
            </w:pPr>
            <w:r w:rsidRPr="4ABD2406">
              <w:rPr>
                <w:rFonts w:ascii="Calibri" w:eastAsia="Calibri" w:hAnsi="Calibri" w:cs="Calibri"/>
                <w:color w:val="000000" w:themeColor="text1"/>
                <w:sz w:val="24"/>
                <w:szCs w:val="24"/>
              </w:rPr>
              <w:t>0.624</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544CA" w14:textId="11BA38CD" w:rsidR="4ABD2406" w:rsidRDefault="4ABD2406" w:rsidP="4ABD2406">
            <w:pPr>
              <w:spacing w:line="360" w:lineRule="auto"/>
            </w:pPr>
            <w:r w:rsidRPr="4ABD2406">
              <w:rPr>
                <w:rFonts w:ascii="Calibri" w:eastAsia="Calibri" w:hAnsi="Calibri" w:cs="Calibri"/>
                <w:color w:val="000000" w:themeColor="text1"/>
                <w:sz w:val="24"/>
                <w:szCs w:val="24"/>
              </w:rPr>
              <w:t>0.541</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3C81" w14:textId="2C1B1AE8" w:rsidR="4ABD2406" w:rsidRDefault="4ABD2406" w:rsidP="4ABD2406">
            <w:pPr>
              <w:spacing w:line="360" w:lineRule="auto"/>
            </w:pPr>
            <w:r w:rsidRPr="4ABD2406">
              <w:rPr>
                <w:rFonts w:ascii="Calibri" w:eastAsia="Calibri" w:hAnsi="Calibri" w:cs="Calibri"/>
                <w:color w:val="000000" w:themeColor="text1"/>
                <w:sz w:val="24"/>
                <w:szCs w:val="24"/>
              </w:rPr>
              <w:t>0.917</w:t>
            </w:r>
          </w:p>
        </w:tc>
        <w:tc>
          <w:tcPr>
            <w:tcW w:w="2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5E928" w14:textId="475E521E" w:rsidR="4ABD2406" w:rsidRDefault="4ABD2406" w:rsidP="4ABD2406">
            <w:pPr>
              <w:spacing w:line="360" w:lineRule="auto"/>
            </w:pPr>
            <w:r w:rsidRPr="4ABD2406">
              <w:rPr>
                <w:rFonts w:ascii="Calibri" w:eastAsia="Calibri" w:hAnsi="Calibri" w:cs="Calibri"/>
                <w:color w:val="000000" w:themeColor="text1"/>
                <w:sz w:val="24"/>
                <w:szCs w:val="24"/>
              </w:rPr>
              <w:t>0.912</w:t>
            </w:r>
          </w:p>
        </w:tc>
      </w:tr>
      <w:tr w:rsidR="4ABD2406" w14:paraId="33A54871" w14:textId="77777777" w:rsidTr="0E362C6D">
        <w:trPr>
          <w:jc w:val="center"/>
        </w:trPr>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DA2200" w14:textId="6CB28407" w:rsidR="4ABD2406" w:rsidRDefault="4ABD2406" w:rsidP="4ABD2406">
            <w:pPr>
              <w:spacing w:line="360" w:lineRule="auto"/>
            </w:pPr>
            <w:r w:rsidRPr="4ABD2406">
              <w:rPr>
                <w:rFonts w:ascii="Calibri" w:eastAsia="Calibri" w:hAnsi="Calibri" w:cs="Calibri"/>
                <w:color w:val="000000" w:themeColor="text1"/>
                <w:sz w:val="24"/>
                <w:szCs w:val="24"/>
              </w:rPr>
              <w:t>Specificity</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28D5D" w14:textId="0FA62F10" w:rsidR="4ABD2406" w:rsidRDefault="4ABD2406" w:rsidP="4ABD2406">
            <w:pPr>
              <w:spacing w:line="360" w:lineRule="auto"/>
            </w:pPr>
            <w:r w:rsidRPr="4ABD2406">
              <w:rPr>
                <w:rFonts w:ascii="Calibri" w:eastAsia="Calibri" w:hAnsi="Calibri" w:cs="Calibri"/>
                <w:color w:val="000000" w:themeColor="text1"/>
                <w:sz w:val="24"/>
                <w:szCs w:val="24"/>
              </w:rPr>
              <w:t>0.730</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6B3333" w14:textId="1180B805" w:rsidR="4ABD2406" w:rsidRDefault="4ABD2406" w:rsidP="4ABD2406">
            <w:pPr>
              <w:spacing w:line="360" w:lineRule="auto"/>
            </w:pPr>
            <w:r w:rsidRPr="4ABD2406">
              <w:rPr>
                <w:rFonts w:ascii="Calibri" w:eastAsia="Calibri" w:hAnsi="Calibri" w:cs="Calibri"/>
                <w:color w:val="000000" w:themeColor="text1"/>
                <w:sz w:val="24"/>
                <w:szCs w:val="24"/>
              </w:rPr>
              <w:t>0.763</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389415" w14:textId="1515EB7E" w:rsidR="4ABD2406" w:rsidRDefault="4ABD2406" w:rsidP="4ABD2406">
            <w:pPr>
              <w:spacing w:line="360" w:lineRule="auto"/>
            </w:pPr>
            <w:r w:rsidRPr="4ABD2406">
              <w:rPr>
                <w:rFonts w:ascii="Calibri" w:eastAsia="Calibri" w:hAnsi="Calibri" w:cs="Calibri"/>
                <w:color w:val="000000" w:themeColor="text1"/>
                <w:sz w:val="24"/>
                <w:szCs w:val="24"/>
              </w:rPr>
              <w:t>0.846</w:t>
            </w:r>
          </w:p>
        </w:tc>
        <w:tc>
          <w:tcPr>
            <w:tcW w:w="2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3EFAA" w14:textId="399646B1" w:rsidR="4ABD2406" w:rsidRDefault="4ABD2406" w:rsidP="4ABD2406">
            <w:pPr>
              <w:spacing w:line="360" w:lineRule="auto"/>
            </w:pPr>
            <w:r w:rsidRPr="4ABD2406">
              <w:rPr>
                <w:rFonts w:ascii="Calibri" w:eastAsia="Calibri" w:hAnsi="Calibri" w:cs="Calibri"/>
                <w:color w:val="000000" w:themeColor="text1"/>
                <w:sz w:val="24"/>
                <w:szCs w:val="24"/>
              </w:rPr>
              <w:t>0.90</w:t>
            </w:r>
            <w:r w:rsidR="69E90E3B" w:rsidRPr="4ABD2406">
              <w:rPr>
                <w:rFonts w:ascii="Calibri" w:eastAsia="Calibri" w:hAnsi="Calibri" w:cs="Calibri"/>
                <w:color w:val="000000" w:themeColor="text1"/>
                <w:sz w:val="24"/>
                <w:szCs w:val="24"/>
              </w:rPr>
              <w:t>5</w:t>
            </w:r>
          </w:p>
        </w:tc>
      </w:tr>
      <w:tr w:rsidR="4ABD2406" w14:paraId="7FF3412F" w14:textId="77777777" w:rsidTr="0E362C6D">
        <w:trPr>
          <w:jc w:val="center"/>
        </w:trPr>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D7B35" w14:textId="646CF5D8" w:rsidR="4ABD2406" w:rsidRDefault="4ABD2406" w:rsidP="4ABD2406">
            <w:pPr>
              <w:spacing w:line="360" w:lineRule="auto"/>
            </w:pPr>
            <w:r w:rsidRPr="4ABD2406">
              <w:rPr>
                <w:rFonts w:ascii="Calibri" w:eastAsia="Calibri" w:hAnsi="Calibri" w:cs="Calibri"/>
                <w:color w:val="000000" w:themeColor="text1"/>
                <w:sz w:val="24"/>
                <w:szCs w:val="24"/>
              </w:rPr>
              <w:t>AUC</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C3D2A6" w14:textId="1B597D9C" w:rsidR="4ABD2406" w:rsidRDefault="4ABD2406" w:rsidP="4ABD2406">
            <w:pPr>
              <w:spacing w:line="360" w:lineRule="auto"/>
            </w:pPr>
            <w:r w:rsidRPr="4ABD2406">
              <w:rPr>
                <w:rFonts w:ascii="Calibri" w:eastAsia="Calibri" w:hAnsi="Calibri" w:cs="Calibri"/>
                <w:color w:val="000000" w:themeColor="text1"/>
                <w:sz w:val="24"/>
                <w:szCs w:val="24"/>
              </w:rPr>
              <w:t>0.725</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CB094" w14:textId="3B3471EC" w:rsidR="4ABD2406" w:rsidRDefault="4ABD2406" w:rsidP="4ABD2406">
            <w:pPr>
              <w:spacing w:line="360" w:lineRule="auto"/>
            </w:pPr>
            <w:r w:rsidRPr="4ABD2406">
              <w:rPr>
                <w:rFonts w:ascii="Calibri" w:eastAsia="Calibri" w:hAnsi="Calibri" w:cs="Calibri"/>
                <w:color w:val="000000" w:themeColor="text1"/>
                <w:sz w:val="24"/>
                <w:szCs w:val="24"/>
              </w:rPr>
              <w:t>0.652</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767EE" w14:textId="3D71997F" w:rsidR="4ABD2406" w:rsidRDefault="4ABD2406" w:rsidP="4ABD2406">
            <w:pPr>
              <w:spacing w:line="360" w:lineRule="auto"/>
            </w:pPr>
            <w:r w:rsidRPr="4ABD2406">
              <w:rPr>
                <w:rFonts w:ascii="Calibri" w:eastAsia="Calibri" w:hAnsi="Calibri" w:cs="Calibri"/>
                <w:color w:val="000000" w:themeColor="text1"/>
                <w:sz w:val="24"/>
                <w:szCs w:val="24"/>
              </w:rPr>
              <w:t>0.881</w:t>
            </w:r>
          </w:p>
        </w:tc>
        <w:tc>
          <w:tcPr>
            <w:tcW w:w="2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72905B" w14:textId="085B4902" w:rsidR="4ABD2406" w:rsidRDefault="4ABD2406" w:rsidP="4ABD2406">
            <w:pPr>
              <w:spacing w:line="360" w:lineRule="auto"/>
            </w:pPr>
            <w:r w:rsidRPr="4ABD2406">
              <w:rPr>
                <w:rFonts w:ascii="Calibri" w:eastAsia="Calibri" w:hAnsi="Calibri" w:cs="Calibri"/>
                <w:color w:val="000000" w:themeColor="text1"/>
                <w:sz w:val="24"/>
                <w:szCs w:val="24"/>
              </w:rPr>
              <w:t>0.907</w:t>
            </w:r>
          </w:p>
        </w:tc>
      </w:tr>
      <w:tr w:rsidR="4ABD2406" w14:paraId="2586E818" w14:textId="77777777" w:rsidTr="0E362C6D">
        <w:trPr>
          <w:jc w:val="center"/>
        </w:trPr>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8042C" w14:textId="7385CEF5" w:rsidR="7DFBDB68" w:rsidRDefault="7DFBDB68"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RMSE</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9598E3" w14:textId="7BF0DE83" w:rsidR="7DFBDB68" w:rsidRDefault="7DFBDB68"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0.438</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6AA803" w14:textId="1CECCE90" w:rsidR="7DFBDB68" w:rsidRDefault="7DFBDB68"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0.362</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F03BC" w14:textId="6314B773" w:rsidR="7DFBDB68" w:rsidRDefault="7DFBDB68"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0.340</w:t>
            </w:r>
          </w:p>
        </w:tc>
        <w:tc>
          <w:tcPr>
            <w:tcW w:w="2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634F5" w14:textId="2200F192" w:rsidR="7DFBDB68" w:rsidRDefault="7DFBDB68"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0.198</w:t>
            </w:r>
          </w:p>
        </w:tc>
      </w:tr>
    </w:tbl>
    <w:p w14:paraId="665DF48D" w14:textId="228D05F4" w:rsidR="7539A681" w:rsidRPr="008866BA" w:rsidRDefault="06B3A71D" w:rsidP="0E362C6D">
      <w:pPr>
        <w:spacing w:line="360" w:lineRule="auto"/>
        <w:jc w:val="center"/>
        <w:rPr>
          <w:rFonts w:ascii="Calibri" w:eastAsia="Calibri" w:hAnsi="Calibri" w:cs="Calibri"/>
          <w:b/>
          <w:bCs/>
        </w:rPr>
      </w:pPr>
      <w:r w:rsidRPr="008866BA">
        <w:rPr>
          <w:rFonts w:ascii="Calibri" w:eastAsia="Calibri" w:hAnsi="Calibri" w:cs="Calibri"/>
          <w:b/>
          <w:bCs/>
        </w:rPr>
        <w:t xml:space="preserve">Table </w:t>
      </w:r>
      <w:r w:rsidR="008866BA" w:rsidRPr="008866BA">
        <w:rPr>
          <w:rFonts w:ascii="Calibri" w:eastAsia="Calibri" w:hAnsi="Calibri" w:cs="Calibri"/>
          <w:b/>
          <w:bCs/>
        </w:rPr>
        <w:t>2</w:t>
      </w:r>
      <w:r w:rsidRPr="008866BA">
        <w:rPr>
          <w:rFonts w:ascii="Calibri" w:eastAsia="Calibri" w:hAnsi="Calibri" w:cs="Calibri"/>
          <w:b/>
          <w:bCs/>
        </w:rPr>
        <w:t>: Model Performance</w:t>
      </w:r>
    </w:p>
    <w:p w14:paraId="774FDD1B" w14:textId="721CB27A" w:rsidR="4ABD2406" w:rsidRDefault="70054ACB" w:rsidP="4ABD2406">
      <w:pPr>
        <w:spacing w:line="360" w:lineRule="auto"/>
        <w:rPr>
          <w:rFonts w:ascii="Calibri" w:eastAsia="Calibri" w:hAnsi="Calibri" w:cs="Calibri"/>
          <w:color w:val="000000" w:themeColor="text1"/>
          <w:sz w:val="24"/>
          <w:szCs w:val="24"/>
        </w:rPr>
      </w:pPr>
      <w:r w:rsidRPr="0E362C6D">
        <w:rPr>
          <w:rFonts w:ascii="Calibri" w:eastAsia="Calibri" w:hAnsi="Calibri" w:cs="Calibri"/>
          <w:color w:val="000000" w:themeColor="text1"/>
          <w:sz w:val="24"/>
          <w:szCs w:val="24"/>
        </w:rPr>
        <w:t xml:space="preserve">Figure </w:t>
      </w:r>
      <w:r w:rsidR="001A0B19">
        <w:rPr>
          <w:rFonts w:ascii="Calibri" w:eastAsia="Calibri" w:hAnsi="Calibri" w:cs="Calibri"/>
          <w:color w:val="000000" w:themeColor="text1"/>
          <w:sz w:val="24"/>
          <w:szCs w:val="24"/>
        </w:rPr>
        <w:t>4</w:t>
      </w:r>
      <w:r w:rsidRPr="0E362C6D">
        <w:rPr>
          <w:rFonts w:ascii="Calibri" w:eastAsia="Calibri" w:hAnsi="Calibri" w:cs="Calibri"/>
          <w:color w:val="000000" w:themeColor="text1"/>
          <w:sz w:val="24"/>
          <w:szCs w:val="24"/>
        </w:rPr>
        <w:t xml:space="preserve"> contains the ROC curves for the four models described above. B</w:t>
      </w:r>
      <w:r w:rsidR="31A46092" w:rsidRPr="0E362C6D">
        <w:rPr>
          <w:rFonts w:ascii="Calibri" w:eastAsia="Calibri" w:hAnsi="Calibri" w:cs="Calibri"/>
          <w:color w:val="000000" w:themeColor="text1"/>
          <w:sz w:val="24"/>
          <w:szCs w:val="24"/>
        </w:rPr>
        <w:t>y plotting sensitivity against specificity and comparing the area under the curve</w:t>
      </w:r>
      <w:r w:rsidR="005415E3">
        <w:rPr>
          <w:rFonts w:ascii="Calibri" w:eastAsia="Calibri" w:hAnsi="Calibri" w:cs="Calibri"/>
          <w:color w:val="000000" w:themeColor="text1"/>
          <w:sz w:val="24"/>
          <w:szCs w:val="24"/>
        </w:rPr>
        <w:t>,</w:t>
      </w:r>
      <w:r w:rsidR="31A46092" w:rsidRPr="0E362C6D">
        <w:rPr>
          <w:rFonts w:ascii="Calibri" w:eastAsia="Calibri" w:hAnsi="Calibri" w:cs="Calibri"/>
          <w:color w:val="000000" w:themeColor="text1"/>
          <w:sz w:val="24"/>
          <w:szCs w:val="24"/>
        </w:rPr>
        <w:t xml:space="preserve"> we can see that the bagging and random forest models are </w:t>
      </w:r>
      <w:r w:rsidR="584AD51E" w:rsidRPr="0E362C6D">
        <w:rPr>
          <w:rFonts w:ascii="Calibri" w:eastAsia="Calibri" w:hAnsi="Calibri" w:cs="Calibri"/>
          <w:color w:val="000000" w:themeColor="text1"/>
          <w:sz w:val="24"/>
          <w:szCs w:val="24"/>
        </w:rPr>
        <w:t>the most accurate.</w:t>
      </w:r>
    </w:p>
    <w:p w14:paraId="15772E10" w14:textId="04C8BD19" w:rsidR="039F1F5A" w:rsidRDefault="4262F755" w:rsidP="4ABD2406">
      <w:pPr>
        <w:spacing w:line="360" w:lineRule="auto"/>
      </w:pPr>
      <w:r>
        <w:rPr>
          <w:noProof/>
        </w:rPr>
        <w:drawing>
          <wp:inline distT="0" distB="0" distL="0" distR="0" wp14:anchorId="56D945C5" wp14:editId="16F7E1EE">
            <wp:extent cx="5924553" cy="3778800"/>
            <wp:effectExtent l="19050" t="19050" r="19050" b="12700"/>
            <wp:docPr id="1167621480" name="Picture 116762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621480"/>
                    <pic:cNvPicPr/>
                  </pic:nvPicPr>
                  <pic:blipFill>
                    <a:blip r:embed="rId14">
                      <a:extLst>
                        <a:ext uri="{28A0092B-C50C-407E-A947-70E740481C1C}">
                          <a14:useLocalDpi xmlns:a14="http://schemas.microsoft.com/office/drawing/2010/main" val="0"/>
                        </a:ext>
                      </a:extLst>
                    </a:blip>
                    <a:stretch>
                      <a:fillRect/>
                    </a:stretch>
                  </pic:blipFill>
                  <pic:spPr>
                    <a:xfrm>
                      <a:off x="0" y="0"/>
                      <a:ext cx="5924553" cy="3778800"/>
                    </a:xfrm>
                    <a:prstGeom prst="rect">
                      <a:avLst/>
                    </a:prstGeom>
                    <a:ln w="9525">
                      <a:solidFill>
                        <a:schemeClr val="tx1"/>
                      </a:solidFill>
                    </a:ln>
                  </pic:spPr>
                </pic:pic>
              </a:graphicData>
            </a:graphic>
          </wp:inline>
        </w:drawing>
      </w:r>
    </w:p>
    <w:p w14:paraId="3A8E79F7" w14:textId="6151649C" w:rsidR="541EC982" w:rsidRPr="000E5CA9" w:rsidRDefault="541EC982" w:rsidP="0E362C6D">
      <w:pPr>
        <w:spacing w:line="360" w:lineRule="auto"/>
        <w:jc w:val="center"/>
        <w:rPr>
          <w:b/>
          <w:bCs/>
        </w:rPr>
      </w:pPr>
      <w:r w:rsidRPr="000E5CA9">
        <w:rPr>
          <w:b/>
          <w:bCs/>
        </w:rPr>
        <w:t xml:space="preserve">Figure </w:t>
      </w:r>
      <w:r w:rsidR="000E5CA9" w:rsidRPr="000E5CA9">
        <w:rPr>
          <w:b/>
          <w:bCs/>
        </w:rPr>
        <w:t>4</w:t>
      </w:r>
      <w:r w:rsidRPr="000E5CA9">
        <w:rPr>
          <w:b/>
          <w:bCs/>
        </w:rPr>
        <w:t>: ROC Curves</w:t>
      </w:r>
    </w:p>
    <w:p w14:paraId="40CBD140" w14:textId="086517E2" w:rsidR="728179A5" w:rsidRDefault="728179A5" w:rsidP="4ABD2406">
      <w:pPr>
        <w:spacing w:line="360" w:lineRule="auto"/>
      </w:pPr>
      <w:r>
        <w:t>For all the reasons</w:t>
      </w:r>
      <w:r w:rsidR="7537AF42">
        <w:t xml:space="preserve"> mentioned above</w:t>
      </w:r>
      <w:r>
        <w:t xml:space="preserve">, we have decided to utilize </w:t>
      </w:r>
      <w:r w:rsidR="00A5643B">
        <w:t xml:space="preserve">the </w:t>
      </w:r>
      <w:r>
        <w:t xml:space="preserve">random forest </w:t>
      </w:r>
      <w:r w:rsidR="00A5643B">
        <w:t xml:space="preserve">model </w:t>
      </w:r>
      <w:r>
        <w:t>to present the results to the client. I</w:t>
      </w:r>
      <w:r w:rsidR="6DE54E70">
        <w:t>t provided superior results with regards to prediction and error metrics.</w:t>
      </w:r>
    </w:p>
    <w:p w14:paraId="01E2C43F" w14:textId="04344C82" w:rsidR="5CAA6B80" w:rsidRDefault="5CAA6B80" w:rsidP="4ABD2406">
      <w:pPr>
        <w:spacing w:line="360" w:lineRule="auto"/>
        <w:rPr>
          <w:rFonts w:ascii="Calibri" w:eastAsia="Calibri" w:hAnsi="Calibri" w:cs="Calibri"/>
          <w:color w:val="000000" w:themeColor="text1"/>
          <w:sz w:val="24"/>
          <w:szCs w:val="24"/>
        </w:rPr>
      </w:pPr>
      <w:r w:rsidRPr="4ABD2406">
        <w:rPr>
          <w:rFonts w:ascii="Calibri" w:eastAsia="Calibri" w:hAnsi="Calibri" w:cs="Calibri"/>
          <w:b/>
          <w:bCs/>
          <w:color w:val="000000" w:themeColor="text1"/>
          <w:sz w:val="24"/>
          <w:szCs w:val="24"/>
        </w:rPr>
        <w:t>Recommendations</w:t>
      </w:r>
    </w:p>
    <w:p w14:paraId="409E4AB2" w14:textId="0F925986" w:rsidR="06F648C1" w:rsidRDefault="1A116365" w:rsidP="4ABD2406">
      <w:pPr>
        <w:spacing w:line="360" w:lineRule="auto"/>
        <w:rPr>
          <w:rFonts w:ascii="Calibri" w:eastAsia="Calibri" w:hAnsi="Calibri" w:cs="Calibri"/>
          <w:color w:val="000000" w:themeColor="text1"/>
          <w:sz w:val="24"/>
          <w:szCs w:val="24"/>
        </w:rPr>
      </w:pPr>
      <w:r w:rsidRPr="0E362C6D">
        <w:rPr>
          <w:rFonts w:ascii="Calibri" w:eastAsia="Calibri" w:hAnsi="Calibri" w:cs="Calibri"/>
          <w:color w:val="000000" w:themeColor="text1"/>
          <w:sz w:val="24"/>
          <w:szCs w:val="24"/>
        </w:rPr>
        <w:t xml:space="preserve">Total working years </w:t>
      </w:r>
      <w:r w:rsidR="00CF3867">
        <w:rPr>
          <w:rFonts w:ascii="Calibri" w:eastAsia="Calibri" w:hAnsi="Calibri" w:cs="Calibri"/>
          <w:color w:val="000000" w:themeColor="text1"/>
          <w:sz w:val="24"/>
          <w:szCs w:val="24"/>
        </w:rPr>
        <w:t>are</w:t>
      </w:r>
      <w:r w:rsidRPr="0E362C6D">
        <w:rPr>
          <w:rFonts w:ascii="Calibri" w:eastAsia="Calibri" w:hAnsi="Calibri" w:cs="Calibri"/>
          <w:color w:val="000000" w:themeColor="text1"/>
          <w:sz w:val="24"/>
          <w:szCs w:val="24"/>
        </w:rPr>
        <w:t xml:space="preserve"> a significant indicator of employee attrition. Employees who have been working less than </w:t>
      </w:r>
      <w:r w:rsidR="00CF3867">
        <w:rPr>
          <w:rFonts w:ascii="Calibri" w:eastAsia="Calibri" w:hAnsi="Calibri" w:cs="Calibri"/>
          <w:color w:val="000000" w:themeColor="text1"/>
          <w:sz w:val="24"/>
          <w:szCs w:val="24"/>
        </w:rPr>
        <w:t>three</w:t>
      </w:r>
      <w:r w:rsidRPr="0E362C6D">
        <w:rPr>
          <w:rFonts w:ascii="Calibri" w:eastAsia="Calibri" w:hAnsi="Calibri" w:cs="Calibri"/>
          <w:color w:val="000000" w:themeColor="text1"/>
          <w:sz w:val="24"/>
          <w:szCs w:val="24"/>
        </w:rPr>
        <w:t xml:space="preserve"> years are more likely to leave </w:t>
      </w:r>
      <w:r w:rsidR="3F7AA551" w:rsidRPr="0E362C6D">
        <w:rPr>
          <w:rFonts w:ascii="Calibri" w:eastAsia="Calibri" w:hAnsi="Calibri" w:cs="Calibri"/>
          <w:color w:val="000000" w:themeColor="text1"/>
          <w:sz w:val="24"/>
          <w:szCs w:val="24"/>
        </w:rPr>
        <w:t>Canterra</w:t>
      </w:r>
      <w:r w:rsidRPr="0E362C6D">
        <w:rPr>
          <w:rFonts w:ascii="Calibri" w:eastAsia="Calibri" w:hAnsi="Calibri" w:cs="Calibri"/>
          <w:color w:val="000000" w:themeColor="text1"/>
          <w:sz w:val="24"/>
          <w:szCs w:val="24"/>
        </w:rPr>
        <w:t xml:space="preserve">. </w:t>
      </w:r>
      <w:r w:rsidR="508336FF" w:rsidRPr="0E362C6D">
        <w:rPr>
          <w:rFonts w:ascii="Calibri" w:eastAsia="Calibri" w:hAnsi="Calibri" w:cs="Calibri"/>
          <w:color w:val="000000" w:themeColor="text1"/>
          <w:sz w:val="24"/>
          <w:szCs w:val="24"/>
        </w:rPr>
        <w:t xml:space="preserve">In figure </w:t>
      </w:r>
      <w:r w:rsidR="00866754">
        <w:rPr>
          <w:rFonts w:ascii="Calibri" w:eastAsia="Calibri" w:hAnsi="Calibri" w:cs="Calibri"/>
          <w:color w:val="000000" w:themeColor="text1"/>
          <w:sz w:val="24"/>
          <w:szCs w:val="24"/>
        </w:rPr>
        <w:t>6</w:t>
      </w:r>
      <w:r w:rsidR="508336FF" w:rsidRPr="0E362C6D">
        <w:rPr>
          <w:rFonts w:ascii="Calibri" w:eastAsia="Calibri" w:hAnsi="Calibri" w:cs="Calibri"/>
          <w:color w:val="000000" w:themeColor="text1"/>
          <w:sz w:val="24"/>
          <w:szCs w:val="24"/>
        </w:rPr>
        <w:t xml:space="preserve"> below</w:t>
      </w:r>
      <w:r w:rsidR="00AA1F8E">
        <w:rPr>
          <w:rFonts w:ascii="Calibri" w:eastAsia="Calibri" w:hAnsi="Calibri" w:cs="Calibri"/>
          <w:color w:val="000000" w:themeColor="text1"/>
          <w:sz w:val="24"/>
          <w:szCs w:val="24"/>
        </w:rPr>
        <w:t>,</w:t>
      </w:r>
      <w:r w:rsidR="508336FF" w:rsidRPr="0E362C6D">
        <w:rPr>
          <w:rFonts w:ascii="Calibri" w:eastAsia="Calibri" w:hAnsi="Calibri" w:cs="Calibri"/>
          <w:color w:val="000000" w:themeColor="text1"/>
          <w:sz w:val="24"/>
          <w:szCs w:val="24"/>
        </w:rPr>
        <w:t xml:space="preserve"> we see that nearly all employees with total working years under </w:t>
      </w:r>
      <w:r w:rsidR="00E4003B">
        <w:rPr>
          <w:rFonts w:ascii="Calibri" w:eastAsia="Calibri" w:hAnsi="Calibri" w:cs="Calibri"/>
          <w:color w:val="000000" w:themeColor="text1"/>
          <w:sz w:val="24"/>
          <w:szCs w:val="24"/>
        </w:rPr>
        <w:t>two</w:t>
      </w:r>
      <w:r w:rsidR="508336FF" w:rsidRPr="0E362C6D">
        <w:rPr>
          <w:rFonts w:ascii="Calibri" w:eastAsia="Calibri" w:hAnsi="Calibri" w:cs="Calibri"/>
          <w:color w:val="000000" w:themeColor="text1"/>
          <w:sz w:val="24"/>
          <w:szCs w:val="24"/>
        </w:rPr>
        <w:t xml:space="preserve"> are leaving the company</w:t>
      </w:r>
      <w:r w:rsidR="00E4003B">
        <w:rPr>
          <w:rFonts w:ascii="Calibri" w:eastAsia="Calibri" w:hAnsi="Calibri" w:cs="Calibri"/>
          <w:color w:val="000000" w:themeColor="text1"/>
          <w:sz w:val="24"/>
          <w:szCs w:val="24"/>
        </w:rPr>
        <w:t>, which</w:t>
      </w:r>
      <w:r w:rsidR="0594000C" w:rsidRPr="0E362C6D">
        <w:rPr>
          <w:rFonts w:ascii="Calibri" w:eastAsia="Calibri" w:hAnsi="Calibri" w:cs="Calibri"/>
          <w:color w:val="000000" w:themeColor="text1"/>
          <w:sz w:val="24"/>
          <w:szCs w:val="24"/>
        </w:rPr>
        <w:t xml:space="preserve"> may also be connected to </w:t>
      </w:r>
      <w:r w:rsidR="00F13A5E">
        <w:rPr>
          <w:rFonts w:ascii="Calibri" w:eastAsia="Calibri" w:hAnsi="Calibri" w:cs="Calibri"/>
          <w:color w:val="000000" w:themeColor="text1"/>
          <w:sz w:val="24"/>
          <w:szCs w:val="24"/>
        </w:rPr>
        <w:t>a</w:t>
      </w:r>
      <w:r w:rsidR="0594000C" w:rsidRPr="0E362C6D">
        <w:rPr>
          <w:rFonts w:ascii="Calibri" w:eastAsia="Calibri" w:hAnsi="Calibri" w:cs="Calibri"/>
          <w:color w:val="000000" w:themeColor="text1"/>
          <w:sz w:val="24"/>
          <w:szCs w:val="24"/>
        </w:rPr>
        <w:t>ge</w:t>
      </w:r>
      <w:r w:rsidR="73EE2A61" w:rsidRPr="0E362C6D">
        <w:rPr>
          <w:rFonts w:ascii="Calibri" w:eastAsia="Calibri" w:hAnsi="Calibri" w:cs="Calibri"/>
          <w:color w:val="000000" w:themeColor="text1"/>
          <w:sz w:val="24"/>
          <w:szCs w:val="24"/>
        </w:rPr>
        <w:t xml:space="preserve">. In figure </w:t>
      </w:r>
      <w:r w:rsidR="00BC0854">
        <w:rPr>
          <w:rFonts w:ascii="Calibri" w:eastAsia="Calibri" w:hAnsi="Calibri" w:cs="Calibri"/>
          <w:color w:val="000000" w:themeColor="text1"/>
          <w:sz w:val="24"/>
          <w:szCs w:val="24"/>
        </w:rPr>
        <w:t>5,</w:t>
      </w:r>
      <w:r w:rsidR="73EE2A61" w:rsidRPr="0E362C6D">
        <w:rPr>
          <w:rFonts w:ascii="Calibri" w:eastAsia="Calibri" w:hAnsi="Calibri" w:cs="Calibri"/>
          <w:color w:val="000000" w:themeColor="text1"/>
          <w:sz w:val="24"/>
          <w:szCs w:val="24"/>
        </w:rPr>
        <w:t xml:space="preserve"> we see that </w:t>
      </w:r>
      <w:r w:rsidR="00BC0854">
        <w:rPr>
          <w:rFonts w:ascii="Calibri" w:eastAsia="Calibri" w:hAnsi="Calibri" w:cs="Calibri"/>
          <w:color w:val="000000" w:themeColor="text1"/>
          <w:sz w:val="24"/>
          <w:szCs w:val="24"/>
        </w:rPr>
        <w:t>almost</w:t>
      </w:r>
      <w:r w:rsidR="73EE2A61" w:rsidRPr="0E362C6D">
        <w:rPr>
          <w:rFonts w:ascii="Calibri" w:eastAsia="Calibri" w:hAnsi="Calibri" w:cs="Calibri"/>
          <w:color w:val="000000" w:themeColor="text1"/>
          <w:sz w:val="24"/>
          <w:szCs w:val="24"/>
        </w:rPr>
        <w:t xml:space="preserve"> </w:t>
      </w:r>
      <w:r w:rsidR="68065A7F" w:rsidRPr="0E362C6D">
        <w:rPr>
          <w:rFonts w:ascii="Calibri" w:eastAsia="Calibri" w:hAnsi="Calibri" w:cs="Calibri"/>
          <w:color w:val="000000" w:themeColor="text1"/>
          <w:sz w:val="24"/>
          <w:szCs w:val="24"/>
        </w:rPr>
        <w:t>50</w:t>
      </w:r>
      <w:r w:rsidR="73EE2A61" w:rsidRPr="0E362C6D">
        <w:rPr>
          <w:rFonts w:ascii="Calibri" w:eastAsia="Calibri" w:hAnsi="Calibri" w:cs="Calibri"/>
          <w:color w:val="000000" w:themeColor="text1"/>
          <w:sz w:val="24"/>
          <w:szCs w:val="24"/>
        </w:rPr>
        <w:t>% of the younger employees are also leaving the com</w:t>
      </w:r>
      <w:r w:rsidR="769626E4" w:rsidRPr="0E362C6D">
        <w:rPr>
          <w:rFonts w:ascii="Calibri" w:eastAsia="Calibri" w:hAnsi="Calibri" w:cs="Calibri"/>
          <w:color w:val="000000" w:themeColor="text1"/>
          <w:sz w:val="24"/>
          <w:szCs w:val="24"/>
        </w:rPr>
        <w:t>pan</w:t>
      </w:r>
      <w:r w:rsidR="73EE2A61" w:rsidRPr="0E362C6D">
        <w:rPr>
          <w:rFonts w:ascii="Calibri" w:eastAsia="Calibri" w:hAnsi="Calibri" w:cs="Calibri"/>
          <w:color w:val="000000" w:themeColor="text1"/>
          <w:sz w:val="24"/>
          <w:szCs w:val="24"/>
        </w:rPr>
        <w:t>y.</w:t>
      </w:r>
      <w:r w:rsidR="19EBE07F" w:rsidRPr="0E362C6D">
        <w:rPr>
          <w:rFonts w:ascii="Calibri" w:eastAsia="Calibri" w:hAnsi="Calibri" w:cs="Calibri"/>
          <w:color w:val="000000" w:themeColor="text1"/>
          <w:sz w:val="24"/>
          <w:szCs w:val="24"/>
        </w:rPr>
        <w:t xml:space="preserve"> </w:t>
      </w:r>
      <w:r w:rsidR="6E7A8EC9" w:rsidRPr="0E362C6D">
        <w:rPr>
          <w:rFonts w:ascii="Calibri" w:eastAsia="Calibri" w:hAnsi="Calibri" w:cs="Calibri"/>
          <w:color w:val="000000" w:themeColor="text1"/>
          <w:sz w:val="24"/>
          <w:szCs w:val="24"/>
        </w:rPr>
        <w:t xml:space="preserve">As age increases, total working </w:t>
      </w:r>
      <w:r w:rsidR="7F51725F" w:rsidRPr="0E362C6D">
        <w:rPr>
          <w:rFonts w:ascii="Calibri" w:eastAsia="Calibri" w:hAnsi="Calibri" w:cs="Calibri"/>
          <w:color w:val="000000" w:themeColor="text1"/>
          <w:sz w:val="24"/>
          <w:szCs w:val="24"/>
        </w:rPr>
        <w:t>years increases</w:t>
      </w:r>
      <w:r w:rsidR="022E0F75" w:rsidRPr="0E362C6D">
        <w:rPr>
          <w:rFonts w:ascii="Calibri" w:eastAsia="Calibri" w:hAnsi="Calibri" w:cs="Calibri"/>
          <w:color w:val="000000" w:themeColor="text1"/>
          <w:sz w:val="24"/>
          <w:szCs w:val="24"/>
        </w:rPr>
        <w:t>; given this relationship</w:t>
      </w:r>
      <w:r w:rsidR="005A3008">
        <w:rPr>
          <w:rFonts w:ascii="Calibri" w:eastAsia="Calibri" w:hAnsi="Calibri" w:cs="Calibri"/>
          <w:color w:val="000000" w:themeColor="text1"/>
          <w:sz w:val="24"/>
          <w:szCs w:val="24"/>
        </w:rPr>
        <w:t>,</w:t>
      </w:r>
      <w:r w:rsidR="022E0F75" w:rsidRPr="0E362C6D">
        <w:rPr>
          <w:rFonts w:ascii="Calibri" w:eastAsia="Calibri" w:hAnsi="Calibri" w:cs="Calibri"/>
          <w:color w:val="000000" w:themeColor="text1"/>
          <w:sz w:val="24"/>
          <w:szCs w:val="24"/>
        </w:rPr>
        <w:t xml:space="preserve"> it is </w:t>
      </w:r>
      <w:r w:rsidR="005A3008">
        <w:rPr>
          <w:rFonts w:ascii="Calibri" w:eastAsia="Calibri" w:hAnsi="Calibri" w:cs="Calibri"/>
          <w:color w:val="000000" w:themeColor="text1"/>
          <w:sz w:val="24"/>
          <w:szCs w:val="24"/>
        </w:rPr>
        <w:t>vital</w:t>
      </w:r>
      <w:r w:rsidR="022E0F75" w:rsidRPr="0E362C6D">
        <w:rPr>
          <w:rFonts w:ascii="Calibri" w:eastAsia="Calibri" w:hAnsi="Calibri" w:cs="Calibri"/>
          <w:color w:val="000000" w:themeColor="text1"/>
          <w:sz w:val="24"/>
          <w:szCs w:val="24"/>
        </w:rPr>
        <w:t xml:space="preserve"> to notice that younger, less experienced workers are more likely to leave the company.</w:t>
      </w:r>
      <w:r w:rsidR="53A1C7BE" w:rsidRPr="0E362C6D">
        <w:rPr>
          <w:rFonts w:ascii="Calibri" w:eastAsia="Calibri" w:hAnsi="Calibri" w:cs="Calibri"/>
          <w:color w:val="000000" w:themeColor="text1"/>
          <w:sz w:val="24"/>
          <w:szCs w:val="24"/>
        </w:rPr>
        <w:t xml:space="preserve"> Canterra</w:t>
      </w:r>
      <w:r w:rsidR="00655A9C">
        <w:rPr>
          <w:rFonts w:ascii="Calibri" w:eastAsia="Calibri" w:hAnsi="Calibri" w:cs="Calibri"/>
          <w:color w:val="000000" w:themeColor="text1"/>
          <w:sz w:val="24"/>
          <w:szCs w:val="24"/>
        </w:rPr>
        <w:t>'</w:t>
      </w:r>
      <w:r w:rsidR="53A1C7BE" w:rsidRPr="0E362C6D">
        <w:rPr>
          <w:rFonts w:ascii="Calibri" w:eastAsia="Calibri" w:hAnsi="Calibri" w:cs="Calibri"/>
          <w:color w:val="000000" w:themeColor="text1"/>
          <w:sz w:val="24"/>
          <w:szCs w:val="24"/>
        </w:rPr>
        <w:t>s HR department could aim to hire</w:t>
      </w:r>
      <w:r w:rsidR="6BA03C7A" w:rsidRPr="0E362C6D">
        <w:rPr>
          <w:rFonts w:ascii="Calibri" w:eastAsia="Calibri" w:hAnsi="Calibri" w:cs="Calibri"/>
          <w:color w:val="000000" w:themeColor="text1"/>
          <w:sz w:val="24"/>
          <w:szCs w:val="24"/>
        </w:rPr>
        <w:t xml:space="preserve"> experienced workers who may exhibit lower attrition rates. However</w:t>
      </w:r>
      <w:r w:rsidR="09A6E2B3" w:rsidRPr="0E362C6D">
        <w:rPr>
          <w:rFonts w:ascii="Calibri" w:eastAsia="Calibri" w:hAnsi="Calibri" w:cs="Calibri"/>
          <w:color w:val="000000" w:themeColor="text1"/>
          <w:sz w:val="24"/>
          <w:szCs w:val="24"/>
        </w:rPr>
        <w:t>,</w:t>
      </w:r>
      <w:r w:rsidR="6BA03C7A" w:rsidRPr="0E362C6D">
        <w:rPr>
          <w:rFonts w:ascii="Calibri" w:eastAsia="Calibri" w:hAnsi="Calibri" w:cs="Calibri"/>
          <w:color w:val="000000" w:themeColor="text1"/>
          <w:sz w:val="24"/>
          <w:szCs w:val="24"/>
        </w:rPr>
        <w:t xml:space="preserve"> this strategy could </w:t>
      </w:r>
      <w:r w:rsidR="58BFA8D6" w:rsidRPr="0E362C6D">
        <w:rPr>
          <w:rFonts w:ascii="Calibri" w:eastAsia="Calibri" w:hAnsi="Calibri" w:cs="Calibri"/>
          <w:color w:val="000000" w:themeColor="text1"/>
          <w:sz w:val="24"/>
          <w:szCs w:val="24"/>
        </w:rPr>
        <w:t xml:space="preserve">have </w:t>
      </w:r>
      <w:r w:rsidR="71FBAC95" w:rsidRPr="0E362C6D">
        <w:rPr>
          <w:rFonts w:ascii="Calibri" w:eastAsia="Calibri" w:hAnsi="Calibri" w:cs="Calibri"/>
          <w:color w:val="000000" w:themeColor="text1"/>
          <w:sz w:val="24"/>
          <w:szCs w:val="24"/>
        </w:rPr>
        <w:t>unintended consequences</w:t>
      </w:r>
      <w:r w:rsidR="58BFA8D6" w:rsidRPr="0E362C6D">
        <w:rPr>
          <w:rFonts w:ascii="Calibri" w:eastAsia="Calibri" w:hAnsi="Calibri" w:cs="Calibri"/>
          <w:color w:val="000000" w:themeColor="text1"/>
          <w:sz w:val="24"/>
          <w:szCs w:val="24"/>
        </w:rPr>
        <w:t xml:space="preserve"> </w:t>
      </w:r>
      <w:r w:rsidR="7FA9FC83" w:rsidRPr="0E362C6D">
        <w:rPr>
          <w:rFonts w:ascii="Calibri" w:eastAsia="Calibri" w:hAnsi="Calibri" w:cs="Calibri"/>
          <w:color w:val="000000" w:themeColor="text1"/>
          <w:sz w:val="24"/>
          <w:szCs w:val="24"/>
        </w:rPr>
        <w:t>such as</w:t>
      </w:r>
      <w:r w:rsidR="58BFA8D6" w:rsidRPr="0E362C6D">
        <w:rPr>
          <w:rFonts w:ascii="Calibri" w:eastAsia="Calibri" w:hAnsi="Calibri" w:cs="Calibri"/>
          <w:color w:val="000000" w:themeColor="text1"/>
          <w:sz w:val="24"/>
          <w:szCs w:val="24"/>
        </w:rPr>
        <w:t xml:space="preserve"> increased salary costs and lower innovation rates. Older employees may be </w:t>
      </w:r>
      <w:r w:rsidR="5EF424F1" w:rsidRPr="0E362C6D">
        <w:rPr>
          <w:rFonts w:ascii="Calibri" w:eastAsia="Calibri" w:hAnsi="Calibri" w:cs="Calibri"/>
          <w:color w:val="000000" w:themeColor="text1"/>
          <w:sz w:val="24"/>
          <w:szCs w:val="24"/>
        </w:rPr>
        <w:t>more willing to stay</w:t>
      </w:r>
      <w:r w:rsidR="00EB3D9C">
        <w:rPr>
          <w:rFonts w:ascii="Calibri" w:eastAsia="Calibri" w:hAnsi="Calibri" w:cs="Calibri"/>
          <w:color w:val="000000" w:themeColor="text1"/>
          <w:sz w:val="24"/>
          <w:szCs w:val="24"/>
        </w:rPr>
        <w:t>,</w:t>
      </w:r>
      <w:r w:rsidR="5EF424F1" w:rsidRPr="0E362C6D">
        <w:rPr>
          <w:rFonts w:ascii="Calibri" w:eastAsia="Calibri" w:hAnsi="Calibri" w:cs="Calibri"/>
          <w:color w:val="000000" w:themeColor="text1"/>
          <w:sz w:val="24"/>
          <w:szCs w:val="24"/>
        </w:rPr>
        <w:t xml:space="preserve"> b</w:t>
      </w:r>
      <w:r w:rsidR="26548137" w:rsidRPr="0E362C6D">
        <w:rPr>
          <w:rFonts w:ascii="Calibri" w:eastAsia="Calibri" w:hAnsi="Calibri" w:cs="Calibri"/>
          <w:color w:val="000000" w:themeColor="text1"/>
          <w:sz w:val="24"/>
          <w:szCs w:val="24"/>
        </w:rPr>
        <w:t xml:space="preserve">ut </w:t>
      </w:r>
      <w:r w:rsidR="3F7AA551" w:rsidRPr="0E362C6D">
        <w:rPr>
          <w:rFonts w:ascii="Calibri" w:eastAsia="Calibri" w:hAnsi="Calibri" w:cs="Calibri"/>
          <w:color w:val="000000" w:themeColor="text1"/>
          <w:sz w:val="24"/>
          <w:szCs w:val="24"/>
        </w:rPr>
        <w:t>Canterra</w:t>
      </w:r>
      <w:r w:rsidR="26548137" w:rsidRPr="0E362C6D">
        <w:rPr>
          <w:rFonts w:ascii="Calibri" w:eastAsia="Calibri" w:hAnsi="Calibri" w:cs="Calibri"/>
          <w:color w:val="000000" w:themeColor="text1"/>
          <w:sz w:val="24"/>
          <w:szCs w:val="24"/>
        </w:rPr>
        <w:t xml:space="preserve"> should </w:t>
      </w:r>
      <w:r w:rsidR="6B328924" w:rsidRPr="0E362C6D">
        <w:rPr>
          <w:rFonts w:ascii="Calibri" w:eastAsia="Calibri" w:hAnsi="Calibri" w:cs="Calibri"/>
          <w:color w:val="000000" w:themeColor="text1"/>
          <w:sz w:val="24"/>
          <w:szCs w:val="24"/>
        </w:rPr>
        <w:t>consider how a</w:t>
      </w:r>
      <w:r w:rsidR="00EB3D9C">
        <w:rPr>
          <w:rFonts w:ascii="Calibri" w:eastAsia="Calibri" w:hAnsi="Calibri" w:cs="Calibri"/>
          <w:color w:val="000000" w:themeColor="text1"/>
          <w:sz w:val="24"/>
          <w:szCs w:val="24"/>
        </w:rPr>
        <w:t xml:space="preserve"> more aging</w:t>
      </w:r>
      <w:r w:rsidR="6B328924" w:rsidRPr="0E362C6D">
        <w:rPr>
          <w:rFonts w:ascii="Calibri" w:eastAsia="Calibri" w:hAnsi="Calibri" w:cs="Calibri"/>
          <w:color w:val="000000" w:themeColor="text1"/>
          <w:sz w:val="24"/>
          <w:szCs w:val="24"/>
        </w:rPr>
        <w:t xml:space="preserve"> workforce with lower turnover could lead to stagnation.</w:t>
      </w:r>
    </w:p>
    <w:p w14:paraId="20B538D0" w14:textId="72AE5194" w:rsidR="59784B36" w:rsidRDefault="30C89119" w:rsidP="0E362C6D">
      <w:pPr>
        <w:spacing w:line="360" w:lineRule="auto"/>
        <w:jc w:val="center"/>
      </w:pPr>
      <w:r>
        <w:rPr>
          <w:noProof/>
        </w:rPr>
        <w:drawing>
          <wp:inline distT="0" distB="0" distL="0" distR="0" wp14:anchorId="705D81EE" wp14:editId="576BF793">
            <wp:extent cx="4391847" cy="2827252"/>
            <wp:effectExtent l="0" t="0" r="0" b="0"/>
            <wp:docPr id="1033832100" name="Picture 10338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832100"/>
                    <pic:cNvPicPr/>
                  </pic:nvPicPr>
                  <pic:blipFill>
                    <a:blip r:embed="rId15">
                      <a:extLst>
                        <a:ext uri="{28A0092B-C50C-407E-A947-70E740481C1C}">
                          <a14:useLocalDpi xmlns:a14="http://schemas.microsoft.com/office/drawing/2010/main" val="0"/>
                        </a:ext>
                      </a:extLst>
                    </a:blip>
                    <a:stretch>
                      <a:fillRect/>
                    </a:stretch>
                  </pic:blipFill>
                  <pic:spPr>
                    <a:xfrm>
                      <a:off x="0" y="0"/>
                      <a:ext cx="4391847" cy="2827252"/>
                    </a:xfrm>
                    <a:prstGeom prst="rect">
                      <a:avLst/>
                    </a:prstGeom>
                  </pic:spPr>
                </pic:pic>
              </a:graphicData>
            </a:graphic>
          </wp:inline>
        </w:drawing>
      </w:r>
    </w:p>
    <w:p w14:paraId="628F56F4" w14:textId="5FAC93F5" w:rsidR="33713C1B" w:rsidRPr="00FA5B7F" w:rsidRDefault="33713C1B" w:rsidP="0E362C6D">
      <w:pPr>
        <w:spacing w:line="360" w:lineRule="auto"/>
        <w:jc w:val="center"/>
        <w:rPr>
          <w:b/>
          <w:bCs/>
        </w:rPr>
      </w:pPr>
      <w:r w:rsidRPr="00FA5B7F">
        <w:rPr>
          <w:b/>
          <w:bCs/>
        </w:rPr>
        <w:t xml:space="preserve">Figure </w:t>
      </w:r>
      <w:r w:rsidR="00FA5B7F" w:rsidRPr="00FA5B7F">
        <w:rPr>
          <w:b/>
          <w:bCs/>
        </w:rPr>
        <w:t>5</w:t>
      </w:r>
      <w:r w:rsidRPr="00FA5B7F">
        <w:rPr>
          <w:b/>
          <w:bCs/>
        </w:rPr>
        <w:t>: Attrition vs</w:t>
      </w:r>
      <w:r w:rsidR="00FA5B7F" w:rsidRPr="00FA5B7F">
        <w:rPr>
          <w:b/>
          <w:bCs/>
        </w:rPr>
        <w:t>.</w:t>
      </w:r>
      <w:r w:rsidRPr="00FA5B7F">
        <w:rPr>
          <w:b/>
          <w:bCs/>
        </w:rPr>
        <w:t xml:space="preserve"> Age</w:t>
      </w:r>
    </w:p>
    <w:p w14:paraId="6F728B4F" w14:textId="5BB24248" w:rsidR="0BFBED8C" w:rsidRDefault="25AE22D7" w:rsidP="0E362C6D">
      <w:pPr>
        <w:spacing w:line="360" w:lineRule="auto"/>
        <w:jc w:val="center"/>
      </w:pPr>
      <w:r>
        <w:rPr>
          <w:noProof/>
        </w:rPr>
        <w:drawing>
          <wp:inline distT="0" distB="0" distL="0" distR="0" wp14:anchorId="555A3EDA" wp14:editId="7F082EE9">
            <wp:extent cx="4524376" cy="3016250"/>
            <wp:effectExtent l="0" t="0" r="0" b="0"/>
            <wp:docPr id="1038284508" name="Picture 103828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284508"/>
                    <pic:cNvPicPr/>
                  </pic:nvPicPr>
                  <pic:blipFill>
                    <a:blip r:embed="rId16">
                      <a:extLst>
                        <a:ext uri="{28A0092B-C50C-407E-A947-70E740481C1C}">
                          <a14:useLocalDpi xmlns:a14="http://schemas.microsoft.com/office/drawing/2010/main" val="0"/>
                        </a:ext>
                      </a:extLst>
                    </a:blip>
                    <a:stretch>
                      <a:fillRect/>
                    </a:stretch>
                  </pic:blipFill>
                  <pic:spPr>
                    <a:xfrm>
                      <a:off x="0" y="0"/>
                      <a:ext cx="4524376" cy="3016250"/>
                    </a:xfrm>
                    <a:prstGeom prst="rect">
                      <a:avLst/>
                    </a:prstGeom>
                  </pic:spPr>
                </pic:pic>
              </a:graphicData>
            </a:graphic>
          </wp:inline>
        </w:drawing>
      </w:r>
    </w:p>
    <w:p w14:paraId="3518CC70" w14:textId="3DD78F10" w:rsidR="08B3E7E7" w:rsidRPr="00866754" w:rsidRDefault="08B3E7E7" w:rsidP="0E362C6D">
      <w:pPr>
        <w:spacing w:line="360" w:lineRule="auto"/>
        <w:jc w:val="center"/>
        <w:rPr>
          <w:b/>
          <w:bCs/>
        </w:rPr>
      </w:pPr>
      <w:r w:rsidRPr="00866754">
        <w:rPr>
          <w:b/>
          <w:bCs/>
        </w:rPr>
        <w:t xml:space="preserve">Figure </w:t>
      </w:r>
      <w:r w:rsidR="00866754" w:rsidRPr="00866754">
        <w:rPr>
          <w:b/>
          <w:bCs/>
        </w:rPr>
        <w:t>6</w:t>
      </w:r>
      <w:r w:rsidRPr="00866754">
        <w:rPr>
          <w:b/>
          <w:bCs/>
        </w:rPr>
        <w:t>: Attrition vs</w:t>
      </w:r>
      <w:r w:rsidR="00866754">
        <w:rPr>
          <w:b/>
          <w:bCs/>
        </w:rPr>
        <w:t>.</w:t>
      </w:r>
      <w:r w:rsidRPr="00866754">
        <w:rPr>
          <w:b/>
          <w:bCs/>
        </w:rPr>
        <w:t xml:space="preserve"> Total Working Years</w:t>
      </w:r>
    </w:p>
    <w:p w14:paraId="1A5D59F7" w14:textId="79607E64" w:rsidR="06A6A505" w:rsidRDefault="221A0CF6" w:rsidP="0E362C6D">
      <w:pPr>
        <w:spacing w:line="360" w:lineRule="auto"/>
        <w:rPr>
          <w:rFonts w:ascii="Calibri" w:eastAsia="Calibri" w:hAnsi="Calibri" w:cs="Calibri"/>
          <w:color w:val="000000" w:themeColor="text1"/>
          <w:sz w:val="24"/>
          <w:szCs w:val="24"/>
        </w:rPr>
      </w:pPr>
      <w:r w:rsidRPr="0E362C6D">
        <w:rPr>
          <w:rFonts w:ascii="Calibri" w:eastAsia="Calibri" w:hAnsi="Calibri" w:cs="Calibri"/>
          <w:color w:val="000000" w:themeColor="text1"/>
          <w:sz w:val="24"/>
          <w:szCs w:val="24"/>
        </w:rPr>
        <w:t xml:space="preserve">Similarly, </w:t>
      </w:r>
      <w:r w:rsidR="3F7AA551" w:rsidRPr="0E362C6D">
        <w:rPr>
          <w:rFonts w:ascii="Calibri" w:eastAsia="Calibri" w:hAnsi="Calibri" w:cs="Calibri"/>
          <w:color w:val="000000" w:themeColor="text1"/>
          <w:sz w:val="24"/>
          <w:szCs w:val="24"/>
        </w:rPr>
        <w:t>Canterra</w:t>
      </w:r>
      <w:r w:rsidRPr="0E362C6D">
        <w:rPr>
          <w:rFonts w:ascii="Calibri" w:eastAsia="Calibri" w:hAnsi="Calibri" w:cs="Calibri"/>
          <w:color w:val="000000" w:themeColor="text1"/>
          <w:sz w:val="24"/>
          <w:szCs w:val="24"/>
        </w:rPr>
        <w:t xml:space="preserve"> could offer incentives to younger employees to motivate them to stay with the company and increase the average tenure. Increased vacation time, </w:t>
      </w:r>
      <w:r w:rsidR="1C36C26E" w:rsidRPr="0E362C6D">
        <w:rPr>
          <w:rFonts w:ascii="Calibri" w:eastAsia="Calibri" w:hAnsi="Calibri" w:cs="Calibri"/>
          <w:color w:val="000000" w:themeColor="text1"/>
          <w:sz w:val="24"/>
          <w:szCs w:val="24"/>
        </w:rPr>
        <w:t>flex time,</w:t>
      </w:r>
      <w:r w:rsidRPr="0E362C6D">
        <w:rPr>
          <w:rFonts w:ascii="Calibri" w:eastAsia="Calibri" w:hAnsi="Calibri" w:cs="Calibri"/>
          <w:color w:val="000000" w:themeColor="text1"/>
          <w:sz w:val="24"/>
          <w:szCs w:val="24"/>
        </w:rPr>
        <w:t xml:space="preserve"> and stock options may encourage employees to </w:t>
      </w:r>
      <w:r w:rsidR="00EB3D9C">
        <w:rPr>
          <w:rFonts w:ascii="Calibri" w:eastAsia="Calibri" w:hAnsi="Calibri" w:cs="Calibri"/>
          <w:color w:val="000000" w:themeColor="text1"/>
          <w:sz w:val="24"/>
          <w:szCs w:val="24"/>
        </w:rPr>
        <w:t>remain</w:t>
      </w:r>
      <w:r w:rsidRPr="0E362C6D">
        <w:rPr>
          <w:rFonts w:ascii="Calibri" w:eastAsia="Calibri" w:hAnsi="Calibri" w:cs="Calibri"/>
          <w:color w:val="000000" w:themeColor="text1"/>
          <w:sz w:val="24"/>
          <w:szCs w:val="24"/>
        </w:rPr>
        <w:t xml:space="preserve"> at the</w:t>
      </w:r>
      <w:r w:rsidR="699D0D6D" w:rsidRPr="0E362C6D">
        <w:rPr>
          <w:rFonts w:ascii="Calibri" w:eastAsia="Calibri" w:hAnsi="Calibri" w:cs="Calibri"/>
          <w:color w:val="000000" w:themeColor="text1"/>
          <w:sz w:val="24"/>
          <w:szCs w:val="24"/>
        </w:rPr>
        <w:t xml:space="preserve"> company. Further analysis could explore what younger employees are looking for in an employer and how </w:t>
      </w:r>
      <w:r w:rsidR="3F7AA551" w:rsidRPr="0E362C6D">
        <w:rPr>
          <w:rFonts w:ascii="Calibri" w:eastAsia="Calibri" w:hAnsi="Calibri" w:cs="Calibri"/>
          <w:color w:val="000000" w:themeColor="text1"/>
          <w:sz w:val="24"/>
          <w:szCs w:val="24"/>
        </w:rPr>
        <w:t>Canterra</w:t>
      </w:r>
      <w:r w:rsidR="699D0D6D" w:rsidRPr="0E362C6D">
        <w:rPr>
          <w:rFonts w:ascii="Calibri" w:eastAsia="Calibri" w:hAnsi="Calibri" w:cs="Calibri"/>
          <w:color w:val="000000" w:themeColor="text1"/>
          <w:sz w:val="24"/>
          <w:szCs w:val="24"/>
        </w:rPr>
        <w:t xml:space="preserve"> can better fit </w:t>
      </w:r>
      <w:r w:rsidR="0074551F">
        <w:rPr>
          <w:rFonts w:ascii="Calibri" w:eastAsia="Calibri" w:hAnsi="Calibri" w:cs="Calibri"/>
          <w:color w:val="000000" w:themeColor="text1"/>
          <w:sz w:val="24"/>
          <w:szCs w:val="24"/>
        </w:rPr>
        <w:t xml:space="preserve">and </w:t>
      </w:r>
      <w:r w:rsidR="699D0D6D" w:rsidRPr="0E362C6D">
        <w:rPr>
          <w:rFonts w:ascii="Calibri" w:eastAsia="Calibri" w:hAnsi="Calibri" w:cs="Calibri"/>
          <w:color w:val="000000" w:themeColor="text1"/>
          <w:sz w:val="24"/>
          <w:szCs w:val="24"/>
        </w:rPr>
        <w:t xml:space="preserve">meet those needs. </w:t>
      </w:r>
      <w:r w:rsidR="6504C32D" w:rsidRPr="0E362C6D">
        <w:rPr>
          <w:rFonts w:ascii="Calibri" w:eastAsia="Calibri" w:hAnsi="Calibri" w:cs="Calibri"/>
          <w:color w:val="000000" w:themeColor="text1"/>
          <w:sz w:val="24"/>
          <w:szCs w:val="24"/>
        </w:rPr>
        <w:t xml:space="preserve">Exit surveys may also provide valuable insight into </w:t>
      </w:r>
      <w:r w:rsidR="00F47211">
        <w:rPr>
          <w:rFonts w:ascii="Calibri" w:eastAsia="Calibri" w:hAnsi="Calibri" w:cs="Calibri"/>
          <w:color w:val="000000" w:themeColor="text1"/>
          <w:sz w:val="24"/>
          <w:szCs w:val="24"/>
        </w:rPr>
        <w:t>why</w:t>
      </w:r>
      <w:r w:rsidR="6504C32D" w:rsidRPr="0E362C6D">
        <w:rPr>
          <w:rFonts w:ascii="Calibri" w:eastAsia="Calibri" w:hAnsi="Calibri" w:cs="Calibri"/>
          <w:color w:val="000000" w:themeColor="text1"/>
          <w:sz w:val="24"/>
          <w:szCs w:val="24"/>
        </w:rPr>
        <w:t xml:space="preserve"> former employees </w:t>
      </w:r>
      <w:r w:rsidR="00F47211">
        <w:rPr>
          <w:rFonts w:ascii="Calibri" w:eastAsia="Calibri" w:hAnsi="Calibri" w:cs="Calibri"/>
          <w:color w:val="000000" w:themeColor="text1"/>
          <w:sz w:val="24"/>
          <w:szCs w:val="24"/>
        </w:rPr>
        <w:t>are</w:t>
      </w:r>
      <w:r w:rsidR="6504C32D" w:rsidRPr="0E362C6D">
        <w:rPr>
          <w:rFonts w:ascii="Calibri" w:eastAsia="Calibri" w:hAnsi="Calibri" w:cs="Calibri"/>
          <w:color w:val="000000" w:themeColor="text1"/>
          <w:sz w:val="24"/>
          <w:szCs w:val="24"/>
        </w:rPr>
        <w:t xml:space="preserve"> leaving and the future opportunities they have found.</w:t>
      </w:r>
    </w:p>
    <w:p w14:paraId="32537D50" w14:textId="1686D3E6" w:rsidR="1295BA39" w:rsidRDefault="002831EB" w:rsidP="4ABD2406">
      <w:pPr>
        <w:spacing w:line="360"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It would be straightforward for Canterra to compare their pay scales to those of their competitors at each experience level regarding the income variable</w:t>
      </w:r>
      <w:r w:rsidR="60A331A2" w:rsidRPr="0E362C6D">
        <w:rPr>
          <w:rFonts w:ascii="Calibri" w:eastAsia="Calibri" w:hAnsi="Calibri" w:cs="Calibri"/>
          <w:color w:val="000000" w:themeColor="text1"/>
          <w:sz w:val="24"/>
          <w:szCs w:val="24"/>
        </w:rPr>
        <w:t xml:space="preserve">. </w:t>
      </w:r>
      <w:r w:rsidR="002F70F6">
        <w:rPr>
          <w:rFonts w:ascii="Calibri" w:eastAsia="Calibri" w:hAnsi="Calibri" w:cs="Calibri"/>
          <w:color w:val="000000" w:themeColor="text1"/>
          <w:sz w:val="24"/>
          <w:szCs w:val="24"/>
        </w:rPr>
        <w:t>Equivalence of pay</w:t>
      </w:r>
      <w:r w:rsidR="798CFD78" w:rsidRPr="0E362C6D">
        <w:rPr>
          <w:rFonts w:ascii="Calibri" w:eastAsia="Calibri" w:hAnsi="Calibri" w:cs="Calibri"/>
          <w:color w:val="000000" w:themeColor="text1"/>
          <w:sz w:val="24"/>
          <w:szCs w:val="24"/>
        </w:rPr>
        <w:t xml:space="preserve"> combined with the above incentive structures</w:t>
      </w:r>
      <w:r w:rsidR="60A331A2" w:rsidRPr="0E362C6D">
        <w:rPr>
          <w:rFonts w:ascii="Calibri" w:eastAsia="Calibri" w:hAnsi="Calibri" w:cs="Calibri"/>
          <w:color w:val="000000" w:themeColor="text1"/>
          <w:sz w:val="24"/>
          <w:szCs w:val="24"/>
        </w:rPr>
        <w:t xml:space="preserve"> </w:t>
      </w:r>
      <w:r w:rsidR="002F70F6">
        <w:rPr>
          <w:rFonts w:ascii="Calibri" w:eastAsia="Calibri" w:hAnsi="Calibri" w:cs="Calibri"/>
          <w:color w:val="000000" w:themeColor="text1"/>
          <w:sz w:val="24"/>
          <w:szCs w:val="24"/>
        </w:rPr>
        <w:t>could</w:t>
      </w:r>
      <w:r w:rsidR="3F7695B7" w:rsidRPr="0E362C6D">
        <w:rPr>
          <w:rFonts w:ascii="Calibri" w:eastAsia="Calibri" w:hAnsi="Calibri" w:cs="Calibri"/>
          <w:color w:val="000000" w:themeColor="text1"/>
          <w:sz w:val="24"/>
          <w:szCs w:val="24"/>
        </w:rPr>
        <w:t xml:space="preserve"> reduce the </w:t>
      </w:r>
      <w:r w:rsidR="5AA2C850" w:rsidRPr="0E362C6D">
        <w:rPr>
          <w:rFonts w:ascii="Calibri" w:eastAsia="Calibri" w:hAnsi="Calibri" w:cs="Calibri"/>
          <w:color w:val="000000" w:themeColor="text1"/>
          <w:sz w:val="24"/>
          <w:szCs w:val="24"/>
        </w:rPr>
        <w:t>motivation</w:t>
      </w:r>
      <w:r w:rsidR="3F7695B7" w:rsidRPr="0E362C6D">
        <w:rPr>
          <w:rFonts w:ascii="Calibri" w:eastAsia="Calibri" w:hAnsi="Calibri" w:cs="Calibri"/>
          <w:color w:val="000000" w:themeColor="text1"/>
          <w:sz w:val="24"/>
          <w:szCs w:val="24"/>
        </w:rPr>
        <w:t xml:space="preserve"> for employees to leave </w:t>
      </w:r>
      <w:r w:rsidR="3F7AA551" w:rsidRPr="0E362C6D">
        <w:rPr>
          <w:rFonts w:ascii="Calibri" w:eastAsia="Calibri" w:hAnsi="Calibri" w:cs="Calibri"/>
          <w:color w:val="000000" w:themeColor="text1"/>
          <w:sz w:val="24"/>
          <w:szCs w:val="24"/>
        </w:rPr>
        <w:t>Canterra</w:t>
      </w:r>
      <w:r w:rsidR="3F7695B7" w:rsidRPr="0E362C6D">
        <w:rPr>
          <w:rFonts w:ascii="Calibri" w:eastAsia="Calibri" w:hAnsi="Calibri" w:cs="Calibri"/>
          <w:color w:val="000000" w:themeColor="text1"/>
          <w:sz w:val="24"/>
          <w:szCs w:val="24"/>
        </w:rPr>
        <w:t xml:space="preserve"> </w:t>
      </w:r>
      <w:r w:rsidR="798E6755" w:rsidRPr="0E362C6D">
        <w:rPr>
          <w:rFonts w:ascii="Calibri" w:eastAsia="Calibri" w:hAnsi="Calibri" w:cs="Calibri"/>
          <w:color w:val="000000" w:themeColor="text1"/>
          <w:sz w:val="24"/>
          <w:szCs w:val="24"/>
        </w:rPr>
        <w:t>fo</w:t>
      </w:r>
      <w:r w:rsidR="5F6572F0" w:rsidRPr="0E362C6D">
        <w:rPr>
          <w:rFonts w:ascii="Calibri" w:eastAsia="Calibri" w:hAnsi="Calibri" w:cs="Calibri"/>
          <w:color w:val="000000" w:themeColor="text1"/>
          <w:sz w:val="24"/>
          <w:szCs w:val="24"/>
        </w:rPr>
        <w:t>r</w:t>
      </w:r>
      <w:r w:rsidR="3F7695B7" w:rsidRPr="0E362C6D">
        <w:rPr>
          <w:rFonts w:ascii="Calibri" w:eastAsia="Calibri" w:hAnsi="Calibri" w:cs="Calibri"/>
          <w:color w:val="000000" w:themeColor="text1"/>
          <w:sz w:val="24"/>
          <w:szCs w:val="24"/>
        </w:rPr>
        <w:t xml:space="preserve"> purely financial reasons.</w:t>
      </w:r>
    </w:p>
    <w:p w14:paraId="56190AD2" w14:textId="234F01E8" w:rsidR="4ABD2406" w:rsidRDefault="196C5722" w:rsidP="4ABD2406">
      <w:pPr>
        <w:spacing w:line="360" w:lineRule="auto"/>
        <w:rPr>
          <w:rFonts w:ascii="Calibri" w:eastAsia="Calibri" w:hAnsi="Calibri" w:cs="Calibri"/>
          <w:color w:val="000000" w:themeColor="text1"/>
          <w:sz w:val="24"/>
          <w:szCs w:val="24"/>
        </w:rPr>
      </w:pPr>
      <w:r w:rsidRPr="0E362C6D">
        <w:rPr>
          <w:rFonts w:ascii="Calibri" w:eastAsia="Calibri" w:hAnsi="Calibri" w:cs="Calibri"/>
          <w:color w:val="000000" w:themeColor="text1"/>
          <w:sz w:val="24"/>
          <w:szCs w:val="24"/>
        </w:rPr>
        <w:t xml:space="preserve">Future analysis should also explore departments within the company that have low attrition rates. With this data, </w:t>
      </w:r>
      <w:r w:rsidR="3F7AA551" w:rsidRPr="0E362C6D">
        <w:rPr>
          <w:rFonts w:ascii="Calibri" w:eastAsia="Calibri" w:hAnsi="Calibri" w:cs="Calibri"/>
          <w:color w:val="000000" w:themeColor="text1"/>
          <w:sz w:val="24"/>
          <w:szCs w:val="24"/>
        </w:rPr>
        <w:t>Canterra</w:t>
      </w:r>
      <w:r w:rsidRPr="0E362C6D">
        <w:rPr>
          <w:rFonts w:ascii="Calibri" w:eastAsia="Calibri" w:hAnsi="Calibri" w:cs="Calibri"/>
          <w:color w:val="000000" w:themeColor="text1"/>
          <w:sz w:val="24"/>
          <w:szCs w:val="24"/>
        </w:rPr>
        <w:t xml:space="preserve"> could observe t</w:t>
      </w:r>
      <w:r w:rsidR="002F70F6">
        <w:rPr>
          <w:rFonts w:ascii="Calibri" w:eastAsia="Calibri" w:hAnsi="Calibri" w:cs="Calibri"/>
          <w:color w:val="000000" w:themeColor="text1"/>
          <w:sz w:val="24"/>
          <w:szCs w:val="24"/>
        </w:rPr>
        <w:t>eams' practice</w:t>
      </w:r>
      <w:r w:rsidRPr="0E362C6D">
        <w:rPr>
          <w:rFonts w:ascii="Calibri" w:eastAsia="Calibri" w:hAnsi="Calibri" w:cs="Calibri"/>
          <w:color w:val="000000" w:themeColor="text1"/>
          <w:sz w:val="24"/>
          <w:szCs w:val="24"/>
        </w:rPr>
        <w:t xml:space="preserve">s with higher </w:t>
      </w:r>
      <w:r w:rsidR="497DD0AB" w:rsidRPr="0E362C6D">
        <w:rPr>
          <w:rFonts w:ascii="Calibri" w:eastAsia="Calibri" w:hAnsi="Calibri" w:cs="Calibri"/>
          <w:color w:val="000000" w:themeColor="text1"/>
          <w:sz w:val="24"/>
          <w:szCs w:val="24"/>
        </w:rPr>
        <w:t>retention and implement their strategies across the company.</w:t>
      </w:r>
      <w:r w:rsidR="79ED8810" w:rsidRPr="0E362C6D">
        <w:rPr>
          <w:rFonts w:ascii="Calibri" w:eastAsia="Calibri" w:hAnsi="Calibri" w:cs="Calibri"/>
          <w:color w:val="000000" w:themeColor="text1"/>
          <w:sz w:val="24"/>
          <w:szCs w:val="24"/>
        </w:rPr>
        <w:t xml:space="preserve"> These strategies vary in complexity and scope. If implemented correctly, they may go a</w:t>
      </w:r>
      <w:r w:rsidR="48849851" w:rsidRPr="0E362C6D">
        <w:rPr>
          <w:rFonts w:ascii="Calibri" w:eastAsia="Calibri" w:hAnsi="Calibri" w:cs="Calibri"/>
          <w:color w:val="000000" w:themeColor="text1"/>
          <w:sz w:val="24"/>
          <w:szCs w:val="24"/>
        </w:rPr>
        <w:t xml:space="preserve"> long way in reducing Canterra</w:t>
      </w:r>
      <w:r w:rsidR="00655A9C">
        <w:rPr>
          <w:rFonts w:ascii="Calibri" w:eastAsia="Calibri" w:hAnsi="Calibri" w:cs="Calibri"/>
          <w:color w:val="000000" w:themeColor="text1"/>
          <w:sz w:val="24"/>
          <w:szCs w:val="24"/>
        </w:rPr>
        <w:t>'</w:t>
      </w:r>
      <w:r w:rsidR="48849851" w:rsidRPr="0E362C6D">
        <w:rPr>
          <w:rFonts w:ascii="Calibri" w:eastAsia="Calibri" w:hAnsi="Calibri" w:cs="Calibri"/>
          <w:color w:val="000000" w:themeColor="text1"/>
          <w:sz w:val="24"/>
          <w:szCs w:val="24"/>
        </w:rPr>
        <w:t>s attrition rate and ensuring Canterra is a great place to work.</w:t>
      </w:r>
    </w:p>
    <w:p w14:paraId="1BEB721F" w14:textId="0863E5F2" w:rsidR="4ABD2406" w:rsidRDefault="4ABD2406" w:rsidP="4ABD2406">
      <w:pPr>
        <w:spacing w:line="360" w:lineRule="auto"/>
        <w:rPr>
          <w:rFonts w:ascii="Calibri" w:eastAsia="Calibri" w:hAnsi="Calibri" w:cs="Calibri"/>
          <w:color w:val="000000" w:themeColor="text1"/>
          <w:sz w:val="24"/>
          <w:szCs w:val="24"/>
        </w:rPr>
      </w:pPr>
    </w:p>
    <w:p w14:paraId="47A1DFE1" w14:textId="23E7CEFF" w:rsidR="4ABD2406" w:rsidRDefault="4ABD2406" w:rsidP="4ABD2406">
      <w:pPr>
        <w:spacing w:line="360" w:lineRule="auto"/>
        <w:rPr>
          <w:rFonts w:ascii="Calibri" w:eastAsia="Calibri" w:hAnsi="Calibri" w:cs="Calibri"/>
          <w:color w:val="000000" w:themeColor="text1"/>
          <w:sz w:val="24"/>
          <w:szCs w:val="24"/>
        </w:rPr>
      </w:pPr>
    </w:p>
    <w:p w14:paraId="61BE25A2" w14:textId="1486AF92" w:rsidR="4ABD2406" w:rsidRDefault="4ABD2406" w:rsidP="4ABD2406">
      <w:pPr>
        <w:spacing w:line="360" w:lineRule="auto"/>
        <w:rPr>
          <w:rFonts w:ascii="Calibri" w:eastAsia="Calibri" w:hAnsi="Calibri" w:cs="Calibri"/>
          <w:color w:val="000000" w:themeColor="text1"/>
          <w:sz w:val="24"/>
          <w:szCs w:val="24"/>
        </w:rPr>
      </w:pPr>
    </w:p>
    <w:p w14:paraId="7FD2560E" w14:textId="36D3B144" w:rsidR="4ABD2406" w:rsidRDefault="4ABD2406" w:rsidP="4ABD2406">
      <w:pPr>
        <w:spacing w:line="360" w:lineRule="auto"/>
        <w:rPr>
          <w:rFonts w:ascii="Calibri" w:eastAsia="Calibri" w:hAnsi="Calibri" w:cs="Calibri"/>
          <w:color w:val="000000" w:themeColor="text1"/>
          <w:sz w:val="24"/>
          <w:szCs w:val="24"/>
        </w:rPr>
      </w:pPr>
    </w:p>
    <w:p w14:paraId="1B58F657" w14:textId="17CC839F" w:rsidR="4ABD2406" w:rsidRDefault="4ABD2406" w:rsidP="4ABD2406">
      <w:pPr>
        <w:spacing w:line="360" w:lineRule="auto"/>
        <w:rPr>
          <w:rFonts w:ascii="Calibri" w:eastAsia="Calibri" w:hAnsi="Calibri" w:cs="Calibri"/>
          <w:color w:val="000000" w:themeColor="text1"/>
          <w:sz w:val="24"/>
          <w:szCs w:val="24"/>
        </w:rPr>
      </w:pPr>
    </w:p>
    <w:p w14:paraId="4E4EEC64" w14:textId="36DDC02C" w:rsidR="4ABD2406" w:rsidRDefault="4ABD2406">
      <w:r>
        <w:br w:type="page"/>
      </w:r>
    </w:p>
    <w:p w14:paraId="2B1BBA11" w14:textId="6AA6FD52" w:rsidR="4ABD2406" w:rsidRPr="00605373" w:rsidRDefault="5CAA6B80" w:rsidP="00605373">
      <w:pPr>
        <w:spacing w:line="360" w:lineRule="auto"/>
        <w:rPr>
          <w:rFonts w:ascii="Calibri" w:eastAsia="Calibri" w:hAnsi="Calibri" w:cs="Calibri"/>
          <w:b/>
          <w:bCs/>
          <w:color w:val="000000" w:themeColor="text1"/>
          <w:sz w:val="24"/>
          <w:szCs w:val="24"/>
        </w:rPr>
      </w:pPr>
      <w:r w:rsidRPr="4ABD2406">
        <w:rPr>
          <w:rFonts w:ascii="Calibri" w:eastAsia="Calibri" w:hAnsi="Calibri" w:cs="Calibri"/>
          <w:b/>
          <w:bCs/>
          <w:color w:val="000000" w:themeColor="text1"/>
          <w:sz w:val="24"/>
          <w:szCs w:val="24"/>
        </w:rPr>
        <w:t>Appendix</w:t>
      </w:r>
    </w:p>
    <w:sectPr w:rsidR="4ABD2406" w:rsidRPr="00605373">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FFBC2" w14:textId="77777777" w:rsidR="00437A1B" w:rsidRDefault="00437A1B">
      <w:pPr>
        <w:spacing w:after="0" w:line="240" w:lineRule="auto"/>
      </w:pPr>
      <w:r>
        <w:separator/>
      </w:r>
    </w:p>
  </w:endnote>
  <w:endnote w:type="continuationSeparator" w:id="0">
    <w:p w14:paraId="322B191B" w14:textId="77777777" w:rsidR="00437A1B" w:rsidRDefault="00437A1B">
      <w:pPr>
        <w:spacing w:after="0" w:line="240" w:lineRule="auto"/>
      </w:pPr>
      <w:r>
        <w:continuationSeparator/>
      </w:r>
    </w:p>
  </w:endnote>
  <w:endnote w:type="continuationNotice" w:id="1">
    <w:p w14:paraId="4DC0AD6B" w14:textId="77777777" w:rsidR="00437A1B" w:rsidRDefault="00437A1B">
      <w:pPr>
        <w:spacing w:after="0" w:line="240" w:lineRule="auto"/>
      </w:pPr>
    </w:p>
  </w:endnote>
  <w:endnote w:id="2">
    <w:p w14:paraId="28DA6567" w14:textId="76A5B368" w:rsidR="4ABD2406" w:rsidRDefault="4ABD2406" w:rsidP="4ABD2406">
      <w:pPr>
        <w:pStyle w:val="EndnoteText"/>
        <w:rPr>
          <w:rFonts w:ascii="Calibri" w:eastAsia="Calibri" w:hAnsi="Calibri" w:cs="Calibri"/>
          <w:color w:val="000000" w:themeColor="text1"/>
        </w:rPr>
      </w:pPr>
      <w:r w:rsidRPr="4ABD2406">
        <w:rPr>
          <w:rStyle w:val="EndnoteReference"/>
        </w:rPr>
        <w:endnoteRef/>
      </w:r>
      <w:r>
        <w:t xml:space="preserve"> </w:t>
      </w:r>
      <w:r w:rsidRPr="4ABD2406">
        <w:rPr>
          <w:rFonts w:ascii="Calibri" w:eastAsia="Calibri" w:hAnsi="Calibri" w:cs="Calibri"/>
          <w:color w:val="000000" w:themeColor="text1"/>
        </w:rPr>
        <w:t xml:space="preserve">For reproducibility, the data was divided into training and test sets using the following seed. </w:t>
      </w:r>
    </w:p>
    <w:p w14:paraId="4245762B" w14:textId="2A44F9FD" w:rsidR="4ABD2406" w:rsidRDefault="4ABD2406" w:rsidP="4ABD2406">
      <w:pPr>
        <w:pStyle w:val="EndnoteText"/>
        <w:rPr>
          <w:rFonts w:ascii="Calibri" w:eastAsia="Calibri" w:hAnsi="Calibri" w:cs="Calibri"/>
          <w:color w:val="000000" w:themeColor="text1"/>
        </w:rPr>
      </w:pPr>
      <w:r w:rsidRPr="4ABD2406">
        <w:rPr>
          <w:rFonts w:ascii="Calibri" w:eastAsia="Calibri" w:hAnsi="Calibri" w:cs="Calibri"/>
          <w:i/>
          <w:iCs/>
          <w:color w:val="000000" w:themeColor="text1"/>
        </w:rPr>
        <w:t>set.seed(456)</w:t>
      </w:r>
    </w:p>
    <w:p w14:paraId="7F7F6ADB" w14:textId="6EC58B64" w:rsidR="4ABD2406" w:rsidRDefault="4ABD2406" w:rsidP="4ABD2406">
      <w:pPr>
        <w:spacing w:after="0" w:line="240" w:lineRule="auto"/>
        <w:rPr>
          <w:rFonts w:ascii="Calibri" w:eastAsia="Calibri" w:hAnsi="Calibri" w:cs="Calibri"/>
          <w:color w:val="000000" w:themeColor="text1"/>
          <w:sz w:val="20"/>
          <w:szCs w:val="20"/>
        </w:rPr>
      </w:pPr>
    </w:p>
    <w:p w14:paraId="67E96FB8" w14:textId="7FCDF7D5" w:rsidR="4ABD2406" w:rsidRDefault="4ABD2406" w:rsidP="4ABD2406">
      <w:pPr>
        <w:pStyle w:val="EndnoteText"/>
        <w:rPr>
          <w:rFonts w:ascii="Calibri" w:eastAsia="Calibri" w:hAnsi="Calibri" w:cs="Calibri"/>
          <w:color w:val="000000" w:themeColor="text1"/>
        </w:rPr>
      </w:pPr>
      <w:r w:rsidRPr="4ABD2406">
        <w:rPr>
          <w:rFonts w:ascii="Calibri" w:eastAsia="Calibri" w:hAnsi="Calibri" w:cs="Calibri"/>
          <w:color w:val="000000" w:themeColor="text1"/>
        </w:rPr>
        <w:t xml:space="preserve">With a turnover rate of 15% there was more data available for employees who stay. Down-sampling was used to ensure that the data included an even amount of data for both employees leaving and staying. </w:t>
      </w:r>
    </w:p>
    <w:p w14:paraId="3DE41061" w14:textId="49C25D40" w:rsidR="4ABD2406" w:rsidRDefault="4ABD2406" w:rsidP="4ABD2406">
      <w:pPr>
        <w:spacing w:after="0" w:line="240" w:lineRule="auto"/>
        <w:rPr>
          <w:rFonts w:ascii="Calibri" w:eastAsia="Calibri" w:hAnsi="Calibri" w:cs="Calibri"/>
          <w:color w:val="000000" w:themeColor="text1"/>
          <w:sz w:val="20"/>
          <w:szCs w:val="20"/>
        </w:rPr>
      </w:pPr>
    </w:p>
    <w:p w14:paraId="4CDA316D" w14:textId="57418B82" w:rsidR="4ABD2406" w:rsidRDefault="4ABD2406" w:rsidP="4ABD2406">
      <w:pPr>
        <w:pStyle w:val="EndnoteText"/>
        <w:rPr>
          <w:rFonts w:ascii="Calibri" w:eastAsia="Calibri" w:hAnsi="Calibri" w:cs="Calibri"/>
          <w:color w:val="000000" w:themeColor="text1"/>
        </w:rPr>
      </w:pPr>
      <w:r w:rsidRPr="4ABD2406">
        <w:rPr>
          <w:rFonts w:ascii="Calibri" w:eastAsia="Calibri" w:hAnsi="Calibri" w:cs="Calibri"/>
          <w:color w:val="000000" w:themeColor="text1"/>
        </w:rPr>
        <w:t xml:space="preserve">Using the “under” method, 1000 data points were selected. The training data set resulted in 530 data points for employees who stayed and 470 data points for employees leaving. </w:t>
      </w:r>
    </w:p>
    <w:p w14:paraId="3B4BE19A" w14:textId="44D550E9" w:rsidR="4ABD2406" w:rsidRDefault="4ABD2406" w:rsidP="4ABD2406">
      <w:pPr>
        <w:spacing w:after="0" w:line="240" w:lineRule="auto"/>
        <w:rPr>
          <w:rFonts w:ascii="Calibri" w:eastAsia="Calibri" w:hAnsi="Calibri" w:cs="Calibri"/>
          <w:color w:val="000000" w:themeColor="text1"/>
          <w:sz w:val="20"/>
          <w:szCs w:val="20"/>
        </w:rPr>
      </w:pPr>
    </w:p>
    <w:p w14:paraId="5765035A" w14:textId="12EE7160" w:rsidR="4ABD2406" w:rsidRDefault="4ABD2406" w:rsidP="4ABD2406">
      <w:pPr>
        <w:pStyle w:val="EndnoteText"/>
        <w:rPr>
          <w:rFonts w:ascii="Calibri" w:eastAsia="Calibri" w:hAnsi="Calibri" w:cs="Calibri"/>
          <w:color w:val="000000" w:themeColor="text1"/>
        </w:rPr>
      </w:pPr>
      <w:r w:rsidRPr="4ABD2406">
        <w:rPr>
          <w:rFonts w:ascii="Calibri" w:eastAsia="Calibri" w:hAnsi="Calibri" w:cs="Calibri"/>
          <w:color w:val="000000" w:themeColor="text1"/>
        </w:rPr>
        <w:t>0 (no) = stays with the company</w:t>
      </w:r>
    </w:p>
    <w:p w14:paraId="619B200F" w14:textId="0A8565BA" w:rsidR="4ABD2406" w:rsidRDefault="4ABD2406" w:rsidP="4ABD2406">
      <w:pPr>
        <w:pStyle w:val="EndnoteText"/>
        <w:rPr>
          <w:rFonts w:ascii="Calibri" w:eastAsia="Calibri" w:hAnsi="Calibri" w:cs="Calibri"/>
          <w:color w:val="000000" w:themeColor="text1"/>
        </w:rPr>
      </w:pPr>
      <w:r w:rsidRPr="4ABD2406">
        <w:rPr>
          <w:rFonts w:ascii="Calibri" w:eastAsia="Calibri" w:hAnsi="Calibri" w:cs="Calibri"/>
          <w:color w:val="000000" w:themeColor="text1"/>
        </w:rPr>
        <w:t>1 (yes) = leaves the company</w:t>
      </w:r>
    </w:p>
    <w:p w14:paraId="7BAD4BE8" w14:textId="25E2CBEA" w:rsidR="4ABD2406" w:rsidRDefault="4ABD2406" w:rsidP="4ABD2406">
      <w:pPr>
        <w:pStyle w:val="EndnoteText"/>
      </w:pPr>
    </w:p>
  </w:endnote>
  <w:endnote w:id="3">
    <w:p w14:paraId="226F24AC" w14:textId="5F9A007C" w:rsidR="4ABD2406" w:rsidRDefault="4ABD2406" w:rsidP="4ABD2406">
      <w:pPr>
        <w:pStyle w:val="EndnoteText"/>
      </w:pPr>
      <w:r w:rsidRPr="4ABD2406">
        <w:rPr>
          <w:rStyle w:val="EndnoteReference"/>
        </w:rPr>
        <w:endnoteRef/>
      </w:r>
      <w:r>
        <w:t xml:space="preserve"> The logistic regression model identified frequent travel, marital status of single, and environment satisfaction as the most significant variables. </w:t>
      </w:r>
    </w:p>
    <w:p w14:paraId="5469B259" w14:textId="49ED3EAF" w:rsidR="4ABD2406" w:rsidRDefault="4ABD2406" w:rsidP="4ABD2406">
      <w:pPr>
        <w:pStyle w:val="EndnoteText"/>
      </w:pPr>
    </w:p>
    <w:tbl>
      <w:tblPr>
        <w:tblStyle w:val="PlainTable3"/>
        <w:tblW w:w="0" w:type="auto"/>
        <w:jc w:val="center"/>
        <w:tblLayout w:type="fixed"/>
        <w:tblLook w:val="06A0" w:firstRow="1" w:lastRow="0" w:firstColumn="1" w:lastColumn="0" w:noHBand="1" w:noVBand="1"/>
      </w:tblPr>
      <w:tblGrid>
        <w:gridCol w:w="3675"/>
        <w:gridCol w:w="1665"/>
        <w:gridCol w:w="1650"/>
      </w:tblGrid>
      <w:tr w:rsidR="4ABD2406" w14:paraId="2707DFFF" w14:textId="77777777" w:rsidTr="4ABD240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75" w:type="dxa"/>
            <w:tcBorders>
              <w:bottom w:val="single" w:sz="6" w:space="0" w:color="7F7F7F" w:themeColor="text1" w:themeTint="80"/>
            </w:tcBorders>
          </w:tcPr>
          <w:p w14:paraId="13622685" w14:textId="1F128E82"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COEFFICIENT</w:t>
            </w:r>
          </w:p>
        </w:tc>
        <w:tc>
          <w:tcPr>
            <w:tcW w:w="1665" w:type="dxa"/>
            <w:tcBorders>
              <w:bottom w:val="single" w:sz="6" w:space="0" w:color="7F7F7F" w:themeColor="text1" w:themeTint="80"/>
            </w:tcBorders>
          </w:tcPr>
          <w:p w14:paraId="3624EF3D" w14:textId="0101F59E" w:rsidR="4ABD2406" w:rsidRDefault="4ABD2406" w:rsidP="4ABD2406">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aps w:val="0"/>
                <w:color w:val="000000" w:themeColor="text1"/>
                <w:sz w:val="24"/>
                <w:szCs w:val="24"/>
              </w:rPr>
            </w:pPr>
            <w:r w:rsidRPr="4ABD2406">
              <w:rPr>
                <w:rFonts w:ascii="Calibri" w:eastAsia="Calibri" w:hAnsi="Calibri" w:cs="Calibri"/>
                <w:color w:val="000000" w:themeColor="text1"/>
                <w:sz w:val="24"/>
                <w:szCs w:val="24"/>
              </w:rPr>
              <w:t>ESTIMATE</w:t>
            </w:r>
          </w:p>
        </w:tc>
        <w:tc>
          <w:tcPr>
            <w:tcW w:w="1650" w:type="dxa"/>
            <w:tcBorders>
              <w:bottom w:val="single" w:sz="6" w:space="0" w:color="7F7F7F" w:themeColor="text1" w:themeTint="80"/>
            </w:tcBorders>
          </w:tcPr>
          <w:p w14:paraId="50D0849F" w14:textId="23D80874" w:rsidR="4ABD2406" w:rsidRDefault="4ABD2406" w:rsidP="4ABD2406">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aps w:val="0"/>
                <w:color w:val="000000" w:themeColor="text1"/>
                <w:sz w:val="24"/>
                <w:szCs w:val="24"/>
              </w:rPr>
            </w:pPr>
            <w:r w:rsidRPr="4ABD2406">
              <w:rPr>
                <w:rFonts w:ascii="Calibri" w:eastAsia="Calibri" w:hAnsi="Calibri" w:cs="Calibri"/>
                <w:color w:val="000000" w:themeColor="text1"/>
                <w:sz w:val="24"/>
                <w:szCs w:val="24"/>
              </w:rPr>
              <w:t>P-VALUE</w:t>
            </w:r>
          </w:p>
        </w:tc>
      </w:tr>
      <w:tr w:rsidR="4ABD2406" w14:paraId="4AF2B27F" w14:textId="77777777" w:rsidTr="4ABD2406">
        <w:trPr>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38411EC0" w14:textId="26BDE7A7"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(INTERCEPT)</w:t>
            </w:r>
          </w:p>
        </w:tc>
        <w:tc>
          <w:tcPr>
            <w:tcW w:w="1665" w:type="dxa"/>
          </w:tcPr>
          <w:p w14:paraId="500996A6" w14:textId="60946446"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2.63</w:t>
            </w:r>
          </w:p>
        </w:tc>
        <w:tc>
          <w:tcPr>
            <w:tcW w:w="1650" w:type="dxa"/>
          </w:tcPr>
          <w:p w14:paraId="3892A6C4" w14:textId="3FACF591"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4.76e-10</w:t>
            </w:r>
          </w:p>
        </w:tc>
      </w:tr>
      <w:tr w:rsidR="4ABD2406" w14:paraId="6D95BFB4" w14:textId="77777777" w:rsidTr="4ABD2406">
        <w:trPr>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6A047451" w14:textId="3F9F3F9C"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AGE</w:t>
            </w:r>
          </w:p>
        </w:tc>
        <w:tc>
          <w:tcPr>
            <w:tcW w:w="1665" w:type="dxa"/>
          </w:tcPr>
          <w:p w14:paraId="0F8336A0" w14:textId="33FDB05D"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-0.04</w:t>
            </w:r>
          </w:p>
        </w:tc>
        <w:tc>
          <w:tcPr>
            <w:tcW w:w="1650" w:type="dxa"/>
          </w:tcPr>
          <w:p w14:paraId="6DFBD504" w14:textId="12AE3F23"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1.52e-06</w:t>
            </w:r>
          </w:p>
        </w:tc>
      </w:tr>
      <w:tr w:rsidR="4ABD2406" w14:paraId="7D309D69" w14:textId="77777777" w:rsidTr="4ABD2406">
        <w:trPr>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7C5EDF9D" w14:textId="2F399F1D"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JOBSATISFACTION</w:t>
            </w:r>
          </w:p>
        </w:tc>
        <w:tc>
          <w:tcPr>
            <w:tcW w:w="1665" w:type="dxa"/>
          </w:tcPr>
          <w:p w14:paraId="2C1FF6FB" w14:textId="6406408A"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-0.22</w:t>
            </w:r>
          </w:p>
        </w:tc>
        <w:tc>
          <w:tcPr>
            <w:tcW w:w="1650" w:type="dxa"/>
          </w:tcPr>
          <w:p w14:paraId="57F984CB" w14:textId="7DE4FE04"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0.000616</w:t>
            </w:r>
          </w:p>
        </w:tc>
      </w:tr>
      <w:tr w:rsidR="4ABD2406" w14:paraId="6690877D" w14:textId="77777777" w:rsidTr="4ABD2406">
        <w:trPr>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07733AB5" w14:textId="5CEDAF91"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FREQTRAVEL</w:t>
            </w:r>
          </w:p>
        </w:tc>
        <w:tc>
          <w:tcPr>
            <w:tcW w:w="1665" w:type="dxa"/>
          </w:tcPr>
          <w:p w14:paraId="15CF278A" w14:textId="6FC85F20"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0.71</w:t>
            </w:r>
          </w:p>
        </w:tc>
        <w:tc>
          <w:tcPr>
            <w:tcW w:w="1650" w:type="dxa"/>
          </w:tcPr>
          <w:p w14:paraId="47498869" w14:textId="56955BB0"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1.09e-05</w:t>
            </w:r>
          </w:p>
        </w:tc>
      </w:tr>
      <w:tr w:rsidR="4ABD2406" w14:paraId="5CC3B206" w14:textId="77777777" w:rsidTr="4ABD2406">
        <w:trPr>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28442A0C" w14:textId="34541E0F"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SINGLE</w:t>
            </w:r>
          </w:p>
        </w:tc>
        <w:tc>
          <w:tcPr>
            <w:tcW w:w="1665" w:type="dxa"/>
          </w:tcPr>
          <w:p w14:paraId="08B9A3E7" w14:textId="7E11BE7E"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0.78</w:t>
            </w:r>
          </w:p>
        </w:tc>
        <w:tc>
          <w:tcPr>
            <w:tcW w:w="1650" w:type="dxa"/>
          </w:tcPr>
          <w:p w14:paraId="05153B06" w14:textId="26DB66FF"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4.33e-08</w:t>
            </w:r>
          </w:p>
        </w:tc>
      </w:tr>
      <w:tr w:rsidR="4ABD2406" w14:paraId="01135A25" w14:textId="77777777" w:rsidTr="4ABD2406">
        <w:trPr>
          <w:trHeight w:val="300"/>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19BE1F77" w14:textId="37B5AB53"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NUMCOMPANIESWORKED</w:t>
            </w:r>
          </w:p>
        </w:tc>
        <w:tc>
          <w:tcPr>
            <w:tcW w:w="1665" w:type="dxa"/>
          </w:tcPr>
          <w:p w14:paraId="642AC547" w14:textId="4F655916"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0.07</w:t>
            </w:r>
          </w:p>
        </w:tc>
        <w:tc>
          <w:tcPr>
            <w:tcW w:w="1650" w:type="dxa"/>
          </w:tcPr>
          <w:p w14:paraId="3E82C9EF" w14:textId="27DDD48B"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0.018772</w:t>
            </w:r>
          </w:p>
        </w:tc>
      </w:tr>
      <w:tr w:rsidR="4ABD2406" w14:paraId="22AC60A5" w14:textId="77777777" w:rsidTr="4ABD2406">
        <w:trPr>
          <w:trHeight w:val="300"/>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0D24F11C" w14:textId="685E5F20"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TRAININGTIMESLASTYEAR</w:t>
            </w:r>
          </w:p>
        </w:tc>
        <w:tc>
          <w:tcPr>
            <w:tcW w:w="1665" w:type="dxa"/>
          </w:tcPr>
          <w:p w14:paraId="123E9174" w14:textId="4DE13CAF"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-0.15</w:t>
            </w:r>
          </w:p>
        </w:tc>
        <w:tc>
          <w:tcPr>
            <w:tcW w:w="1650" w:type="dxa"/>
          </w:tcPr>
          <w:p w14:paraId="784274C8" w14:textId="1C030B41"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0.009466</w:t>
            </w:r>
          </w:p>
        </w:tc>
      </w:tr>
      <w:tr w:rsidR="4ABD2406" w14:paraId="5AB97074" w14:textId="77777777" w:rsidTr="4ABD2406">
        <w:trPr>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1D91CB09" w14:textId="308F7FAD"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YEARSWITHCURRMANAGER</w:t>
            </w:r>
          </w:p>
        </w:tc>
        <w:tc>
          <w:tcPr>
            <w:tcW w:w="1665" w:type="dxa"/>
          </w:tcPr>
          <w:p w14:paraId="7E031F7D" w14:textId="6CF4183D"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-0.13</w:t>
            </w:r>
          </w:p>
        </w:tc>
        <w:tc>
          <w:tcPr>
            <w:tcW w:w="1650" w:type="dxa"/>
          </w:tcPr>
          <w:p w14:paraId="3B04E3DF" w14:textId="78B30495"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5.99e09</w:t>
            </w:r>
          </w:p>
        </w:tc>
      </w:tr>
      <w:tr w:rsidR="4ABD2406" w14:paraId="58E7F7ED" w14:textId="77777777" w:rsidTr="4ABD2406">
        <w:trPr>
          <w:jc w:val="center"/>
        </w:trPr>
        <w:tc>
          <w:tcPr>
            <w:cnfStyle w:val="001000000000" w:firstRow="0" w:lastRow="0" w:firstColumn="1" w:lastColumn="0" w:oddVBand="0" w:evenVBand="0" w:oddHBand="0" w:evenHBand="0" w:firstRowFirstColumn="0" w:firstRowLastColumn="0" w:lastRowFirstColumn="0" w:lastRowLastColumn="0"/>
            <w:tcW w:w="3675" w:type="dxa"/>
            <w:tcBorders>
              <w:right w:val="single" w:sz="6" w:space="0" w:color="7F7F7F" w:themeColor="text1" w:themeTint="80"/>
            </w:tcBorders>
          </w:tcPr>
          <w:p w14:paraId="2DE78923" w14:textId="0A31D2C6" w:rsidR="4ABD2406" w:rsidRDefault="4ABD2406" w:rsidP="4ABD2406">
            <w:pPr>
              <w:spacing w:line="259" w:lineRule="auto"/>
              <w:rPr>
                <w:rFonts w:ascii="Calibri" w:eastAsia="Calibri" w:hAnsi="Calibri" w:cs="Calibri"/>
                <w:color w:val="000000" w:themeColor="text1"/>
                <w:sz w:val="24"/>
                <w:szCs w:val="24"/>
              </w:rPr>
            </w:pPr>
            <w:r w:rsidRPr="4ABD2406">
              <w:rPr>
                <w:rFonts w:ascii="Calibri" w:eastAsia="Calibri" w:hAnsi="Calibri" w:cs="Calibri"/>
                <w:b w:val="0"/>
                <w:bCs w:val="0"/>
                <w:color w:val="000000" w:themeColor="text1"/>
                <w:sz w:val="24"/>
                <w:szCs w:val="24"/>
              </w:rPr>
              <w:t>ENVIRONMENTSATISFACTION</w:t>
            </w:r>
          </w:p>
        </w:tc>
        <w:tc>
          <w:tcPr>
            <w:tcW w:w="1665" w:type="dxa"/>
          </w:tcPr>
          <w:p w14:paraId="18773D2C" w14:textId="79E2727B"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-0.18</w:t>
            </w:r>
          </w:p>
        </w:tc>
        <w:tc>
          <w:tcPr>
            <w:tcW w:w="1650" w:type="dxa"/>
          </w:tcPr>
          <w:p w14:paraId="0A422D4B" w14:textId="2AF4F901"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4ABD2406">
              <w:rPr>
                <w:rFonts w:ascii="Calibri" w:eastAsia="Calibri" w:hAnsi="Calibri" w:cs="Calibri"/>
                <w:color w:val="000000" w:themeColor="text1"/>
                <w:sz w:val="24"/>
                <w:szCs w:val="24"/>
              </w:rPr>
              <w:t>0.003689</w:t>
            </w:r>
          </w:p>
          <w:p w14:paraId="1DB5B69D" w14:textId="48810697" w:rsidR="4ABD2406" w:rsidRDefault="4ABD2406" w:rsidP="4ABD2406">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p>
        </w:tc>
      </w:tr>
    </w:tbl>
    <w:p w14:paraId="493E45F6" w14:textId="69D8872E" w:rsidR="4ABD2406" w:rsidRDefault="4ABD2406" w:rsidP="4ABD2406">
      <w:pPr>
        <w:pStyle w:val="EndnoteText"/>
      </w:pPr>
    </w:p>
  </w:endnote>
  <w:endnote w:id="4">
    <w:p w14:paraId="4DD34B70" w14:textId="27C8EEE8" w:rsidR="4ABD2406" w:rsidRDefault="4ABD2406" w:rsidP="4ABD2406">
      <w:pPr>
        <w:pStyle w:val="EndnoteText"/>
      </w:pPr>
      <w:r w:rsidRPr="4ABD2406">
        <w:rPr>
          <w:rStyle w:val="EndnoteReference"/>
        </w:rPr>
        <w:endnoteRef/>
      </w:r>
      <w:r>
        <w:t xml:space="preserve"> The confusion matrix and accuracy values for the logistic regression model are displayed below. </w:t>
      </w:r>
    </w:p>
    <w:p w14:paraId="500E0F65" w14:textId="5774FE93" w:rsidR="4ABD2406" w:rsidRDefault="4ABD2406" w:rsidP="4ABD2406">
      <w:pPr>
        <w:pStyle w:val="EndnoteText"/>
      </w:pPr>
    </w:p>
    <w:p w14:paraId="2BEDAE7B" w14:textId="748EE2B1" w:rsidR="4ABD2406" w:rsidRDefault="697C25AD" w:rsidP="4ABD2406">
      <w:pPr>
        <w:pStyle w:val="EndnoteText"/>
      </w:pPr>
      <w:r>
        <w:rPr>
          <w:noProof/>
        </w:rPr>
        <w:drawing>
          <wp:inline distT="0" distB="0" distL="0" distR="0" wp14:anchorId="56A8A676" wp14:editId="1F018522">
            <wp:extent cx="3543300" cy="4572000"/>
            <wp:effectExtent l="0" t="0" r="0" b="0"/>
            <wp:docPr id="1178579061" name="Picture 117857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579061"/>
                    <pic:cNvPicPr/>
                  </pic:nvPicPr>
                  <pic:blipFill>
                    <a:blip r:embed="rId1">
                      <a:extLst>
                        <a:ext uri="{28A0092B-C50C-407E-A947-70E740481C1C}">
                          <a14:useLocalDpi xmlns:a14="http://schemas.microsoft.com/office/drawing/2010/main" val="0"/>
                        </a:ext>
                      </a:extLst>
                    </a:blip>
                    <a:stretch>
                      <a:fillRect/>
                    </a:stretch>
                  </pic:blipFill>
                  <pic:spPr>
                    <a:xfrm>
                      <a:off x="0" y="0"/>
                      <a:ext cx="3543300" cy="4572000"/>
                    </a:xfrm>
                    <a:prstGeom prst="rect">
                      <a:avLst/>
                    </a:prstGeom>
                  </pic:spPr>
                </pic:pic>
              </a:graphicData>
            </a:graphic>
          </wp:inline>
        </w:drawing>
      </w:r>
    </w:p>
  </w:endnote>
  <w:endnote w:id="5">
    <w:p w14:paraId="45FC3B02" w14:textId="516BF908" w:rsidR="4ABD2406" w:rsidRDefault="4ABD2406" w:rsidP="4ABD2406">
      <w:pPr>
        <w:pStyle w:val="EndnoteText"/>
      </w:pPr>
      <w:r w:rsidRPr="4ABD2406">
        <w:rPr>
          <w:rStyle w:val="EndnoteReference"/>
        </w:rPr>
        <w:endnoteRef/>
      </w:r>
      <w:r w:rsidR="0E362C6D">
        <w:t xml:space="preserve"> Classification decision tree modeling employee attrition at Canterra, obtained using rpart package. The tree used 1000 data points with years at company being identified as the most significant variable and the initial split, followed by environment satisfaction and age. Income, marital status, job level, and number of companies worked were also of significance. </w:t>
      </w:r>
    </w:p>
    <w:p w14:paraId="3980ABBD" w14:textId="309074E9" w:rsidR="4ABD2406" w:rsidRDefault="4ABD2406" w:rsidP="4ABD2406">
      <w:pPr>
        <w:pStyle w:val="EndnoteText"/>
      </w:pPr>
    </w:p>
    <w:p w14:paraId="2A2F4BF0" w14:textId="5AF4E698" w:rsidR="4ABD2406" w:rsidRDefault="4ABD2406" w:rsidP="4ABD2406">
      <w:pPr>
        <w:pStyle w:val="EndnoteText"/>
      </w:pPr>
    </w:p>
    <w:p w14:paraId="26347EF4" w14:textId="07E4FBB7" w:rsidR="4ABD2406" w:rsidRDefault="697C25AD" w:rsidP="4ABD2406">
      <w:pPr>
        <w:pStyle w:val="EndnoteText"/>
      </w:pPr>
      <w:r>
        <w:rPr>
          <w:noProof/>
        </w:rPr>
        <w:drawing>
          <wp:inline distT="0" distB="0" distL="0" distR="0" wp14:anchorId="6BE29352" wp14:editId="676D1E8A">
            <wp:extent cx="4981574" cy="2843649"/>
            <wp:effectExtent l="0" t="0" r="0" b="0"/>
            <wp:docPr id="911756157" name="Picture 91175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56157"/>
                    <pic:cNvPicPr/>
                  </pic:nvPicPr>
                  <pic:blipFill>
                    <a:blip r:embed="rId2">
                      <a:extLst>
                        <a:ext uri="{28A0092B-C50C-407E-A947-70E740481C1C}">
                          <a14:useLocalDpi xmlns:a14="http://schemas.microsoft.com/office/drawing/2010/main" val="0"/>
                        </a:ext>
                      </a:extLst>
                    </a:blip>
                    <a:stretch>
                      <a:fillRect/>
                    </a:stretch>
                  </pic:blipFill>
                  <pic:spPr>
                    <a:xfrm>
                      <a:off x="0" y="0"/>
                      <a:ext cx="4981574" cy="2843649"/>
                    </a:xfrm>
                    <a:prstGeom prst="rect">
                      <a:avLst/>
                    </a:prstGeom>
                  </pic:spPr>
                </pic:pic>
              </a:graphicData>
            </a:graphic>
          </wp:inline>
        </w:drawing>
      </w:r>
    </w:p>
    <w:p w14:paraId="2710FF8B" w14:textId="6BFD2584" w:rsidR="4ABD2406" w:rsidRDefault="4ABD2406" w:rsidP="4ABD2406">
      <w:pPr>
        <w:pStyle w:val="EndnoteText"/>
      </w:pPr>
    </w:p>
    <w:p w14:paraId="7E96D1A8" w14:textId="04A3F555" w:rsidR="4ABD2406" w:rsidRDefault="4ABD2406" w:rsidP="4ABD2406">
      <w:pPr>
        <w:pStyle w:val="EndnoteText"/>
      </w:pPr>
    </w:p>
  </w:endnote>
  <w:endnote w:id="6">
    <w:p w14:paraId="32B7D155" w14:textId="1887D71A" w:rsidR="4ABD2406" w:rsidRDefault="4ABD2406" w:rsidP="4ABD2406">
      <w:pPr>
        <w:pStyle w:val="EndnoteText"/>
      </w:pPr>
      <w:r w:rsidRPr="4ABD2406">
        <w:rPr>
          <w:rStyle w:val="EndnoteReference"/>
        </w:rPr>
        <w:endnoteRef/>
      </w:r>
      <w:r>
        <w:t xml:space="preserve"> The plot below is the cross-validation error with cost complexity. We can see that the error is minimized with 12-13 terminal nodes. </w:t>
      </w:r>
    </w:p>
    <w:p w14:paraId="7350C049" w14:textId="53257199" w:rsidR="4ABD2406" w:rsidRDefault="4ABD2406" w:rsidP="4ABD2406">
      <w:pPr>
        <w:pStyle w:val="EndnoteText"/>
      </w:pPr>
    </w:p>
    <w:p w14:paraId="7EEE8DAC" w14:textId="77C3AD65" w:rsidR="4ABD2406" w:rsidRDefault="697C25AD" w:rsidP="4ABD2406">
      <w:pPr>
        <w:pStyle w:val="EndnoteText"/>
      </w:pPr>
      <w:r>
        <w:rPr>
          <w:noProof/>
        </w:rPr>
        <w:drawing>
          <wp:inline distT="0" distB="0" distL="0" distR="0" wp14:anchorId="00D4D3A0" wp14:editId="58C402B7">
            <wp:extent cx="4572000" cy="2819400"/>
            <wp:effectExtent l="0" t="0" r="0" b="0"/>
            <wp:docPr id="439101710" name="Picture 4391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01710"/>
                    <pic:cNvPicPr/>
                  </pic:nvPicPr>
                  <pic:blipFill>
                    <a:blip r:embed="rId3">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D7C5ED6" w14:textId="729B8E15" w:rsidR="4ABD2406" w:rsidRDefault="4ABD2406" w:rsidP="4ABD2406">
      <w:pPr>
        <w:pStyle w:val="EndnoteText"/>
      </w:pPr>
      <w:r>
        <w:t xml:space="preserve">The xerror value is minimized at nsplit =12 with a cp value of 0.01 and an xerror value of 0.6638. </w:t>
      </w:r>
    </w:p>
    <w:p w14:paraId="6287E457" w14:textId="0A04D57A" w:rsidR="4ABD2406" w:rsidRDefault="4ABD2406" w:rsidP="4ABD2406">
      <w:pPr>
        <w:pStyle w:val="EndnoteText"/>
      </w:pPr>
    </w:p>
    <w:p w14:paraId="3F655681" w14:textId="0A04D57A" w:rsidR="4ABD2406" w:rsidRDefault="697C25AD" w:rsidP="4ABD2406">
      <w:pPr>
        <w:pStyle w:val="EndnoteText"/>
      </w:pPr>
      <w:r>
        <w:rPr>
          <w:noProof/>
        </w:rPr>
        <w:drawing>
          <wp:inline distT="0" distB="0" distL="0" distR="0" wp14:anchorId="35DE955D" wp14:editId="3A88588A">
            <wp:extent cx="4895848" cy="3255821"/>
            <wp:effectExtent l="0" t="0" r="0" b="0"/>
            <wp:docPr id="121202488" name="Picture 12120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02488"/>
                    <pic:cNvPicPr/>
                  </pic:nvPicPr>
                  <pic:blipFill>
                    <a:blip r:embed="rId4">
                      <a:extLst>
                        <a:ext uri="{28A0092B-C50C-407E-A947-70E740481C1C}">
                          <a14:useLocalDpi xmlns:a14="http://schemas.microsoft.com/office/drawing/2010/main" val="0"/>
                        </a:ext>
                      </a:extLst>
                    </a:blip>
                    <a:stretch>
                      <a:fillRect/>
                    </a:stretch>
                  </pic:blipFill>
                  <pic:spPr>
                    <a:xfrm>
                      <a:off x="0" y="0"/>
                      <a:ext cx="4895848" cy="3255821"/>
                    </a:xfrm>
                    <a:prstGeom prst="rect">
                      <a:avLst/>
                    </a:prstGeom>
                  </pic:spPr>
                </pic:pic>
              </a:graphicData>
            </a:graphic>
          </wp:inline>
        </w:drawing>
      </w:r>
    </w:p>
  </w:endnote>
  <w:endnote w:id="7">
    <w:p w14:paraId="45A0BFE4" w14:textId="22077FE1" w:rsidR="4ABD2406" w:rsidRDefault="4ABD2406" w:rsidP="4ABD2406">
      <w:pPr>
        <w:pStyle w:val="EndnoteText"/>
      </w:pPr>
      <w:r w:rsidRPr="4ABD2406">
        <w:rPr>
          <w:rStyle w:val="EndnoteReference"/>
        </w:rPr>
        <w:endnoteRef/>
      </w:r>
      <w:r>
        <w:t xml:space="preserve">  The grid search was run using a range of 8-15 for minsplit and 3-8 for maxdepth. The table below shows the 5 lowest error values that were returned. </w:t>
      </w:r>
    </w:p>
    <w:p w14:paraId="55D898F1" w14:textId="7B318D29" w:rsidR="4ABD2406" w:rsidRDefault="4ABD2406" w:rsidP="4ABD2406">
      <w:pPr>
        <w:pStyle w:val="EndnoteText"/>
      </w:pPr>
    </w:p>
    <w:p w14:paraId="06D6124C" w14:textId="7CDB8DFC" w:rsidR="4ABD2406" w:rsidRDefault="697C25AD" w:rsidP="4ABD2406">
      <w:pPr>
        <w:pStyle w:val="EndnoteText"/>
      </w:pPr>
      <w:r>
        <w:rPr>
          <w:noProof/>
        </w:rPr>
        <w:drawing>
          <wp:inline distT="0" distB="0" distL="0" distR="0" wp14:anchorId="132F4A80" wp14:editId="6552EC64">
            <wp:extent cx="4572000" cy="1200150"/>
            <wp:effectExtent l="0" t="0" r="0" b="0"/>
            <wp:docPr id="312652506" name="Picture 31265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52506"/>
                    <pic:cNvPicPr/>
                  </pic:nvPicPr>
                  <pic:blipFill>
                    <a:blip r:embed="rId5">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endnote>
  <w:endnote w:id="8">
    <w:p w14:paraId="79C40797" w14:textId="348F5DAF" w:rsidR="4ABD2406" w:rsidRDefault="4ABD2406" w:rsidP="4ABD2406">
      <w:pPr>
        <w:pStyle w:val="EndnoteText"/>
      </w:pPr>
      <w:r w:rsidRPr="4ABD2406">
        <w:rPr>
          <w:rStyle w:val="EndnoteReference"/>
        </w:rPr>
        <w:endnoteRef/>
      </w:r>
      <w:r>
        <w:t xml:space="preserve"> The optimal decision tree and the breakdown between nodes are below. </w:t>
      </w:r>
    </w:p>
    <w:p w14:paraId="160CF2B2" w14:textId="060F0E8A" w:rsidR="4ABD2406" w:rsidRDefault="4ABD2406" w:rsidP="4ABD2406">
      <w:pPr>
        <w:pStyle w:val="EndnoteText"/>
      </w:pPr>
    </w:p>
    <w:p w14:paraId="523DBC35" w14:textId="2D1090E8" w:rsidR="4ABD2406" w:rsidRDefault="697C25AD" w:rsidP="4ABD2406">
      <w:pPr>
        <w:pStyle w:val="EndnoteText"/>
      </w:pPr>
      <w:r>
        <w:rPr>
          <w:noProof/>
        </w:rPr>
        <w:drawing>
          <wp:inline distT="0" distB="0" distL="0" distR="0" wp14:anchorId="17431C70" wp14:editId="6BFE3E0F">
            <wp:extent cx="4572000" cy="3943350"/>
            <wp:effectExtent l="0" t="0" r="0" b="0"/>
            <wp:docPr id="1473905986" name="Picture 147390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905986"/>
                    <pic:cNvPicPr/>
                  </pic:nvPicPr>
                  <pic:blipFill>
                    <a:blip r:embed="rId6">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r>
        <w:t xml:space="preserve"> </w:t>
      </w:r>
    </w:p>
    <w:p w14:paraId="4C3EB0F7" w14:textId="37FAD71F" w:rsidR="4ABD2406" w:rsidRDefault="4ABD2406" w:rsidP="4ABD2406">
      <w:pPr>
        <w:pStyle w:val="EndnoteText"/>
      </w:pPr>
    </w:p>
    <w:p w14:paraId="530FB7E0" w14:textId="287D5317" w:rsidR="4ABD2406" w:rsidRDefault="4ABD2406" w:rsidP="4ABD2406">
      <w:pPr>
        <w:pStyle w:val="EndnoteText"/>
      </w:pPr>
      <w:r>
        <w:t>The accuracy of this model is shown below.</w:t>
      </w:r>
    </w:p>
    <w:p w14:paraId="72AB7EC9" w14:textId="5404FF09" w:rsidR="4ABD2406" w:rsidRDefault="4ABD2406" w:rsidP="4ABD2406">
      <w:pPr>
        <w:pStyle w:val="EndnoteText"/>
      </w:pPr>
    </w:p>
    <w:p w14:paraId="41E8452C" w14:textId="1F02FAC7" w:rsidR="4ABD2406" w:rsidRDefault="697C25AD" w:rsidP="4ABD2406">
      <w:pPr>
        <w:pStyle w:val="EndnoteText"/>
      </w:pPr>
      <w:r>
        <w:rPr>
          <w:noProof/>
        </w:rPr>
        <w:drawing>
          <wp:inline distT="0" distB="0" distL="0" distR="0" wp14:anchorId="1AB5C061" wp14:editId="5F837633">
            <wp:extent cx="3253250" cy="3924301"/>
            <wp:effectExtent l="0" t="0" r="0" b="0"/>
            <wp:docPr id="1778435477" name="Picture 177843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435477"/>
                    <pic:cNvPicPr/>
                  </pic:nvPicPr>
                  <pic:blipFill>
                    <a:blip r:embed="rId7">
                      <a:extLst>
                        <a:ext uri="{28A0092B-C50C-407E-A947-70E740481C1C}">
                          <a14:useLocalDpi xmlns:a14="http://schemas.microsoft.com/office/drawing/2010/main" val="0"/>
                        </a:ext>
                      </a:extLst>
                    </a:blip>
                    <a:stretch>
                      <a:fillRect/>
                    </a:stretch>
                  </pic:blipFill>
                  <pic:spPr>
                    <a:xfrm>
                      <a:off x="0" y="0"/>
                      <a:ext cx="3253250" cy="3924301"/>
                    </a:xfrm>
                    <a:prstGeom prst="rect">
                      <a:avLst/>
                    </a:prstGeom>
                  </pic:spPr>
                </pic:pic>
              </a:graphicData>
            </a:graphic>
          </wp:inline>
        </w:drawing>
      </w:r>
    </w:p>
    <w:p w14:paraId="2BDE89BB" w14:textId="1FBEDB54" w:rsidR="4ABD2406" w:rsidRDefault="4ABD2406" w:rsidP="4ABD2406">
      <w:pPr>
        <w:pStyle w:val="EndnoteText"/>
      </w:pPr>
    </w:p>
  </w:endnote>
  <w:endnote w:id="9">
    <w:p w14:paraId="08FE3C21" w14:textId="479297EA" w:rsidR="4ABD2406" w:rsidRDefault="4ABD2406" w:rsidP="4ABD2406">
      <w:pPr>
        <w:pStyle w:val="EndnoteText"/>
      </w:pPr>
      <w:r w:rsidRPr="4ABD2406">
        <w:rPr>
          <w:rStyle w:val="EndnoteReference"/>
        </w:rPr>
        <w:endnoteRef/>
      </w:r>
      <w:r>
        <w:t xml:space="preserve"> The bagging method identified age, income and total working years as the most significant variables. </w:t>
      </w:r>
    </w:p>
    <w:p w14:paraId="56D1A2F1" w14:textId="479297EA" w:rsidR="4ABD2406" w:rsidRDefault="697C25AD" w:rsidP="4ABD2406">
      <w:pPr>
        <w:pStyle w:val="EndnoteText"/>
      </w:pPr>
      <w:r>
        <w:rPr>
          <w:noProof/>
        </w:rPr>
        <w:drawing>
          <wp:inline distT="0" distB="0" distL="0" distR="0" wp14:anchorId="4B934670" wp14:editId="41C8F68A">
            <wp:extent cx="4052454" cy="2237292"/>
            <wp:effectExtent l="0" t="0" r="0" b="0"/>
            <wp:docPr id="1044929681" name="Picture 104492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929681"/>
                    <pic:cNvPicPr/>
                  </pic:nvPicPr>
                  <pic:blipFill>
                    <a:blip r:embed="rId8">
                      <a:extLst>
                        <a:ext uri="{28A0092B-C50C-407E-A947-70E740481C1C}">
                          <a14:useLocalDpi xmlns:a14="http://schemas.microsoft.com/office/drawing/2010/main" val="0"/>
                        </a:ext>
                      </a:extLst>
                    </a:blip>
                    <a:stretch>
                      <a:fillRect/>
                    </a:stretch>
                  </pic:blipFill>
                  <pic:spPr>
                    <a:xfrm>
                      <a:off x="0" y="0"/>
                      <a:ext cx="4052454" cy="2237292"/>
                    </a:xfrm>
                    <a:prstGeom prst="rect">
                      <a:avLst/>
                    </a:prstGeom>
                  </pic:spPr>
                </pic:pic>
              </a:graphicData>
            </a:graphic>
          </wp:inline>
        </w:drawing>
      </w:r>
    </w:p>
    <w:p w14:paraId="293F8997" w14:textId="479297EA" w:rsidR="4ABD2406" w:rsidRDefault="4ABD2406" w:rsidP="4ABD2406">
      <w:pPr>
        <w:pStyle w:val="EndnoteText"/>
      </w:pPr>
    </w:p>
    <w:p w14:paraId="04EC1FA0" w14:textId="479297EA" w:rsidR="4ABD2406" w:rsidRDefault="4ABD2406" w:rsidP="4ABD2406">
      <w:pPr>
        <w:pStyle w:val="EndnoteText"/>
      </w:pPr>
      <w:r>
        <w:t>The accuracy of the bagging method is shown below.</w:t>
      </w:r>
    </w:p>
    <w:p w14:paraId="557AA8B5" w14:textId="479297EA" w:rsidR="4ABD2406" w:rsidRDefault="4ABD2406" w:rsidP="4ABD2406">
      <w:pPr>
        <w:pStyle w:val="EndnoteText"/>
      </w:pPr>
    </w:p>
    <w:p w14:paraId="1FA4E1F8" w14:textId="1B000A6C" w:rsidR="4ABD2406" w:rsidRDefault="697C25AD" w:rsidP="4ABD2406">
      <w:pPr>
        <w:pStyle w:val="EndnoteText"/>
      </w:pPr>
      <w:r>
        <w:rPr>
          <w:noProof/>
        </w:rPr>
        <w:drawing>
          <wp:inline distT="0" distB="0" distL="0" distR="0" wp14:anchorId="5C1F6FE8" wp14:editId="5774D114">
            <wp:extent cx="2819241" cy="3330986"/>
            <wp:effectExtent l="0" t="0" r="0" b="0"/>
            <wp:docPr id="815545040" name="Picture 81554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545040"/>
                    <pic:cNvPicPr/>
                  </pic:nvPicPr>
                  <pic:blipFill>
                    <a:blip r:embed="rId9">
                      <a:extLst>
                        <a:ext uri="{28A0092B-C50C-407E-A947-70E740481C1C}">
                          <a14:useLocalDpi xmlns:a14="http://schemas.microsoft.com/office/drawing/2010/main" val="0"/>
                        </a:ext>
                      </a:extLst>
                    </a:blip>
                    <a:stretch>
                      <a:fillRect/>
                    </a:stretch>
                  </pic:blipFill>
                  <pic:spPr>
                    <a:xfrm>
                      <a:off x="0" y="0"/>
                      <a:ext cx="2819241" cy="3330986"/>
                    </a:xfrm>
                    <a:prstGeom prst="rect">
                      <a:avLst/>
                    </a:prstGeom>
                  </pic:spPr>
                </pic:pic>
              </a:graphicData>
            </a:graphic>
          </wp:inline>
        </w:drawing>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ABD2406" w14:paraId="08271E39" w14:textId="77777777" w:rsidTr="4ABD2406">
      <w:tc>
        <w:tcPr>
          <w:tcW w:w="3120" w:type="dxa"/>
        </w:tcPr>
        <w:p w14:paraId="17BA5D98" w14:textId="0B4B782A" w:rsidR="4ABD2406" w:rsidRDefault="4ABD2406" w:rsidP="4ABD2406">
          <w:pPr>
            <w:pStyle w:val="Header"/>
            <w:ind w:left="-115"/>
          </w:pPr>
        </w:p>
      </w:tc>
      <w:tc>
        <w:tcPr>
          <w:tcW w:w="3120" w:type="dxa"/>
        </w:tcPr>
        <w:p w14:paraId="31387E1B" w14:textId="12747129" w:rsidR="4ABD2406" w:rsidRDefault="4ABD2406" w:rsidP="4ABD2406">
          <w:pPr>
            <w:pStyle w:val="Header"/>
            <w:jc w:val="center"/>
          </w:pPr>
        </w:p>
      </w:tc>
      <w:tc>
        <w:tcPr>
          <w:tcW w:w="3120" w:type="dxa"/>
        </w:tcPr>
        <w:p w14:paraId="33AE47B3" w14:textId="70F2D277" w:rsidR="4ABD2406" w:rsidRDefault="4ABD2406" w:rsidP="4ABD2406">
          <w:pPr>
            <w:pStyle w:val="Header"/>
            <w:ind w:right="-115"/>
            <w:jc w:val="right"/>
          </w:pPr>
        </w:p>
      </w:tc>
    </w:tr>
  </w:tbl>
  <w:p w14:paraId="0443202D" w14:textId="43775D4B" w:rsidR="4ABD2406" w:rsidRDefault="4ABD2406" w:rsidP="4ABD2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11C2F" w14:textId="77777777" w:rsidR="00437A1B" w:rsidRDefault="00437A1B">
      <w:pPr>
        <w:spacing w:after="0" w:line="240" w:lineRule="auto"/>
      </w:pPr>
      <w:r>
        <w:separator/>
      </w:r>
    </w:p>
  </w:footnote>
  <w:footnote w:type="continuationSeparator" w:id="0">
    <w:p w14:paraId="45757DCD" w14:textId="77777777" w:rsidR="00437A1B" w:rsidRDefault="00437A1B">
      <w:pPr>
        <w:spacing w:after="0" w:line="240" w:lineRule="auto"/>
      </w:pPr>
      <w:r>
        <w:continuationSeparator/>
      </w:r>
    </w:p>
  </w:footnote>
  <w:footnote w:type="continuationNotice" w:id="1">
    <w:p w14:paraId="7C6E6EBB" w14:textId="77777777" w:rsidR="00437A1B" w:rsidRDefault="00437A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ABD2406" w14:paraId="0AE20ECA" w14:textId="77777777" w:rsidTr="4ABD2406">
      <w:tc>
        <w:tcPr>
          <w:tcW w:w="3120" w:type="dxa"/>
        </w:tcPr>
        <w:p w14:paraId="0159A8FE" w14:textId="02016914" w:rsidR="4ABD2406" w:rsidRDefault="4ABD2406" w:rsidP="4ABD2406">
          <w:pPr>
            <w:pStyle w:val="Header"/>
            <w:ind w:left="-115"/>
          </w:pPr>
        </w:p>
      </w:tc>
      <w:tc>
        <w:tcPr>
          <w:tcW w:w="3120" w:type="dxa"/>
        </w:tcPr>
        <w:p w14:paraId="04710398" w14:textId="455D2A1A" w:rsidR="4ABD2406" w:rsidRDefault="4ABD2406" w:rsidP="4ABD2406">
          <w:pPr>
            <w:pStyle w:val="Header"/>
            <w:jc w:val="center"/>
          </w:pPr>
        </w:p>
      </w:tc>
      <w:tc>
        <w:tcPr>
          <w:tcW w:w="3120" w:type="dxa"/>
        </w:tcPr>
        <w:p w14:paraId="7C68CEE0" w14:textId="3200160E" w:rsidR="4ABD2406" w:rsidRDefault="4ABD2406" w:rsidP="4ABD2406">
          <w:pPr>
            <w:pStyle w:val="Header"/>
            <w:ind w:right="-115"/>
            <w:jc w:val="right"/>
          </w:pPr>
        </w:p>
      </w:tc>
    </w:tr>
  </w:tbl>
  <w:p w14:paraId="3CD31388" w14:textId="406ADF63" w:rsidR="4ABD2406" w:rsidRDefault="4ABD2406" w:rsidP="4ABD2406">
    <w:pPr>
      <w:pStyle w:val="Header"/>
    </w:pPr>
  </w:p>
</w:hdr>
</file>

<file path=word/intelligence.xml><?xml version="1.0" encoding="utf-8"?>
<int:Intelligence xmlns:int="http://schemas.microsoft.com/office/intelligence/2019/intelligence">
  <int:IntelligenceSettings/>
  <int:Manifest>
    <int:WordHash hashCode="cg+loAjeFexfF0" id="SDJUAISP"/>
    <int:WordHash hashCode="qnXrapibpmLA9f" id="aZvm4nZU"/>
    <int:WordHash hashCode="t22T5wifrfdcbE" id="P+3DOoAe"/>
    <int:WordHash hashCode="nyvXClNioe4Tr/" id="qj+WHDq0"/>
    <int:WordHash hashCode="TgrzNzmKCoVvIb" id="XiP7WFaG"/>
  </int:Manifest>
  <int:Observations>
    <int:Content id="SDJUAISP">
      <int:Rejection type="LegacyProofing"/>
    </int:Content>
    <int:Content id="aZvm4nZU">
      <int:Rejection type="LegacyProofing"/>
    </int:Content>
    <int:Content id="P+3DOoAe">
      <int:Rejection type="LegacyProofing"/>
    </int:Content>
    <int:Content id="qj+WHDq0">
      <int:Rejection type="LegacyProofing"/>
    </int:Content>
    <int:Content id="XiP7WFaG">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zMzeyNDU3NjU2MLBQ0lEKTi0uzszPAykwqgUAE+xnsiwAAAA="/>
  </w:docVars>
  <w:rsids>
    <w:rsidRoot w:val="68B3C9D7"/>
    <w:rsid w:val="0000392D"/>
    <w:rsid w:val="0002654E"/>
    <w:rsid w:val="0006027F"/>
    <w:rsid w:val="00061700"/>
    <w:rsid w:val="00063C0B"/>
    <w:rsid w:val="000C4393"/>
    <w:rsid w:val="000D09B3"/>
    <w:rsid w:val="000E03F8"/>
    <w:rsid w:val="000E15DD"/>
    <w:rsid w:val="000E5CA9"/>
    <w:rsid w:val="000F144E"/>
    <w:rsid w:val="0011307C"/>
    <w:rsid w:val="00117393"/>
    <w:rsid w:val="00123358"/>
    <w:rsid w:val="00154EA1"/>
    <w:rsid w:val="001A0B19"/>
    <w:rsid w:val="001C3FF1"/>
    <w:rsid w:val="0021194A"/>
    <w:rsid w:val="00213C62"/>
    <w:rsid w:val="00220B7B"/>
    <w:rsid w:val="002210B7"/>
    <w:rsid w:val="0026490D"/>
    <w:rsid w:val="002701CE"/>
    <w:rsid w:val="002831EB"/>
    <w:rsid w:val="002841B4"/>
    <w:rsid w:val="002851EA"/>
    <w:rsid w:val="002A08A7"/>
    <w:rsid w:val="002C3FF3"/>
    <w:rsid w:val="002F70F6"/>
    <w:rsid w:val="003028B2"/>
    <w:rsid w:val="003364EA"/>
    <w:rsid w:val="003414E9"/>
    <w:rsid w:val="0035311C"/>
    <w:rsid w:val="003544A4"/>
    <w:rsid w:val="003B0590"/>
    <w:rsid w:val="003C2EF2"/>
    <w:rsid w:val="003C35FE"/>
    <w:rsid w:val="003C5620"/>
    <w:rsid w:val="003D409A"/>
    <w:rsid w:val="003E3EE2"/>
    <w:rsid w:val="003F236D"/>
    <w:rsid w:val="00401061"/>
    <w:rsid w:val="0042490E"/>
    <w:rsid w:val="00437A1B"/>
    <w:rsid w:val="0044064F"/>
    <w:rsid w:val="0045510C"/>
    <w:rsid w:val="004672CB"/>
    <w:rsid w:val="0047429A"/>
    <w:rsid w:val="00483387"/>
    <w:rsid w:val="004A025B"/>
    <w:rsid w:val="004A0F33"/>
    <w:rsid w:val="004B330C"/>
    <w:rsid w:val="004D7861"/>
    <w:rsid w:val="005415E3"/>
    <w:rsid w:val="005531F0"/>
    <w:rsid w:val="005553E0"/>
    <w:rsid w:val="0055656D"/>
    <w:rsid w:val="00567C45"/>
    <w:rsid w:val="0058E54E"/>
    <w:rsid w:val="005967A4"/>
    <w:rsid w:val="005A2052"/>
    <w:rsid w:val="005A3008"/>
    <w:rsid w:val="005A4952"/>
    <w:rsid w:val="005B671C"/>
    <w:rsid w:val="005C72C9"/>
    <w:rsid w:val="005E642E"/>
    <w:rsid w:val="005E6A41"/>
    <w:rsid w:val="005F39DC"/>
    <w:rsid w:val="005F5A7D"/>
    <w:rsid w:val="00605373"/>
    <w:rsid w:val="00627EF1"/>
    <w:rsid w:val="00637EFF"/>
    <w:rsid w:val="00653B05"/>
    <w:rsid w:val="00655A9C"/>
    <w:rsid w:val="00677684"/>
    <w:rsid w:val="006D3422"/>
    <w:rsid w:val="006E0DE7"/>
    <w:rsid w:val="006E5A41"/>
    <w:rsid w:val="006F3C25"/>
    <w:rsid w:val="00741F3E"/>
    <w:rsid w:val="0074551F"/>
    <w:rsid w:val="00764A15"/>
    <w:rsid w:val="00766943"/>
    <w:rsid w:val="007B5681"/>
    <w:rsid w:val="00800603"/>
    <w:rsid w:val="008158C2"/>
    <w:rsid w:val="00826425"/>
    <w:rsid w:val="00840336"/>
    <w:rsid w:val="0085239E"/>
    <w:rsid w:val="00866754"/>
    <w:rsid w:val="008866BA"/>
    <w:rsid w:val="008B3979"/>
    <w:rsid w:val="008C152B"/>
    <w:rsid w:val="008C4CE2"/>
    <w:rsid w:val="008C4FCA"/>
    <w:rsid w:val="008C7AE9"/>
    <w:rsid w:val="008E2067"/>
    <w:rsid w:val="00910397"/>
    <w:rsid w:val="0092317A"/>
    <w:rsid w:val="00931808"/>
    <w:rsid w:val="009358D3"/>
    <w:rsid w:val="00954574"/>
    <w:rsid w:val="00964B1B"/>
    <w:rsid w:val="009735B4"/>
    <w:rsid w:val="009908FA"/>
    <w:rsid w:val="00992031"/>
    <w:rsid w:val="00997980"/>
    <w:rsid w:val="009D7B91"/>
    <w:rsid w:val="009F1DAB"/>
    <w:rsid w:val="00A22A9A"/>
    <w:rsid w:val="00A33D85"/>
    <w:rsid w:val="00A43B84"/>
    <w:rsid w:val="00A5643B"/>
    <w:rsid w:val="00A62EF8"/>
    <w:rsid w:val="00A77A21"/>
    <w:rsid w:val="00A87B7E"/>
    <w:rsid w:val="00AA1F8E"/>
    <w:rsid w:val="00AB04CE"/>
    <w:rsid w:val="00AB32AF"/>
    <w:rsid w:val="00AD6E8F"/>
    <w:rsid w:val="00AD70B1"/>
    <w:rsid w:val="00AF0AD8"/>
    <w:rsid w:val="00B20481"/>
    <w:rsid w:val="00B22627"/>
    <w:rsid w:val="00B546A3"/>
    <w:rsid w:val="00B57D0D"/>
    <w:rsid w:val="00B60D6E"/>
    <w:rsid w:val="00B61704"/>
    <w:rsid w:val="00B74160"/>
    <w:rsid w:val="00BC0854"/>
    <w:rsid w:val="00BC36E8"/>
    <w:rsid w:val="00BC55C3"/>
    <w:rsid w:val="00BC56EC"/>
    <w:rsid w:val="00BDD361"/>
    <w:rsid w:val="00C44FFA"/>
    <w:rsid w:val="00C55A4F"/>
    <w:rsid w:val="00C56685"/>
    <w:rsid w:val="00C73FDC"/>
    <w:rsid w:val="00C76DD1"/>
    <w:rsid w:val="00C8F0AB"/>
    <w:rsid w:val="00CC22F4"/>
    <w:rsid w:val="00CE4F45"/>
    <w:rsid w:val="00CF3867"/>
    <w:rsid w:val="00D143B1"/>
    <w:rsid w:val="00D40FDC"/>
    <w:rsid w:val="00D41230"/>
    <w:rsid w:val="00D56E3F"/>
    <w:rsid w:val="00D851D8"/>
    <w:rsid w:val="00D862E4"/>
    <w:rsid w:val="00D93B05"/>
    <w:rsid w:val="00DB27C9"/>
    <w:rsid w:val="00DD17B7"/>
    <w:rsid w:val="00DD5D02"/>
    <w:rsid w:val="00DE6A24"/>
    <w:rsid w:val="00E4003B"/>
    <w:rsid w:val="00E43E0F"/>
    <w:rsid w:val="00E57EA8"/>
    <w:rsid w:val="00EB3D9C"/>
    <w:rsid w:val="00EC7CDA"/>
    <w:rsid w:val="00ED3389"/>
    <w:rsid w:val="00F12F86"/>
    <w:rsid w:val="00F13A5E"/>
    <w:rsid w:val="00F16C9B"/>
    <w:rsid w:val="00F37EF0"/>
    <w:rsid w:val="00F47211"/>
    <w:rsid w:val="00F65D53"/>
    <w:rsid w:val="00F70CAD"/>
    <w:rsid w:val="00F91385"/>
    <w:rsid w:val="00FA5B7F"/>
    <w:rsid w:val="00FB09E1"/>
    <w:rsid w:val="00FB73EF"/>
    <w:rsid w:val="00FB7751"/>
    <w:rsid w:val="00FC11CF"/>
    <w:rsid w:val="00FD3604"/>
    <w:rsid w:val="00FE4961"/>
    <w:rsid w:val="00FF3F9D"/>
    <w:rsid w:val="011E0398"/>
    <w:rsid w:val="01536453"/>
    <w:rsid w:val="0179CFA2"/>
    <w:rsid w:val="01975828"/>
    <w:rsid w:val="01CC58E8"/>
    <w:rsid w:val="01D687E1"/>
    <w:rsid w:val="01FF71CA"/>
    <w:rsid w:val="0206DF4B"/>
    <w:rsid w:val="020A1CBF"/>
    <w:rsid w:val="021F5E3D"/>
    <w:rsid w:val="02290AB5"/>
    <w:rsid w:val="022E0F75"/>
    <w:rsid w:val="0238869A"/>
    <w:rsid w:val="026B512B"/>
    <w:rsid w:val="02A4356B"/>
    <w:rsid w:val="02FDDFB2"/>
    <w:rsid w:val="02FFB195"/>
    <w:rsid w:val="031A73C0"/>
    <w:rsid w:val="0332CDED"/>
    <w:rsid w:val="0353CD94"/>
    <w:rsid w:val="039F1F5A"/>
    <w:rsid w:val="03A2D2A1"/>
    <w:rsid w:val="03D456FB"/>
    <w:rsid w:val="03FB0621"/>
    <w:rsid w:val="044290E3"/>
    <w:rsid w:val="04561440"/>
    <w:rsid w:val="04B5E715"/>
    <w:rsid w:val="04F23F2B"/>
    <w:rsid w:val="0579D3D4"/>
    <w:rsid w:val="0594000C"/>
    <w:rsid w:val="059F540A"/>
    <w:rsid w:val="06084B0F"/>
    <w:rsid w:val="0617EC6D"/>
    <w:rsid w:val="06A6A505"/>
    <w:rsid w:val="06B3A71D"/>
    <w:rsid w:val="06D27070"/>
    <w:rsid w:val="06D5906E"/>
    <w:rsid w:val="06EDF965"/>
    <w:rsid w:val="06EEFB8A"/>
    <w:rsid w:val="06F562F4"/>
    <w:rsid w:val="06F648C1"/>
    <w:rsid w:val="06FFD5D7"/>
    <w:rsid w:val="078142DF"/>
    <w:rsid w:val="07DEB11E"/>
    <w:rsid w:val="07E28E72"/>
    <w:rsid w:val="08369A36"/>
    <w:rsid w:val="08459539"/>
    <w:rsid w:val="084AC209"/>
    <w:rsid w:val="0851528F"/>
    <w:rsid w:val="0862A9F1"/>
    <w:rsid w:val="08B3E7E7"/>
    <w:rsid w:val="08E63F76"/>
    <w:rsid w:val="0927C9BD"/>
    <w:rsid w:val="092FCA9A"/>
    <w:rsid w:val="0932825E"/>
    <w:rsid w:val="093B14D3"/>
    <w:rsid w:val="094BA12C"/>
    <w:rsid w:val="094BAABB"/>
    <w:rsid w:val="09716546"/>
    <w:rsid w:val="09A6E2B3"/>
    <w:rsid w:val="09AA198C"/>
    <w:rsid w:val="09CED0C3"/>
    <w:rsid w:val="0A277888"/>
    <w:rsid w:val="0A47C910"/>
    <w:rsid w:val="0A4A8BFF"/>
    <w:rsid w:val="0A530163"/>
    <w:rsid w:val="0A84C09E"/>
    <w:rsid w:val="0AD3EC00"/>
    <w:rsid w:val="0AE7718D"/>
    <w:rsid w:val="0AFB7203"/>
    <w:rsid w:val="0B2BC7EE"/>
    <w:rsid w:val="0B45445B"/>
    <w:rsid w:val="0B45B71C"/>
    <w:rsid w:val="0B4D05F5"/>
    <w:rsid w:val="0B63DB58"/>
    <w:rsid w:val="0BD0922C"/>
    <w:rsid w:val="0BFBED8C"/>
    <w:rsid w:val="0C238E02"/>
    <w:rsid w:val="0C813D34"/>
    <w:rsid w:val="0CBCC760"/>
    <w:rsid w:val="0CFEB24A"/>
    <w:rsid w:val="0DA68893"/>
    <w:rsid w:val="0E24D305"/>
    <w:rsid w:val="0E362C6D"/>
    <w:rsid w:val="0E3640B9"/>
    <w:rsid w:val="0E683E6D"/>
    <w:rsid w:val="0EA2C2E4"/>
    <w:rsid w:val="0F0AB79F"/>
    <w:rsid w:val="0F1027EB"/>
    <w:rsid w:val="0F5BD6C0"/>
    <w:rsid w:val="0F9EF6C3"/>
    <w:rsid w:val="0FF16771"/>
    <w:rsid w:val="0FFBE71F"/>
    <w:rsid w:val="1011E9C8"/>
    <w:rsid w:val="101C1621"/>
    <w:rsid w:val="1045F199"/>
    <w:rsid w:val="104AD027"/>
    <w:rsid w:val="1094E4DE"/>
    <w:rsid w:val="10B7CBB6"/>
    <w:rsid w:val="10D776F0"/>
    <w:rsid w:val="10E0ED7C"/>
    <w:rsid w:val="10E11DD5"/>
    <w:rsid w:val="10E3A0C3"/>
    <w:rsid w:val="10F7D674"/>
    <w:rsid w:val="1141C00F"/>
    <w:rsid w:val="114C040D"/>
    <w:rsid w:val="1170A878"/>
    <w:rsid w:val="11B3C14E"/>
    <w:rsid w:val="11F1A580"/>
    <w:rsid w:val="122DF3A8"/>
    <w:rsid w:val="1292CF86"/>
    <w:rsid w:val="1295BA39"/>
    <w:rsid w:val="12D1D8B9"/>
    <w:rsid w:val="131D2CA3"/>
    <w:rsid w:val="132944FA"/>
    <w:rsid w:val="1330E9CC"/>
    <w:rsid w:val="1376B971"/>
    <w:rsid w:val="1402B763"/>
    <w:rsid w:val="14238190"/>
    <w:rsid w:val="147FFF10"/>
    <w:rsid w:val="1496031F"/>
    <w:rsid w:val="14B07A0A"/>
    <w:rsid w:val="15093A7D"/>
    <w:rsid w:val="156BCC9B"/>
    <w:rsid w:val="15C053AC"/>
    <w:rsid w:val="162154F7"/>
    <w:rsid w:val="16630464"/>
    <w:rsid w:val="17349403"/>
    <w:rsid w:val="17B31914"/>
    <w:rsid w:val="180606C4"/>
    <w:rsid w:val="183513A5"/>
    <w:rsid w:val="1865783C"/>
    <w:rsid w:val="188CC49E"/>
    <w:rsid w:val="189A9A18"/>
    <w:rsid w:val="18AD09A4"/>
    <w:rsid w:val="18B984B7"/>
    <w:rsid w:val="18D61C4D"/>
    <w:rsid w:val="18DF7BA2"/>
    <w:rsid w:val="18E3D1DE"/>
    <w:rsid w:val="1969EACD"/>
    <w:rsid w:val="196C5722"/>
    <w:rsid w:val="19820F05"/>
    <w:rsid w:val="1987DCA4"/>
    <w:rsid w:val="19A0498C"/>
    <w:rsid w:val="19C14CF0"/>
    <w:rsid w:val="19DCABA0"/>
    <w:rsid w:val="19EBE07F"/>
    <w:rsid w:val="19EF343B"/>
    <w:rsid w:val="1A047938"/>
    <w:rsid w:val="1A116365"/>
    <w:rsid w:val="1A7C72E0"/>
    <w:rsid w:val="1A8CA694"/>
    <w:rsid w:val="1A902A8A"/>
    <w:rsid w:val="1A93C4CF"/>
    <w:rsid w:val="1AAE5E95"/>
    <w:rsid w:val="1AE1A96A"/>
    <w:rsid w:val="1B0B41DB"/>
    <w:rsid w:val="1B173E06"/>
    <w:rsid w:val="1B1BE6AF"/>
    <w:rsid w:val="1B727C91"/>
    <w:rsid w:val="1B756424"/>
    <w:rsid w:val="1B8B049C"/>
    <w:rsid w:val="1BE451D3"/>
    <w:rsid w:val="1C033019"/>
    <w:rsid w:val="1C36C26E"/>
    <w:rsid w:val="1C370EC7"/>
    <w:rsid w:val="1C534A71"/>
    <w:rsid w:val="1C6BB418"/>
    <w:rsid w:val="1C7D1483"/>
    <w:rsid w:val="1C8484E9"/>
    <w:rsid w:val="1CA203E7"/>
    <w:rsid w:val="1CCAB321"/>
    <w:rsid w:val="1D0FBCB8"/>
    <w:rsid w:val="1D1F3F5E"/>
    <w:rsid w:val="1D3451A8"/>
    <w:rsid w:val="1DB2ECC5"/>
    <w:rsid w:val="1DB9A972"/>
    <w:rsid w:val="1DEAAEBE"/>
    <w:rsid w:val="1DEB6E3A"/>
    <w:rsid w:val="1E32E2D1"/>
    <w:rsid w:val="1E3CE565"/>
    <w:rsid w:val="1E3E6C77"/>
    <w:rsid w:val="1EC1599E"/>
    <w:rsid w:val="1ED40762"/>
    <w:rsid w:val="1EEE12AB"/>
    <w:rsid w:val="1F09DB9C"/>
    <w:rsid w:val="1F352EEE"/>
    <w:rsid w:val="1F56C253"/>
    <w:rsid w:val="1FA3DFB6"/>
    <w:rsid w:val="1FA703D0"/>
    <w:rsid w:val="1FD25103"/>
    <w:rsid w:val="1FDC88AC"/>
    <w:rsid w:val="201F4A36"/>
    <w:rsid w:val="204FC2FE"/>
    <w:rsid w:val="2060804D"/>
    <w:rsid w:val="206CFFBF"/>
    <w:rsid w:val="2089591B"/>
    <w:rsid w:val="212FD70F"/>
    <w:rsid w:val="213433C8"/>
    <w:rsid w:val="213D46E5"/>
    <w:rsid w:val="2192ED80"/>
    <w:rsid w:val="221A0CF6"/>
    <w:rsid w:val="22417C5E"/>
    <w:rsid w:val="2297B879"/>
    <w:rsid w:val="22BAECEA"/>
    <w:rsid w:val="22BFDB90"/>
    <w:rsid w:val="22C36C52"/>
    <w:rsid w:val="2313F112"/>
    <w:rsid w:val="2347564A"/>
    <w:rsid w:val="23B59F96"/>
    <w:rsid w:val="2406149D"/>
    <w:rsid w:val="242114BE"/>
    <w:rsid w:val="24293992"/>
    <w:rsid w:val="246DD9F1"/>
    <w:rsid w:val="2534222F"/>
    <w:rsid w:val="2553D957"/>
    <w:rsid w:val="256AA24F"/>
    <w:rsid w:val="2576F952"/>
    <w:rsid w:val="25AE22D7"/>
    <w:rsid w:val="25C2A761"/>
    <w:rsid w:val="25D8A890"/>
    <w:rsid w:val="25E8809D"/>
    <w:rsid w:val="25E89E4C"/>
    <w:rsid w:val="25EBE2EF"/>
    <w:rsid w:val="25FFC050"/>
    <w:rsid w:val="263CED03"/>
    <w:rsid w:val="263D3600"/>
    <w:rsid w:val="264179FB"/>
    <w:rsid w:val="264FE4D0"/>
    <w:rsid w:val="26548137"/>
    <w:rsid w:val="26565E87"/>
    <w:rsid w:val="2671BBA5"/>
    <w:rsid w:val="26B74328"/>
    <w:rsid w:val="271BC6DA"/>
    <w:rsid w:val="2759CF0B"/>
    <w:rsid w:val="281C3164"/>
    <w:rsid w:val="2828084A"/>
    <w:rsid w:val="286EDEC1"/>
    <w:rsid w:val="2884F596"/>
    <w:rsid w:val="288E895B"/>
    <w:rsid w:val="28942746"/>
    <w:rsid w:val="28CC8153"/>
    <w:rsid w:val="28E2BE56"/>
    <w:rsid w:val="28E2E5F8"/>
    <w:rsid w:val="28F59F6C"/>
    <w:rsid w:val="2904C14F"/>
    <w:rsid w:val="29665467"/>
    <w:rsid w:val="2975A248"/>
    <w:rsid w:val="29A4EACF"/>
    <w:rsid w:val="29B47750"/>
    <w:rsid w:val="29E109B7"/>
    <w:rsid w:val="2A2FF7A7"/>
    <w:rsid w:val="2A79438F"/>
    <w:rsid w:val="2A86787F"/>
    <w:rsid w:val="2AAA9577"/>
    <w:rsid w:val="2AB8AE44"/>
    <w:rsid w:val="2B3F8610"/>
    <w:rsid w:val="2B8D7FE5"/>
    <w:rsid w:val="2BA303D4"/>
    <w:rsid w:val="2CA22A0F"/>
    <w:rsid w:val="2CAC7784"/>
    <w:rsid w:val="2CDB4828"/>
    <w:rsid w:val="2D325DB2"/>
    <w:rsid w:val="2E11B416"/>
    <w:rsid w:val="2E448522"/>
    <w:rsid w:val="2E5082DE"/>
    <w:rsid w:val="2E85F4A1"/>
    <w:rsid w:val="2ECFD881"/>
    <w:rsid w:val="2ED4AA72"/>
    <w:rsid w:val="2F3BC2D7"/>
    <w:rsid w:val="2F650D4A"/>
    <w:rsid w:val="2F6557A5"/>
    <w:rsid w:val="2F736060"/>
    <w:rsid w:val="2F9AFF0C"/>
    <w:rsid w:val="3011FB8E"/>
    <w:rsid w:val="308829FC"/>
    <w:rsid w:val="30A41380"/>
    <w:rsid w:val="30C89119"/>
    <w:rsid w:val="30D4DA40"/>
    <w:rsid w:val="311DF95C"/>
    <w:rsid w:val="314B8662"/>
    <w:rsid w:val="3155D3E1"/>
    <w:rsid w:val="31A46092"/>
    <w:rsid w:val="31AD83B8"/>
    <w:rsid w:val="320B7097"/>
    <w:rsid w:val="3244AE3A"/>
    <w:rsid w:val="3253AE6E"/>
    <w:rsid w:val="325A3B3C"/>
    <w:rsid w:val="32A3BFA7"/>
    <w:rsid w:val="32E9773A"/>
    <w:rsid w:val="33226847"/>
    <w:rsid w:val="33713C1B"/>
    <w:rsid w:val="33BCCC45"/>
    <w:rsid w:val="33DEAF54"/>
    <w:rsid w:val="33F44CAB"/>
    <w:rsid w:val="3417FFFE"/>
    <w:rsid w:val="342C6203"/>
    <w:rsid w:val="342EB9D8"/>
    <w:rsid w:val="3432C54D"/>
    <w:rsid w:val="347329F2"/>
    <w:rsid w:val="348C25DB"/>
    <w:rsid w:val="34D409C1"/>
    <w:rsid w:val="34E5A318"/>
    <w:rsid w:val="34E890EB"/>
    <w:rsid w:val="3559E814"/>
    <w:rsid w:val="357DEA33"/>
    <w:rsid w:val="358F9231"/>
    <w:rsid w:val="359676EE"/>
    <w:rsid w:val="35EE030A"/>
    <w:rsid w:val="360EE6B5"/>
    <w:rsid w:val="36196BFC"/>
    <w:rsid w:val="361CE770"/>
    <w:rsid w:val="36212DBE"/>
    <w:rsid w:val="3622A542"/>
    <w:rsid w:val="3630C036"/>
    <w:rsid w:val="3659530F"/>
    <w:rsid w:val="36E8EDB3"/>
    <w:rsid w:val="370354BE"/>
    <w:rsid w:val="3709C150"/>
    <w:rsid w:val="3724CC02"/>
    <w:rsid w:val="3770DF25"/>
    <w:rsid w:val="377961E4"/>
    <w:rsid w:val="37977E42"/>
    <w:rsid w:val="37C51565"/>
    <w:rsid w:val="38388996"/>
    <w:rsid w:val="387FFE7F"/>
    <w:rsid w:val="39033E5E"/>
    <w:rsid w:val="3908B2D0"/>
    <w:rsid w:val="3921B257"/>
    <w:rsid w:val="392852B5"/>
    <w:rsid w:val="39A17C42"/>
    <w:rsid w:val="39D3AF18"/>
    <w:rsid w:val="39E65DCC"/>
    <w:rsid w:val="3A0107B2"/>
    <w:rsid w:val="3A31CD69"/>
    <w:rsid w:val="3A9913D1"/>
    <w:rsid w:val="3B1E8188"/>
    <w:rsid w:val="3B8DD1FF"/>
    <w:rsid w:val="3B9155DC"/>
    <w:rsid w:val="3B942C36"/>
    <w:rsid w:val="3B9974D6"/>
    <w:rsid w:val="3C2B8665"/>
    <w:rsid w:val="3C4FFA35"/>
    <w:rsid w:val="3C704549"/>
    <w:rsid w:val="3CB99B70"/>
    <w:rsid w:val="3CDCAC8F"/>
    <w:rsid w:val="3CFFE9C0"/>
    <w:rsid w:val="3D0B4FDA"/>
    <w:rsid w:val="3D1B2AF4"/>
    <w:rsid w:val="3D77B191"/>
    <w:rsid w:val="3D8F169A"/>
    <w:rsid w:val="3DB6C3F1"/>
    <w:rsid w:val="3DCCDFF7"/>
    <w:rsid w:val="3E5BC508"/>
    <w:rsid w:val="3E7290A3"/>
    <w:rsid w:val="3EA83BEB"/>
    <w:rsid w:val="3EAB66D4"/>
    <w:rsid w:val="3ECB2980"/>
    <w:rsid w:val="3F46837B"/>
    <w:rsid w:val="3F4D8C37"/>
    <w:rsid w:val="3F64DD72"/>
    <w:rsid w:val="3F69C9E3"/>
    <w:rsid w:val="3F7695B7"/>
    <w:rsid w:val="3F7AA551"/>
    <w:rsid w:val="3F9C2F0E"/>
    <w:rsid w:val="3FB54C25"/>
    <w:rsid w:val="3FDAE1EF"/>
    <w:rsid w:val="3FE0A474"/>
    <w:rsid w:val="40351B65"/>
    <w:rsid w:val="40378A82"/>
    <w:rsid w:val="406EE767"/>
    <w:rsid w:val="4083A21A"/>
    <w:rsid w:val="40C6B75C"/>
    <w:rsid w:val="40CB324B"/>
    <w:rsid w:val="40CF057A"/>
    <w:rsid w:val="40D2CFB3"/>
    <w:rsid w:val="40D7CA73"/>
    <w:rsid w:val="40DD119F"/>
    <w:rsid w:val="40E211DD"/>
    <w:rsid w:val="40EE1BFC"/>
    <w:rsid w:val="411FB1A3"/>
    <w:rsid w:val="415F4A2A"/>
    <w:rsid w:val="417E0F30"/>
    <w:rsid w:val="41A0BA7A"/>
    <w:rsid w:val="41D35AE3"/>
    <w:rsid w:val="41EAD44C"/>
    <w:rsid w:val="4262F755"/>
    <w:rsid w:val="4292F045"/>
    <w:rsid w:val="429C7E34"/>
    <w:rsid w:val="42AE2B46"/>
    <w:rsid w:val="42BCDCD0"/>
    <w:rsid w:val="42DD64D8"/>
    <w:rsid w:val="42F0B6C1"/>
    <w:rsid w:val="4301D0B7"/>
    <w:rsid w:val="4303B9F4"/>
    <w:rsid w:val="430BE8FB"/>
    <w:rsid w:val="432C8122"/>
    <w:rsid w:val="437878CF"/>
    <w:rsid w:val="43A9046C"/>
    <w:rsid w:val="43B7C300"/>
    <w:rsid w:val="4406A63C"/>
    <w:rsid w:val="44AB2597"/>
    <w:rsid w:val="44C4AD55"/>
    <w:rsid w:val="452B668F"/>
    <w:rsid w:val="452FFD1D"/>
    <w:rsid w:val="4542F903"/>
    <w:rsid w:val="4574A849"/>
    <w:rsid w:val="45BAF699"/>
    <w:rsid w:val="45FA4355"/>
    <w:rsid w:val="465CF38D"/>
    <w:rsid w:val="466C8315"/>
    <w:rsid w:val="46758617"/>
    <w:rsid w:val="467611E9"/>
    <w:rsid w:val="469909C3"/>
    <w:rsid w:val="472B4559"/>
    <w:rsid w:val="479CBAED"/>
    <w:rsid w:val="47D4414A"/>
    <w:rsid w:val="48076A4F"/>
    <w:rsid w:val="4807EFE3"/>
    <w:rsid w:val="480A7571"/>
    <w:rsid w:val="48849851"/>
    <w:rsid w:val="48B7203D"/>
    <w:rsid w:val="48C4B93B"/>
    <w:rsid w:val="48D2CB75"/>
    <w:rsid w:val="48DC25C8"/>
    <w:rsid w:val="4929A5CF"/>
    <w:rsid w:val="496635F1"/>
    <w:rsid w:val="496F1E0E"/>
    <w:rsid w:val="497DD0AB"/>
    <w:rsid w:val="49C5BAF6"/>
    <w:rsid w:val="49D28BA7"/>
    <w:rsid w:val="4A3E760D"/>
    <w:rsid w:val="4A4236EE"/>
    <w:rsid w:val="4AA4519B"/>
    <w:rsid w:val="4ABD2406"/>
    <w:rsid w:val="4B061F7D"/>
    <w:rsid w:val="4B5F9040"/>
    <w:rsid w:val="4B720764"/>
    <w:rsid w:val="4B77E9A9"/>
    <w:rsid w:val="4B884DC3"/>
    <w:rsid w:val="4BBBD6F8"/>
    <w:rsid w:val="4BBCBE2D"/>
    <w:rsid w:val="4BC76975"/>
    <w:rsid w:val="4C523EB0"/>
    <w:rsid w:val="4CC1B315"/>
    <w:rsid w:val="4D1BF967"/>
    <w:rsid w:val="4D2412AE"/>
    <w:rsid w:val="4D3B604D"/>
    <w:rsid w:val="4D5BEE60"/>
    <w:rsid w:val="4DAD8882"/>
    <w:rsid w:val="4E2F6D5F"/>
    <w:rsid w:val="4E393FDC"/>
    <w:rsid w:val="4E3EE19E"/>
    <w:rsid w:val="4E8311AF"/>
    <w:rsid w:val="4E8E66B4"/>
    <w:rsid w:val="4EE94CEC"/>
    <w:rsid w:val="4EEFB558"/>
    <w:rsid w:val="4EFF60B0"/>
    <w:rsid w:val="4F251549"/>
    <w:rsid w:val="4F85D2AD"/>
    <w:rsid w:val="4F8C94E5"/>
    <w:rsid w:val="501F94E7"/>
    <w:rsid w:val="506BE2D4"/>
    <w:rsid w:val="507D88E6"/>
    <w:rsid w:val="508336FF"/>
    <w:rsid w:val="50AC27A3"/>
    <w:rsid w:val="50AC4DC0"/>
    <w:rsid w:val="50DBBF31"/>
    <w:rsid w:val="513BA2BC"/>
    <w:rsid w:val="515C48B4"/>
    <w:rsid w:val="517EDF25"/>
    <w:rsid w:val="518ABB41"/>
    <w:rsid w:val="518F48FD"/>
    <w:rsid w:val="51C33694"/>
    <w:rsid w:val="520B2696"/>
    <w:rsid w:val="523A02F4"/>
    <w:rsid w:val="525E03CF"/>
    <w:rsid w:val="52A71EDB"/>
    <w:rsid w:val="53463D02"/>
    <w:rsid w:val="53932524"/>
    <w:rsid w:val="53A1C7BE"/>
    <w:rsid w:val="53B427FE"/>
    <w:rsid w:val="53B952FD"/>
    <w:rsid w:val="541EC982"/>
    <w:rsid w:val="542EE859"/>
    <w:rsid w:val="5440EE72"/>
    <w:rsid w:val="5454E059"/>
    <w:rsid w:val="5534C080"/>
    <w:rsid w:val="5535E932"/>
    <w:rsid w:val="553FB9F5"/>
    <w:rsid w:val="555F8A87"/>
    <w:rsid w:val="55A8BAD6"/>
    <w:rsid w:val="562C4D6E"/>
    <w:rsid w:val="56802E3E"/>
    <w:rsid w:val="56C4CC99"/>
    <w:rsid w:val="56C53873"/>
    <w:rsid w:val="570167F3"/>
    <w:rsid w:val="5766216C"/>
    <w:rsid w:val="576E3952"/>
    <w:rsid w:val="579EED02"/>
    <w:rsid w:val="57A235D2"/>
    <w:rsid w:val="57A4E8BE"/>
    <w:rsid w:val="57B241ED"/>
    <w:rsid w:val="57BEC191"/>
    <w:rsid w:val="57D1FBB8"/>
    <w:rsid w:val="57F7FB2A"/>
    <w:rsid w:val="57FF5B81"/>
    <w:rsid w:val="581BFE9F"/>
    <w:rsid w:val="584443AB"/>
    <w:rsid w:val="584AD51E"/>
    <w:rsid w:val="587F0669"/>
    <w:rsid w:val="5890B37B"/>
    <w:rsid w:val="5895BED8"/>
    <w:rsid w:val="589DF81A"/>
    <w:rsid w:val="58A29EAE"/>
    <w:rsid w:val="58BA31DC"/>
    <w:rsid w:val="58BCCA39"/>
    <w:rsid w:val="58BFA8D6"/>
    <w:rsid w:val="58D3E515"/>
    <w:rsid w:val="58FFD246"/>
    <w:rsid w:val="59784B36"/>
    <w:rsid w:val="59B13B51"/>
    <w:rsid w:val="5A012DC4"/>
    <w:rsid w:val="5A1F6E6E"/>
    <w:rsid w:val="5A23B8A0"/>
    <w:rsid w:val="5A3CD9E0"/>
    <w:rsid w:val="5A9DE96C"/>
    <w:rsid w:val="5AA2C850"/>
    <w:rsid w:val="5ACE06AD"/>
    <w:rsid w:val="5AD371FA"/>
    <w:rsid w:val="5B0D688F"/>
    <w:rsid w:val="5BAD718B"/>
    <w:rsid w:val="5BEBBDB8"/>
    <w:rsid w:val="5C1176CB"/>
    <w:rsid w:val="5C1C7240"/>
    <w:rsid w:val="5C31CB4F"/>
    <w:rsid w:val="5C4E2B82"/>
    <w:rsid w:val="5C4E31FD"/>
    <w:rsid w:val="5C9639EF"/>
    <w:rsid w:val="5CAA6B80"/>
    <w:rsid w:val="5CD64765"/>
    <w:rsid w:val="5CFCC516"/>
    <w:rsid w:val="5D51814D"/>
    <w:rsid w:val="5DA8BA92"/>
    <w:rsid w:val="5DF0BFF9"/>
    <w:rsid w:val="5E324F2C"/>
    <w:rsid w:val="5E4C8EBA"/>
    <w:rsid w:val="5E8974EA"/>
    <w:rsid w:val="5E8C8BE3"/>
    <w:rsid w:val="5EB76F3F"/>
    <w:rsid w:val="5EBBB34F"/>
    <w:rsid w:val="5ED2D2C3"/>
    <w:rsid w:val="5EF424F1"/>
    <w:rsid w:val="5EF9E5B8"/>
    <w:rsid w:val="5F6572F0"/>
    <w:rsid w:val="5F676A33"/>
    <w:rsid w:val="6022F952"/>
    <w:rsid w:val="606490A2"/>
    <w:rsid w:val="60A331A2"/>
    <w:rsid w:val="60B4C7A0"/>
    <w:rsid w:val="610548FD"/>
    <w:rsid w:val="61090BC0"/>
    <w:rsid w:val="6122288A"/>
    <w:rsid w:val="6191EDCF"/>
    <w:rsid w:val="6192007F"/>
    <w:rsid w:val="61D85BAF"/>
    <w:rsid w:val="62043ADC"/>
    <w:rsid w:val="625D97A3"/>
    <w:rsid w:val="628F46F7"/>
    <w:rsid w:val="62940020"/>
    <w:rsid w:val="62AA467F"/>
    <w:rsid w:val="62B6A3D8"/>
    <w:rsid w:val="62F273CF"/>
    <w:rsid w:val="631AE947"/>
    <w:rsid w:val="63276959"/>
    <w:rsid w:val="633351F3"/>
    <w:rsid w:val="63519094"/>
    <w:rsid w:val="63801318"/>
    <w:rsid w:val="6392661E"/>
    <w:rsid w:val="63A9CE58"/>
    <w:rsid w:val="644D3BC8"/>
    <w:rsid w:val="6459C94C"/>
    <w:rsid w:val="646E9790"/>
    <w:rsid w:val="6485C589"/>
    <w:rsid w:val="6496A651"/>
    <w:rsid w:val="649D0BE1"/>
    <w:rsid w:val="64D9EB44"/>
    <w:rsid w:val="64FB2B18"/>
    <w:rsid w:val="6504C32D"/>
    <w:rsid w:val="65396927"/>
    <w:rsid w:val="655814AF"/>
    <w:rsid w:val="655D510A"/>
    <w:rsid w:val="6569F3C2"/>
    <w:rsid w:val="656E6B92"/>
    <w:rsid w:val="65BAEC63"/>
    <w:rsid w:val="662FAEA9"/>
    <w:rsid w:val="663961AC"/>
    <w:rsid w:val="66462E95"/>
    <w:rsid w:val="66601434"/>
    <w:rsid w:val="66834FC0"/>
    <w:rsid w:val="66B8DD8A"/>
    <w:rsid w:val="66DCB038"/>
    <w:rsid w:val="66E72B86"/>
    <w:rsid w:val="67001F6C"/>
    <w:rsid w:val="670053E3"/>
    <w:rsid w:val="674798BC"/>
    <w:rsid w:val="6760AAF7"/>
    <w:rsid w:val="6770EC9E"/>
    <w:rsid w:val="67914FA9"/>
    <w:rsid w:val="679508E6"/>
    <w:rsid w:val="67A38BD4"/>
    <w:rsid w:val="67EF22AF"/>
    <w:rsid w:val="67F6F632"/>
    <w:rsid w:val="68065A7F"/>
    <w:rsid w:val="6809CDDE"/>
    <w:rsid w:val="680DFFAB"/>
    <w:rsid w:val="684B2223"/>
    <w:rsid w:val="685B6A23"/>
    <w:rsid w:val="685DA924"/>
    <w:rsid w:val="68629595"/>
    <w:rsid w:val="686FBF2D"/>
    <w:rsid w:val="68739597"/>
    <w:rsid w:val="68B3C9D7"/>
    <w:rsid w:val="68D0DD6E"/>
    <w:rsid w:val="6946F840"/>
    <w:rsid w:val="6953082E"/>
    <w:rsid w:val="695917FC"/>
    <w:rsid w:val="697A790B"/>
    <w:rsid w:val="697C25AD"/>
    <w:rsid w:val="699D0D6D"/>
    <w:rsid w:val="69C7C78F"/>
    <w:rsid w:val="69E90E3B"/>
    <w:rsid w:val="69FCCEF3"/>
    <w:rsid w:val="6A07D505"/>
    <w:rsid w:val="6A11F801"/>
    <w:rsid w:val="6A1ECC48"/>
    <w:rsid w:val="6A79B5B9"/>
    <w:rsid w:val="6AB522B9"/>
    <w:rsid w:val="6B1175E5"/>
    <w:rsid w:val="6B328924"/>
    <w:rsid w:val="6B56C0E3"/>
    <w:rsid w:val="6B6073D6"/>
    <w:rsid w:val="6B6D450C"/>
    <w:rsid w:val="6B7038E7"/>
    <w:rsid w:val="6B791BFA"/>
    <w:rsid w:val="6B7F4F08"/>
    <w:rsid w:val="6BA03C7A"/>
    <w:rsid w:val="6C12769C"/>
    <w:rsid w:val="6CA1C90C"/>
    <w:rsid w:val="6CCE931A"/>
    <w:rsid w:val="6D3C91CF"/>
    <w:rsid w:val="6D9EB400"/>
    <w:rsid w:val="6DA668B7"/>
    <w:rsid w:val="6DE179E2"/>
    <w:rsid w:val="6DE54E70"/>
    <w:rsid w:val="6DEFC77D"/>
    <w:rsid w:val="6E2532A6"/>
    <w:rsid w:val="6E55EFC4"/>
    <w:rsid w:val="6E6D73FB"/>
    <w:rsid w:val="6E7A8EC9"/>
    <w:rsid w:val="6ECAAD61"/>
    <w:rsid w:val="6EF84369"/>
    <w:rsid w:val="6F21273D"/>
    <w:rsid w:val="6F689859"/>
    <w:rsid w:val="6F72E308"/>
    <w:rsid w:val="6FB74114"/>
    <w:rsid w:val="6FD02044"/>
    <w:rsid w:val="70054ACB"/>
    <w:rsid w:val="700F838E"/>
    <w:rsid w:val="7037D20E"/>
    <w:rsid w:val="70582893"/>
    <w:rsid w:val="7085995A"/>
    <w:rsid w:val="708D65D3"/>
    <w:rsid w:val="7090EB8E"/>
    <w:rsid w:val="709A5BBD"/>
    <w:rsid w:val="709E76A5"/>
    <w:rsid w:val="70CB0E8B"/>
    <w:rsid w:val="71228785"/>
    <w:rsid w:val="712D30EA"/>
    <w:rsid w:val="712DB07A"/>
    <w:rsid w:val="715174B1"/>
    <w:rsid w:val="71C74D78"/>
    <w:rsid w:val="71FBAC95"/>
    <w:rsid w:val="720D2151"/>
    <w:rsid w:val="721B2440"/>
    <w:rsid w:val="7222D47E"/>
    <w:rsid w:val="7226EFDB"/>
    <w:rsid w:val="728179A5"/>
    <w:rsid w:val="72890BF2"/>
    <w:rsid w:val="72A728C2"/>
    <w:rsid w:val="72B2CDF9"/>
    <w:rsid w:val="7315E821"/>
    <w:rsid w:val="7316A70F"/>
    <w:rsid w:val="732C90E4"/>
    <w:rsid w:val="73575790"/>
    <w:rsid w:val="738F20F4"/>
    <w:rsid w:val="73E5B737"/>
    <w:rsid w:val="73EE2A61"/>
    <w:rsid w:val="74B6A09B"/>
    <w:rsid w:val="7537AF42"/>
    <w:rsid w:val="7539A681"/>
    <w:rsid w:val="75490623"/>
    <w:rsid w:val="756FCA6B"/>
    <w:rsid w:val="758CCE22"/>
    <w:rsid w:val="759E28B3"/>
    <w:rsid w:val="760C44A3"/>
    <w:rsid w:val="7622F223"/>
    <w:rsid w:val="76484123"/>
    <w:rsid w:val="7652E024"/>
    <w:rsid w:val="768F91BA"/>
    <w:rsid w:val="769626E4"/>
    <w:rsid w:val="76BC15AC"/>
    <w:rsid w:val="76FCCCD2"/>
    <w:rsid w:val="7703FD30"/>
    <w:rsid w:val="77351192"/>
    <w:rsid w:val="7772253F"/>
    <w:rsid w:val="7779F638"/>
    <w:rsid w:val="777B458E"/>
    <w:rsid w:val="77CD52ED"/>
    <w:rsid w:val="77D0ABF1"/>
    <w:rsid w:val="78760D03"/>
    <w:rsid w:val="7886B97D"/>
    <w:rsid w:val="7896315F"/>
    <w:rsid w:val="789C1910"/>
    <w:rsid w:val="789FD877"/>
    <w:rsid w:val="78BB8EED"/>
    <w:rsid w:val="78C02D57"/>
    <w:rsid w:val="78EF080B"/>
    <w:rsid w:val="791F82AD"/>
    <w:rsid w:val="79569C7F"/>
    <w:rsid w:val="7979A5EA"/>
    <w:rsid w:val="798CFD78"/>
    <w:rsid w:val="798E6755"/>
    <w:rsid w:val="798F13BE"/>
    <w:rsid w:val="7996E9ED"/>
    <w:rsid w:val="79D63E79"/>
    <w:rsid w:val="79DCDE51"/>
    <w:rsid w:val="79ED8810"/>
    <w:rsid w:val="79F3592D"/>
    <w:rsid w:val="7A0F2B71"/>
    <w:rsid w:val="7A1C0282"/>
    <w:rsid w:val="7A3CDD98"/>
    <w:rsid w:val="7A40640B"/>
    <w:rsid w:val="7AEA0522"/>
    <w:rsid w:val="7B2194CA"/>
    <w:rsid w:val="7B4D10D1"/>
    <w:rsid w:val="7B713974"/>
    <w:rsid w:val="7BC8BFB3"/>
    <w:rsid w:val="7C48C848"/>
    <w:rsid w:val="7C6A6F87"/>
    <w:rsid w:val="7CCA2A8D"/>
    <w:rsid w:val="7CE1AB0A"/>
    <w:rsid w:val="7CFDD017"/>
    <w:rsid w:val="7D376D5B"/>
    <w:rsid w:val="7D3E2CAB"/>
    <w:rsid w:val="7D62EB00"/>
    <w:rsid w:val="7D747E5A"/>
    <w:rsid w:val="7D853153"/>
    <w:rsid w:val="7D971428"/>
    <w:rsid w:val="7DBD15B4"/>
    <w:rsid w:val="7DE6A68F"/>
    <w:rsid w:val="7DFBDB68"/>
    <w:rsid w:val="7E16CF5C"/>
    <w:rsid w:val="7E495C84"/>
    <w:rsid w:val="7E6BAEE7"/>
    <w:rsid w:val="7EC75FC4"/>
    <w:rsid w:val="7ED83C13"/>
    <w:rsid w:val="7EFCA498"/>
    <w:rsid w:val="7F00E5D7"/>
    <w:rsid w:val="7F12B826"/>
    <w:rsid w:val="7F51725F"/>
    <w:rsid w:val="7F57168C"/>
    <w:rsid w:val="7FA9FC83"/>
    <w:rsid w:val="7FAE7AE3"/>
    <w:rsid w:val="7FB29FBD"/>
    <w:rsid w:val="7FBC52F2"/>
    <w:rsid w:val="7FC5968E"/>
    <w:rsid w:val="7FD44B14"/>
    <w:rsid w:val="7FDBE3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3C9D7"/>
  <w15:chartTrackingRefBased/>
  <w15:docId w15:val="{2D85E872-18CA-4A7C-8A8B-7D8737D9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1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ca399c67b7a547dc" Type="http://schemas.microsoft.com/office/2019/09/relationships/intelligence" Target="intelligence.xml"/><Relationship Id="rId5" Type="http://schemas.openxmlformats.org/officeDocument/2006/relationships/settings" Target="settings.xml"/><Relationship Id="rId15"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2.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 Id="rId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605D4D43C6CB4BA003EA2975FD59E6" ma:contentTypeVersion="10" ma:contentTypeDescription="Create a new document." ma:contentTypeScope="" ma:versionID="1f89f5be61e98718207247254a9aadeb">
  <xsd:schema xmlns:xsd="http://www.w3.org/2001/XMLSchema" xmlns:xs="http://www.w3.org/2001/XMLSchema" xmlns:p="http://schemas.microsoft.com/office/2006/metadata/properties" xmlns:ns2="aa2a8270-e048-4293-ab43-c1ebecd008c6" targetNamespace="http://schemas.microsoft.com/office/2006/metadata/properties" ma:root="true" ma:fieldsID="08e8c50403618a4e7938f7793496bff9" ns2:_="">
    <xsd:import namespace="aa2a8270-e048-4293-ab43-c1ebecd008c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a8270-e048-4293-ab43-c1ebecd008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50D712-74EF-40E5-B90D-F1248FD263D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BDBCC5-0FFF-4065-B17D-E685024B1254}">
  <ds:schemaRefs>
    <ds:schemaRef ds:uri="http://schemas.microsoft.com/sharepoint/v3/contenttype/forms"/>
  </ds:schemaRefs>
</ds:datastoreItem>
</file>

<file path=customXml/itemProps3.xml><?xml version="1.0" encoding="utf-8"?>
<ds:datastoreItem xmlns:ds="http://schemas.openxmlformats.org/officeDocument/2006/customXml" ds:itemID="{DCE92BC8-E2E4-4987-B165-BEA8C4BBF3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a8270-e048-4293-ab43-c1ebecd00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1779</Words>
  <Characters>10144</Characters>
  <Application>Microsoft Office Word</Application>
  <DocSecurity>4</DocSecurity>
  <Lines>84</Lines>
  <Paragraphs>23</Paragraphs>
  <ScaleCrop>false</ScaleCrop>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Breanna Barton</dc:creator>
  <cp:keywords/>
  <dc:description/>
  <cp:lastModifiedBy>Breanna Barton</cp:lastModifiedBy>
  <cp:revision>158</cp:revision>
  <dcterms:created xsi:type="dcterms:W3CDTF">2021-05-13T00:55:00Z</dcterms:created>
  <dcterms:modified xsi:type="dcterms:W3CDTF">2021-05-18T00:18:00Z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0x01010018605D4D43C6CB4BA003EA2975FD59E6</vt:lpwstr>
  </property>
</Properties>
</file>