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AI-as-a-Service Customer Outreach Plan</w:t>
      </w:r>
    </w:p>
    <w:p>
      <w:pPr>
        <w:jc w:val="center"/>
      </w:pPr>
      <w:r>
        <w:rPr>
          <w:b/>
        </w:rPr>
        <w:t>Target Market: Small Businesses</w:t>
      </w:r>
    </w:p>
    <w:p>
      <w:r>
        <w:t>Business objective: build a repeatable customer-acquisition engine for an AI-as-a-Service (AIaaS) company serving small businesses. The core principle is to sell measurable business outcomes—not AI technology.</w:t>
      </w:r>
    </w:p>
    <w:p>
      <w:pPr>
        <w:pStyle w:val="Heading1"/>
      </w:pPr>
      <w:r>
        <w:t>1. Target Customer Strategy</w:t>
      </w:r>
    </w:p>
    <w:p>
      <w:r>
        <w:t>Start with one vertical rather than targeting every small business. A focused vertical makes the offer easier to explain, the demo easier to standardize, and the outreach more relevant.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Segment</w:t>
            </w:r>
          </w:p>
        </w:tc>
        <w:tc>
          <w:tcPr>
            <w:tcW w:type="dxa" w:w="2484"/>
          </w:tcPr>
          <w:p>
            <w:r>
              <w:t>AI Opportunity</w:t>
            </w:r>
          </w:p>
        </w:tc>
        <w:tc>
          <w:tcPr>
            <w:tcW w:type="dxa" w:w="2484"/>
          </w:tcPr>
          <w:p>
            <w:r>
              <w:t>Ease of Selling</w:t>
            </w:r>
          </w:p>
        </w:tc>
        <w:tc>
          <w:tcPr>
            <w:tcW w:type="dxa" w:w="2484"/>
          </w:tcPr>
          <w:p>
            <w:r>
              <w:t>Priority</w:t>
            </w:r>
          </w:p>
        </w:tc>
      </w:tr>
      <w:tr>
        <w:tc>
          <w:tcPr>
            <w:tcW w:type="dxa" w:w="2484"/>
          </w:tcPr>
          <w:p>
            <w:r>
              <w:t>Med spas / salons</w:t>
            </w:r>
          </w:p>
        </w:tc>
        <w:tc>
          <w:tcPr>
            <w:tcW w:type="dxa" w:w="2484"/>
          </w:tcPr>
          <w:p>
            <w:r>
              <w:t>Receptionist, booking, follow-up, lead capture</w:t>
            </w:r>
          </w:p>
        </w:tc>
        <w:tc>
          <w:tcPr>
            <w:tcW w:type="dxa" w:w="2484"/>
          </w:tcPr>
          <w:p>
            <w:r>
              <w:t>Very high</w:t>
            </w:r>
          </w:p>
        </w:tc>
        <w:tc>
          <w:tcPr>
            <w:tcW w:type="dxa" w:w="2484"/>
          </w:tcPr>
          <w:p>
            <w:r>
              <w:t>#1</w:t>
            </w:r>
          </w:p>
        </w:tc>
      </w:tr>
      <w:tr>
        <w:tc>
          <w:tcPr>
            <w:tcW w:type="dxa" w:w="2484"/>
          </w:tcPr>
          <w:p>
            <w:r>
              <w:t>Real estate teams</w:t>
            </w:r>
          </w:p>
        </w:tc>
        <w:tc>
          <w:tcPr>
            <w:tcW w:type="dxa" w:w="2484"/>
          </w:tcPr>
          <w:p>
            <w:r>
              <w:t>Lead qualification, follow-up, listing content</w:t>
            </w:r>
          </w:p>
        </w:tc>
        <w:tc>
          <w:tcPr>
            <w:tcW w:type="dxa" w:w="2484"/>
          </w:tcPr>
          <w:p>
            <w:r>
              <w:t>Very high</w:t>
            </w:r>
          </w:p>
        </w:tc>
        <w:tc>
          <w:tcPr>
            <w:tcW w:type="dxa" w:w="2484"/>
          </w:tcPr>
          <w:p>
            <w:r>
              <w:t>#1</w:t>
            </w:r>
          </w:p>
        </w:tc>
      </w:tr>
      <w:tr>
        <w:tc>
          <w:tcPr>
            <w:tcW w:type="dxa" w:w="2484"/>
          </w:tcPr>
          <w:p>
            <w:r>
              <w:t>Home services</w:t>
            </w:r>
          </w:p>
        </w:tc>
        <w:tc>
          <w:tcPr>
            <w:tcW w:type="dxa" w:w="2484"/>
          </w:tcPr>
          <w:p>
            <w:r>
              <w:t>Lead response, scheduling, quoting</w:t>
            </w:r>
          </w:p>
        </w:tc>
        <w:tc>
          <w:tcPr>
            <w:tcW w:type="dxa" w:w="2484"/>
          </w:tcPr>
          <w:p>
            <w:r>
              <w:t>Very high</w:t>
            </w:r>
          </w:p>
        </w:tc>
        <w:tc>
          <w:tcPr>
            <w:tcW w:type="dxa" w:w="2484"/>
          </w:tcPr>
          <w:p>
            <w:r>
              <w:t>#1</w:t>
            </w:r>
          </w:p>
        </w:tc>
      </w:tr>
      <w:tr>
        <w:tc>
          <w:tcPr>
            <w:tcW w:type="dxa" w:w="2484"/>
          </w:tcPr>
          <w:p>
            <w:r>
              <w:t>Dental / medical offices</w:t>
            </w:r>
          </w:p>
        </w:tc>
        <w:tc>
          <w:tcPr>
            <w:tcW w:type="dxa" w:w="2484"/>
          </w:tcPr>
          <w:p>
            <w:r>
              <w:t>FAQ, scheduling, reminders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#2</w:t>
            </w:r>
          </w:p>
        </w:tc>
      </w:tr>
      <w:tr>
        <w:tc>
          <w:tcPr>
            <w:tcW w:type="dxa" w:w="2484"/>
          </w:tcPr>
          <w:p>
            <w:r>
              <w:t>Law firms</w:t>
            </w:r>
          </w:p>
        </w:tc>
        <w:tc>
          <w:tcPr>
            <w:tcW w:type="dxa" w:w="2484"/>
          </w:tcPr>
          <w:p>
            <w:r>
              <w:t>Intake, qualification, document workflows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#2</w:t>
            </w:r>
          </w:p>
        </w:tc>
      </w:tr>
      <w:tr>
        <w:tc>
          <w:tcPr>
            <w:tcW w:type="dxa" w:w="2484"/>
          </w:tcPr>
          <w:p>
            <w:r>
              <w:t>Restaurants</w:t>
            </w:r>
          </w:p>
        </w:tc>
        <w:tc>
          <w:tcPr>
            <w:tcW w:type="dxa" w:w="2484"/>
          </w:tcPr>
          <w:p>
            <w:r>
              <w:t>Reservations, FAQ, reviews, marketing</w:t>
            </w:r>
          </w:p>
        </w:tc>
        <w:tc>
          <w:tcPr>
            <w:tcW w:type="dxa" w:w="2484"/>
          </w:tcPr>
          <w:p>
            <w:r>
              <w:t>Medium</w:t>
            </w:r>
          </w:p>
        </w:tc>
        <w:tc>
          <w:tcPr>
            <w:tcW w:type="dxa" w:w="2484"/>
          </w:tcPr>
          <w:p>
            <w:r>
              <w:t>#3</w:t>
            </w:r>
          </w:p>
        </w:tc>
      </w:tr>
      <w:tr>
        <w:tc>
          <w:tcPr>
            <w:tcW w:type="dxa" w:w="2484"/>
          </w:tcPr>
          <w:p>
            <w:r>
              <w:t>E-commerce</w:t>
            </w:r>
          </w:p>
        </w:tc>
        <w:tc>
          <w:tcPr>
            <w:tcW w:type="dxa" w:w="2484"/>
          </w:tcPr>
          <w:p>
            <w:r>
              <w:t>Customer service, recommendations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#2</w:t>
            </w:r>
          </w:p>
        </w:tc>
      </w:tr>
    </w:tbl>
    <w:p>
      <w:pPr>
        <w:pStyle w:val="Heading1"/>
      </w:pPr>
      <w:r>
        <w:t>2. Positioning</w:t>
      </w:r>
    </w:p>
    <w:p>
      <w:r>
        <w:t>Recommended positioning: “We help small businesses automate repetitive work and capture more customers using AI.”</w:t>
      </w:r>
    </w:p>
    <w:p>
      <w:r>
        <w:t>Avoid leading with “AI consulting” or technical language. Lead with the business problem and outcome.</w:t>
      </w:r>
    </w:p>
    <w:p>
      <w:r>
        <w:t>Example:</w:t>
      </w:r>
    </w:p>
    <w:p>
      <w:pPr>
        <w:pStyle w:val="ListBullet"/>
      </w:pPr>
      <w:r>
        <w:t>Instead of: “We provide AI consulting services.”</w:t>
      </w:r>
    </w:p>
    <w:p>
      <w:pPr>
        <w:pStyle w:val="ListBullet"/>
      </w:pPr>
      <w:r>
        <w:t>Use: “We help med spas automatically respond to Instagram and website inquiries, qualify leads, answer common questions, and book appointments—24/7.”</w:t>
      </w:r>
    </w:p>
    <w:p>
      <w:pPr>
        <w:pStyle w:val="Heading1"/>
      </w:pPr>
      <w:r>
        <w:t>3. Service Packages</w:t>
      </w:r>
    </w:p>
    <w:p>
      <w:pPr>
        <w:pStyle w:val="Heading2"/>
      </w:pPr>
      <w:r>
        <w:t>AI Starter</w:t>
      </w:r>
    </w:p>
    <w:p>
      <w:r>
        <w:t>Pricing model: $500–$1,500 setup + $200–$500/month</w:t>
      </w:r>
    </w:p>
    <w:p>
      <w:r>
        <w:t>AI website chatbot; FAQ assistant; lead capture; email response automation; review response assistant.</w:t>
      </w:r>
    </w:p>
    <w:p>
      <w:pPr>
        <w:pStyle w:val="Heading2"/>
      </w:pPr>
      <w:r>
        <w:t>AI Automation</w:t>
      </w:r>
    </w:p>
    <w:p>
      <w:r>
        <w:t>Pricing model: $1,500–$5,000 setup + $500–$1,500/month</w:t>
      </w:r>
    </w:p>
    <w:p>
      <w:r>
        <w:t>AI receptionist; Instagram/WhatsApp lead handling; lead qualification; appointment booking; CRM integration; automated follow-up.</w:t>
      </w:r>
    </w:p>
    <w:p>
      <w:pPr>
        <w:pStyle w:val="Heading2"/>
      </w:pPr>
      <w:r>
        <w:t>AI Business Agent</w:t>
      </w:r>
    </w:p>
    <w:p>
      <w:r>
        <w:t>Pricing model: $5,000–$15,000+ implementation</w:t>
      </w:r>
    </w:p>
    <w:p>
      <w:r>
        <w:t>Customized sales, customer-service, internal knowledge, reporting, or multi-step business workflow agents.</w:t>
      </w:r>
    </w:p>
    <w:p>
      <w:r>
        <w:t>Recommended business model: implementation fee + recurring AI management. Example: $2,500 implementation + $500/month for monitoring, optimization, workflow updates, analytics, maintenance, and additional automation.</w:t>
      </w:r>
    </w:p>
    <w:p>
      <w:pPr>
        <w:pStyle w:val="Heading1"/>
      </w:pPr>
      <w:r>
        <w:t>4. Prospecting: How to Find Businesses</w:t>
      </w:r>
    </w:p>
    <w:p>
      <w:r>
        <w:t>Use multiple sources, but prioritize businesses where an AI opportunity is visible.</w:t>
      </w:r>
    </w:p>
    <w:p>
      <w:r>
        <w:rPr>
          <w:b/>
        </w:rPr>
        <w:t xml:space="preserve">Google Maps — </w:t>
      </w:r>
    </w:p>
    <w:p>
      <w:r>
        <w:t>Primary source. Search by vertical + location, such as “med spas Oakland,” “HVAC companies Fremont,” or “dentists San Jose.”</w:t>
      </w:r>
    </w:p>
    <w:p>
      <w:r>
        <w:rPr>
          <w:b/>
        </w:rPr>
        <w:t xml:space="preserve">Yelp — </w:t>
      </w:r>
    </w:p>
    <w:p>
      <w:r>
        <w:t>Useful for discovering local-service businesses such as salons, med spas, dentists, contractors, auto repair, cleaning companies, restaurants, and legal services.</w:t>
      </w:r>
    </w:p>
    <w:p>
      <w:r>
        <w:rPr>
          <w:b/>
        </w:rPr>
        <w:t xml:space="preserve">Instagram — </w:t>
      </w:r>
    </w:p>
    <w:p>
      <w:r>
        <w:t>Look for active businesses with high engagement and repetitive customer questions about pricing, availability, location, and booking.</w:t>
      </w:r>
    </w:p>
    <w:p>
      <w:r>
        <w:rPr>
          <w:b/>
        </w:rPr>
        <w:t xml:space="preserve">LinkedIn — </w:t>
      </w:r>
    </w:p>
    <w:p>
      <w:r>
        <w:t>Use primarily to identify the decision maker—owner, founder, general manager, or practice manager.</w:t>
      </w:r>
    </w:p>
    <w:p>
      <w:r>
        <w:rPr>
          <w:b/>
        </w:rPr>
        <w:t xml:space="preserve">Local directories and associations — </w:t>
      </w:r>
    </w:p>
    <w:p>
      <w:r>
        <w:t>Chambers of Commerce, industry associations, franchise directories, professional associations, and local networking groups.</w:t>
      </w:r>
    </w:p>
    <w:p>
      <w:pPr>
        <w:pStyle w:val="Heading1"/>
      </w:pPr>
      <w:r>
        <w:t>5. Prospect Research Workflow</w:t>
      </w:r>
    </w:p>
    <w:p>
      <w:pPr>
        <w:pStyle w:val="ListNumber"/>
      </w:pPr>
      <w:r>
        <w:t>Find the business on Google Maps or another local directory.</w:t>
      </w:r>
    </w:p>
    <w:p>
      <w:pPr>
        <w:pStyle w:val="ListNumber"/>
      </w:pPr>
      <w:r>
        <w:t>Open the business website and identify its customer journey.</w:t>
      </w:r>
    </w:p>
    <w:p>
      <w:pPr>
        <w:pStyle w:val="ListNumber"/>
      </w:pPr>
      <w:r>
        <w:t>Check Instagram/social media for customer questions and engagement.</w:t>
      </w:r>
    </w:p>
    <w:p>
      <w:pPr>
        <w:pStyle w:val="ListNumber"/>
      </w:pPr>
      <w:r>
        <w:t>Look at reviews for complaints that indicate missed opportunities or repetitive service work.</w:t>
      </w:r>
    </w:p>
    <w:p>
      <w:pPr>
        <w:pStyle w:val="ListNumber"/>
      </w:pPr>
      <w:r>
        <w:t>Identify the owner or decision maker through the website or LinkedIn.</w:t>
      </w:r>
    </w:p>
    <w:p>
      <w:pPr>
        <w:pStyle w:val="ListNumber"/>
      </w:pPr>
      <w:r>
        <w:t>Record contact information and the specific AI opportunity.</w:t>
      </w:r>
    </w:p>
    <w:p>
      <w:pPr>
        <w:pStyle w:val="ListNumber"/>
      </w:pPr>
      <w:r>
        <w:t>Score the prospect and prioritize high-scoring businesses.</w:t>
      </w:r>
    </w:p>
    <w:p>
      <w:pPr>
        <w:pStyle w:val="Heading1"/>
      </w:pPr>
      <w:r>
        <w:t>6. Prospect Data to Capture</w:t>
      </w:r>
    </w:p>
    <w:p>
      <w:pPr>
        <w:pStyle w:val="ListBullet"/>
      </w:pPr>
      <w:r>
        <w:t>Business name</w:t>
      </w:r>
    </w:p>
    <w:p>
      <w:pPr>
        <w:pStyle w:val="ListBullet"/>
      </w:pPr>
      <w:r>
        <w:t>Website</w:t>
      </w:r>
    </w:p>
    <w:p>
      <w:pPr>
        <w:pStyle w:val="ListBullet"/>
      </w:pPr>
      <w:r>
        <w:t>Phone</w:t>
      </w:r>
    </w:p>
    <w:p>
      <w:pPr>
        <w:pStyle w:val="ListBullet"/>
      </w:pPr>
      <w:r>
        <w:t>Email</w:t>
      </w:r>
    </w:p>
    <w:p>
      <w:pPr>
        <w:pStyle w:val="ListBullet"/>
      </w:pPr>
      <w:r>
        <w:t>Instagram/social profile</w:t>
      </w:r>
    </w:p>
    <w:p>
      <w:pPr>
        <w:pStyle w:val="ListBullet"/>
      </w:pPr>
      <w:r>
        <w:t>Decision maker</w:t>
      </w:r>
    </w:p>
    <w:p>
      <w:pPr>
        <w:pStyle w:val="ListBullet"/>
      </w:pPr>
      <w:r>
        <w:t>Industry</w:t>
      </w:r>
    </w:p>
    <w:p>
      <w:pPr>
        <w:pStyle w:val="ListBullet"/>
      </w:pPr>
      <w:r>
        <w:t>Number of locations</w:t>
      </w:r>
    </w:p>
    <w:p>
      <w:pPr>
        <w:pStyle w:val="ListBullet"/>
      </w:pPr>
      <w:r>
        <w:t>Google rating/reviews</w:t>
      </w:r>
    </w:p>
    <w:p>
      <w:pPr>
        <w:pStyle w:val="ListBullet"/>
      </w:pPr>
      <w:r>
        <w:t>Online booking system</w:t>
      </w:r>
    </w:p>
    <w:p>
      <w:pPr>
        <w:pStyle w:val="ListBullet"/>
      </w:pPr>
      <w:r>
        <w:t>Customer inquiry patterns</w:t>
      </w:r>
    </w:p>
    <w:p>
      <w:pPr>
        <w:pStyle w:val="ListBullet"/>
      </w:pPr>
      <w:r>
        <w:t>Potential AI opportunity</w:t>
      </w:r>
    </w:p>
    <w:p>
      <w:pPr>
        <w:pStyle w:val="ListBullet"/>
      </w:pPr>
      <w:r>
        <w:t>Prospect score</w:t>
      </w:r>
    </w:p>
    <w:p>
      <w:pPr>
        <w:pStyle w:val="ListBullet"/>
      </w:pPr>
      <w:r>
        <w:t>Outreach status</w:t>
      </w:r>
    </w:p>
    <w:p>
      <w:pPr>
        <w:pStyle w:val="ListBullet"/>
      </w:pPr>
      <w:r>
        <w:t>Last contact</w:t>
      </w:r>
    </w:p>
    <w:p>
      <w:pPr>
        <w:pStyle w:val="ListBullet"/>
      </w:pPr>
      <w:r>
        <w:t>Next follow-up</w:t>
      </w:r>
    </w:p>
    <w:p>
      <w:pPr>
        <w:pStyle w:val="Heading1"/>
      </w:pPr>
      <w:r>
        <w:t>7. Prospect Scoring</w:t>
      </w:r>
    </w:p>
    <w:p>
      <w:r>
        <w:t>Use a simple 10-point model to prioritize outreach: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Criterion</w:t>
            </w:r>
          </w:p>
        </w:tc>
        <w:tc>
          <w:tcPr>
            <w:tcW w:type="dxa" w:w="3312"/>
          </w:tcPr>
          <w:p>
            <w:r>
              <w:t>Score</w:t>
            </w:r>
          </w:p>
        </w:tc>
        <w:tc>
          <w:tcPr>
            <w:tcW w:type="dxa" w:w="3312"/>
          </w:tcPr>
          <w:p>
            <w:r>
              <w:t>What to Look For</w:t>
            </w:r>
          </w:p>
        </w:tc>
      </w:tr>
      <w:tr>
        <w:tc>
          <w:tcPr>
            <w:tcW w:type="dxa" w:w="3312"/>
          </w:tcPr>
          <w:p>
            <w:r>
              <w:t>Active Instagram/social presence</w:t>
            </w:r>
          </w:p>
        </w:tc>
        <w:tc>
          <w:tcPr>
            <w:tcW w:type="dxa" w:w="3312"/>
          </w:tcPr>
          <w:p>
            <w:r>
              <w:t>0–2</w:t>
            </w:r>
          </w:p>
        </w:tc>
        <w:tc>
          <w:tcPr>
            <w:tcW w:type="dxa" w:w="3312"/>
          </w:tcPr>
          <w:p>
            <w:r>
              <w:t>Regular posts, comments, customer questions</w:t>
            </w:r>
          </w:p>
        </w:tc>
      </w:tr>
      <w:tr>
        <w:tc>
          <w:tcPr>
            <w:tcW w:type="dxa" w:w="3312"/>
          </w:tcPr>
          <w:p>
            <w:r>
              <w:t>High inquiry volume</w:t>
            </w:r>
          </w:p>
        </w:tc>
        <w:tc>
          <w:tcPr>
            <w:tcW w:type="dxa" w:w="3312"/>
          </w:tcPr>
          <w:p>
            <w:r>
              <w:t>0–2</w:t>
            </w:r>
          </w:p>
        </w:tc>
        <w:tc>
          <w:tcPr>
            <w:tcW w:type="dxa" w:w="3312"/>
          </w:tcPr>
          <w:p>
            <w:r>
              <w:t>Repeated questions about pricing, availability, booking, services</w:t>
            </w:r>
          </w:p>
        </w:tc>
      </w:tr>
      <w:tr>
        <w:tc>
          <w:tcPr>
            <w:tcW w:type="dxa" w:w="3312"/>
          </w:tcPr>
          <w:p>
            <w:r>
              <w:t>Online booking/customer workflow</w:t>
            </w:r>
          </w:p>
        </w:tc>
        <w:tc>
          <w:tcPr>
            <w:tcW w:type="dxa" w:w="3312"/>
          </w:tcPr>
          <w:p>
            <w:r>
              <w:t>0–2</w:t>
            </w:r>
          </w:p>
        </w:tc>
        <w:tc>
          <w:tcPr>
            <w:tcW w:type="dxa" w:w="3312"/>
          </w:tcPr>
          <w:p>
            <w:r>
              <w:t>Existing workflow that could be automated or improved</w:t>
            </w:r>
          </w:p>
        </w:tc>
      </w:tr>
      <w:tr>
        <w:tc>
          <w:tcPr>
            <w:tcW w:type="dxa" w:w="3312"/>
          </w:tcPr>
          <w:p>
            <w:r>
              <w:t>Visible response/customer-service pain</w:t>
            </w:r>
          </w:p>
        </w:tc>
        <w:tc>
          <w:tcPr>
            <w:tcW w:type="dxa" w:w="3312"/>
          </w:tcPr>
          <w:p>
            <w:r>
              <w:t>0–2</w:t>
            </w:r>
          </w:p>
        </w:tc>
        <w:tc>
          <w:tcPr>
            <w:tcW w:type="dxa" w:w="3312"/>
          </w:tcPr>
          <w:p>
            <w:r>
              <w:t>Reviews or comments indicating slow/missed responses</w:t>
            </w:r>
          </w:p>
        </w:tc>
      </w:tr>
      <w:tr>
        <w:tc>
          <w:tcPr>
            <w:tcW w:type="dxa" w:w="3312"/>
          </w:tcPr>
          <w:p>
            <w:r>
              <w:t>Multiple locations / ability to pay</w:t>
            </w:r>
          </w:p>
        </w:tc>
        <w:tc>
          <w:tcPr>
            <w:tcW w:type="dxa" w:w="3312"/>
          </w:tcPr>
          <w:p>
            <w:r>
              <w:t>0–2</w:t>
            </w:r>
          </w:p>
        </w:tc>
        <w:tc>
          <w:tcPr>
            <w:tcW w:type="dxa" w:w="3312"/>
          </w:tcPr>
          <w:p>
            <w:r>
              <w:t>Larger opportunity and stronger recurring-value potential</w:t>
            </w:r>
          </w:p>
        </w:tc>
      </w:tr>
    </w:tbl>
    <w:p>
      <w:r>
        <w:t>Prioritize prospects scoring 7/10 or higher.</w:t>
      </w:r>
    </w:p>
    <w:p>
      <w:pPr>
        <w:pStyle w:val="Heading1"/>
      </w:pPr>
      <w:r>
        <w:t>8. High-Value Prospect Example</w:t>
      </w:r>
    </w:p>
    <w:p>
      <w:r>
        <w:t>Example prospect profile: 4.8-star med spa, 450 reviews, 15K Instagram followers, online booking, many customer questions, owner identified, direct contact information found.</w:t>
      </w:r>
    </w:p>
    <w:p>
      <w:r>
        <w:t>Potential AI opportunity: 9/10.</w:t>
      </w:r>
    </w:p>
    <w:p>
      <w:r>
        <w:t>Possible solution: AI receptionist that answers FAQs, qualifies leads, handles repetitive Instagram/website questions, and directs qualified prospects into the booking process.</w:t>
      </w:r>
    </w:p>
    <w:p>
      <w:pPr>
        <w:pStyle w:val="Heading1"/>
      </w:pPr>
      <w:r>
        <w:t>9. Outreach Funnel</w:t>
      </w:r>
    </w:p>
    <w:p>
      <w:pPr>
        <w:pStyle w:val="ListNumber"/>
      </w:pPr>
      <w:r>
        <w:t>Build targeted prospect list</w:t>
      </w:r>
    </w:p>
    <w:p>
      <w:pPr>
        <w:pStyle w:val="ListNumber"/>
      </w:pPr>
      <w:r>
        <w:t>Research business and identify pain point</w:t>
      </w:r>
    </w:p>
    <w:p>
      <w:pPr>
        <w:pStyle w:val="ListNumber"/>
      </w:pPr>
      <w:r>
        <w:t>Send personalized outreach</w:t>
      </w:r>
    </w:p>
    <w:p>
      <w:pPr>
        <w:pStyle w:val="ListNumber"/>
      </w:pPr>
      <w:r>
        <w:t>Follow up through a second channel such as LinkedIn or Instagram</w:t>
      </w:r>
    </w:p>
    <w:p>
      <w:pPr>
        <w:pStyle w:val="ListNumber"/>
      </w:pPr>
      <w:r>
        <w:t>Offer a free AI Opportunity Assessment</w:t>
      </w:r>
    </w:p>
    <w:p>
      <w:pPr>
        <w:pStyle w:val="ListNumber"/>
      </w:pPr>
      <w:r>
        <w:t>Conduct discovery call</w:t>
      </w:r>
    </w:p>
    <w:p>
      <w:pPr>
        <w:pStyle w:val="ListNumber"/>
      </w:pPr>
      <w:r>
        <w:t>Demonstrate a relevant AI workflow</w:t>
      </w:r>
    </w:p>
    <w:p>
      <w:pPr>
        <w:pStyle w:val="ListNumber"/>
      </w:pPr>
      <w:r>
        <w:t>Propose a pilot</w:t>
      </w:r>
    </w:p>
    <w:p>
      <w:pPr>
        <w:pStyle w:val="ListNumber"/>
      </w:pPr>
      <w:r>
        <w:t>Convert to recurring subscription</w:t>
      </w:r>
    </w:p>
    <w:p>
      <w:pPr>
        <w:pStyle w:val="ListNumber"/>
      </w:pPr>
      <w:r>
        <w:t>Measure ROI and expand account</w:t>
      </w:r>
    </w:p>
    <w:p>
      <w:pPr>
        <w:pStyle w:val="Heading1"/>
      </w:pPr>
      <w:r>
        <w:t>10. Lead-Generation Offer</w:t>
      </w:r>
    </w:p>
    <w:p>
      <w:r>
        <w:t>Instead of offering a generic “free consultation,” offer a Free AI Opportunity Assessment.</w:t>
      </w:r>
    </w:p>
    <w:p>
      <w:pPr>
        <w:pStyle w:val="ListBullet"/>
      </w:pPr>
      <w:r>
        <w:t>Top 3 AI opportunities for the business</w:t>
      </w:r>
    </w:p>
    <w:p>
      <w:pPr>
        <w:pStyle w:val="ListBullet"/>
      </w:pPr>
      <w:r>
        <w:t>Estimated hours saved</w:t>
      </w:r>
    </w:p>
    <w:p>
      <w:pPr>
        <w:pStyle w:val="ListBullet"/>
      </w:pPr>
      <w:r>
        <w:t>Potential revenue impact</w:t>
      </w:r>
    </w:p>
    <w:p>
      <w:pPr>
        <w:pStyle w:val="ListBullet"/>
      </w:pPr>
      <w:r>
        <w:t>Recommended automation</w:t>
      </w:r>
    </w:p>
    <w:p>
      <w:pPr>
        <w:pStyle w:val="ListBullet"/>
      </w:pPr>
      <w:r>
        <w:t>Example AI workflow or mini-demo</w:t>
      </w:r>
    </w:p>
    <w:p>
      <w:r>
        <w:t>For high-value prospects, create a short 30–90 second personalized demo showing how an AI receptionist, lead agent, or workflow could work for their business.</w:t>
      </w:r>
    </w:p>
    <w:p>
      <w:pPr>
        <w:pStyle w:val="Heading1"/>
      </w:pPr>
      <w:r>
        <w:t>11. 14-Day Outreach Sequence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Timing</w:t>
            </w:r>
          </w:p>
        </w:tc>
        <w:tc>
          <w:tcPr>
            <w:tcW w:type="dxa" w:w="3312"/>
          </w:tcPr>
          <w:p>
            <w:r>
              <w:t>Action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Day 1</w:t>
            </w:r>
          </w:p>
        </w:tc>
        <w:tc>
          <w:tcPr>
            <w:tcW w:type="dxa" w:w="3312"/>
          </w:tcPr>
          <w:p>
            <w:r>
              <w:t>Personalized email</w:t>
            </w:r>
          </w:p>
        </w:tc>
        <w:tc>
          <w:tcPr>
            <w:tcW w:type="dxa" w:w="3312"/>
          </w:tcPr>
          <w:p>
            <w:r>
              <w:t>Mention something specific about the business and identify one likely opportunity.</w:t>
            </w:r>
          </w:p>
        </w:tc>
      </w:tr>
      <w:tr>
        <w:tc>
          <w:tcPr>
            <w:tcW w:type="dxa" w:w="3312"/>
          </w:tcPr>
          <w:p>
            <w:r>
              <w:t>Day 2</w:t>
            </w:r>
          </w:p>
        </w:tc>
        <w:tc>
          <w:tcPr>
            <w:tcW w:type="dxa" w:w="3312"/>
          </w:tcPr>
          <w:p>
            <w:r>
              <w:t>Instagram / LinkedIn touch</w:t>
            </w:r>
          </w:p>
        </w:tc>
        <w:tc>
          <w:tcPr>
            <w:tcW w:type="dxa" w:w="3312"/>
          </w:tcPr>
          <w:p>
            <w:r>
              <w:t>Follow/connect and engage naturally where appropriate.</w:t>
            </w:r>
          </w:p>
        </w:tc>
      </w:tr>
      <w:tr>
        <w:tc>
          <w:tcPr>
            <w:tcW w:type="dxa" w:w="3312"/>
          </w:tcPr>
          <w:p>
            <w:r>
              <w:t>Day 4</w:t>
            </w:r>
          </w:p>
        </w:tc>
        <w:tc>
          <w:tcPr>
            <w:tcW w:type="dxa" w:w="3312"/>
          </w:tcPr>
          <w:p>
            <w:r>
              <w:t>Follow-up</w:t>
            </w:r>
          </w:p>
        </w:tc>
        <w:tc>
          <w:tcPr>
            <w:tcW w:type="dxa" w:w="3312"/>
          </w:tcPr>
          <w:p>
            <w:r>
              <w:t>Share one specific AI opportunity identified during research.</w:t>
            </w:r>
          </w:p>
        </w:tc>
      </w:tr>
      <w:tr>
        <w:tc>
          <w:tcPr>
            <w:tcW w:type="dxa" w:w="3312"/>
          </w:tcPr>
          <w:p>
            <w:r>
              <w:t>Day 7</w:t>
            </w:r>
          </w:p>
        </w:tc>
        <w:tc>
          <w:tcPr>
            <w:tcW w:type="dxa" w:w="3312"/>
          </w:tcPr>
          <w:p>
            <w:r>
              <w:t>Demo</w:t>
            </w:r>
          </w:p>
        </w:tc>
        <w:tc>
          <w:tcPr>
            <w:tcW w:type="dxa" w:w="3312"/>
          </w:tcPr>
          <w:p>
            <w:r>
              <w:t>Send a 30–90 second personalized video or interactive demonstration.</w:t>
            </w:r>
          </w:p>
        </w:tc>
      </w:tr>
      <w:tr>
        <w:tc>
          <w:tcPr>
            <w:tcW w:type="dxa" w:w="3312"/>
          </w:tcPr>
          <w:p>
            <w:r>
              <w:t>Day 10</w:t>
            </w:r>
          </w:p>
        </w:tc>
        <w:tc>
          <w:tcPr>
            <w:tcW w:type="dxa" w:w="3312"/>
          </w:tcPr>
          <w:p>
            <w:r>
              <w:t>ROI follow-up</w:t>
            </w:r>
          </w:p>
        </w:tc>
        <w:tc>
          <w:tcPr>
            <w:tcW w:type="dxa" w:w="3312"/>
          </w:tcPr>
          <w:p>
            <w:r>
              <w:t>Quantify potential labor savings, faster response, or additional lead capture.</w:t>
            </w:r>
          </w:p>
        </w:tc>
      </w:tr>
      <w:tr>
        <w:tc>
          <w:tcPr>
            <w:tcW w:type="dxa" w:w="3312"/>
          </w:tcPr>
          <w:p>
            <w:r>
              <w:t>Day 14</w:t>
            </w:r>
          </w:p>
        </w:tc>
        <w:tc>
          <w:tcPr>
            <w:tcW w:type="dxa" w:w="3312"/>
          </w:tcPr>
          <w:p>
            <w:r>
              <w:t>Close the loop</w:t>
            </w:r>
          </w:p>
        </w:tc>
        <w:tc>
          <w:tcPr>
            <w:tcW w:type="dxa" w:w="3312"/>
          </w:tcPr>
          <w:p>
            <w:r>
              <w:t>Short final message; move non-responsive prospects into longer-term nurture.</w:t>
            </w:r>
          </w:p>
        </w:tc>
      </w:tr>
    </w:tbl>
    <w:p>
      <w:pPr>
        <w:pStyle w:val="Heading1"/>
      </w:pPr>
      <w:r>
        <w:t>12. Discovery Call</w:t>
      </w:r>
    </w:p>
    <w:p>
      <w:r>
        <w:t>Ask business questions instead of explaining AI technology.</w:t>
      </w:r>
    </w:p>
    <w:p>
      <w:pPr>
        <w:pStyle w:val="ListBullet"/>
      </w:pPr>
      <w:r>
        <w:t>How do customers normally contact you?</w:t>
      </w:r>
    </w:p>
    <w:p>
      <w:pPr>
        <w:pStyle w:val="ListBullet"/>
      </w:pPr>
      <w:r>
        <w:t>How many inquiries do you receive each week?</w:t>
      </w:r>
    </w:p>
    <w:p>
      <w:pPr>
        <w:pStyle w:val="ListBullet"/>
      </w:pPr>
      <w:r>
        <w:t>How quickly does someone respond?</w:t>
      </w:r>
    </w:p>
    <w:p>
      <w:pPr>
        <w:pStyle w:val="ListBullet"/>
      </w:pPr>
      <w:r>
        <w:t>What repetitive tasks consume the most employee time?</w:t>
      </w:r>
    </w:p>
    <w:p>
      <w:pPr>
        <w:pStyle w:val="ListBullet"/>
      </w:pPr>
      <w:r>
        <w:t>What questions do customers ask repeatedly?</w:t>
      </w:r>
    </w:p>
    <w:p>
      <w:pPr>
        <w:pStyle w:val="ListBullet"/>
      </w:pPr>
      <w:r>
        <w:t>How many leads don't get followed up with?</w:t>
      </w:r>
    </w:p>
    <w:p>
      <w:pPr>
        <w:pStyle w:val="ListBullet"/>
      </w:pPr>
      <w:r>
        <w:t>How are leads currently tracked?</w:t>
      </w:r>
    </w:p>
    <w:p>
      <w:pPr>
        <w:pStyle w:val="ListBullet"/>
      </w:pPr>
      <w:r>
        <w:t>Where do you think you're losing potential customers?</w:t>
      </w:r>
    </w:p>
    <w:p>
      <w:pPr>
        <w:pStyle w:val="Heading1"/>
      </w:pPr>
      <w:r>
        <w:t>13. Sell ROI, Not Technology</w:t>
      </w:r>
    </w:p>
    <w:p>
      <w:r>
        <w:t>Example: If three employees each spend 30 minutes per day answering repetitive questions, that is 1.5 hours/day. At an assumed $30/hour, the labor value is approximately $11,000/year. If an automation system costs $6,000/year and eliminates a meaningful portion of that work, the business case becomes much clearer.</w:t>
      </w:r>
    </w:p>
    <w:p>
      <w:r>
        <w:t>Use actual customer numbers whenever possible. The objective is to establish a measurable baseline before implementation.</w:t>
      </w:r>
    </w:p>
    <w:p>
      <w:pPr>
        <w:pStyle w:val="Heading1"/>
      </w:pPr>
      <w:r>
        <w:t>14. Outreach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Metric</w:t>
            </w:r>
          </w:p>
        </w:tc>
        <w:tc>
          <w:tcPr>
            <w:tcW w:type="dxa" w:w="4968"/>
          </w:tcPr>
          <w:p>
            <w:r>
              <w:t>Definition</w:t>
            </w:r>
          </w:p>
        </w:tc>
      </w:tr>
      <w:tr>
        <w:tc>
          <w:tcPr>
            <w:tcW w:type="dxa" w:w="4968"/>
          </w:tcPr>
          <w:p>
            <w:r>
              <w:t>Contacts</w:t>
            </w:r>
          </w:p>
        </w:tc>
        <w:tc>
          <w:tcPr>
            <w:tcW w:type="dxa" w:w="4968"/>
          </w:tcPr>
          <w:p>
            <w:r>
              <w:t>Number of prospects contacted</w:t>
            </w:r>
          </w:p>
        </w:tc>
      </w:tr>
      <w:tr>
        <w:tc>
          <w:tcPr>
            <w:tcW w:type="dxa" w:w="4968"/>
          </w:tcPr>
          <w:p>
            <w:r>
              <w:t>Response rate</w:t>
            </w:r>
          </w:p>
        </w:tc>
        <w:tc>
          <w:tcPr>
            <w:tcW w:type="dxa" w:w="4968"/>
          </w:tcPr>
          <w:p>
            <w:r>
              <w:t>Responses ÷ contacts</w:t>
            </w:r>
          </w:p>
        </w:tc>
      </w:tr>
      <w:tr>
        <w:tc>
          <w:tcPr>
            <w:tcW w:type="dxa" w:w="4968"/>
          </w:tcPr>
          <w:p>
            <w:r>
              <w:t>Meeting rate</w:t>
            </w:r>
          </w:p>
        </w:tc>
        <w:tc>
          <w:tcPr>
            <w:tcW w:type="dxa" w:w="4968"/>
          </w:tcPr>
          <w:p>
            <w:r>
              <w:t>Meetings ÷ contacts</w:t>
            </w:r>
          </w:p>
        </w:tc>
      </w:tr>
      <w:tr>
        <w:tc>
          <w:tcPr>
            <w:tcW w:type="dxa" w:w="4968"/>
          </w:tcPr>
          <w:p>
            <w:r>
              <w:t>Demo rate</w:t>
            </w:r>
          </w:p>
        </w:tc>
        <w:tc>
          <w:tcPr>
            <w:tcW w:type="dxa" w:w="4968"/>
          </w:tcPr>
          <w:p>
            <w:r>
              <w:t>Demos ÷ qualified conversations</w:t>
            </w:r>
          </w:p>
        </w:tc>
      </w:tr>
      <w:tr>
        <w:tc>
          <w:tcPr>
            <w:tcW w:type="dxa" w:w="4968"/>
          </w:tcPr>
          <w:p>
            <w:r>
              <w:t>Proposal rate</w:t>
            </w:r>
          </w:p>
        </w:tc>
        <w:tc>
          <w:tcPr>
            <w:tcW w:type="dxa" w:w="4968"/>
          </w:tcPr>
          <w:p>
            <w:r>
              <w:t>Proposals ÷ demos</w:t>
            </w:r>
          </w:p>
        </w:tc>
      </w:tr>
      <w:tr>
        <w:tc>
          <w:tcPr>
            <w:tcW w:type="dxa" w:w="4968"/>
          </w:tcPr>
          <w:p>
            <w:r>
              <w:t>Close rate</w:t>
            </w:r>
          </w:p>
        </w:tc>
        <w:tc>
          <w:tcPr>
            <w:tcW w:type="dxa" w:w="4968"/>
          </w:tcPr>
          <w:p>
            <w:r>
              <w:t>Customers ÷ proposals</w:t>
            </w:r>
          </w:p>
        </w:tc>
      </w:tr>
      <w:tr>
        <w:tc>
          <w:tcPr>
            <w:tcW w:type="dxa" w:w="4968"/>
          </w:tcPr>
          <w:p>
            <w:r>
              <w:t>CAC</w:t>
            </w:r>
          </w:p>
        </w:tc>
        <w:tc>
          <w:tcPr>
            <w:tcW w:type="dxa" w:w="4968"/>
          </w:tcPr>
          <w:p>
            <w:r>
              <w:t>Total sales and marketing cost ÷ new customers</w:t>
            </w:r>
          </w:p>
        </w:tc>
      </w:tr>
      <w:tr>
        <w:tc>
          <w:tcPr>
            <w:tcW w:type="dxa" w:w="4968"/>
          </w:tcPr>
          <w:p>
            <w:r>
              <w:t>LTV</w:t>
            </w:r>
          </w:p>
        </w:tc>
        <w:tc>
          <w:tcPr>
            <w:tcW w:type="dxa" w:w="4968"/>
          </w:tcPr>
          <w:p>
            <w:r>
              <w:t>Average monthly revenue × average customer lifetime</w:t>
            </w:r>
          </w:p>
        </w:tc>
      </w:tr>
    </w:tbl>
    <w:p>
      <w:pPr>
        <w:pStyle w:val="Heading1"/>
      </w:pPr>
      <w:r>
        <w:t>15. Initial Outreach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Activity</w:t>
            </w:r>
          </w:p>
        </w:tc>
        <w:tc>
          <w:tcPr>
            <w:tcW w:type="dxa" w:w="4968"/>
          </w:tcPr>
          <w:p>
            <w:r>
              <w:t>Initial Weekly Target</w:t>
            </w:r>
          </w:p>
        </w:tc>
      </w:tr>
      <w:tr>
        <w:tc>
          <w:tcPr>
            <w:tcW w:type="dxa" w:w="4968"/>
          </w:tcPr>
          <w:p>
            <w:r>
              <w:t>New prospects</w:t>
            </w:r>
          </w:p>
        </w:tc>
        <w:tc>
          <w:tcPr>
            <w:tcW w:type="dxa" w:w="4968"/>
          </w:tcPr>
          <w:p>
            <w:r>
              <w:t>100–150/week</w:t>
            </w:r>
          </w:p>
        </w:tc>
      </w:tr>
      <w:tr>
        <w:tc>
          <w:tcPr>
            <w:tcW w:type="dxa" w:w="4968"/>
          </w:tcPr>
          <w:p>
            <w:r>
              <w:t>Personalized outbound messages</w:t>
            </w:r>
          </w:p>
        </w:tc>
        <w:tc>
          <w:tcPr>
            <w:tcW w:type="dxa" w:w="4968"/>
          </w:tcPr>
          <w:p>
            <w:r>
              <w:t>50–100/week</w:t>
            </w:r>
          </w:p>
        </w:tc>
      </w:tr>
      <w:tr>
        <w:tc>
          <w:tcPr>
            <w:tcW w:type="dxa" w:w="4968"/>
          </w:tcPr>
          <w:p>
            <w:r>
              <w:t>Follow-ups</w:t>
            </w:r>
          </w:p>
        </w:tc>
        <w:tc>
          <w:tcPr>
            <w:tcW w:type="dxa" w:w="4968"/>
          </w:tcPr>
          <w:p>
            <w:r>
              <w:t>20–30/week</w:t>
            </w:r>
          </w:p>
        </w:tc>
      </w:tr>
      <w:tr>
        <w:tc>
          <w:tcPr>
            <w:tcW w:type="dxa" w:w="4968"/>
          </w:tcPr>
          <w:p>
            <w:r>
              <w:t>Discovery calls</w:t>
            </w:r>
          </w:p>
        </w:tc>
        <w:tc>
          <w:tcPr>
            <w:tcW w:type="dxa" w:w="4968"/>
          </w:tcPr>
          <w:p>
            <w:r>
              <w:t>5–10/week</w:t>
            </w:r>
          </w:p>
        </w:tc>
      </w:tr>
      <w:tr>
        <w:tc>
          <w:tcPr>
            <w:tcW w:type="dxa" w:w="4968"/>
          </w:tcPr>
          <w:p>
            <w:r>
              <w:t>Demos</w:t>
            </w:r>
          </w:p>
        </w:tc>
        <w:tc>
          <w:tcPr>
            <w:tcW w:type="dxa" w:w="4968"/>
          </w:tcPr>
          <w:p>
            <w:r>
              <w:t>3–5/week</w:t>
            </w:r>
          </w:p>
        </w:tc>
      </w:tr>
      <w:tr>
        <w:tc>
          <w:tcPr>
            <w:tcW w:type="dxa" w:w="4968"/>
          </w:tcPr>
          <w:p>
            <w:r>
              <w:t>Proposals</w:t>
            </w:r>
          </w:p>
        </w:tc>
        <w:tc>
          <w:tcPr>
            <w:tcW w:type="dxa" w:w="4968"/>
          </w:tcPr>
          <w:p>
            <w:r>
              <w:t>1–3/week</w:t>
            </w:r>
          </w:p>
        </w:tc>
      </w:tr>
    </w:tbl>
    <w:p>
      <w:pPr>
        <w:pStyle w:val="Heading1"/>
      </w:pPr>
      <w:r>
        <w:t>16. 90-Day Customer Acquisition Plan</w:t>
      </w:r>
    </w:p>
    <w:p>
      <w:pPr>
        <w:pStyle w:val="Heading2"/>
      </w:pPr>
      <w:r>
        <w:t>Month 1 — Validate</w:t>
      </w:r>
    </w:p>
    <w:p>
      <w:r>
        <w:t>Choose one vertical; build 100–200 prospects; win first 2–3 paying customers; learn problems, objections, pricing, and integration requirements.</w:t>
      </w:r>
    </w:p>
    <w:p>
      <w:pPr>
        <w:pStyle w:val="Heading2"/>
      </w:pPr>
      <w:r>
        <w:t>Month 2 — Productize</w:t>
      </w:r>
    </w:p>
    <w:p>
      <w:r>
        <w:t>Turn the most successful solution into a repeatable package such as “AI Receptionist for Med Spas”; target 5–8 customers.</w:t>
      </w:r>
    </w:p>
    <w:p>
      <w:pPr>
        <w:pStyle w:val="Heading2"/>
      </w:pPr>
      <w:r>
        <w:t>Month 3 — Scale</w:t>
      </w:r>
    </w:p>
    <w:p>
      <w:r>
        <w:t>Systematize outbound using email, LinkedIn, Instagram, networking, referrals, partnerships, and educational content; target 10–20 customers.</w:t>
      </w:r>
    </w:p>
    <w:p>
      <w:pPr>
        <w:pStyle w:val="Heading1"/>
      </w:pPr>
      <w:r>
        <w:t>17. Prospecting Automation — Long-Term</w:t>
      </w:r>
    </w:p>
    <w:p>
      <w:r>
        <w:t>Once the ideal customer profile is validated, build an internal AI prospecting workflow:</w:t>
      </w:r>
    </w:p>
    <w:p>
      <w:pPr>
        <w:pStyle w:val="ListNumber"/>
      </w:pPr>
      <w:r>
        <w:t>Find businesses</w:t>
      </w:r>
    </w:p>
    <w:p>
      <w:pPr>
        <w:pStyle w:val="ListNumber"/>
      </w:pPr>
      <w:r>
        <w:t>Research websites and social profiles</w:t>
      </w:r>
    </w:p>
    <w:p>
      <w:pPr>
        <w:pStyle w:val="ListNumber"/>
      </w:pPr>
      <w:r>
        <w:t>Analyze reviews</w:t>
      </w:r>
    </w:p>
    <w:p>
      <w:pPr>
        <w:pStyle w:val="ListNumber"/>
      </w:pPr>
      <w:r>
        <w:t>Identify likely operational or customer-service pain</w:t>
      </w:r>
    </w:p>
    <w:p>
      <w:pPr>
        <w:pStyle w:val="ListNumber"/>
      </w:pPr>
      <w:r>
        <w:t>Score prospects</w:t>
      </w:r>
    </w:p>
    <w:p>
      <w:pPr>
        <w:pStyle w:val="ListNumber"/>
      </w:pPr>
      <w:r>
        <w:t>Identify decision makers</w:t>
      </w:r>
    </w:p>
    <w:p>
      <w:pPr>
        <w:pStyle w:val="ListNumber"/>
      </w:pPr>
      <w:r>
        <w:t>Generate personalized outreach</w:t>
      </w:r>
    </w:p>
    <w:p>
      <w:pPr>
        <w:pStyle w:val="ListNumber"/>
      </w:pPr>
      <w:r>
        <w:t>Track responses and follow-ups</w:t>
      </w:r>
    </w:p>
    <w:p>
      <w:r>
        <w:t>This can become a competitive advantage because the company is using its own AI capabilities to continuously generate qualified prospects.</w:t>
      </w:r>
    </w:p>
    <w:p>
      <w:pPr>
        <w:pStyle w:val="Heading1"/>
      </w:pPr>
      <w:r>
        <w:t>18. Recommended Starting Strategy</w:t>
      </w:r>
    </w:p>
    <w:p>
      <w:r>
        <w:t>Start with one vertical—med spas, salons, real estate teams, or home services are strong candidates. Build a list of 100 highly qualified prospects, score them, and manually research the top 30. Create personalized outreach and mini-demos for the highest-scoring businesses. Use the first 2–3 customers to determine which problem, offer, price, and workflow produce the strongest conversion and retention.</w:t>
      </w:r>
    </w:p>
    <w:p>
      <w:pPr>
        <w:pStyle w:val="Heading1"/>
      </w:pPr>
      <w:r>
        <w:t>19. Core Business Strategy</w:t>
      </w:r>
    </w:p>
    <w:p>
      <w:r>
        <w:t>Find inefficiency → quantify the problem → demonstrate an AI solution → run a pilot → measure ROI → convert to recurring service → expand the account.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