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-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 w14:paraId="6C182A05">
        <w:trPr>
          <w:trHeight w:val="200" w:hRule="exact"/>
        </w:trPr>
        <w:tc>
          <w:tcPr>
            <w:tcW w:w="4512" w:type="dxa"/>
            <w:tcMar>
              <w:left w:w="0" w:type="dxa"/>
              <w:right w:w="0" w:type="dxa"/>
            </w:tcMar>
          </w:tcPr>
          <w:p w14:paraId="3536CB38"/>
        </w:tc>
        <w:tc>
          <w:tcPr>
            <w:tcW w:w="4513" w:type="dxa"/>
            <w:tcMar>
              <w:left w:w="0" w:type="dxa"/>
              <w:right w:w="0" w:type="dxa"/>
            </w:tcMar>
          </w:tcPr>
          <w:p w14:paraId="00853298"/>
        </w:tc>
      </w:tr>
    </w:tbl>
    <w:p w14:paraId="288D6076">
      <w:pPr>
        <w:autoSpaceDE w:val="0"/>
        <w:autoSpaceDN w:val="0"/>
        <w:spacing w:before="1996" w:after="0" w:line="644" w:lineRule="exact"/>
        <w:jc w:val="center"/>
        <w:rPr>
          <w:lang w:eastAsia="zh-CN"/>
        </w:rPr>
      </w:pPr>
      <w:r>
        <w:rPr>
          <w:rFonts w:ascii="ArialUnicodeMS" w:hAnsi="ArialUnicodeMS" w:eastAsia="ArialUnicodeMS"/>
          <w:color w:val="000000"/>
          <w:sz w:val="48"/>
          <w:lang w:eastAsia="zh-CN"/>
        </w:rPr>
        <w:t>高速公路联网收费系统优化升级</w:t>
      </w:r>
    </w:p>
    <w:p w14:paraId="1D5D4F31">
      <w:pPr>
        <w:autoSpaceDE w:val="0"/>
        <w:autoSpaceDN w:val="0"/>
        <w:spacing w:before="86" w:after="0" w:line="644" w:lineRule="exact"/>
        <w:jc w:val="center"/>
        <w:rPr>
          <w:lang w:eastAsia="zh-CN"/>
        </w:rPr>
      </w:pPr>
      <w:r>
        <w:rPr>
          <w:rFonts w:ascii="ArialUnicodeMS" w:hAnsi="ArialUnicodeMS" w:eastAsia="ArialUnicodeMS"/>
          <w:color w:val="000000"/>
          <w:sz w:val="48"/>
          <w:lang w:eastAsia="zh-CN"/>
        </w:rPr>
        <w:t>收费站标准化专项试点</w:t>
      </w:r>
    </w:p>
    <w:p w14:paraId="72CAB938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  <w:r>
        <w:rPr>
          <w:rFonts w:ascii="ArialUnicodeMS" w:hAnsi="ArialUnicodeMS" w:eastAsia="ArialUnicodeMS"/>
          <w:color w:val="000000"/>
          <w:sz w:val="48"/>
          <w:lang w:eastAsia="zh-CN"/>
        </w:rPr>
        <w:t>技术方案</w:t>
      </w:r>
    </w:p>
    <w:p w14:paraId="6D6EC29C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2EAA801C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6DC52E2B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55F3A79B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30A58496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37C4942F">
      <w:pPr>
        <w:autoSpaceDE w:val="0"/>
        <w:autoSpaceDN w:val="0"/>
        <w:spacing w:before="88" w:after="0" w:line="644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48"/>
          <w:lang w:eastAsia="zh-CN"/>
        </w:rPr>
        <w:t>附件</w:t>
      </w:r>
      <w:r>
        <w:rPr>
          <w:rFonts w:ascii="TimesNewRomanPS" w:hAnsi="TimesNewRomanPS" w:eastAsia="TimesNewRomanPS"/>
          <w:b/>
          <w:color w:val="000000"/>
          <w:sz w:val="48"/>
          <w:lang w:eastAsia="zh-CN"/>
        </w:rPr>
        <w:t xml:space="preserve"> 3</w:t>
      </w:r>
      <w:r>
        <w:rPr>
          <w:rFonts w:ascii="宋体" w:hAnsi="宋体" w:eastAsia="宋体"/>
          <w:color w:val="000000"/>
          <w:sz w:val="48"/>
          <w:lang w:eastAsia="zh-CN"/>
        </w:rPr>
        <w:t xml:space="preserve"> 车道设备接口规范</w:t>
      </w:r>
    </w:p>
    <w:p w14:paraId="0E3CC9BD">
      <w:pPr>
        <w:autoSpaceDE w:val="0"/>
        <w:autoSpaceDN w:val="0"/>
        <w:spacing w:before="2028" w:after="0" w:line="300" w:lineRule="exact"/>
        <w:jc w:val="center"/>
        <w:rPr>
          <w:rFonts w:ascii="宋体" w:hAnsi="宋体" w:eastAsia="宋体"/>
          <w:color w:val="000000"/>
          <w:sz w:val="30"/>
          <w:lang w:eastAsia="zh-CN"/>
        </w:rPr>
      </w:pPr>
    </w:p>
    <w:p w14:paraId="619C0848">
      <w:pPr>
        <w:autoSpaceDE w:val="0"/>
        <w:autoSpaceDN w:val="0"/>
        <w:spacing w:before="2028" w:after="0" w:line="30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30"/>
          <w:lang w:eastAsia="zh-CN"/>
        </w:rPr>
        <w:t>交通运输部路网监测与应急处置中心</w:t>
      </w:r>
    </w:p>
    <w:p w14:paraId="709F0E03">
      <w:pPr>
        <w:autoSpaceDE w:val="0"/>
        <w:autoSpaceDN w:val="0"/>
        <w:spacing w:before="312" w:after="0" w:line="334" w:lineRule="exact"/>
        <w:jc w:val="center"/>
        <w:rPr>
          <w:rFonts w:ascii="宋体" w:hAnsi="宋体" w:eastAsia="宋体"/>
          <w:color w:val="000000"/>
          <w:sz w:val="30"/>
          <w:lang w:eastAsia="zh-CN"/>
        </w:rPr>
      </w:pPr>
      <w:r>
        <w:rPr>
          <w:rFonts w:ascii="TimesNewRomanPS" w:hAnsi="TimesNewRomanPS" w:eastAsia="TimesNewRomanPS"/>
          <w:b/>
          <w:color w:val="000000"/>
          <w:sz w:val="30"/>
          <w:lang w:eastAsia="zh-CN"/>
        </w:rPr>
        <w:t>2024</w:t>
      </w:r>
      <w:r>
        <w:rPr>
          <w:rFonts w:ascii="宋体" w:hAnsi="宋体" w:eastAsia="宋体"/>
          <w:color w:val="000000"/>
          <w:sz w:val="30"/>
          <w:lang w:eastAsia="zh-CN"/>
        </w:rPr>
        <w:t xml:space="preserve"> 年</w:t>
      </w:r>
      <w:r>
        <w:rPr>
          <w:rFonts w:ascii="TimesNewRomanPS" w:hAnsi="TimesNewRomanPS" w:eastAsia="TimesNewRomanPS"/>
          <w:b/>
          <w:color w:val="000000"/>
          <w:sz w:val="30"/>
          <w:lang w:eastAsia="zh-CN"/>
        </w:rPr>
        <w:t xml:space="preserve"> 4</w:t>
      </w:r>
      <w:r>
        <w:rPr>
          <w:rFonts w:ascii="宋体" w:hAnsi="宋体" w:eastAsia="宋体"/>
          <w:color w:val="000000"/>
          <w:sz w:val="30"/>
          <w:lang w:eastAsia="zh-CN"/>
        </w:rPr>
        <w:t xml:space="preserve"> 月</w:t>
      </w:r>
    </w:p>
    <w:p w14:paraId="6065DE76">
      <w:pPr>
        <w:autoSpaceDE w:val="0"/>
        <w:autoSpaceDN w:val="0"/>
        <w:spacing w:before="312" w:after="0" w:line="334" w:lineRule="exact"/>
        <w:rPr>
          <w:rFonts w:eastAsia="宋体"/>
          <w:lang w:eastAsia="zh-CN"/>
        </w:rPr>
        <w:sectPr>
          <w:headerReference r:id="rId5" w:type="default"/>
          <w:pgSz w:w="11906" w:h="16838"/>
          <w:pgMar w:top="1048" w:right="1440" w:bottom="1440" w:left="1440" w:header="720" w:footer="720" w:gutter="0"/>
          <w:cols w:space="720" w:num="1"/>
          <w:docGrid w:linePitch="360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zh-CN"/>
        </w:rPr>
        <w:id w:val="-99364193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en-US"/>
        </w:rPr>
      </w:sdtEndPr>
      <w:sdtContent>
        <w:p w14:paraId="57020E36">
          <w:pPr>
            <w:pStyle w:val="167"/>
          </w:pPr>
          <w:r>
            <w:rPr>
              <w:lang w:val="zh-CN" w:eastAsia="zh-CN"/>
            </w:rPr>
            <w:t>目</w:t>
          </w:r>
          <w:r>
            <w:rPr>
              <w:rFonts w:hint="eastAsia" w:ascii="微软雅黑" w:hAnsi="微软雅黑" w:eastAsia="微软雅黑" w:cs="微软雅黑"/>
              <w:lang w:val="zh-CN" w:eastAsia="zh-CN"/>
            </w:rPr>
            <w:t>录</w:t>
          </w:r>
        </w:p>
        <w:p w14:paraId="4732B128">
          <w:pPr>
            <w:pStyle w:val="27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_Toc980 </w:instrText>
          </w:r>
          <w: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</w:t>
          </w:r>
          <w:r>
            <w:rPr>
              <w:lang w:eastAsia="zh-CN"/>
            </w:rPr>
            <w:t xml:space="preserve"> 基本构成</w:t>
          </w:r>
          <w:r>
            <w:tab/>
          </w:r>
          <w:r>
            <w:fldChar w:fldCharType="begin"/>
          </w:r>
          <w:r>
            <w:instrText xml:space="preserve"> PAGEREF _Toc980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E1AD99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_Toc12875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2</w:t>
          </w:r>
          <w:r>
            <w:rPr>
              <w:lang w:eastAsia="zh-CN"/>
            </w:rPr>
            <w:t xml:space="preserve"> 外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</w:t>
          </w:r>
          <w:r>
            <w:rPr>
              <w:rFonts w:hint="eastAsia" w:ascii="MS Gothic" w:hAnsi="MS Gothic" w:eastAsia="MS Gothic" w:cs="MS Gothic"/>
              <w:lang w:eastAsia="zh-CN"/>
            </w:rPr>
            <w:t>模</w:t>
          </w:r>
          <w:r>
            <w:rPr>
              <w:rFonts w:hint="eastAsia" w:ascii="微软雅黑" w:hAnsi="微软雅黑" w:eastAsia="微软雅黑" w:cs="微软雅黑"/>
              <w:lang w:eastAsia="zh-CN"/>
            </w:rPr>
            <w:t>块说</w:t>
          </w:r>
          <w:r>
            <w:rPr>
              <w:rFonts w:hint="eastAsia" w:ascii="MS Gothic" w:hAnsi="MS Gothic" w:eastAsia="MS Gothic" w:cs="MS Gothic"/>
              <w:lang w:eastAsia="zh-CN"/>
            </w:rPr>
            <w:t>明</w:t>
          </w:r>
          <w:r>
            <w:tab/>
          </w:r>
          <w:r>
            <w:fldChar w:fldCharType="begin"/>
          </w:r>
          <w:r>
            <w:instrText xml:space="preserve"> PAGEREF _Toc12875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172B95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_Toc23544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2.1 外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</w:t>
          </w:r>
          <w:r>
            <w:rPr>
              <w:rFonts w:hint="eastAsia" w:ascii="MS Gothic" w:hAnsi="MS Gothic" w:eastAsia="MS Gothic" w:cs="MS Gothic"/>
              <w:lang w:eastAsia="zh-CN"/>
            </w:rPr>
            <w:t>功能模</w:t>
          </w:r>
          <w:r>
            <w:rPr>
              <w:rFonts w:hint="eastAsia" w:ascii="微软雅黑" w:hAnsi="微软雅黑" w:eastAsia="微软雅黑" w:cs="微软雅黑"/>
              <w:lang w:eastAsia="zh-CN"/>
            </w:rPr>
            <w:t>块类</w:t>
          </w:r>
          <w:r>
            <w:rPr>
              <w:rFonts w:hint="eastAsia" w:ascii="MS Gothic" w:hAnsi="MS Gothic" w:eastAsia="MS Gothic" w:cs="MS Gothic"/>
              <w:lang w:eastAsia="zh-CN"/>
            </w:rPr>
            <w:t>型</w:t>
          </w:r>
          <w:r>
            <w:rPr>
              <w:rFonts w:hint="eastAsia" w:ascii="微软雅黑" w:hAnsi="微软雅黑" w:eastAsia="微软雅黑" w:cs="微软雅黑"/>
              <w:lang w:eastAsia="zh-CN"/>
            </w:rPr>
            <w:t>编码</w:t>
          </w:r>
          <w:r>
            <w:rPr>
              <w:rFonts w:hint="eastAsia" w:ascii="MS Gothic" w:hAnsi="MS Gothic" w:eastAsia="MS Gothic" w:cs="MS Gothic"/>
              <w:lang w:eastAsia="zh-CN"/>
            </w:rPr>
            <w:t>定</w:t>
          </w:r>
          <w:r>
            <w:rPr>
              <w:rFonts w:hint="eastAsia" w:ascii="微软雅黑" w:hAnsi="微软雅黑" w:eastAsia="微软雅黑" w:cs="微软雅黑"/>
              <w:lang w:eastAsia="zh-CN"/>
            </w:rPr>
            <w:t>义</w:t>
          </w:r>
          <w:r>
            <w:tab/>
          </w:r>
          <w:r>
            <w:fldChar w:fldCharType="begin"/>
          </w:r>
          <w:r>
            <w:instrText xml:space="preserve"> PAGEREF _Toc23544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6060EC4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_Toc30059 </w:instrText>
          </w:r>
          <w:r>
            <w:rPr>
              <w:bCs/>
              <w:lang w:val="zh-CN"/>
            </w:rPr>
            <w:fldChar w:fldCharType="separate"/>
          </w:r>
          <w:r>
            <w:t xml:space="preserve">2.2 </w:t>
          </w:r>
          <w:r>
            <w:rPr>
              <w:rFonts w:hint="eastAsia" w:ascii="微软雅黑" w:hAnsi="微软雅黑" w:eastAsia="微软雅黑" w:cs="微软雅黑"/>
            </w:rPr>
            <w:t>协议</w:t>
          </w:r>
          <w:r>
            <w:rPr>
              <w:rFonts w:hint="eastAsia" w:ascii="MS Gothic" w:hAnsi="MS Gothic" w:eastAsia="MS Gothic" w:cs="MS Gothic"/>
            </w:rPr>
            <w:t>使用</w:t>
          </w:r>
          <w:r>
            <w:rPr>
              <w:rFonts w:hint="eastAsia" w:ascii="微软雅黑" w:hAnsi="微软雅黑" w:eastAsia="微软雅黑" w:cs="微软雅黑"/>
            </w:rPr>
            <w:t>约</w:t>
          </w:r>
          <w:r>
            <w:rPr>
              <w:rFonts w:hint="eastAsia" w:ascii="MS Gothic" w:hAnsi="MS Gothic" w:eastAsia="MS Gothic" w:cs="MS Gothic"/>
            </w:rPr>
            <w:t>定</w:t>
          </w:r>
          <w:r>
            <w:tab/>
          </w:r>
          <w:r>
            <w:fldChar w:fldCharType="begin"/>
          </w:r>
          <w:r>
            <w:instrText xml:space="preserve"> PAGEREF _Toc30059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928358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3</w:t>
          </w:r>
          <w:r>
            <w:rPr>
              <w:lang w:eastAsia="zh-CN"/>
            </w:rPr>
            <w:t xml:space="preserve"> 通</w:t>
          </w:r>
          <w:r>
            <w:rPr>
              <w:rFonts w:hint="eastAsia" w:ascii="微软雅黑" w:hAnsi="微软雅黑" w:eastAsia="微软雅黑" w:cs="微软雅黑"/>
              <w:lang w:eastAsia="zh-CN"/>
            </w:rPr>
            <w:t>讯协议说</w:t>
          </w:r>
          <w:r>
            <w:rPr>
              <w:rFonts w:hint="eastAsia" w:ascii="MS Gothic" w:hAnsi="MS Gothic" w:eastAsia="MS Gothic" w:cs="MS Gothic"/>
              <w:lang w:eastAsia="zh-CN"/>
            </w:rPr>
            <w:t>明</w:t>
          </w:r>
          <w:r>
            <w:tab/>
          </w:r>
          <w:r>
            <w:fldChar w:fldCharType="begin"/>
          </w:r>
          <w:r>
            <w:instrText xml:space="preserve"> PAGEREF _Toc1167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9F75CC2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_Toc10199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3.1 参数配置</w:t>
          </w:r>
          <w:r>
            <w:tab/>
          </w:r>
          <w:r>
            <w:fldChar w:fldCharType="begin"/>
          </w:r>
          <w:r>
            <w:instrText xml:space="preserve"> PAGEREF _Toc10199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354D2E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_Toc25173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3.2 数据</w:t>
          </w:r>
          <w:r>
            <w:rPr>
              <w:rFonts w:hint="eastAsia" w:ascii="微软雅黑" w:hAnsi="微软雅黑" w:eastAsia="微软雅黑" w:cs="微软雅黑"/>
              <w:lang w:eastAsia="zh-CN"/>
            </w:rPr>
            <w:t>传输</w:t>
          </w:r>
          <w:r>
            <w:rPr>
              <w:rFonts w:hint="eastAsia" w:ascii="MS Gothic" w:hAnsi="MS Gothic" w:eastAsia="MS Gothic" w:cs="MS Gothic"/>
              <w:lang w:eastAsia="zh-CN"/>
            </w:rPr>
            <w:t>方式</w:t>
          </w:r>
          <w:r>
            <w:tab/>
          </w:r>
          <w:r>
            <w:fldChar w:fldCharType="begin"/>
          </w:r>
          <w:r>
            <w:instrText xml:space="preserve"> PAGEREF _Toc25173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B75FEA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_Toc17029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3.3 通信方式</w:t>
          </w:r>
          <w:r>
            <w:rPr>
              <w:rFonts w:hint="eastAsia" w:ascii="微软雅黑" w:hAnsi="微软雅黑" w:eastAsia="微软雅黑" w:cs="微软雅黑"/>
              <w:lang w:eastAsia="zh-CN"/>
            </w:rPr>
            <w:t>说</w:t>
          </w:r>
          <w:r>
            <w:rPr>
              <w:rFonts w:hint="eastAsia" w:ascii="MS Gothic" w:hAnsi="MS Gothic" w:eastAsia="MS Gothic" w:cs="MS Gothic"/>
              <w:lang w:eastAsia="zh-CN"/>
            </w:rPr>
            <w:t>明</w:t>
          </w:r>
          <w:r>
            <w:tab/>
          </w:r>
          <w:r>
            <w:fldChar w:fldCharType="begin"/>
          </w:r>
          <w:r>
            <w:instrText xml:space="preserve"> PAGEREF _Toc17029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A66BED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_Toc15593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3.4 通</w:t>
          </w:r>
          <w:r>
            <w:rPr>
              <w:rFonts w:hint="eastAsia" w:ascii="微软雅黑" w:hAnsi="微软雅黑" w:eastAsia="微软雅黑" w:cs="微软雅黑"/>
              <w:lang w:eastAsia="zh-CN"/>
            </w:rPr>
            <w:t>讯</w:t>
          </w:r>
          <w:r>
            <w:rPr>
              <w:rFonts w:hint="eastAsia" w:ascii="MS Gothic" w:hAnsi="MS Gothic" w:eastAsia="MS Gothic" w:cs="MS Gothic"/>
              <w:lang w:eastAsia="zh-CN"/>
            </w:rPr>
            <w:t>数据</w:t>
          </w:r>
          <w:r>
            <w:rPr>
              <w:rFonts w:hint="eastAsia" w:ascii="微软雅黑" w:hAnsi="微软雅黑" w:eastAsia="微软雅黑" w:cs="微软雅黑"/>
              <w:lang w:eastAsia="zh-CN"/>
            </w:rPr>
            <w:t>帧</w:t>
          </w:r>
          <w:r>
            <w:rPr>
              <w:rFonts w:hint="eastAsia" w:ascii="MS Gothic" w:hAnsi="MS Gothic" w:eastAsia="MS Gothic" w:cs="MS Gothic"/>
              <w:lang w:eastAsia="zh-CN"/>
            </w:rPr>
            <w:t>格式</w:t>
          </w:r>
          <w:r>
            <w:tab/>
          </w:r>
          <w:r>
            <w:fldChar w:fldCharType="begin"/>
          </w:r>
          <w:r>
            <w:instrText xml:space="preserve"> PAGEREF _Toc15593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CC4962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4</w:t>
          </w:r>
          <w:r>
            <w:rPr>
              <w:lang w:eastAsia="zh-CN"/>
            </w:rPr>
            <w:t xml:space="preserve"> TCP </w:t>
          </w:r>
          <w:r>
            <w:rPr>
              <w:rFonts w:hint="eastAsia" w:ascii="微软雅黑" w:hAnsi="微软雅黑" w:eastAsia="微软雅黑" w:cs="微软雅黑"/>
              <w:lang w:eastAsia="zh-CN"/>
            </w:rPr>
            <w:t>协议设备</w:t>
          </w:r>
          <w:r>
            <w:rPr>
              <w:rFonts w:hint="eastAsia" w:ascii="MS Gothic" w:hAnsi="MS Gothic" w:eastAsia="MS Gothic" w:cs="MS Gothic"/>
              <w:lang w:eastAsia="zh-CN"/>
            </w:rPr>
            <w:t>配置接口</w:t>
          </w:r>
          <w:r>
            <w:tab/>
          </w:r>
          <w:r>
            <w:fldChar w:fldCharType="begin"/>
          </w:r>
          <w:r>
            <w:instrText xml:space="preserve"> PAGEREF _Toc24341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7EFC91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_Toc24058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4.1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lang w:eastAsia="zh-CN"/>
            </w:rPr>
            <w:t xml:space="preserve"> IP 信息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</w:t>
          </w:r>
          <w:r>
            <w:rPr>
              <w:rFonts w:hint="eastAsia" w:ascii="MS Gothic" w:hAnsi="MS Gothic" w:eastAsia="MS Gothic" w:cs="MS Gothic"/>
              <w:lang w:eastAsia="zh-CN"/>
            </w:rPr>
            <w:t>置</w:t>
          </w:r>
          <w:r>
            <w:tab/>
          </w:r>
          <w:r>
            <w:fldChar w:fldCharType="begin"/>
          </w:r>
          <w:r>
            <w:instrText xml:space="preserve"> PAGEREF _Toc24058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7B77F6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_Toc9407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4.2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rFonts w:hint="eastAsia" w:ascii="MS Gothic" w:hAnsi="MS Gothic" w:eastAsia="MS Gothic" w:cs="MS Gothic"/>
              <w:lang w:eastAsia="zh-CN"/>
            </w:rPr>
            <w:t>参数配置</w:t>
          </w:r>
          <w:r>
            <w:tab/>
          </w:r>
          <w:r>
            <w:fldChar w:fldCharType="begin"/>
          </w:r>
          <w:r>
            <w:instrText xml:space="preserve"> PAGEREF _Toc9407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566821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_Toc27393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4.3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rFonts w:hint="eastAsia" w:ascii="MS Gothic" w:hAnsi="MS Gothic" w:eastAsia="MS Gothic" w:cs="MS Gothic"/>
              <w:lang w:eastAsia="zh-CN"/>
            </w:rPr>
            <w:t>重启</w:t>
          </w:r>
          <w:r>
            <w:tab/>
          </w:r>
          <w:r>
            <w:fldChar w:fldCharType="begin"/>
          </w:r>
          <w:r>
            <w:instrText xml:space="preserve"> PAGEREF _Toc27393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F2F239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_Toc22964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4.4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lang w:eastAsia="zh-CN"/>
            </w:rPr>
            <w:t xml:space="preserve"> IP 信息采集</w:t>
          </w:r>
          <w:r>
            <w:tab/>
          </w:r>
          <w:r>
            <w:fldChar w:fldCharType="begin"/>
          </w:r>
          <w:r>
            <w:instrText xml:space="preserve"> PAGEREF _Toc22964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C6CDE0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_Toc21923 </w:instrText>
          </w:r>
          <w:r>
            <w:rPr>
              <w:bCs/>
              <w:lang w:val="zh-CN"/>
            </w:rPr>
            <w:fldChar w:fldCharType="separate"/>
          </w:r>
          <w:r>
            <w:t xml:space="preserve">4.5 </w:t>
          </w:r>
          <w:r>
            <w:rPr>
              <w:rFonts w:hint="eastAsia" w:ascii="微软雅黑" w:hAnsi="微软雅黑" w:eastAsia="微软雅黑" w:cs="微软雅黑"/>
            </w:rPr>
            <w:t>设备</w:t>
          </w:r>
          <w:r>
            <w:rPr>
              <w:rFonts w:hint="eastAsia" w:ascii="MS Gothic" w:hAnsi="MS Gothic" w:eastAsia="MS Gothic" w:cs="MS Gothic"/>
            </w:rPr>
            <w:t>参数采集</w:t>
          </w:r>
          <w:r>
            <w:tab/>
          </w:r>
          <w:r>
            <w:fldChar w:fldCharType="begin"/>
          </w:r>
          <w:r>
            <w:instrText xml:space="preserve"> PAGEREF _Toc21923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09AD05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5</w:t>
          </w:r>
          <w:r>
            <w:rPr>
              <w:lang w:eastAsia="zh-CN"/>
            </w:rPr>
            <w:t xml:space="preserve"> TCP </w:t>
          </w:r>
          <w:r>
            <w:rPr>
              <w:rFonts w:hint="eastAsia" w:ascii="微软雅黑" w:hAnsi="微软雅黑" w:eastAsia="微软雅黑" w:cs="微软雅黑"/>
              <w:lang w:eastAsia="zh-CN"/>
            </w:rPr>
            <w:t>协议设备</w:t>
          </w:r>
          <w:r>
            <w:rPr>
              <w:rFonts w:hint="eastAsia" w:ascii="MS Gothic" w:hAnsi="MS Gothic" w:eastAsia="MS Gothic" w:cs="MS Gothic"/>
              <w:lang w:eastAsia="zh-CN"/>
            </w:rPr>
            <w:t>通用接口</w:t>
          </w:r>
          <w:r>
            <w:tab/>
          </w:r>
          <w:r>
            <w:fldChar w:fldCharType="begin"/>
          </w:r>
          <w:r>
            <w:instrText xml:space="preserve"> PAGEREF _Toc9329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2E37BF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_Toc24613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5.1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rFonts w:hint="eastAsia" w:ascii="MS Gothic" w:hAnsi="MS Gothic" w:eastAsia="MS Gothic" w:cs="MS Gothic"/>
              <w:lang w:eastAsia="zh-CN"/>
            </w:rPr>
            <w:t>状</w:t>
          </w:r>
          <w:r>
            <w:rPr>
              <w:rFonts w:hint="eastAsia" w:ascii="微软雅黑" w:hAnsi="微软雅黑" w:eastAsia="微软雅黑" w:cs="微软雅黑"/>
              <w:lang w:eastAsia="zh-CN"/>
            </w:rPr>
            <w:t>态监</w:t>
          </w:r>
          <w:r>
            <w:rPr>
              <w:rFonts w:hint="eastAsia" w:ascii="MS Gothic" w:hAnsi="MS Gothic" w:eastAsia="MS Gothic" w:cs="MS Gothic"/>
              <w:lang w:eastAsia="zh-CN"/>
            </w:rPr>
            <w:t>控（</w:t>
          </w:r>
          <w:r>
            <w:rPr>
              <w:rFonts w:hint="eastAsia" w:ascii="微软雅黑" w:hAnsi="微软雅黑" w:eastAsia="微软雅黑" w:cs="微软雅黑"/>
              <w:lang w:eastAsia="zh-CN"/>
            </w:rPr>
            <w:t>车</w:t>
          </w:r>
          <w:r>
            <w:rPr>
              <w:rFonts w:hint="eastAsia" w:ascii="MS Gothic" w:hAnsi="MS Gothic" w:eastAsia="MS Gothic" w:cs="MS Gothic"/>
              <w:lang w:eastAsia="zh-CN"/>
            </w:rPr>
            <w:t>道</w:t>
          </w:r>
          <w:r>
            <w:rPr>
              <w:lang w:eastAsia="zh-CN"/>
            </w:rPr>
            <w:t>-&gt;站</w:t>
          </w:r>
          <w:r>
            <w:rPr>
              <w:rFonts w:hint="eastAsia" w:ascii="微软雅黑" w:hAnsi="微软雅黑" w:eastAsia="微软雅黑" w:cs="微软雅黑"/>
              <w:lang w:eastAsia="zh-CN"/>
            </w:rPr>
            <w:t>级</w:t>
          </w:r>
          <w:r>
            <w:rPr>
              <w:rFonts w:hint="eastAsia" w:ascii="MS Gothic" w:hAnsi="MS Gothic" w:eastAsia="MS Gothic" w:cs="MS Gothic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_Toc24613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90847C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zh-CN" w:eastAsia="zh-CN"/>
            </w:rPr>
            <w:t>列如：</w:t>
          </w:r>
          <w:r>
            <w:rPr>
              <w:rFonts w:hint="eastAsia" w:ascii="宋体" w:hAnsi="宋体" w:eastAsiaTheme="minorEastAsia" w:cstheme="minorBidi"/>
              <w:bCs w:val="0"/>
              <w:szCs w:val="24"/>
              <w:lang w:val="zh-CN" w:eastAsia="zh-CN" w:bidi="ar-SA"/>
            </w:rPr>
            <w:t>FF FF 00 90 00 00 00 85 C0 69 04 69 7A 20 13 14 52 00 01 23 45 67 89 AB CD EF 00 00 07 E4 01 E4 00 00 00 00 20 25 10 31 00 69 04 69 7A E6 01 E6 00 00 00 00 20 25 10 31 00 69 04 69 7A E7 01 E7 00 00 00 00 20 25 10 31 00 69 04 69 7A E8 01 E8 00 00 00 00 20 25 10 31 00 69 04 69 7A E9 01 E9 00 00 00 00 20 25 10 31 00 69 04 69 7A EA 01 EA 00 00 00 00 20 25 10 31 00 69 04 69 7A F4 01 F4 00 00 00 00 20 25 10 31 00 69 04 69 7A 0B 5B</w:t>
          </w:r>
          <w:r>
            <w:tab/>
          </w:r>
          <w:r>
            <w:fldChar w:fldCharType="begin"/>
          </w:r>
          <w:r>
            <w:instrText xml:space="preserve"> PAGEREF _Toc9437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FCFA41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_Toc24230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5.2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设备验证</w:t>
          </w:r>
          <w:r>
            <w:rPr>
              <w:rFonts w:hint="eastAsia" w:ascii="MS Gothic" w:hAnsi="MS Gothic" w:eastAsia="MS Gothic" w:cs="MS Gothic"/>
              <w:lang w:eastAsia="zh-CN"/>
            </w:rPr>
            <w:t>（</w:t>
          </w:r>
          <w:r>
            <w:rPr>
              <w:rFonts w:hint="eastAsia" w:ascii="微软雅黑" w:hAnsi="微软雅黑" w:eastAsia="微软雅黑" w:cs="微软雅黑"/>
              <w:lang w:eastAsia="zh-CN"/>
            </w:rPr>
            <w:t>车</w:t>
          </w:r>
          <w:r>
            <w:rPr>
              <w:rFonts w:hint="eastAsia" w:ascii="MS Gothic" w:hAnsi="MS Gothic" w:eastAsia="MS Gothic" w:cs="MS Gothic"/>
              <w:lang w:eastAsia="zh-CN"/>
            </w:rPr>
            <w:t>道</w:t>
          </w:r>
          <w:r>
            <w:rPr>
              <w:lang w:eastAsia="zh-CN"/>
            </w:rPr>
            <w:t>-站</w:t>
          </w:r>
          <w:r>
            <w:rPr>
              <w:rFonts w:hint="eastAsia" w:ascii="微软雅黑" w:hAnsi="微软雅黑" w:eastAsia="微软雅黑" w:cs="微软雅黑"/>
              <w:lang w:eastAsia="zh-CN"/>
            </w:rPr>
            <w:t>级</w:t>
          </w:r>
          <w:r>
            <w:rPr>
              <w:rFonts w:hint="eastAsia" w:ascii="MS Gothic" w:hAnsi="MS Gothic" w:eastAsia="MS Gothic" w:cs="MS Gothic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_Toc24230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00A169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zh-CN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>FF FF 00 90 00 00 00 15 E0 69 04 6B D2 20 13 14 52 00 01 23 45 67 89 AB CD EF 00 00 00 7D 62</w:t>
          </w:r>
          <w:r>
            <w:tab/>
          </w:r>
          <w:r>
            <w:fldChar w:fldCharType="begin"/>
          </w:r>
          <w:r>
            <w:instrText xml:space="preserve"> PAGEREF _Toc2858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18E176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_Toc25331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5.3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rFonts w:hint="eastAsia" w:ascii="MS Gothic" w:hAnsi="MS Gothic" w:eastAsia="MS Gothic" w:cs="MS Gothic"/>
              <w:lang w:eastAsia="zh-CN"/>
            </w:rPr>
            <w:t>升</w:t>
          </w:r>
          <w:r>
            <w:rPr>
              <w:rFonts w:hint="eastAsia" w:ascii="微软雅黑" w:hAnsi="微软雅黑" w:eastAsia="微软雅黑" w:cs="微软雅黑"/>
              <w:lang w:eastAsia="zh-CN"/>
            </w:rPr>
            <w:t>级</w:t>
          </w:r>
          <w:r>
            <w:rPr>
              <w:rFonts w:hint="eastAsia" w:ascii="MS Gothic" w:hAnsi="MS Gothic" w:eastAsia="MS Gothic" w:cs="MS Gothic"/>
              <w:lang w:eastAsia="zh-CN"/>
            </w:rPr>
            <w:t>包下</w:t>
          </w:r>
          <w:r>
            <w:rPr>
              <w:rFonts w:hint="eastAsia" w:ascii="微软雅黑" w:hAnsi="微软雅黑" w:eastAsia="微软雅黑" w:cs="微软雅黑"/>
              <w:lang w:eastAsia="zh-CN"/>
            </w:rPr>
            <w:t>载</w:t>
          </w:r>
          <w:r>
            <w:rPr>
              <w:rFonts w:hint="eastAsia" w:ascii="MS Gothic" w:hAnsi="MS Gothic" w:eastAsia="MS Gothic" w:cs="MS Gothic"/>
              <w:lang w:eastAsia="zh-CN"/>
            </w:rPr>
            <w:t>（</w:t>
          </w:r>
          <w:r>
            <w:rPr>
              <w:rFonts w:hint="eastAsia" w:ascii="微软雅黑" w:hAnsi="微软雅黑" w:eastAsia="微软雅黑" w:cs="微软雅黑"/>
              <w:lang w:eastAsia="zh-CN"/>
            </w:rPr>
            <w:t>车</w:t>
          </w:r>
          <w:r>
            <w:rPr>
              <w:rFonts w:hint="eastAsia" w:ascii="MS Gothic" w:hAnsi="MS Gothic" w:eastAsia="MS Gothic" w:cs="MS Gothic"/>
              <w:lang w:eastAsia="zh-CN"/>
            </w:rPr>
            <w:t>道</w:t>
          </w:r>
          <w:r>
            <w:rPr>
              <w:lang w:eastAsia="zh-CN"/>
            </w:rPr>
            <w:t>-站</w:t>
          </w:r>
          <w:r>
            <w:rPr>
              <w:rFonts w:hint="eastAsia" w:ascii="微软雅黑" w:hAnsi="微软雅黑" w:eastAsia="微软雅黑" w:cs="微软雅黑"/>
              <w:lang w:eastAsia="zh-CN"/>
            </w:rPr>
            <w:t>级</w:t>
          </w:r>
          <w:r>
            <w:rPr>
              <w:rFonts w:hint="eastAsia" w:ascii="MS Gothic" w:hAnsi="MS Gothic" w:eastAsia="MS Gothic" w:cs="MS Gothic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_Toc25331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7906028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_Toc17095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5.4 </w:t>
          </w:r>
          <w:r>
            <w:rPr>
              <w:rFonts w:hint="eastAsia" w:ascii="微软雅黑" w:hAnsi="微软雅黑" w:eastAsia="微软雅黑" w:cs="微软雅黑"/>
              <w:lang w:eastAsia="zh-CN"/>
            </w:rPr>
            <w:t>设备</w:t>
          </w:r>
          <w:r>
            <w:rPr>
              <w:rFonts w:hint="eastAsia" w:ascii="MS Gothic" w:hAnsi="MS Gothic" w:eastAsia="MS Gothic" w:cs="MS Gothic"/>
              <w:lang w:eastAsia="zh-CN"/>
            </w:rPr>
            <w:t>初始化（站</w:t>
          </w:r>
          <w:r>
            <w:rPr>
              <w:rFonts w:hint="eastAsia" w:ascii="微软雅黑" w:hAnsi="微软雅黑" w:eastAsia="微软雅黑" w:cs="微软雅黑"/>
              <w:lang w:eastAsia="zh-CN"/>
            </w:rPr>
            <w:t>级</w:t>
          </w:r>
          <w:r>
            <w:rPr>
              <w:lang w:eastAsia="zh-CN"/>
            </w:rPr>
            <w:t>-&gt;</w:t>
          </w:r>
          <w:r>
            <w:rPr>
              <w:rFonts w:hint="eastAsia" w:ascii="微软雅黑" w:hAnsi="微软雅黑" w:eastAsia="微软雅黑" w:cs="微软雅黑"/>
              <w:lang w:eastAsia="zh-CN"/>
            </w:rPr>
            <w:t>车</w:t>
          </w:r>
          <w:r>
            <w:rPr>
              <w:rFonts w:hint="eastAsia" w:ascii="MS Gothic" w:hAnsi="MS Gothic" w:eastAsia="MS Gothic" w:cs="MS Gothic"/>
              <w:lang w:eastAsia="zh-CN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_Toc17095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EE2444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zh-CN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90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62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A1</w:t>
          </w:r>
          <w:r>
            <w:rPr>
              <w:rFonts w:hint="eastAsia" w:ascii="宋体" w:hAnsi="宋体"/>
              <w:szCs w:val="24"/>
              <w:lang w:val="zh-CN"/>
            </w:rPr>
            <w:t xml:space="preserve"> 69 04 6B D2 20 13 14 52 00 01 23 45 67 89 AB CD EF 00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7 </w:t>
          </w:r>
          <w:r>
            <w:rPr>
              <w:rFonts w:hint="eastAsia" w:ascii="宋体" w:hAnsi="宋体"/>
              <w:szCs w:val="24"/>
              <w:lang w:val="zh-CN"/>
            </w:rPr>
            <w:t>E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00 00 00 00 01 00 </w:t>
          </w:r>
          <w:r>
            <w:rPr>
              <w:rFonts w:hint="eastAsia" w:ascii="宋体" w:hAnsi="宋体"/>
              <w:szCs w:val="24"/>
              <w:lang w:val="zh-CN"/>
            </w:rPr>
            <w:t xml:space="preserve">E6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00 00 00 00 01 00 </w:t>
          </w:r>
          <w:r>
            <w:rPr>
              <w:rFonts w:hint="eastAsia" w:ascii="宋体" w:hAnsi="宋体"/>
              <w:szCs w:val="24"/>
              <w:lang w:val="zh-CN"/>
            </w:rPr>
            <w:t>E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7</w:t>
          </w:r>
          <w:r>
            <w:rPr>
              <w:rFonts w:hint="eastAsia" w:ascii="宋体" w:hAnsi="宋体"/>
              <w:szCs w:val="24"/>
              <w:lang w:val="zh-CN"/>
            </w:rPr>
            <w:t xml:space="preserve">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00 00 00 00 01 00 </w:t>
          </w:r>
          <w:r>
            <w:rPr>
              <w:rFonts w:hint="eastAsia" w:ascii="宋体" w:hAnsi="宋体"/>
              <w:szCs w:val="24"/>
              <w:lang w:val="zh-CN"/>
            </w:rPr>
            <w:t>E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8</w:t>
          </w:r>
          <w:r>
            <w:rPr>
              <w:rFonts w:hint="eastAsia" w:ascii="宋体" w:hAnsi="宋体"/>
              <w:szCs w:val="24"/>
              <w:lang w:val="zh-CN"/>
            </w:rPr>
            <w:t xml:space="preserve">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00 00 00 00 01 00 </w:t>
          </w:r>
          <w:r>
            <w:rPr>
              <w:rFonts w:hint="eastAsia" w:ascii="宋体" w:hAnsi="宋体"/>
              <w:szCs w:val="24"/>
              <w:lang w:val="zh-CN"/>
            </w:rPr>
            <w:t>E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9</w:t>
          </w:r>
          <w:r>
            <w:rPr>
              <w:rFonts w:hint="eastAsia" w:ascii="宋体" w:hAnsi="宋体"/>
              <w:szCs w:val="24"/>
              <w:lang w:val="zh-CN"/>
            </w:rPr>
            <w:t xml:space="preserve">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00 00 00 00 01 00 </w:t>
          </w:r>
          <w:r>
            <w:rPr>
              <w:rFonts w:hint="eastAsia" w:ascii="宋体" w:hAnsi="宋体"/>
              <w:szCs w:val="24"/>
              <w:lang w:val="zh-CN"/>
            </w:rPr>
            <w:t>E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A</w:t>
          </w:r>
          <w:r>
            <w:rPr>
              <w:rFonts w:hint="eastAsia" w:ascii="宋体" w:hAnsi="宋体"/>
              <w:szCs w:val="24"/>
              <w:lang w:val="zh-CN"/>
            </w:rPr>
            <w:t xml:space="preserve">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00 00 00 00 01 00 F4</w:t>
          </w:r>
          <w:r>
            <w:rPr>
              <w:rFonts w:hint="eastAsia" w:ascii="宋体" w:hAnsi="宋体"/>
              <w:szCs w:val="24"/>
              <w:lang w:val="zh-CN"/>
            </w:rPr>
            <w:t xml:space="preserve"> 01 00 00 00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00 00 00 00 01 00 E6 23</w:t>
          </w:r>
          <w:r>
            <w:tab/>
          </w:r>
          <w:r>
            <w:fldChar w:fldCharType="begin"/>
          </w:r>
          <w:r>
            <w:instrText xml:space="preserve"> PAGEREF _Toc12339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AD6952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_Toc14826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5.5 </w:t>
          </w:r>
          <w:r>
            <w:rPr>
              <w:rFonts w:hint="eastAsia" w:ascii="微软雅黑" w:hAnsi="微软雅黑" w:eastAsia="微软雅黑" w:cs="微软雅黑"/>
              <w:lang w:eastAsia="zh-CN"/>
            </w:rPr>
            <w:t>时钟</w:t>
          </w:r>
          <w:r>
            <w:rPr>
              <w:rFonts w:hint="eastAsia" w:ascii="MS Gothic" w:hAnsi="MS Gothic" w:eastAsia="MS Gothic" w:cs="MS Gothic"/>
              <w:lang w:eastAsia="zh-CN"/>
            </w:rPr>
            <w:t>同步</w:t>
          </w:r>
          <w:r>
            <w:tab/>
          </w:r>
          <w:r>
            <w:fldChar w:fldCharType="begin"/>
          </w:r>
          <w:r>
            <w:instrText xml:space="preserve"> PAGEREF _Toc14826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2064E0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6</w:t>
          </w:r>
          <w:r>
            <w:rPr>
              <w:lang w:eastAsia="zh-CN"/>
            </w:rPr>
            <w:t xml:space="preserve"> TCP </w:t>
          </w:r>
          <w:r>
            <w:rPr>
              <w:rFonts w:hint="eastAsia" w:ascii="微软雅黑" w:hAnsi="微软雅黑" w:eastAsia="微软雅黑" w:cs="微软雅黑"/>
              <w:lang w:eastAsia="zh-CN"/>
            </w:rPr>
            <w:t>协议设备</w:t>
          </w:r>
          <w:r>
            <w:rPr>
              <w:rFonts w:hint="eastAsia" w:ascii="MS Gothic" w:hAnsi="MS Gothic" w:eastAsia="MS Gothic" w:cs="MS Gothic"/>
              <w:lang w:eastAsia="zh-CN"/>
            </w:rPr>
            <w:t>功能接口</w:t>
          </w:r>
          <w:r>
            <w:tab/>
          </w:r>
          <w:r>
            <w:fldChar w:fldCharType="begin"/>
          </w:r>
          <w:r>
            <w:instrText xml:space="preserve"> PAGEREF _Toc31934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6E525C2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_Toc21125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6.1 控制</w:t>
          </w:r>
          <w:r>
            <w:rPr>
              <w:rFonts w:hint="eastAsia" w:ascii="微软雅黑" w:hAnsi="微软雅黑" w:eastAsia="微软雅黑" w:cs="微软雅黑"/>
              <w:lang w:eastAsia="zh-CN"/>
            </w:rPr>
            <w:t>查询</w:t>
          </w:r>
          <w:r>
            <w:rPr>
              <w:rFonts w:hint="eastAsia" w:ascii="MS Gothic" w:hAnsi="MS Gothic" w:eastAsia="MS Gothic" w:cs="MS Gothic"/>
              <w:lang w:eastAsia="zh-CN"/>
            </w:rPr>
            <w:t>数据</w:t>
          </w:r>
          <w:r>
            <w:rPr>
              <w:rFonts w:hint="eastAsia" w:ascii="微软雅黑" w:hAnsi="微软雅黑" w:eastAsia="微软雅黑" w:cs="微软雅黑"/>
              <w:lang w:eastAsia="zh-CN"/>
            </w:rPr>
            <w:t>帧</w:t>
          </w:r>
          <w:r>
            <w:tab/>
          </w:r>
          <w:r>
            <w:fldChar w:fldCharType="begin"/>
          </w:r>
          <w:r>
            <w:instrText xml:space="preserve"> PAGEREF _Toc21125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56A687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_Toc31706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6.2 上</w:t>
          </w:r>
          <w:r>
            <w:rPr>
              <w:rFonts w:hint="eastAsia" w:ascii="微软雅黑" w:hAnsi="微软雅黑" w:eastAsia="微软雅黑" w:cs="微软雅黑"/>
              <w:lang w:eastAsia="zh-CN"/>
            </w:rPr>
            <w:t>报</w:t>
          </w:r>
          <w:r>
            <w:rPr>
              <w:rFonts w:hint="eastAsia" w:ascii="MS Gothic" w:hAnsi="MS Gothic" w:eastAsia="MS Gothic" w:cs="MS Gothic"/>
              <w:lang w:eastAsia="zh-CN"/>
            </w:rPr>
            <w:t>数据</w:t>
          </w:r>
          <w:r>
            <w:rPr>
              <w:rFonts w:hint="eastAsia" w:ascii="微软雅黑" w:hAnsi="微软雅黑" w:eastAsia="微软雅黑" w:cs="微软雅黑"/>
              <w:lang w:eastAsia="zh-CN"/>
            </w:rPr>
            <w:t>帧</w:t>
          </w:r>
          <w:r>
            <w:tab/>
          </w:r>
          <w:r>
            <w:fldChar w:fldCharType="begin"/>
          </w:r>
          <w:r>
            <w:instrText xml:space="preserve"> PAGEREF _Toc31706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FF13842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10</w:t>
          </w:r>
          <w:r>
            <w:rPr>
              <w:lang w:eastAsia="zh-CN"/>
            </w:rPr>
            <w:t xml:space="preserve"> </w:t>
          </w:r>
          <w:r>
            <w:rPr>
              <w:rFonts w:hint="eastAsia" w:ascii="微软雅黑" w:hAnsi="微软雅黑" w:eastAsia="微软雅黑" w:cs="微软雅黑"/>
              <w:lang w:eastAsia="zh-CN"/>
            </w:rPr>
            <w:t>电动栏</w:t>
          </w:r>
          <w:r>
            <w:rPr>
              <w:rFonts w:hint="eastAsia" w:ascii="MS Gothic" w:hAnsi="MS Gothic" w:eastAsia="MS Gothic" w:cs="MS Gothic"/>
              <w:lang w:eastAsia="zh-CN"/>
            </w:rPr>
            <w:t>杆机接口</w:t>
          </w:r>
          <w:r>
            <w:tab/>
          </w:r>
          <w:r>
            <w:fldChar w:fldCharType="begin"/>
          </w:r>
          <w:r>
            <w:instrText xml:space="preserve"> PAGEREF _Toc12178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948152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_Toc13876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10.1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栏</w:t>
          </w:r>
          <w:r>
            <w:rPr>
              <w:rFonts w:hint="eastAsia" w:ascii="MS Gothic" w:hAnsi="MS Gothic" w:eastAsia="MS Gothic" w:cs="MS Gothic"/>
              <w:lang w:eastAsia="zh-CN"/>
            </w:rPr>
            <w:t>杆控制（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_Toc13876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70DC4B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2F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E4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</w:t>
          </w:r>
          <w:r>
            <w:rPr>
              <w:rFonts w:hint="eastAsia" w:ascii="宋体" w:hAnsi="宋体"/>
              <w:szCs w:val="24"/>
              <w:lang w:val="zh-CN"/>
            </w:rPr>
            <w:t>00 00 01 9A 38 64 5D E3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</w:t>
          </w:r>
          <w:r>
            <w:rPr>
              <w:rFonts w:hint="eastAsia" w:ascii="宋体" w:hAnsi="宋体"/>
              <w:szCs w:val="24"/>
              <w:lang w:val="zh-CN"/>
            </w:rPr>
            <w:t>00 00 01 9A 38 64 5D E3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B8 49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E0123D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_Toc12109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10.2 抬落杆到位信号（02）</w:t>
          </w:r>
          <w:r>
            <w:tab/>
          </w:r>
          <w:r>
            <w:fldChar w:fldCharType="begin"/>
          </w:r>
          <w:r>
            <w:instrText xml:space="preserve"> PAGEREF _Toc12109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63C8B8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_Toc21400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</w:rPr>
            <w:t>11</w:t>
          </w:r>
          <w:r>
            <w:t xml:space="preserve"> </w:t>
          </w:r>
          <w:r>
            <w:rPr>
              <w:rFonts w:hint="eastAsia" w:ascii="微软雅黑" w:hAnsi="微软雅黑" w:eastAsia="微软雅黑" w:cs="微软雅黑"/>
            </w:rPr>
            <w:t>车辆检测</w:t>
          </w:r>
          <w:r>
            <w:rPr>
              <w:rFonts w:hint="eastAsia" w:ascii="MS Gothic" w:hAnsi="MS Gothic" w:eastAsia="MS Gothic" w:cs="MS Gothic"/>
            </w:rPr>
            <w:t>器接口</w:t>
          </w:r>
          <w:r>
            <w:tab/>
          </w:r>
          <w:r>
            <w:fldChar w:fldCharType="begin"/>
          </w:r>
          <w:r>
            <w:instrText xml:space="preserve"> PAGEREF _Toc21400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4F33AD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_Toc1853 </w:instrText>
          </w:r>
          <w:r>
            <w:rPr>
              <w:bCs/>
              <w:lang w:val="zh-CN"/>
            </w:rPr>
            <w:fldChar w:fldCharType="separate"/>
          </w:r>
          <w:r>
            <w:t>11.1 信息上</w:t>
          </w:r>
          <w:r>
            <w:rPr>
              <w:rFonts w:hint="eastAsia" w:ascii="微软雅黑" w:hAnsi="微软雅黑" w:eastAsia="微软雅黑" w:cs="微软雅黑"/>
            </w:rPr>
            <w:t>报</w:t>
          </w:r>
          <w:r>
            <w:rPr>
              <w:rFonts w:hint="eastAsia" w:ascii="MS Gothic" w:hAnsi="MS Gothic" w:eastAsia="MS Gothic" w:cs="MS Gothic"/>
            </w:rPr>
            <w:t>（</w:t>
          </w:r>
          <w:r>
            <w:t>01）</w:t>
          </w:r>
          <w:r>
            <w:tab/>
          </w:r>
          <w:r>
            <w:fldChar w:fldCharType="begin"/>
          </w:r>
          <w:r>
            <w:instrText xml:space="preserve"> PAGEREF _Toc1853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BD111A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_Toc22255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11.2 </w:t>
          </w:r>
          <w:r>
            <w:rPr>
              <w:rFonts w:hint="eastAsia" w:ascii="微软雅黑" w:hAnsi="微软雅黑" w:eastAsia="微软雅黑" w:cs="微软雅黑"/>
              <w:lang w:eastAsia="zh-CN"/>
            </w:rPr>
            <w:t>车检</w:t>
          </w:r>
          <w:r>
            <w:rPr>
              <w:rFonts w:hint="eastAsia" w:ascii="MS Gothic" w:hAnsi="MS Gothic" w:eastAsia="MS Gothic" w:cs="MS Gothic"/>
              <w:lang w:eastAsia="zh-CN"/>
            </w:rPr>
            <w:t>除</w:t>
          </w:r>
          <w:r>
            <w:rPr>
              <w:rFonts w:hint="eastAsia" w:ascii="微软雅黑" w:hAnsi="微软雅黑" w:eastAsia="微软雅黑" w:cs="微软雅黑"/>
              <w:lang w:eastAsia="zh-CN"/>
            </w:rPr>
            <w:t>雾</w:t>
          </w:r>
          <w:r>
            <w:rPr>
              <w:rFonts w:hint="eastAsia" w:ascii="MS Gothic" w:hAnsi="MS Gothic" w:eastAsia="MS Gothic" w:cs="MS Gothic"/>
              <w:lang w:eastAsia="zh-CN"/>
            </w:rPr>
            <w:t>除水（</w:t>
          </w:r>
          <w:r>
            <w:rPr>
              <w:lang w:eastAsia="zh-CN"/>
            </w:rPr>
            <w:t>02）</w:t>
          </w:r>
          <w:r>
            <w:tab/>
          </w:r>
          <w:r>
            <w:fldChar w:fldCharType="begin"/>
          </w:r>
          <w:r>
            <w:instrText xml:space="preserve"> PAGEREF _Toc22255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95A65D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12</w:t>
          </w:r>
          <w:r>
            <w:rPr>
              <w:lang w:eastAsia="zh-CN"/>
            </w:rPr>
            <w:t xml:space="preserve"> 信息</w:t>
          </w:r>
          <w:r>
            <w:rPr>
              <w:rFonts w:hint="eastAsia" w:ascii="微软雅黑" w:hAnsi="微软雅黑" w:eastAsia="微软雅黑" w:cs="微软雅黑"/>
              <w:lang w:eastAsia="zh-CN"/>
            </w:rPr>
            <w:t>显</w:t>
          </w:r>
          <w:r>
            <w:rPr>
              <w:rFonts w:hint="eastAsia" w:ascii="MS Gothic" w:hAnsi="MS Gothic" w:eastAsia="MS Gothic" w:cs="MS Gothic"/>
              <w:lang w:eastAsia="zh-CN"/>
            </w:rPr>
            <w:t>示屏接口</w:t>
          </w:r>
          <w:r>
            <w:tab/>
          </w:r>
          <w:r>
            <w:fldChar w:fldCharType="begin"/>
          </w:r>
          <w:r>
            <w:instrText xml:space="preserve"> PAGEREF _Toc872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61739B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_Toc22783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12.1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显</w:t>
          </w:r>
          <w:r>
            <w:rPr>
              <w:rFonts w:hint="eastAsia" w:ascii="MS Gothic" w:hAnsi="MS Gothic" w:eastAsia="MS Gothic" w:cs="MS Gothic"/>
              <w:lang w:eastAsia="zh-CN"/>
            </w:rPr>
            <w:t>示控制（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_Toc22783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502A9D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_Toc32294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E6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33 D0</w:t>
          </w:r>
          <w:r>
            <w:tab/>
          </w:r>
          <w:r>
            <w:fldChar w:fldCharType="begin"/>
          </w:r>
          <w:r>
            <w:instrText xml:space="preserve"> PAGEREF _Toc32294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ED1A94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_Toc14364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12.2 清屏（02）</w:t>
          </w:r>
          <w:r>
            <w:tab/>
          </w:r>
          <w:r>
            <w:fldChar w:fldCharType="begin"/>
          </w:r>
          <w:r>
            <w:instrText xml:space="preserve"> PAGEREF _Toc14364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CC5251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_Toc31854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E6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2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19 B8</w:t>
          </w:r>
          <w:r>
            <w:tab/>
          </w:r>
          <w:r>
            <w:fldChar w:fldCharType="begin"/>
          </w:r>
          <w:r>
            <w:instrText xml:space="preserve"> PAGEREF _Toc31854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6AB88FE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13</w:t>
          </w:r>
          <w:r>
            <w:rPr>
              <w:lang w:eastAsia="zh-CN"/>
            </w:rPr>
            <w:t xml:space="preserve"> 通行信号灯接口</w:t>
          </w:r>
          <w:r>
            <w:tab/>
          </w:r>
          <w:r>
            <w:fldChar w:fldCharType="begin"/>
          </w:r>
          <w:r>
            <w:instrText xml:space="preserve"> PAGEREF _Toc19847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26BF5F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_Toc25086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13.1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显</w:t>
          </w:r>
          <w:r>
            <w:rPr>
              <w:rFonts w:hint="eastAsia" w:ascii="MS Gothic" w:hAnsi="MS Gothic" w:eastAsia="MS Gothic" w:cs="MS Gothic"/>
              <w:lang w:eastAsia="zh-CN"/>
            </w:rPr>
            <w:t>示控制（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_Toc25086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10C159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E7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2F 6B</w:t>
          </w:r>
          <w:r>
            <w:tab/>
          </w:r>
          <w:r>
            <w:fldChar w:fldCharType="begin"/>
          </w:r>
          <w:r>
            <w:instrText xml:space="preserve"> PAGEREF _Toc10118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7A17C5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14</w:t>
          </w:r>
          <w:r>
            <w:rPr>
              <w:lang w:eastAsia="zh-CN"/>
            </w:rPr>
            <w:t xml:space="preserve"> </w:t>
          </w:r>
          <w:r>
            <w:rPr>
              <w:rFonts w:hint="eastAsia" w:ascii="微软雅黑" w:hAnsi="微软雅黑" w:eastAsia="微软雅黑" w:cs="微软雅黑"/>
              <w:lang w:eastAsia="zh-CN"/>
            </w:rPr>
            <w:t>报</w:t>
          </w:r>
          <w:r>
            <w:rPr>
              <w:rFonts w:hint="eastAsia" w:ascii="MS Gothic" w:hAnsi="MS Gothic" w:eastAsia="MS Gothic" w:cs="MS Gothic"/>
              <w:lang w:eastAsia="zh-CN"/>
            </w:rPr>
            <w:t>警器接口</w:t>
          </w:r>
          <w:r>
            <w:tab/>
          </w:r>
          <w:r>
            <w:fldChar w:fldCharType="begin"/>
          </w:r>
          <w:r>
            <w:instrText xml:space="preserve"> PAGEREF _Toc16278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57222B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_Toc10529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14.1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报</w:t>
          </w:r>
          <w:r>
            <w:rPr>
              <w:rFonts w:hint="eastAsia" w:ascii="MS Gothic" w:hAnsi="MS Gothic" w:eastAsia="MS Gothic" w:cs="MS Gothic"/>
              <w:lang w:eastAsia="zh-CN"/>
            </w:rPr>
            <w:t>警控制（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_Toc10529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73A7F3B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_Toc21568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E8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9D 92</w:t>
          </w:r>
          <w:r>
            <w:tab/>
          </w:r>
          <w:r>
            <w:fldChar w:fldCharType="begin"/>
          </w:r>
          <w:r>
            <w:instrText xml:space="preserve"> PAGEREF _Toc21568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681C49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_Toc25808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15</w:t>
          </w:r>
          <w:r>
            <w:rPr>
              <w:lang w:eastAsia="zh-CN"/>
            </w:rPr>
            <w:t xml:space="preserve"> LED 情</w:t>
          </w:r>
          <w:r>
            <w:rPr>
              <w:rFonts w:hint="eastAsia" w:ascii="微软雅黑" w:hAnsi="微软雅黑" w:eastAsia="微软雅黑" w:cs="微软雅黑"/>
              <w:lang w:eastAsia="zh-CN"/>
            </w:rPr>
            <w:t>报</w:t>
          </w:r>
          <w:r>
            <w:rPr>
              <w:rFonts w:hint="eastAsia" w:ascii="MS Gothic" w:hAnsi="MS Gothic" w:eastAsia="MS Gothic" w:cs="MS Gothic"/>
              <w:lang w:eastAsia="zh-CN"/>
            </w:rPr>
            <w:t>板（含引</w:t>
          </w:r>
          <w:r>
            <w:rPr>
              <w:rFonts w:hint="eastAsia" w:ascii="微软雅黑" w:hAnsi="微软雅黑" w:eastAsia="微软雅黑" w:cs="微软雅黑"/>
              <w:lang w:eastAsia="zh-CN"/>
            </w:rPr>
            <w:t>导</w:t>
          </w:r>
          <w:r>
            <w:rPr>
              <w:rFonts w:hint="eastAsia" w:ascii="MS Gothic" w:hAnsi="MS Gothic" w:eastAsia="MS Gothic" w:cs="MS Gothic"/>
              <w:lang w:eastAsia="zh-CN"/>
            </w:rPr>
            <w:t>屏）接口</w:t>
          </w:r>
          <w:r>
            <w:tab/>
          </w:r>
          <w:r>
            <w:fldChar w:fldCharType="begin"/>
          </w:r>
          <w:r>
            <w:instrText xml:space="preserve"> PAGEREF _Toc25808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92D815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_Toc25030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15.1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显</w:t>
          </w:r>
          <w:r>
            <w:rPr>
              <w:rFonts w:hint="eastAsia" w:ascii="MS Gothic" w:hAnsi="MS Gothic" w:eastAsia="MS Gothic" w:cs="MS Gothic"/>
              <w:lang w:eastAsia="zh-CN"/>
            </w:rPr>
            <w:t>示控制（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_Toc25030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05C238B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E9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81 29</w:t>
          </w:r>
          <w:r>
            <w:tab/>
          </w:r>
          <w:r>
            <w:fldChar w:fldCharType="begin"/>
          </w:r>
          <w:r>
            <w:instrText xml:space="preserve"> PAGEREF _Toc29093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528AE8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_Toc13747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15.2 清屏（02）</w:t>
          </w:r>
          <w:r>
            <w:tab/>
          </w:r>
          <w:r>
            <w:fldChar w:fldCharType="begin"/>
          </w:r>
          <w:r>
            <w:instrText xml:space="preserve"> PAGEREF _Toc13747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EFB5DE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Theme="minorEastAsia" w:cstheme="minorBidi"/>
              <w:bCs/>
              <w:szCs w:val="24"/>
              <w:lang w:val="en-US" w:eastAsia="zh-CN" w:bidi="ar-SA"/>
            </w:rPr>
            <w:t>列如：</w:t>
          </w:r>
          <w:r>
            <w:rPr>
              <w:rFonts w:hint="eastAsia" w:ascii="宋体" w:hAnsi="宋体"/>
              <w:szCs w:val="24"/>
              <w:lang w:val="zh-CN"/>
            </w:rPr>
            <w:t xml:space="preserve">FF FF 00 02 00 00 00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1F</w:t>
          </w:r>
          <w:r>
            <w:rPr>
              <w:rFonts w:hint="eastAsia" w:ascii="宋体" w:hAnsi="宋体"/>
              <w:szCs w:val="24"/>
              <w:lang w:val="zh-CN"/>
            </w:rPr>
            <w:t xml:space="preserve"> B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1</w:t>
          </w:r>
          <w:r>
            <w:rPr>
              <w:rFonts w:hint="eastAsia" w:ascii="宋体" w:hAnsi="宋体"/>
              <w:szCs w:val="24"/>
              <w:lang w:val="zh-CN"/>
            </w:rPr>
            <w:t xml:space="preserve"> 00 00 01 9A 38 64 5D E3 20 13 14 52 00 01 23 45 67 89 AB CD EF 00 00 01 00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4</w:t>
          </w:r>
          <w:r>
            <w:rPr>
              <w:rFonts w:hint="eastAsia" w:ascii="宋体" w:hAnsi="宋体"/>
              <w:szCs w:val="24"/>
              <w:lang w:val="zh-CN"/>
            </w:rPr>
            <w:t xml:space="preserve"> 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E9</w:t>
          </w:r>
          <w:r>
            <w:rPr>
              <w:rFonts w:hint="eastAsia" w:ascii="宋体" w:hAnsi="宋体"/>
              <w:szCs w:val="24"/>
              <w:lang w:val="zh-CN"/>
            </w:rPr>
            <w:t xml:space="preserve"> 01 0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>2</w:t>
          </w:r>
          <w:r>
            <w:rPr>
              <w:rFonts w:hint="eastAsia" w:ascii="宋体" w:hAnsi="宋体"/>
              <w:szCs w:val="24"/>
              <w:lang w:val="zh-CN"/>
            </w:rPr>
            <w:t xml:space="preserve"> 00</w:t>
          </w:r>
          <w:r>
            <w:rPr>
              <w:rFonts w:hint="eastAsia" w:ascii="宋体" w:hAnsi="宋体" w:eastAsia="宋体"/>
              <w:szCs w:val="24"/>
              <w:lang w:val="en-US" w:eastAsia="zh-CN"/>
            </w:rPr>
            <w:t xml:space="preserve"> AB 41</w:t>
          </w:r>
          <w:r>
            <w:tab/>
          </w:r>
          <w:r>
            <w:fldChar w:fldCharType="begin"/>
          </w:r>
          <w:r>
            <w:instrText xml:space="preserve"> PAGEREF _Toc14005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E6F67FD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16</w:t>
          </w:r>
          <w:r>
            <w:rPr>
              <w:lang w:eastAsia="zh-CN"/>
            </w:rPr>
            <w:t xml:space="preserve"> 雨棚信号灯接口</w:t>
          </w:r>
          <w:r>
            <w:tab/>
          </w:r>
          <w:r>
            <w:fldChar w:fldCharType="begin"/>
          </w:r>
          <w:r>
            <w:instrText xml:space="preserve"> PAGEREF _Toc5022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1D28113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_Toc18119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16.1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显</w:t>
          </w:r>
          <w:r>
            <w:rPr>
              <w:rFonts w:hint="eastAsia" w:ascii="MS Gothic" w:hAnsi="MS Gothic" w:eastAsia="MS Gothic" w:cs="MS Gothic"/>
              <w:lang w:eastAsia="zh-CN"/>
            </w:rPr>
            <w:t>示控制（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_Toc18119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026899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NewRomanPSMT" w:hAnsi="TimesNewRomanPSMT" w:eastAsia="TimesNewRomanPSMT"/>
              <w:lang w:eastAsia="zh-CN"/>
            </w:rPr>
            <w:t>17</w:t>
          </w:r>
          <w:r>
            <w:rPr>
              <w:lang w:eastAsia="zh-CN"/>
            </w:rPr>
            <w:t xml:space="preserve"> </w:t>
          </w:r>
          <w:r>
            <w:rPr>
              <w:rFonts w:hint="eastAsia" w:ascii="微软雅黑" w:hAnsi="微软雅黑" w:eastAsia="微软雅黑" w:cs="微软雅黑"/>
              <w:lang w:eastAsia="zh-CN"/>
            </w:rPr>
            <w:t>雾</w:t>
          </w:r>
          <w:r>
            <w:rPr>
              <w:rFonts w:hint="eastAsia" w:ascii="MS Gothic" w:hAnsi="MS Gothic" w:eastAsia="MS Gothic" w:cs="MS Gothic"/>
              <w:lang w:eastAsia="zh-CN"/>
            </w:rPr>
            <w:t>灯接口</w:t>
          </w:r>
          <w:r>
            <w:tab/>
          </w:r>
          <w:r>
            <w:fldChar w:fldCharType="begin"/>
          </w:r>
          <w:r>
            <w:instrText xml:space="preserve"> PAGEREF _Toc21135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687E940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_Toc30364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 xml:space="preserve">17.1 </w:t>
          </w:r>
          <w:r>
            <w:rPr>
              <w:rFonts w:hint="eastAsia" w:ascii="微软雅黑" w:hAnsi="微软雅黑" w:eastAsia="微软雅黑" w:cs="微软雅黑"/>
              <w:lang w:eastAsia="zh-CN"/>
            </w:rPr>
            <w:t>显</w:t>
          </w:r>
          <w:r>
            <w:rPr>
              <w:rFonts w:hint="eastAsia" w:ascii="MS Gothic" w:hAnsi="MS Gothic" w:eastAsia="MS Gothic" w:cs="MS Gothic"/>
              <w:lang w:eastAsia="zh-CN"/>
            </w:rPr>
            <w:t>示控制（</w:t>
          </w:r>
          <w:r>
            <w:rPr>
              <w:lang w:eastAsia="zh-CN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_Toc30364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863127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MS Gothic" w:hAnsi="MS Gothic" w:eastAsia="MS Gothic" w:cs="MS Gothic"/>
              <w:bCs/>
              <w:lang w:eastAsia="zh-CN"/>
            </w:rPr>
            <w:t>25 语音播报设备接口</w:t>
          </w:r>
          <w:r>
            <w:tab/>
          </w:r>
          <w:r>
            <w:fldChar w:fldCharType="begin"/>
          </w:r>
          <w:r>
            <w:instrText xml:space="preserve"> PAGEREF _Toc20152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E040A7">
          <w:pPr>
            <w:pStyle w:val="30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_Toc27208 </w:instrText>
          </w:r>
          <w:r>
            <w:rPr>
              <w:bCs/>
              <w:lang w:val="zh-CN"/>
            </w:rPr>
            <w:fldChar w:fldCharType="separate"/>
          </w:r>
          <w:r>
            <w:rPr>
              <w:lang w:eastAsia="zh-CN"/>
            </w:rPr>
            <w:t>25.1 播放提示音（01）</w:t>
          </w:r>
          <w:r>
            <w:tab/>
          </w:r>
          <w:r>
            <w:fldChar w:fldCharType="begin"/>
          </w:r>
          <w:r>
            <w:instrText xml:space="preserve"> PAGEREF _Toc27208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A8ADB3">
          <w:pPr>
            <w:pStyle w:val="27"/>
            <w:tabs>
              <w:tab w:val="right" w:leader="dot" w:pos="902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lang w:eastAsia="zh-CN"/>
            </w:rPr>
            <w:t>26创迪自制协议接口（TCP/UDP通信，默认端口号：10011）</w:t>
          </w:r>
          <w:r>
            <w:tab/>
          </w:r>
          <w:r>
            <w:fldChar w:fldCharType="begin"/>
          </w:r>
          <w:r>
            <w:instrText xml:space="preserve"> PAGEREF _Toc6625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BD45FE">
          <w:pPr>
            <w:rPr>
              <w:rFonts w:eastAsia="宋体"/>
              <w:b/>
              <w:bCs/>
              <w:lang w:val="zh-CN" w:eastAsia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3E7DEB3">
      <w:pPr>
        <w:rPr>
          <w:rFonts w:ascii="TimesNewRomanPSMT" w:hAnsi="TimesNewRomanPSMT" w:eastAsia="TimesNewRomanPSMT" w:cstheme="majorBidi"/>
          <w:b/>
          <w:bCs/>
          <w:sz w:val="28"/>
          <w:szCs w:val="28"/>
          <w:lang w:eastAsia="zh-CN"/>
        </w:rPr>
      </w:pPr>
      <w:r>
        <w:rPr>
          <w:rFonts w:ascii="TimesNewRomanPSMT" w:hAnsi="TimesNewRomanPSMT" w:eastAsia="TimesNewRomanPSMT"/>
          <w:lang w:eastAsia="zh-CN"/>
        </w:rPr>
        <w:br w:type="page"/>
      </w:r>
    </w:p>
    <w:p w14:paraId="6760E283">
      <w:pPr>
        <w:pStyle w:val="3"/>
        <w:rPr>
          <w:color w:val="auto"/>
          <w:lang w:eastAsia="zh-CN"/>
        </w:rPr>
      </w:pPr>
      <w:bookmarkStart w:id="0" w:name="_Toc980"/>
      <w:r>
        <w:rPr>
          <w:rFonts w:ascii="TimesNewRomanPSMT" w:hAnsi="TimesNewRomanPSMT" w:eastAsia="TimesNewRomanPSMT"/>
          <w:color w:val="auto"/>
          <w:lang w:eastAsia="zh-CN"/>
        </w:rPr>
        <w:t>1</w:t>
      </w:r>
      <w:r>
        <w:rPr>
          <w:color w:val="auto"/>
          <w:lang w:eastAsia="zh-CN"/>
        </w:rPr>
        <w:t xml:space="preserve"> 基本构成</w:t>
      </w:r>
      <w:bookmarkEnd w:id="0"/>
    </w:p>
    <w:p w14:paraId="3955F680">
      <w:pPr>
        <w:autoSpaceDE w:val="0"/>
        <w:autoSpaceDN w:val="0"/>
        <w:spacing w:before="340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本文档规定了车道设备与站级交易系统的通信接口协议，适用于高速公路收</w:t>
      </w:r>
    </w:p>
    <w:p w14:paraId="47D2CA49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费站标准化试点。</w:t>
      </w:r>
    </w:p>
    <w:p w14:paraId="546C6E90">
      <w:pPr>
        <w:pStyle w:val="3"/>
        <w:rPr>
          <w:color w:val="auto"/>
          <w:lang w:eastAsia="zh-CN"/>
        </w:rPr>
      </w:pPr>
      <w:bookmarkStart w:id="1" w:name="_Toc12875"/>
      <w:r>
        <w:rPr>
          <w:rFonts w:ascii="TimesNewRomanPSMT" w:hAnsi="TimesNewRomanPSMT" w:eastAsia="TimesNewRomanPSMT"/>
          <w:color w:val="auto"/>
          <w:lang w:eastAsia="zh-CN"/>
        </w:rPr>
        <w:t>2</w:t>
      </w:r>
      <w:r>
        <w:rPr>
          <w:color w:val="auto"/>
          <w:lang w:eastAsia="zh-CN"/>
        </w:rPr>
        <w:t xml:space="preserve"> 外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</w:t>
      </w:r>
      <w:r>
        <w:rPr>
          <w:rFonts w:hint="eastAsia" w:ascii="MS Gothic" w:hAnsi="MS Gothic" w:eastAsia="MS Gothic" w:cs="MS Gothic"/>
          <w:color w:val="auto"/>
          <w:lang w:eastAsia="zh-CN"/>
        </w:rPr>
        <w:t>模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块说</w:t>
      </w:r>
      <w:r>
        <w:rPr>
          <w:rFonts w:hint="eastAsia" w:ascii="MS Gothic" w:hAnsi="MS Gothic" w:eastAsia="MS Gothic" w:cs="MS Gothic"/>
          <w:color w:val="auto"/>
          <w:lang w:eastAsia="zh-CN"/>
        </w:rPr>
        <w:t>明</w:t>
      </w:r>
      <w:bookmarkEnd w:id="1"/>
    </w:p>
    <w:p w14:paraId="66DD6558">
      <w:pPr>
        <w:pStyle w:val="4"/>
        <w:rPr>
          <w:color w:val="auto"/>
          <w:lang w:eastAsia="zh-CN"/>
        </w:rPr>
      </w:pPr>
      <w:bookmarkStart w:id="2" w:name="_Toc23544"/>
      <w:r>
        <w:rPr>
          <w:color w:val="auto"/>
          <w:lang w:eastAsia="zh-CN"/>
        </w:rPr>
        <w:t>2.1 外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</w:t>
      </w:r>
      <w:r>
        <w:rPr>
          <w:rFonts w:hint="eastAsia" w:ascii="MS Gothic" w:hAnsi="MS Gothic" w:eastAsia="MS Gothic" w:cs="MS Gothic"/>
          <w:color w:val="auto"/>
          <w:lang w:eastAsia="zh-CN"/>
        </w:rPr>
        <w:t>功能模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块类</w:t>
      </w:r>
      <w:r>
        <w:rPr>
          <w:rFonts w:hint="eastAsia" w:ascii="MS Gothic" w:hAnsi="MS Gothic" w:eastAsia="MS Gothic" w:cs="MS Gothic"/>
          <w:color w:val="auto"/>
          <w:lang w:eastAsia="zh-CN"/>
        </w:rPr>
        <w:t>型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编码</w:t>
      </w:r>
      <w:r>
        <w:rPr>
          <w:rFonts w:hint="eastAsia" w:ascii="MS Gothic" w:hAnsi="MS Gothic" w:eastAsia="MS Gothic" w:cs="MS Gothic"/>
          <w:color w:val="auto"/>
          <w:lang w:eastAsia="zh-CN"/>
        </w:rPr>
        <w:t>定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义</w:t>
      </w:r>
      <w:bookmarkEnd w:id="2"/>
    </w:p>
    <w:tbl>
      <w:tblPr>
        <w:tblStyle w:val="35"/>
        <w:tblW w:w="0" w:type="auto"/>
        <w:tblInd w:w="2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2180"/>
      </w:tblGrid>
      <w:tr w14:paraId="59D65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C737F7C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外设功能模块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B3F8736">
            <w:pPr>
              <w:autoSpaceDE w:val="0"/>
              <w:autoSpaceDN w:val="0"/>
              <w:spacing w:before="92" w:after="0" w:line="180" w:lineRule="exact"/>
              <w:ind w:left="546" w:right="546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编码定义</w:t>
            </w:r>
          </w:p>
        </w:tc>
      </w:tr>
      <w:tr w14:paraId="10201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BC889">
            <w:pPr>
              <w:autoSpaceDE w:val="0"/>
              <w:autoSpaceDN w:val="0"/>
              <w:spacing w:before="84" w:after="0" w:line="200" w:lineRule="exact"/>
              <w:ind w:left="392" w:right="39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路侧单元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C80191">
            <w:pPr>
              <w:autoSpaceDE w:val="0"/>
              <w:autoSpaceDN w:val="0"/>
              <w:spacing w:before="82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E1H</w:t>
            </w:r>
          </w:p>
        </w:tc>
      </w:tr>
      <w:tr w14:paraId="7893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B8B59">
            <w:pPr>
              <w:autoSpaceDE w:val="0"/>
              <w:autoSpaceDN w:val="0"/>
              <w:spacing w:before="92" w:after="0" w:line="180" w:lineRule="exact"/>
              <w:ind w:left="52" w:right="52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7FFFF4">
            <w:pPr>
              <w:autoSpaceDE w:val="0"/>
              <w:autoSpaceDN w:val="0"/>
              <w:spacing w:before="84" w:after="0" w:line="198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E2H</w:t>
            </w:r>
          </w:p>
        </w:tc>
      </w:tr>
      <w:tr w14:paraId="687E3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8EC7B3">
            <w:pPr>
              <w:autoSpaceDE w:val="0"/>
              <w:autoSpaceDN w:val="0"/>
              <w:spacing w:before="94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车型识别设备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A12A3C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E3H</w:t>
            </w:r>
          </w:p>
        </w:tc>
      </w:tr>
      <w:tr w14:paraId="6239A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2D935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电动栏杆机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ED1DDA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E4H</w:t>
            </w:r>
          </w:p>
        </w:tc>
      </w:tr>
      <w:tr w14:paraId="6A7CB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B363F2">
            <w:pPr>
              <w:autoSpaceDE w:val="0"/>
              <w:autoSpaceDN w:val="0"/>
              <w:spacing w:before="92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车辆检测器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A5237C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E5H</w:t>
            </w:r>
          </w:p>
        </w:tc>
      </w:tr>
      <w:tr w14:paraId="056DA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D6D3F8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信息显示屏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9AD07">
            <w:pPr>
              <w:autoSpaceDE w:val="0"/>
              <w:autoSpaceDN w:val="0"/>
              <w:spacing w:before="84" w:after="0" w:line="198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E6H</w:t>
            </w:r>
          </w:p>
        </w:tc>
      </w:tr>
      <w:tr w14:paraId="307D7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853A3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通行信号灯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0EDFE">
            <w:pPr>
              <w:autoSpaceDE w:val="0"/>
              <w:autoSpaceDN w:val="0"/>
              <w:spacing w:before="82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E7H</w:t>
            </w:r>
          </w:p>
        </w:tc>
      </w:tr>
      <w:tr w14:paraId="193DF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43D8BA">
            <w:pPr>
              <w:autoSpaceDE w:val="0"/>
              <w:autoSpaceDN w:val="0"/>
              <w:spacing w:before="92" w:after="0" w:line="180" w:lineRule="exact"/>
              <w:ind w:left="680" w:right="68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报警器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5B7013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E8H</w:t>
            </w:r>
          </w:p>
        </w:tc>
      </w:tr>
      <w:tr w14:paraId="524FA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E59F04">
            <w:pPr>
              <w:autoSpaceDE w:val="0"/>
              <w:autoSpaceDN w:val="0"/>
              <w:spacing w:before="84" w:after="0" w:line="200" w:lineRule="exact"/>
              <w:ind w:left="484" w:right="484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情报板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D91784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E9H</w:t>
            </w:r>
          </w:p>
        </w:tc>
      </w:tr>
      <w:tr w14:paraId="1AE0D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095AD">
            <w:pPr>
              <w:autoSpaceDE w:val="0"/>
              <w:autoSpaceDN w:val="0"/>
              <w:spacing w:before="92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雨棚信号灯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40F5B">
            <w:pPr>
              <w:autoSpaceDE w:val="0"/>
              <w:autoSpaceDN w:val="0"/>
              <w:spacing w:before="82" w:after="0" w:line="200" w:lineRule="exact"/>
              <w:ind w:left="724" w:right="724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EAH</w:t>
            </w:r>
          </w:p>
        </w:tc>
      </w:tr>
      <w:tr w14:paraId="5CB78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E74C2">
            <w:pPr>
              <w:autoSpaceDE w:val="0"/>
              <w:autoSpaceDN w:val="0"/>
              <w:spacing w:before="90" w:after="0" w:line="180" w:lineRule="exact"/>
              <w:ind w:left="772" w:right="77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雾灯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8B861">
            <w:pPr>
              <w:autoSpaceDE w:val="0"/>
              <w:autoSpaceDN w:val="0"/>
              <w:spacing w:before="82" w:after="0" w:line="200" w:lineRule="exact"/>
              <w:ind w:left="726" w:right="72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EBH</w:t>
            </w:r>
          </w:p>
        </w:tc>
      </w:tr>
      <w:tr w14:paraId="7D0DF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63D89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称重检测设备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D266E">
            <w:pPr>
              <w:autoSpaceDE w:val="0"/>
              <w:autoSpaceDN w:val="0"/>
              <w:spacing w:before="84" w:after="0" w:line="200" w:lineRule="exact"/>
              <w:ind w:left="726" w:right="72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ECH</w:t>
            </w:r>
          </w:p>
        </w:tc>
      </w:tr>
      <w:tr w14:paraId="4BC54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5017C5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自助发卡设备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857E5">
            <w:pPr>
              <w:autoSpaceDE w:val="0"/>
              <w:autoSpaceDN w:val="0"/>
              <w:spacing w:before="84" w:after="0" w:line="198" w:lineRule="exact"/>
              <w:ind w:left="722" w:right="72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EDH</w:t>
            </w:r>
          </w:p>
        </w:tc>
      </w:tr>
      <w:tr w14:paraId="3A039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715422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自助交费设备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B755B">
            <w:pPr>
              <w:autoSpaceDE w:val="0"/>
              <w:autoSpaceDN w:val="0"/>
              <w:spacing w:before="82" w:after="0" w:line="200" w:lineRule="exact"/>
              <w:ind w:left="732" w:right="73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EEH</w:t>
            </w:r>
          </w:p>
        </w:tc>
      </w:tr>
      <w:tr w14:paraId="68299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A6A76B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车道摄像机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530C0D">
            <w:pPr>
              <w:autoSpaceDE w:val="0"/>
              <w:autoSpaceDN w:val="0"/>
              <w:spacing w:before="84" w:after="0" w:line="200" w:lineRule="exact"/>
              <w:ind w:left="736" w:right="73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EFH</w:t>
            </w:r>
          </w:p>
        </w:tc>
      </w:tr>
      <w:tr w14:paraId="3BB3D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26D062">
            <w:pPr>
              <w:autoSpaceDE w:val="0"/>
              <w:autoSpaceDN w:val="0"/>
              <w:spacing w:before="84" w:after="0" w:line="200" w:lineRule="exact"/>
              <w:ind w:left="186" w:right="186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非接触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卡读写器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D4E0F">
            <w:pPr>
              <w:autoSpaceDE w:val="0"/>
              <w:autoSpaceDN w:val="0"/>
              <w:spacing w:before="82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F0H</w:t>
            </w:r>
          </w:p>
        </w:tc>
      </w:tr>
      <w:tr w14:paraId="1CC57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91BF50">
            <w:pPr>
              <w:autoSpaceDE w:val="0"/>
              <w:autoSpaceDN w:val="0"/>
              <w:spacing w:before="92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票据打印机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9DF583">
            <w:pPr>
              <w:autoSpaceDE w:val="0"/>
              <w:autoSpaceDN w:val="0"/>
              <w:spacing w:before="84" w:after="0" w:line="198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F1H</w:t>
            </w:r>
          </w:p>
        </w:tc>
      </w:tr>
      <w:tr w14:paraId="7070A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6DFDA">
            <w:pPr>
              <w:autoSpaceDE w:val="0"/>
              <w:autoSpaceDN w:val="0"/>
              <w:spacing w:before="94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支付受理终端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AA8576">
            <w:pPr>
              <w:autoSpaceDE w:val="0"/>
              <w:autoSpaceDN w:val="0"/>
              <w:spacing w:before="84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F2H</w:t>
            </w:r>
          </w:p>
        </w:tc>
      </w:tr>
      <w:tr w14:paraId="0484B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C4F88">
            <w:pPr>
              <w:autoSpaceDE w:val="0"/>
              <w:autoSpaceDN w:val="0"/>
              <w:spacing w:before="90" w:after="0" w:line="180" w:lineRule="exact"/>
              <w:ind w:left="592" w:right="59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扫码终端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E95553">
            <w:pPr>
              <w:autoSpaceDE w:val="0"/>
              <w:autoSpaceDN w:val="0"/>
              <w:spacing w:before="84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F3H</w:t>
            </w:r>
          </w:p>
        </w:tc>
      </w:tr>
      <w:tr w14:paraId="45438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053CF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语音播报设备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C515DB">
            <w:pPr>
              <w:autoSpaceDE w:val="0"/>
              <w:autoSpaceDN w:val="0"/>
              <w:spacing w:before="84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F4H</w:t>
            </w:r>
          </w:p>
        </w:tc>
      </w:tr>
      <w:tr w14:paraId="3C8D9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3FFA86">
            <w:pPr>
              <w:autoSpaceDE w:val="0"/>
              <w:autoSpaceDN w:val="0"/>
              <w:spacing w:before="90" w:after="0" w:line="180" w:lineRule="exact"/>
              <w:ind w:left="772" w:right="77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C8AE41">
            <w:pPr>
              <w:autoSpaceDE w:val="0"/>
              <w:autoSpaceDN w:val="0"/>
              <w:spacing w:before="84" w:after="0" w:line="198" w:lineRule="exact"/>
              <w:ind w:left="552" w:right="55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F5H-FFH</w:t>
            </w:r>
          </w:p>
        </w:tc>
      </w:tr>
    </w:tbl>
    <w:p w14:paraId="319B8EEE">
      <w:pPr>
        <w:pStyle w:val="4"/>
        <w:rPr>
          <w:color w:val="auto"/>
        </w:rPr>
      </w:pPr>
      <w:bookmarkStart w:id="3" w:name="_Toc30059"/>
      <w:r>
        <w:rPr>
          <w:color w:val="auto"/>
        </w:rPr>
        <w:t xml:space="preserve">2.2 </w:t>
      </w:r>
      <w:r>
        <w:rPr>
          <w:rFonts w:hint="eastAsia" w:ascii="微软雅黑" w:hAnsi="微软雅黑" w:eastAsia="微软雅黑" w:cs="微软雅黑"/>
          <w:color w:val="auto"/>
        </w:rPr>
        <w:t>协议</w:t>
      </w:r>
      <w:r>
        <w:rPr>
          <w:rFonts w:hint="eastAsia" w:ascii="MS Gothic" w:hAnsi="MS Gothic" w:eastAsia="MS Gothic" w:cs="MS Gothic"/>
          <w:color w:val="auto"/>
        </w:rPr>
        <w:t>使用</w:t>
      </w:r>
      <w:r>
        <w:rPr>
          <w:rFonts w:hint="eastAsia" w:ascii="微软雅黑" w:hAnsi="微软雅黑" w:eastAsia="微软雅黑" w:cs="微软雅黑"/>
          <w:color w:val="auto"/>
        </w:rPr>
        <w:t>约</w:t>
      </w:r>
      <w:r>
        <w:rPr>
          <w:rFonts w:hint="eastAsia" w:ascii="MS Gothic" w:hAnsi="MS Gothic" w:eastAsia="MS Gothic" w:cs="MS Gothic"/>
          <w:color w:val="auto"/>
        </w:rPr>
        <w:t>定</w:t>
      </w:r>
      <w:bookmarkEnd w:id="3"/>
    </w:p>
    <w:p w14:paraId="72E0589C">
      <w:pPr>
        <w:autoSpaceDE w:val="0"/>
        <w:autoSpaceDN w:val="0"/>
        <w:spacing w:before="148" w:after="0" w:line="240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外设功能模块类型编码和外设功能模块序号，可唯一标识一个车道外设</w:t>
      </w:r>
    </w:p>
    <w:p w14:paraId="23D58853">
      <w:pPr>
        <w:autoSpaceDE w:val="0"/>
        <w:autoSpaceDN w:val="0"/>
        <w:spacing w:before="218" w:after="0" w:line="268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的功能模块。例如一个车道多个车辆检测器，功能模块类型编码均为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E5H</w:t>
      </w:r>
      <w:r>
        <w:rPr>
          <w:rFonts w:ascii="宋体" w:hAnsi="宋体" w:eastAsia="宋体"/>
          <w:color w:val="000000"/>
          <w:sz w:val="24"/>
          <w:lang w:eastAsia="zh-CN"/>
        </w:rPr>
        <w:t>，可以</w:t>
      </w:r>
    </w:p>
    <w:p w14:paraId="3F705970">
      <w:pPr>
        <w:autoSpaceDE w:val="0"/>
        <w:autoSpaceDN w:val="0"/>
        <w:spacing w:before="200" w:after="0" w:line="266" w:lineRule="exact"/>
        <w:ind w:right="360"/>
        <w:rPr>
          <w:lang w:eastAsia="zh-CN"/>
        </w:rPr>
      </w:pPr>
      <w:r>
        <w:rPr>
          <w:rFonts w:hint="eastAsia" w:ascii="宋体" w:hAnsi="宋体" w:eastAsia="宋体"/>
          <w:color w:val="000000"/>
          <w:sz w:val="24"/>
          <w:lang w:eastAsia="zh-CN"/>
        </w:rPr>
        <w:t xml:space="preserve">   </w:t>
      </w:r>
      <w:r>
        <w:rPr>
          <w:rFonts w:ascii="宋体" w:hAnsi="宋体" w:eastAsia="宋体"/>
          <w:color w:val="000000"/>
          <w:sz w:val="24"/>
          <w:lang w:eastAsia="zh-CN"/>
        </w:rPr>
        <w:t>通过序号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、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02H</w:t>
      </w:r>
      <w:r>
        <w:rPr>
          <w:rFonts w:ascii="宋体" w:hAnsi="宋体" w:eastAsia="宋体"/>
          <w:color w:val="000000"/>
          <w:sz w:val="24"/>
          <w:lang w:eastAsia="zh-CN"/>
        </w:rPr>
        <w:t>、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03H....</w:t>
      </w:r>
      <w:r>
        <w:rPr>
          <w:rFonts w:ascii="宋体" w:hAnsi="宋体" w:eastAsia="宋体"/>
          <w:color w:val="000000"/>
          <w:sz w:val="24"/>
          <w:lang w:eastAsia="zh-CN"/>
        </w:rPr>
        <w:t>进行区分。</w:t>
      </w:r>
    </w:p>
    <w:p w14:paraId="414867AD">
      <w:pPr>
        <w:autoSpaceDE w:val="0"/>
        <w:autoSpaceDN w:val="0"/>
        <w:spacing w:before="200" w:after="0" w:line="268" w:lineRule="exact"/>
        <w:ind w:left="360" w:right="360"/>
        <w:jc w:val="right"/>
        <w:rPr>
          <w:rFonts w:ascii="宋体" w:hAnsi="宋体" w:eastAsia="宋体"/>
          <w:color w:val="000000"/>
          <w:sz w:val="24"/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2. 一个外设可只包含单个功能模块，如 RSU 路侧单元（功能模块类型编码</w:t>
      </w:r>
    </w:p>
    <w:p w14:paraId="2401240E">
      <w:pPr>
        <w:autoSpaceDE w:val="0"/>
        <w:autoSpaceDN w:val="0"/>
        <w:spacing w:before="200" w:after="0" w:line="268" w:lineRule="exact"/>
        <w:ind w:left="360" w:right="840"/>
        <w:jc w:val="right"/>
        <w:rPr>
          <w:rFonts w:ascii="宋体" w:hAnsi="宋体" w:eastAsia="宋体"/>
          <w:color w:val="000000"/>
          <w:sz w:val="24"/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为 E1H）；也可包含多个功能模块，如多功能栏杆一体机具备电动栏杆机（E4H）、</w:t>
      </w:r>
    </w:p>
    <w:p w14:paraId="0BFA74EB">
      <w:pPr>
        <w:rPr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p w14:paraId="569D4EFA">
      <w:pPr>
        <w:autoSpaceDE w:val="0"/>
        <w:autoSpaceDN w:val="0"/>
        <w:spacing w:before="410" w:after="0" w:line="264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信息显示屏（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E6H</w:t>
      </w:r>
      <w:r>
        <w:rPr>
          <w:rFonts w:ascii="宋体" w:hAnsi="宋体" w:eastAsia="宋体"/>
          <w:color w:val="000000"/>
          <w:sz w:val="24"/>
          <w:lang w:eastAsia="zh-CN"/>
        </w:rPr>
        <w:t>）、通行信号灯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(E7H)</w:t>
      </w:r>
      <w:r>
        <w:rPr>
          <w:rFonts w:ascii="宋体" w:hAnsi="宋体" w:eastAsia="宋体"/>
          <w:color w:val="000000"/>
          <w:sz w:val="24"/>
          <w:lang w:eastAsia="zh-CN"/>
        </w:rPr>
        <w:t>和报警器（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E8H</w:t>
      </w:r>
      <w:r>
        <w:rPr>
          <w:rFonts w:ascii="宋体" w:hAnsi="宋体" w:eastAsia="宋体"/>
          <w:color w:val="000000"/>
          <w:sz w:val="24"/>
          <w:lang w:eastAsia="zh-CN"/>
        </w:rPr>
        <w:t>）等功能模块。</w:t>
      </w:r>
    </w:p>
    <w:p w14:paraId="0BAC725E">
      <w:pPr>
        <w:autoSpaceDE w:val="0"/>
        <w:autoSpaceDN w:val="0"/>
        <w:spacing w:before="200" w:after="0" w:line="268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单外设只作为一个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设备端，其设备接口按一个功能模块进行交互。一</w:t>
      </w:r>
    </w:p>
    <w:p w14:paraId="4F85699E">
      <w:pPr>
        <w:autoSpaceDE w:val="0"/>
        <w:autoSpaceDN w:val="0"/>
        <w:spacing w:before="200" w:after="0" w:line="266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体化外设可作为一个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设备端，也可作为多个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设备端，支持对多个设备模块</w:t>
      </w:r>
    </w:p>
    <w:p w14:paraId="6EC378E3">
      <w:pPr>
        <w:autoSpaceDE w:val="0"/>
        <w:autoSpaceDN w:val="0"/>
        <w:spacing w:before="210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信息进行组合式控制、查询和上报。</w:t>
      </w:r>
    </w:p>
    <w:p w14:paraId="0268C68E">
      <w:pPr>
        <w:pStyle w:val="3"/>
        <w:rPr>
          <w:color w:val="auto"/>
          <w:lang w:eastAsia="zh-CN"/>
        </w:rPr>
      </w:pPr>
      <w:bookmarkStart w:id="4" w:name="_Toc1167"/>
      <w:r>
        <w:rPr>
          <w:rFonts w:ascii="TimesNewRomanPSMT" w:hAnsi="TimesNewRomanPSMT" w:eastAsia="TimesNewRomanPSMT"/>
          <w:color w:val="auto"/>
          <w:lang w:eastAsia="zh-CN"/>
        </w:rPr>
        <w:t>3</w:t>
      </w:r>
      <w:r>
        <w:rPr>
          <w:color w:val="auto"/>
          <w:lang w:eastAsia="zh-CN"/>
        </w:rPr>
        <w:t xml:space="preserve"> 通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讯协议说</w:t>
      </w:r>
      <w:r>
        <w:rPr>
          <w:rFonts w:hint="eastAsia" w:ascii="MS Gothic" w:hAnsi="MS Gothic" w:eastAsia="MS Gothic" w:cs="MS Gothic"/>
          <w:color w:val="auto"/>
          <w:lang w:eastAsia="zh-CN"/>
        </w:rPr>
        <w:t>明</w:t>
      </w:r>
      <w:bookmarkEnd w:id="4"/>
    </w:p>
    <w:p w14:paraId="6E88E47D">
      <w:pPr>
        <w:pStyle w:val="4"/>
        <w:rPr>
          <w:color w:val="auto"/>
          <w:lang w:eastAsia="zh-CN"/>
        </w:rPr>
      </w:pPr>
      <w:bookmarkStart w:id="5" w:name="_Toc10199"/>
      <w:r>
        <w:rPr>
          <w:color w:val="auto"/>
          <w:lang w:eastAsia="zh-CN"/>
        </w:rPr>
        <w:t>3.1 参数配置</w:t>
      </w:r>
      <w:bookmarkEnd w:id="5"/>
    </w:p>
    <w:p w14:paraId="30783B15">
      <w:pPr>
        <w:autoSpaceDE w:val="0"/>
        <w:autoSpaceDN w:val="0"/>
        <w:spacing w:before="220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接口形式：标准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RJ45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以太网接口。</w:t>
      </w:r>
    </w:p>
    <w:p w14:paraId="10B7DEA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通讯速率：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100M/1000M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自适应。</w:t>
      </w:r>
    </w:p>
    <w:p w14:paraId="0BFB5F05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通信协议：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>（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Transmission Control Protocol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传输控制协议）。</w:t>
      </w:r>
    </w:p>
    <w:p w14:paraId="52536E5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设备出厂默认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IP:192.168.1.100</w:t>
      </w:r>
      <w:r>
        <w:rPr>
          <w:rFonts w:ascii="宋体" w:hAnsi="宋体" w:eastAsia="宋体"/>
          <w:color w:val="000000"/>
          <w:sz w:val="24"/>
          <w:lang w:eastAsia="zh-CN"/>
        </w:rPr>
        <w:t>，配置功能端口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9528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324D5600">
      <w:pPr>
        <w:pStyle w:val="4"/>
        <w:rPr>
          <w:color w:val="auto"/>
          <w:lang w:eastAsia="zh-CN"/>
        </w:rPr>
      </w:pPr>
      <w:bookmarkStart w:id="6" w:name="_Toc25173"/>
      <w:r>
        <w:rPr>
          <w:color w:val="auto"/>
          <w:lang w:eastAsia="zh-CN"/>
        </w:rPr>
        <w:t>3.2 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传输</w:t>
      </w:r>
      <w:r>
        <w:rPr>
          <w:rFonts w:hint="eastAsia" w:ascii="MS Gothic" w:hAnsi="MS Gothic" w:eastAsia="MS Gothic" w:cs="MS Gothic"/>
          <w:color w:val="auto"/>
          <w:lang w:eastAsia="zh-CN"/>
        </w:rPr>
        <w:t>方式</w:t>
      </w:r>
      <w:bookmarkEnd w:id="6"/>
    </w:p>
    <w:p w14:paraId="781209F1">
      <w:pPr>
        <w:autoSpaceDE w:val="0"/>
        <w:autoSpaceDN w:val="0"/>
        <w:spacing w:before="228" w:after="0" w:line="240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服务端与客户端之间通过消息报文方式交换信息。</w:t>
      </w:r>
    </w:p>
    <w:p w14:paraId="10281C4A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除特别说明外，消息的接收方必须在应答超时时间内通过消息向发送方确认</w:t>
      </w:r>
    </w:p>
    <w:p w14:paraId="661E7AE9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消息的处理结果。若在应答超时时间内消息的发送方未收到接收方针对所发送消</w:t>
      </w:r>
    </w:p>
    <w:p w14:paraId="66AE8C54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息的应答，则必须重新发送未应答的消息。</w:t>
      </w:r>
    </w:p>
    <w:p w14:paraId="4CCAE6A2">
      <w:pPr>
        <w:pStyle w:val="4"/>
        <w:rPr>
          <w:color w:val="auto"/>
          <w:lang w:eastAsia="zh-CN"/>
        </w:rPr>
      </w:pPr>
      <w:bookmarkStart w:id="7" w:name="_Toc17029"/>
      <w:r>
        <w:rPr>
          <w:color w:val="auto"/>
          <w:lang w:eastAsia="zh-CN"/>
        </w:rPr>
        <w:t>3.3 通信方式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说</w:t>
      </w:r>
      <w:r>
        <w:rPr>
          <w:rFonts w:hint="eastAsia" w:ascii="MS Gothic" w:hAnsi="MS Gothic" w:eastAsia="MS Gothic" w:cs="MS Gothic"/>
          <w:color w:val="auto"/>
          <w:lang w:eastAsia="zh-CN"/>
        </w:rPr>
        <w:t>明</w:t>
      </w:r>
      <w:bookmarkEnd w:id="7"/>
    </w:p>
    <w:p w14:paraId="43937DE3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3.3.1 出厂配置</w:t>
      </w:r>
    </w:p>
    <w:p w14:paraId="3D151F92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在出厂模式下，车道设备作为服务端，配置软件作为客户端，适用设备配置</w:t>
      </w:r>
    </w:p>
    <w:p w14:paraId="7CE38716">
      <w:pPr>
        <w:autoSpaceDE w:val="0"/>
        <w:autoSpaceDN w:val="0"/>
        <w:spacing w:before="228" w:after="0" w:line="240" w:lineRule="exact"/>
        <w:ind w:left="360" w:right="360"/>
      </w:pPr>
      <w:r>
        <w:rPr>
          <w:rFonts w:ascii="宋体" w:hAnsi="宋体" w:eastAsia="宋体"/>
          <w:color w:val="000000"/>
          <w:sz w:val="24"/>
        </w:rPr>
        <w:t>接口。</w:t>
      </w:r>
    </w:p>
    <w:p w14:paraId="01B032D2">
      <w:pPr>
        <w:autoSpaceDE w:val="0"/>
        <w:autoSpaceDN w:val="0"/>
        <w:spacing w:before="194" w:after="0" w:line="240" w:lineRule="auto"/>
        <w:jc w:val="center"/>
      </w:pPr>
      <w:r>
        <w:rPr>
          <w:lang w:eastAsia="zh-CN"/>
        </w:rPr>
        <w:drawing>
          <wp:inline distT="0" distB="0" distL="0" distR="0">
            <wp:extent cx="5289550" cy="2272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2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D088">
      <w:pPr>
        <w:autoSpaceDE w:val="0"/>
        <w:autoSpaceDN w:val="0"/>
        <w:spacing w:before="506" w:after="0" w:line="240" w:lineRule="exact"/>
        <w:ind w:left="362" w:right="362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车道设备上电启动后，车道设备作为服务端，配置软件作为客户端；建立</w:t>
      </w:r>
    </w:p>
    <w:p w14:paraId="679238E1">
      <w:pPr>
        <w:rPr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p w14:paraId="0A541F09">
      <w:pPr>
        <w:autoSpaceDE w:val="0"/>
        <w:autoSpaceDN w:val="0"/>
        <w:spacing w:before="488" w:after="0" w:line="266" w:lineRule="exact"/>
        <w:ind w:left="360" w:right="360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连接后，车道设备服务端与客户端开始通讯：</w:t>
      </w:r>
    </w:p>
    <w:p w14:paraId="09C60F5A">
      <w:pPr>
        <w:autoSpaceDE w:val="0"/>
        <w:autoSpaceDN w:val="0"/>
        <w:spacing w:before="124" w:after="0" w:line="264" w:lineRule="exact"/>
        <w:ind w:left="292" w:right="292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客户端主动向服务端发送设备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信息配置指令，服务端应答设置结果。</w:t>
      </w:r>
    </w:p>
    <w:p w14:paraId="40B51026">
      <w:pPr>
        <w:autoSpaceDE w:val="0"/>
        <w:autoSpaceDN w:val="0"/>
        <w:spacing w:before="210" w:after="0" w:line="240" w:lineRule="exact"/>
        <w:ind w:left="840" w:right="84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2.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客户端向服务端发送设备参数配置指令，服务端应答设置结果。</w:t>
      </w:r>
    </w:p>
    <w:p w14:paraId="71991E51">
      <w:pPr>
        <w:autoSpaceDE w:val="0"/>
        <w:autoSpaceDN w:val="0"/>
        <w:spacing w:before="226" w:after="0" w:line="240" w:lineRule="exact"/>
        <w:ind w:left="840" w:right="84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客户端向服务端发送设备参数采集指令，以确认设置的参数。</w:t>
      </w:r>
    </w:p>
    <w:p w14:paraId="3AA6096D">
      <w:pPr>
        <w:autoSpaceDE w:val="0"/>
        <w:autoSpaceDN w:val="0"/>
        <w:spacing w:before="228" w:after="0" w:line="240" w:lineRule="exact"/>
        <w:ind w:left="240" w:right="24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上述参数设置成功后，客户端发送设备重启指令对服务端进行重启操作，</w:t>
      </w:r>
    </w:p>
    <w:p w14:paraId="12297943">
      <w:pPr>
        <w:autoSpaceDE w:val="0"/>
        <w:autoSpaceDN w:val="0"/>
        <w:spacing w:before="226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客户端应答重启指令接收结果；若接收成功则自动进行设备重启，并切换到工作</w:t>
      </w:r>
    </w:p>
    <w:p w14:paraId="2D1E0C4F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模式。</w:t>
      </w:r>
    </w:p>
    <w:p w14:paraId="3FFA8F89">
      <w:pPr>
        <w:autoSpaceDE w:val="0"/>
        <w:autoSpaceDN w:val="0"/>
        <w:spacing w:before="226" w:after="0" w:line="240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5.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客户端向服务端发送信息帧，服务端应返回应答指令，否则客户端将重</w:t>
      </w:r>
    </w:p>
    <w:p w14:paraId="65D2CA1B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复发送该指令，直到达到最大重传次数：最大重传次数及重传时间间隔可动态配</w:t>
      </w:r>
    </w:p>
    <w:p w14:paraId="07C73D43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置。</w:t>
      </w:r>
    </w:p>
    <w:p w14:paraId="7ECC80DD">
      <w:pPr>
        <w:autoSpaceDE w:val="0"/>
        <w:autoSpaceDN w:val="0"/>
        <w:spacing w:before="304" w:after="0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3.3.2 工作模式</w:t>
      </w:r>
    </w:p>
    <w:p w14:paraId="2B9F843A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在工作模式下，车道设备作为客户端，站级交易系统作为服务端，适用设备</w:t>
      </w:r>
    </w:p>
    <w:p w14:paraId="56621C11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配置接口、设备通用接口和设备功能接口。</w:t>
      </w:r>
    </w:p>
    <w:p w14:paraId="095553A1">
      <w:pPr>
        <w:autoSpaceDE w:val="0"/>
        <w:autoSpaceDN w:val="0"/>
        <w:spacing w:before="196" w:after="0" w:line="240" w:lineRule="auto"/>
        <w:jc w:val="center"/>
      </w:pPr>
      <w:r>
        <w:rPr>
          <w:lang w:eastAsia="zh-CN"/>
        </w:rPr>
        <w:drawing>
          <wp:inline distT="0" distB="0" distL="0" distR="0">
            <wp:extent cx="5280660" cy="1675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6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0B78">
      <w:pPr>
        <w:autoSpaceDE w:val="0"/>
        <w:autoSpaceDN w:val="0"/>
        <w:spacing w:before="502" w:after="0" w:line="268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服务端启动后监听通信端口，等待设备客户端连接；建立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连接后，服</w:t>
      </w:r>
    </w:p>
    <w:p w14:paraId="77680B41">
      <w:pPr>
        <w:autoSpaceDE w:val="0"/>
        <w:autoSpaceDN w:val="0"/>
        <w:spacing w:before="210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务端与客户端开始通讯：</w:t>
      </w:r>
    </w:p>
    <w:p w14:paraId="5883A457">
      <w:pPr>
        <w:autoSpaceDE w:val="0"/>
        <w:autoSpaceDN w:val="0"/>
        <w:spacing w:before="228" w:after="0" w:line="240" w:lineRule="exact"/>
        <w:ind w:left="240" w:right="24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客户端主动向服务端发送设备验证指令进行验证，服务端应答验证结果。</w:t>
      </w:r>
    </w:p>
    <w:p w14:paraId="40494901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2.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验证成功后，服务端发送初始化指令对客户端进行初始化，客户端应答</w:t>
      </w:r>
    </w:p>
    <w:p w14:paraId="79F97C63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初始化结果。</w:t>
      </w:r>
    </w:p>
    <w:p w14:paraId="3E0F2A95">
      <w:pPr>
        <w:autoSpaceDE w:val="0"/>
        <w:autoSpaceDN w:val="0"/>
        <w:spacing w:before="228" w:after="0" w:line="240" w:lineRule="exact"/>
        <w:ind w:left="362" w:right="362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客户端向服务端发送信息帧，服务端应返回应答指令，否则客户端将重</w:t>
      </w:r>
    </w:p>
    <w:p w14:paraId="48E43CD5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复发送该指令，直到达到最大重传次数：最大重传次数及重传时间间隔可动态配</w:t>
      </w:r>
    </w:p>
    <w:p w14:paraId="098BEC68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置。</w:t>
      </w:r>
    </w:p>
    <w:p w14:paraId="5E035090">
      <w:pPr>
        <w:autoSpaceDE w:val="0"/>
        <w:autoSpaceDN w:val="0"/>
        <w:spacing w:before="228" w:after="0" w:line="240" w:lineRule="exact"/>
        <w:ind w:left="362" w:right="362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客户端与服务端建立连接后，应定时向服务端发送监控报文，告知设备</w:t>
      </w:r>
    </w:p>
    <w:p w14:paraId="4E300822">
      <w:pPr>
        <w:autoSpaceDE w:val="0"/>
        <w:autoSpaceDN w:val="0"/>
        <w:spacing w:before="228" w:after="0" w:line="240" w:lineRule="exact"/>
        <w:ind w:left="360" w:right="360"/>
        <w:rPr>
          <w:rFonts w:eastAsia="宋体"/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  <w:r>
        <w:rPr>
          <w:rFonts w:ascii="宋体" w:hAnsi="宋体" w:eastAsia="宋体"/>
          <w:color w:val="000000"/>
          <w:sz w:val="24"/>
          <w:lang w:eastAsia="zh-CN"/>
        </w:rPr>
        <w:t>状态</w:t>
      </w:r>
      <w:r>
        <w:rPr>
          <w:rFonts w:hint="eastAsia" w:ascii="宋体" w:hAnsi="宋体" w:eastAsia="宋体"/>
          <w:color w:val="000000"/>
          <w:sz w:val="24"/>
          <w:lang w:eastAsia="zh-CN"/>
        </w:rPr>
        <w:t>。</w:t>
      </w:r>
    </w:p>
    <w:p w14:paraId="7992F507">
      <w:pPr>
        <w:autoSpaceDE w:val="0"/>
        <w:autoSpaceDN w:val="0"/>
        <w:spacing w:before="438" w:after="0" w:line="180" w:lineRule="exact"/>
        <w:ind w:right="800"/>
        <w:rPr>
          <w:rFonts w:eastAsia="宋体"/>
          <w:lang w:eastAsia="zh-CN"/>
        </w:rPr>
      </w:pPr>
    </w:p>
    <w:p w14:paraId="6984052A">
      <w:pPr>
        <w:pStyle w:val="4"/>
        <w:rPr>
          <w:color w:val="auto"/>
          <w:lang w:eastAsia="zh-CN"/>
        </w:rPr>
      </w:pPr>
      <w:bookmarkStart w:id="8" w:name="_Toc15593"/>
      <w:r>
        <w:rPr>
          <w:color w:val="auto"/>
          <w:lang w:eastAsia="zh-CN"/>
        </w:rPr>
        <w:t>3.4 通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讯</w:t>
      </w:r>
      <w:r>
        <w:rPr>
          <w:rFonts w:hint="eastAsia" w:ascii="MS Gothic" w:hAnsi="MS Gothic" w:eastAsia="MS Gothic" w:cs="MS Gothic"/>
          <w:color w:val="auto"/>
          <w:lang w:eastAsia="zh-CN"/>
        </w:rPr>
        <w:t>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帧</w:t>
      </w:r>
      <w:r>
        <w:rPr>
          <w:rFonts w:hint="eastAsia" w:ascii="MS Gothic" w:hAnsi="MS Gothic" w:eastAsia="MS Gothic" w:cs="MS Gothic"/>
          <w:color w:val="auto"/>
          <w:lang w:eastAsia="zh-CN"/>
        </w:rPr>
        <w:t>格式</w:t>
      </w:r>
      <w:bookmarkEnd w:id="8"/>
    </w:p>
    <w:p w14:paraId="1B776596">
      <w:pPr>
        <w:autoSpaceDE w:val="0"/>
        <w:autoSpaceDN w:val="0"/>
        <w:spacing w:before="228" w:after="114" w:line="240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服务端和客户端通讯的数据帧格式如下：</w:t>
      </w:r>
    </w:p>
    <w:tbl>
      <w:tblPr>
        <w:tblStyle w:val="35"/>
        <w:tblW w:w="0" w:type="auto"/>
        <w:tblInd w:w="22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682"/>
        <w:gridCol w:w="680"/>
        <w:gridCol w:w="666"/>
        <w:gridCol w:w="876"/>
        <w:gridCol w:w="974"/>
      </w:tblGrid>
      <w:tr w14:paraId="0722A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71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EC65FB">
            <w:pPr>
              <w:autoSpaceDE w:val="0"/>
              <w:autoSpaceDN w:val="0"/>
              <w:spacing w:before="126" w:after="0" w:line="230" w:lineRule="exact"/>
              <w:ind w:left="96" w:right="96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STX</w:t>
            </w:r>
          </w:p>
        </w:tc>
        <w:tc>
          <w:tcPr>
            <w:tcW w:w="682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1FA93">
            <w:pPr>
              <w:autoSpaceDE w:val="0"/>
              <w:autoSpaceDN w:val="0"/>
              <w:spacing w:before="126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VER</w:t>
            </w:r>
          </w:p>
        </w:tc>
        <w:tc>
          <w:tcPr>
            <w:tcW w:w="680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E31F6">
            <w:pPr>
              <w:autoSpaceDE w:val="0"/>
              <w:autoSpaceDN w:val="0"/>
              <w:spacing w:before="126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SEQ</w:t>
            </w:r>
          </w:p>
        </w:tc>
        <w:tc>
          <w:tcPr>
            <w:tcW w:w="666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326A05">
            <w:pPr>
              <w:autoSpaceDE w:val="0"/>
              <w:autoSpaceDN w:val="0"/>
              <w:spacing w:before="126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LEN</w:t>
            </w:r>
          </w:p>
        </w:tc>
        <w:tc>
          <w:tcPr>
            <w:tcW w:w="876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D1EE53">
            <w:pPr>
              <w:autoSpaceDE w:val="0"/>
              <w:autoSpaceDN w:val="0"/>
              <w:spacing w:before="126" w:after="0" w:line="23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DATA</w:t>
            </w:r>
          </w:p>
        </w:tc>
        <w:tc>
          <w:tcPr>
            <w:tcW w:w="974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10" w:space="0"/>
            </w:tcBorders>
            <w:tcMar>
              <w:left w:w="0" w:type="dxa"/>
              <w:right w:w="0" w:type="dxa"/>
            </w:tcMar>
          </w:tcPr>
          <w:p w14:paraId="20992624">
            <w:pPr>
              <w:autoSpaceDE w:val="0"/>
              <w:autoSpaceDN w:val="0"/>
              <w:spacing w:before="126" w:after="0" w:line="23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CRC</w:t>
            </w:r>
          </w:p>
        </w:tc>
      </w:tr>
    </w:tbl>
    <w:p w14:paraId="4CBA73B4">
      <w:pPr>
        <w:autoSpaceDE w:val="0"/>
        <w:autoSpaceDN w:val="0"/>
        <w:spacing w:before="116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数据帧中各数据域的说明如下表所示。如无特别注明，数据均采用无符号整</w:t>
      </w:r>
    </w:p>
    <w:p w14:paraId="2FC6DCCB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型编码；以字节表示的数据，均为高字节在前、低位字节在后的大端模式；对于</w:t>
      </w:r>
    </w:p>
    <w:p w14:paraId="1F400EF4">
      <w:pPr>
        <w:autoSpaceDE w:val="0"/>
        <w:autoSpaceDN w:val="0"/>
        <w:spacing w:before="220" w:after="96" w:line="266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未定义或者保留的参数默认值填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00H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tbl>
      <w:tblPr>
        <w:tblStyle w:val="35"/>
        <w:tblW w:w="0" w:type="auto"/>
        <w:tblInd w:w="2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7506"/>
      </w:tblGrid>
      <w:tr w14:paraId="5AA71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CA186DA">
            <w:pPr>
              <w:autoSpaceDE w:val="0"/>
              <w:autoSpaceDN w:val="0"/>
              <w:spacing w:before="10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字段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D3097AA">
            <w:pPr>
              <w:autoSpaceDE w:val="0"/>
              <w:autoSpaceDN w:val="0"/>
              <w:spacing w:before="10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描述</w:t>
            </w:r>
          </w:p>
        </w:tc>
      </w:tr>
      <w:tr w14:paraId="1EB3C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E16577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STX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913BB">
            <w:pPr>
              <w:autoSpaceDE w:val="0"/>
              <w:autoSpaceDN w:val="0"/>
              <w:spacing w:before="10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帧开始标志，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FFFFH</w:t>
            </w:r>
          </w:p>
        </w:tc>
      </w:tr>
      <w:tr w14:paraId="6E1BB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ABA9F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VER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116E4">
            <w:pPr>
              <w:autoSpaceDE w:val="0"/>
              <w:autoSpaceDN w:val="0"/>
              <w:spacing w:before="10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协议版本号，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字节，当前版本为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0FE66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F3BC7">
            <w:pPr>
              <w:autoSpaceDE w:val="0"/>
              <w:autoSpaceDN w:val="0"/>
              <w:spacing w:before="102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SEQ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E01A2">
            <w:pPr>
              <w:autoSpaceDE w:val="0"/>
              <w:autoSpaceDN w:val="0"/>
              <w:spacing w:before="10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(1)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帧序列号，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字节；</w:t>
            </w:r>
          </w:p>
          <w:p w14:paraId="676EE3A9">
            <w:pPr>
              <w:autoSpaceDE w:val="0"/>
              <w:autoSpaceDN w:val="0"/>
              <w:spacing w:before="190" w:after="0" w:line="202" w:lineRule="exact"/>
              <w:jc w:val="center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(2)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服务端主动发送帧的帧序号为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0XH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，客户端响应帧的帧序号为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0XH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，两帧的帧序号保持</w:t>
            </w:r>
          </w:p>
          <w:p w14:paraId="41256ECD">
            <w:pPr>
              <w:autoSpaceDE w:val="0"/>
              <w:autoSpaceDN w:val="0"/>
              <w:spacing w:before="1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一致，其中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1,2,3,4,5,6,7,8,9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52285359">
            <w:pPr>
              <w:autoSpaceDE w:val="0"/>
              <w:autoSpaceDN w:val="0"/>
              <w:spacing w:before="190" w:after="0" w:line="202" w:lineRule="exact"/>
              <w:jc w:val="center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(3)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客户端主动发送帧的帧序号为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，服务端响应帧的帧序号为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，两帧的帧序号保持</w:t>
            </w:r>
          </w:p>
          <w:p w14:paraId="6FC4911B">
            <w:pPr>
              <w:autoSpaceDE w:val="0"/>
              <w:autoSpaceDN w:val="0"/>
              <w:spacing w:before="1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一致，其中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1,2,3,4,5,6,7,8,9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03A50E01">
            <w:pPr>
              <w:autoSpaceDE w:val="0"/>
              <w:autoSpaceDN w:val="0"/>
              <w:spacing w:before="190" w:after="0" w:line="202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(4)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每次服务端、客户端的主动发送帧的序号自动加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；包含多次交互的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如：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通信过程，</w:t>
            </w:r>
          </w:p>
          <w:p w14:paraId="30F53B14">
            <w:pPr>
              <w:autoSpaceDE w:val="0"/>
              <w:autoSpaceDN w:val="0"/>
              <w:spacing w:before="1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每一次交互帧序号自动加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F153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87FD1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LEN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E7AD5">
            <w:pPr>
              <w:autoSpaceDE w:val="0"/>
              <w:autoSpaceDN w:val="0"/>
              <w:spacing w:before="10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DATA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域的长度，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字节（高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字节保留，低两字节为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DATA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域长度）</w:t>
            </w:r>
          </w:p>
        </w:tc>
      </w:tr>
      <w:tr w14:paraId="1CD7D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18CB5C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DATA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427F7">
            <w:pPr>
              <w:autoSpaceDE w:val="0"/>
              <w:autoSpaceDN w:val="0"/>
              <w:spacing w:before="10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帧数据内容，默认十六进制编码</w:t>
            </w:r>
          </w:p>
        </w:tc>
      </w:tr>
      <w:tr w14:paraId="76B2C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ACDE7">
            <w:pPr>
              <w:autoSpaceDE w:val="0"/>
              <w:autoSpaceDN w:val="0"/>
              <w:spacing w:before="102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CRC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02801">
            <w:pPr>
              <w:autoSpaceDE w:val="0"/>
              <w:autoSpaceDN w:val="0"/>
              <w:spacing w:before="10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从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VER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到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所有字节的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CRC16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校验值，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字节，初始值为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FFFFH</w:t>
            </w:r>
          </w:p>
        </w:tc>
      </w:tr>
    </w:tbl>
    <w:p w14:paraId="6C891756">
      <w:pPr>
        <w:pStyle w:val="3"/>
        <w:rPr>
          <w:color w:val="auto"/>
          <w:lang w:eastAsia="zh-CN"/>
        </w:rPr>
      </w:pPr>
      <w:bookmarkStart w:id="9" w:name="_Toc24341"/>
      <w:r>
        <w:rPr>
          <w:rFonts w:ascii="TimesNewRomanPSMT" w:hAnsi="TimesNewRomanPSMT" w:eastAsia="TimesNewRomanPSMT"/>
          <w:color w:val="auto"/>
          <w:lang w:eastAsia="zh-CN"/>
        </w:rPr>
        <w:t>4</w:t>
      </w:r>
      <w:r>
        <w:rPr>
          <w:color w:val="auto"/>
          <w:lang w:eastAsia="zh-CN"/>
        </w:rPr>
        <w:t xml:space="preserve"> TCP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协议设备</w:t>
      </w:r>
      <w:r>
        <w:rPr>
          <w:rFonts w:hint="eastAsia" w:ascii="MS Gothic" w:hAnsi="MS Gothic" w:eastAsia="MS Gothic" w:cs="MS Gothic"/>
          <w:color w:val="auto"/>
          <w:lang w:eastAsia="zh-CN"/>
        </w:rPr>
        <w:t>配置接口</w:t>
      </w:r>
      <w:bookmarkEnd w:id="9"/>
    </w:p>
    <w:p w14:paraId="71F56D30">
      <w:pPr>
        <w:autoSpaceDE w:val="0"/>
        <w:autoSpaceDN w:val="0"/>
        <w:spacing w:before="332" w:after="0" w:line="266" w:lineRule="exact"/>
        <w:ind w:left="362" w:right="362"/>
        <w:jc w:val="right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协议设备配置接口包含设备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信息设置、设备参数配置、设备重启、</w:t>
      </w:r>
    </w:p>
    <w:p w14:paraId="2DA9238E">
      <w:pPr>
        <w:autoSpaceDE w:val="0"/>
        <w:autoSpaceDN w:val="0"/>
        <w:spacing w:before="202" w:after="0" w:line="266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设备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信息采集、设备参数采集。</w:t>
      </w:r>
    </w:p>
    <w:p w14:paraId="342C23DD">
      <w:pPr>
        <w:pStyle w:val="4"/>
        <w:rPr>
          <w:color w:val="auto"/>
          <w:lang w:eastAsia="zh-CN"/>
        </w:rPr>
      </w:pPr>
      <w:bookmarkStart w:id="10" w:name="_Toc24058"/>
      <w:r>
        <w:rPr>
          <w:color w:val="auto"/>
          <w:lang w:eastAsia="zh-CN"/>
        </w:rPr>
        <w:t xml:space="preserve">4.1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color w:val="auto"/>
          <w:lang w:eastAsia="zh-CN"/>
        </w:rPr>
        <w:t xml:space="preserve"> IP 信息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</w:t>
      </w:r>
      <w:r>
        <w:rPr>
          <w:rFonts w:hint="eastAsia" w:ascii="MS Gothic" w:hAnsi="MS Gothic" w:eastAsia="MS Gothic" w:cs="MS Gothic"/>
          <w:color w:val="auto"/>
          <w:lang w:eastAsia="zh-CN"/>
        </w:rPr>
        <w:t>置</w:t>
      </w:r>
      <w:bookmarkEnd w:id="10"/>
    </w:p>
    <w:p w14:paraId="5D430A25">
      <w:pPr>
        <w:autoSpaceDE w:val="0"/>
        <w:autoSpaceDN w:val="0"/>
        <w:spacing w:before="228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4.1.1 参数设置(0AH)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808"/>
      </w:tblGrid>
      <w:tr w14:paraId="26887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178CC0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684782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BF7314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8E595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D647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26D1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1E8A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60A42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8D6EF7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36678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AB68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A6059A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51BD2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DEB00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7BE88116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6D521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9028E">
            <w:pPr>
              <w:autoSpaceDE w:val="0"/>
              <w:autoSpaceDN w:val="0"/>
              <w:spacing w:before="608" w:after="0" w:line="200" w:lineRule="exact"/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03DDB">
            <w:pPr>
              <w:autoSpaceDE w:val="0"/>
              <w:autoSpaceDN w:val="0"/>
              <w:spacing w:before="60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7A4FF">
            <w:pPr>
              <w:autoSpaceDE w:val="0"/>
              <w:autoSpaceDN w:val="0"/>
              <w:spacing w:before="60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4F9F4">
            <w:pPr>
              <w:autoSpaceDE w:val="0"/>
              <w:autoSpaceDN w:val="0"/>
              <w:spacing w:before="22" w:after="0" w:line="200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4417ED3D">
            <w:pPr>
              <w:autoSpaceDE w:val="0"/>
              <w:autoSpaceDN w:val="0"/>
              <w:spacing w:before="9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458A7323">
            <w:pPr>
              <w:autoSpaceDE w:val="0"/>
              <w:autoSpaceDN w:val="0"/>
              <w:spacing w:before="108" w:after="0" w:line="198" w:lineRule="exact"/>
              <w:ind w:firstLine="90" w:firstLineChars="50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  <w:p w14:paraId="7C4D6E36">
            <w:pPr>
              <w:autoSpaceDE w:val="0"/>
              <w:autoSpaceDN w:val="0"/>
              <w:spacing w:before="92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32CF58DA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27E35BF4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6C5DC2C3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7E561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F09E4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250E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3CD25E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C3A841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59C67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ADF968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70B8C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277D54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BD0D2">
            <w:pPr>
              <w:autoSpaceDE w:val="0"/>
              <w:autoSpaceDN w:val="0"/>
              <w:spacing w:before="22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4920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1798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27C03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F557A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ServerIP1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DB868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（外设控制服务）</w:t>
            </w:r>
          </w:p>
        </w:tc>
      </w:tr>
      <w:tr w14:paraId="27FCD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8D28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54E9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DA6E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ServerPort1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C5CB5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（外设控制服务）</w:t>
            </w:r>
          </w:p>
        </w:tc>
      </w:tr>
      <w:tr w14:paraId="595C0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EF2C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CFFA2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39B4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ServerIP2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E41D73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3F83A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2FB8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C366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E36F4B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ServerPort2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B1A00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3F0B6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5966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047A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C8146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ServerIP3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9CA05E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49DB5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8E9C6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4ABD8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6BFBA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ServerPort3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81B4E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59F5E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ADAEB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29CC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924F4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MQTTIP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49E62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（预留）</w:t>
            </w:r>
          </w:p>
        </w:tc>
      </w:tr>
      <w:tr w14:paraId="1F9E7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BB9C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46BE2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ED3A4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MQTTPort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86E1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服务端口（预留）</w:t>
            </w:r>
          </w:p>
        </w:tc>
      </w:tr>
      <w:tr w14:paraId="443B2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2B234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17DC5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373386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MQTTUser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1821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服务用户名（预留）</w:t>
            </w:r>
          </w:p>
        </w:tc>
      </w:tr>
      <w:tr w14:paraId="23361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27E0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F8B56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C747D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MQTTPwd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2D726B">
            <w:pPr>
              <w:autoSpaceDE w:val="0"/>
              <w:autoSpaceDN w:val="0"/>
              <w:spacing w:before="24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服务密码（预留）</w:t>
            </w:r>
          </w:p>
        </w:tc>
      </w:tr>
      <w:tr w14:paraId="3309F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09F9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8354B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14D77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MQTTQOS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ADD363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 QOS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设置（预留）</w:t>
            </w:r>
          </w:p>
        </w:tc>
      </w:tr>
      <w:tr w14:paraId="6DD8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CB896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8F66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33B65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NtpIP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23CAE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对时服务器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0B0E7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4DCB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69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52D09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5A0E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DeviceIP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F25F0F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22A90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E9C09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0740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C2171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DevicePort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8ED0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设备服务端端口号</w:t>
            </w:r>
          </w:p>
        </w:tc>
      </w:tr>
      <w:tr w14:paraId="16179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40C8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6747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79E9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Gateway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7F217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设备网关</w:t>
            </w:r>
          </w:p>
        </w:tc>
      </w:tr>
      <w:tr w14:paraId="57819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A94F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79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87A9E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F56573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Netmask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A2675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设备子网掩码</w:t>
            </w:r>
          </w:p>
        </w:tc>
      </w:tr>
      <w:tr w14:paraId="4C70A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1F650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799B9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A0527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548B7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52EA3357">
      <w:pPr>
        <w:autoSpaceDE w:val="0"/>
        <w:autoSpaceDN w:val="0"/>
        <w:spacing w:before="586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10 00 00 00 55 0A 69 04 54 95 20 13 14 52 00 01 23 45 67 89 AB CD EF 00 00 C0 A8 00 64 27 2C 00 00 00 00 00 00 00 00 00 00 00 00 00 00 00 00 00 00 00 00 00 00 00 00 00 00 00 00 00 00 00 00 00 00 00 00 00 00 00 00 00 00 00 C0 A8 01 64 25 38 C0 A8 01 01 FF FF FF 00 00 00 1C 48</w:t>
      </w:r>
    </w:p>
    <w:p w14:paraId="138D0836">
      <w:pPr>
        <w:autoSpaceDE w:val="0"/>
        <w:autoSpaceDN w:val="0"/>
        <w:spacing w:before="586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4.1.2 参数设置结果(A0H)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568"/>
      </w:tblGrid>
      <w:tr w14:paraId="0EBA4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648DE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C55015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E2B20F9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6893AAC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0A82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1848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302F4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013EF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6E3B7">
            <w:pPr>
              <w:autoSpaceDE w:val="0"/>
              <w:autoSpaceDN w:val="0"/>
              <w:spacing w:before="22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A0H</w:t>
            </w:r>
            <w:r>
              <w:rPr>
                <w:rFonts w:ascii="宋体" w:hAnsi="宋体" w:eastAsia="宋体"/>
                <w:color w:val="000000"/>
                <w:sz w:val="18"/>
              </w:rPr>
              <w:t>。</w:t>
            </w:r>
          </w:p>
        </w:tc>
      </w:tr>
      <w:tr w14:paraId="443DC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2075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98ACE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D7656D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92A41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3132C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0FD5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CFE55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6DBA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59225A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51305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3D64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970CF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44B0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B177D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48C99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1BD96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1A590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E46E6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571D6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6C9BE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7CE8C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A867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52CE2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AFE8EA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设置失败</w:t>
            </w:r>
          </w:p>
        </w:tc>
      </w:tr>
    </w:tbl>
    <w:p w14:paraId="0A475237">
      <w:pPr>
        <w:bidi w:val="0"/>
        <w:rPr>
          <w:rFonts w:hint="default" w:ascii="宋体" w:hAnsi="宋体"/>
          <w:color w:val="008000"/>
          <w:sz w:val="18"/>
          <w:szCs w:val="24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 xml:space="preserve">FF FF 00 10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15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 xml:space="preserve"> A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0 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>69 04 54 95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>20 13 14 52 00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>01 23 45 67 89 AB CD EF 00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00 0D 7B</w:t>
      </w:r>
    </w:p>
    <w:p w14:paraId="5F29FEC3">
      <w:pPr>
        <w:pStyle w:val="4"/>
        <w:rPr>
          <w:color w:val="auto"/>
          <w:lang w:eastAsia="zh-CN"/>
        </w:rPr>
      </w:pPr>
      <w:bookmarkStart w:id="11" w:name="_Toc9407"/>
      <w:r>
        <w:rPr>
          <w:color w:val="auto"/>
          <w:lang w:eastAsia="zh-CN"/>
        </w:rPr>
        <w:t xml:space="preserve">4.2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参数配置</w:t>
      </w:r>
      <w:bookmarkEnd w:id="11"/>
    </w:p>
    <w:p w14:paraId="29813D59">
      <w:pPr>
        <w:autoSpaceDE w:val="0"/>
        <w:autoSpaceDN w:val="0"/>
        <w:spacing w:before="228" w:after="116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4.2.1 参数设置(0BH)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906"/>
        <w:gridCol w:w="4808"/>
      </w:tblGrid>
      <w:tr w14:paraId="72583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AA5B2D5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9DC9F98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8943F40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A8D8A3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FAFE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0A28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4D9F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78D60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1B83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0BH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1988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10D79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4261CC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CAFEA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C8CB06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0F8D2A4B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56BC4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13A42">
            <w:pPr>
              <w:autoSpaceDE w:val="0"/>
              <w:autoSpaceDN w:val="0"/>
              <w:spacing w:before="884" w:after="0" w:line="200" w:lineRule="exact"/>
              <w:jc w:val="center"/>
              <w:rPr>
                <w:lang w:eastAsia="zh-CN"/>
              </w:rPr>
            </w:pP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59B2D">
            <w:pPr>
              <w:autoSpaceDE w:val="0"/>
              <w:autoSpaceDN w:val="0"/>
              <w:spacing w:before="88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13D956">
            <w:pPr>
              <w:autoSpaceDE w:val="0"/>
              <w:autoSpaceDN w:val="0"/>
              <w:spacing w:before="88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BC3D8">
            <w:pPr>
              <w:autoSpaceDE w:val="0"/>
              <w:autoSpaceDN w:val="0"/>
              <w:spacing w:before="22" w:after="0" w:line="200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63F95704">
            <w:pPr>
              <w:autoSpaceDE w:val="0"/>
              <w:autoSpaceDN w:val="0"/>
              <w:spacing w:before="10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29DD796E">
            <w:pPr>
              <w:autoSpaceDE w:val="0"/>
              <w:autoSpaceDN w:val="0"/>
              <w:spacing w:before="104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  <w:p w14:paraId="1EFEC5B1">
            <w:pPr>
              <w:autoSpaceDE w:val="0"/>
              <w:autoSpaceDN w:val="0"/>
              <w:spacing w:before="92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5031819A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00922DED">
            <w:pPr>
              <w:autoSpaceDE w:val="0"/>
              <w:autoSpaceDN w:val="0"/>
              <w:spacing w:before="9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0B8C0160">
            <w:pPr>
              <w:autoSpaceDE w:val="0"/>
              <w:autoSpaceDN w:val="0"/>
              <w:spacing w:before="7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5F80F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94E0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1C4F1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AC31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85D31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395D8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3D0EB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5EF6D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BAF03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49899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057F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596B7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0720E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C1B9B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1A45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</w:p>
        </w:tc>
      </w:tr>
      <w:tr w14:paraId="3CC62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F6653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电动栏杆机（有此功能模块，需进行参数设置，才包含此模块设置）</w:t>
            </w:r>
          </w:p>
        </w:tc>
      </w:tr>
      <w:tr w14:paraId="38D09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2777D0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9846F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D6C96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1EB0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BE61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A8ED7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7397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9B8E9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7DC63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70B4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95794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F072E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A000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29B9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36009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79626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30D52C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3252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D6F7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51F9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A97D0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车辆检测器（有此功能模块，需进行参数设置，才包含此模块设置）</w:t>
            </w:r>
          </w:p>
        </w:tc>
      </w:tr>
      <w:tr w14:paraId="24EE7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6C707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B01CD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29021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7F86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279A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53E46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AF29C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3CDED8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0C3D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AA2A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E353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8CA22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6E3EC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B9E86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4A9F9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6088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FD1F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78D68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28428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5C70D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3389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信息显示屏（有此功能模块，需进行参数设置，才包含此模块设置）</w:t>
            </w:r>
          </w:p>
        </w:tc>
      </w:tr>
      <w:tr w14:paraId="6DB8B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CC24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141F9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7172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A9D1BB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CC9A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C2C0B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E1791C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40EBF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E01F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C2D7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9DE21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AF394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8FDA0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D39F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01H~06H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6C463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E38A0F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78C21E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4017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EBC2B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52E6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A118F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通行信号灯（有此功能模块，需进行参数设置，才包含此模块设置内容）</w:t>
            </w:r>
          </w:p>
        </w:tc>
      </w:tr>
      <w:tr w14:paraId="41F6B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788D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D5B207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C8A9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06CC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E923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17CF3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0BEC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4718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FD40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2BFF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6A74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1CD2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3E4A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4DA827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F1A0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D63E8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报警器（有此功能模块，需进行参数设置，才包含此模块设置内容）</w:t>
            </w:r>
          </w:p>
        </w:tc>
      </w:tr>
      <w:tr w14:paraId="3C451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652EC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6C3ED0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FBECD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ECD3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BB22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9BC66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D2FFB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8CDB98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C276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5A69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7806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68B7E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83790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CA9E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6D5A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3CF47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情报板（有此功能模块，需进行参数设置，才包含此模块设置内容）</w:t>
            </w:r>
          </w:p>
        </w:tc>
      </w:tr>
      <w:tr w14:paraId="24DFC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0F606C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69E8C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AF903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0A627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4283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87CC8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024D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D397C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54B0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751D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0F977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88E5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87B1A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D4C18B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A5E7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D1C66F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雨棚信号灯（有此功能模块，需进行参数设置，才包含此模块设置内容）</w:t>
            </w:r>
          </w:p>
        </w:tc>
      </w:tr>
      <w:tr w14:paraId="1C4C1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E8F01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C957D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59FC7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C7BD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2EBA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5DFDE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186D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87B2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8BC8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F90D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332C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429F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57D4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A5DC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CDF2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3371E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雾灯（有此功能模块，需进行参数设置，才包含此模块设置内容）</w:t>
            </w:r>
          </w:p>
        </w:tc>
      </w:tr>
      <w:tr w14:paraId="150F9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A3578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A7CD7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EFBF2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635D2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3295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B6FE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4F0C0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4B3B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714CB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4365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38B608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C7FDDD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02DE5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03C15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59BE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ACE81D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路侧单元（有此功能模块，需进行参数设置，才包含此模块设置内容）</w:t>
            </w:r>
          </w:p>
        </w:tc>
      </w:tr>
      <w:tr w14:paraId="394D5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E909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B119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0C5D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D0A4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B028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FE011A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5C44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D78C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C243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D5A4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0D2FF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9271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806F3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CPC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19B19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是否开启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CPC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功能：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关闭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开启</w:t>
            </w:r>
          </w:p>
        </w:tc>
      </w:tr>
      <w:tr w14:paraId="39519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CA4AD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AC530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6CD0C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EA865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21CE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6527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高清车牌图像识别设备、车型识别设备（有此功能模块，需进行参数设置，才包含此模块设置内容）</w:t>
            </w:r>
          </w:p>
        </w:tc>
      </w:tr>
      <w:tr w14:paraId="7C720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481D5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7348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3D584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43BC9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315FF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9E973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C24F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C4A1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48CA0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C321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95C5F">
            <w:pPr>
              <w:autoSpaceDE w:val="0"/>
              <w:autoSpaceDN w:val="0"/>
              <w:spacing w:before="13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A98E78">
            <w:pPr>
              <w:autoSpaceDE w:val="0"/>
              <w:autoSpaceDN w:val="0"/>
              <w:spacing w:before="13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E93C1D">
            <w:pPr>
              <w:autoSpaceDE w:val="0"/>
              <w:autoSpaceDN w:val="0"/>
              <w:spacing w:before="133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Flag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81E37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是否启用图片、视频上传：</w:t>
            </w:r>
          </w:p>
          <w:p w14:paraId="74BC4285">
            <w:pPr>
              <w:autoSpaceDE w:val="0"/>
              <w:autoSpaceDN w:val="0"/>
              <w:spacing w:before="106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均不启用</w:t>
            </w:r>
          </w:p>
          <w:p w14:paraId="24CA258E">
            <w:pPr>
              <w:autoSpaceDE w:val="0"/>
              <w:autoSpaceDN w:val="0"/>
              <w:spacing w:before="9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视频不启用，图片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61909837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05H-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视频不启用，图片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6BAE40F0">
            <w:pPr>
              <w:autoSpaceDE w:val="0"/>
              <w:autoSpaceDN w:val="0"/>
              <w:spacing w:before="94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30H-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图片不启用，视频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6609F036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50H-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图片不启用，视频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55AEFA65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33H-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图片、视频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04A1AAEA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35H-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上传、图片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08FCF865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53H-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上传、图片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588C3153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55H-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图片、视频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</w:tc>
      </w:tr>
      <w:tr w14:paraId="5DB65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021B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9E868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01732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28627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地址长度</w:t>
            </w:r>
          </w:p>
        </w:tc>
      </w:tr>
      <w:tr w14:paraId="4FE7B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288C3E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BF4F64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3A901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93E03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1.Http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上传地址、端口号，如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http://ip:port/pic/picImage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5CC4A342">
            <w:pPr>
              <w:autoSpaceDE w:val="0"/>
              <w:autoSpaceDN w:val="0"/>
              <w:spacing w:before="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2.Ftp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上传目录、用户名、密码，以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“|”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分隔，如</w:t>
            </w:r>
          </w:p>
          <w:p w14:paraId="03FA3824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fldChar w:fldCharType="begin"/>
            </w:r>
            <w:r>
              <w:instrText xml:space="preserve"> HYPERLINK "ftp://192.168.1.1/image|root|123" </w:instrText>
            </w:r>
            <w:r>
              <w:fldChar w:fldCharType="separate"/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t>ftp://192.168.1.1/image|root|123</w:t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fldChar w:fldCharType="end"/>
            </w:r>
            <w:r>
              <w:rPr>
                <w:rFonts w:ascii="宋体" w:hAnsi="宋体" w:eastAsia="宋体"/>
                <w:color w:val="000000"/>
                <w:sz w:val="18"/>
              </w:rPr>
              <w:t>，不含中文。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</w:t>
            </w:r>
          </w:p>
          <w:p w14:paraId="6CFF513B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别设备、车型识别设备放在不同的存储目录</w:t>
            </w:r>
          </w:p>
        </w:tc>
      </w:tr>
      <w:tr w14:paraId="7DAA8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76919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2ED70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2B8A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A66247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地址长度</w:t>
            </w:r>
          </w:p>
        </w:tc>
      </w:tr>
      <w:tr w14:paraId="59B10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60387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D030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328F7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42026A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</w:t>
            </w:r>
          </w:p>
        </w:tc>
      </w:tr>
      <w:tr w14:paraId="3EC36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3BAA9"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16+N</w:t>
            </w:r>
            <w:r>
              <w:br w:type="textWrapping"/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+M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125707">
            <w:pPr>
              <w:autoSpaceDE w:val="0"/>
              <w:autoSpaceDN w:val="0"/>
              <w:spacing w:before="14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1F0609">
            <w:pPr>
              <w:autoSpaceDE w:val="0"/>
              <w:autoSpaceDN w:val="0"/>
              <w:spacing w:before="14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8CC2A0">
            <w:pPr>
              <w:autoSpaceDE w:val="0"/>
              <w:autoSpaceDN w:val="0"/>
              <w:spacing w:before="14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D17A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120E5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…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（其他功能模块，若支持参数配置可按如下结构扩充）</w:t>
            </w:r>
          </w:p>
        </w:tc>
      </w:tr>
      <w:tr w14:paraId="4E1E7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997B0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E4619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46B64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BA43C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1BF2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1458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9B0F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5EAE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B3CC5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2AF8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29A0D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25A02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FE59A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F07DE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195E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4A9B1">
            <w:pPr>
              <w:autoSpaceDE w:val="0"/>
              <w:autoSpaceDN w:val="0"/>
              <w:spacing w:before="26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注：上述未对设备可能涵盖的全部功能模块配置参数样例枚举，对于含有对应功能模块及支持参数配置的</w:t>
            </w:r>
          </w:p>
          <w:p w14:paraId="6D1DBA5F">
            <w:pPr>
              <w:autoSpaceDE w:val="0"/>
              <w:autoSpaceDN w:val="0"/>
              <w:spacing w:before="112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设备可按此结构设计其他模块参数配置结构</w:t>
            </w:r>
          </w:p>
        </w:tc>
      </w:tr>
    </w:tbl>
    <w:p w14:paraId="335A29CF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</w:pP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配置</w:t>
      </w:r>
      <w:r>
        <w:rPr>
          <w:rFonts w:hint="eastAsia" w:ascii="宋体" w:hAnsi="宋体"/>
          <w:b/>
          <w:bCs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信息显示屏、通行信号灯、报警器、语音播报，列如：</w:t>
      </w:r>
    </w:p>
    <w:p w14:paraId="7E8C5983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20 00 00 00 36 0B 69 04 56 1C 20 13 14 52 00 01 23 45 67 89 AB CD EF 00 00 04 E6 01 04 00 00 00 00 00 00 00 00 00 00 E7 01 00 00 E8 01 00 00 F4 01 00 00 00 00 00 00 00 00 00 00 83 CF</w:t>
      </w:r>
    </w:p>
    <w:p w14:paraId="0CE7F122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</w:pP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配置</w:t>
      </w:r>
      <w:r>
        <w:rPr>
          <w:rFonts w:hint="eastAsia" w:ascii="宋体" w:hAnsi="宋体"/>
          <w:b/>
          <w:bCs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LED 情报板，列如：</w:t>
      </w:r>
    </w:p>
    <w:p w14:paraId="03DE60EC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30 00 00 00 21 0B 69 04 57 63 20 13 14 52 00 01 23 45 67 89 AB CD EF 00 00 01 E9 01 00 00 00 00 00 00 00 00 00 00 F8 77 </w:t>
      </w:r>
    </w:p>
    <w:p w14:paraId="044E5490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</w:pP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配置</w:t>
      </w:r>
      <w:r>
        <w:rPr>
          <w:rFonts w:hint="eastAsia" w:ascii="宋体" w:hAnsi="宋体"/>
          <w:b/>
          <w:bCs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雨棚信号灯，列如：</w:t>
      </w:r>
    </w:p>
    <w:p w14:paraId="70A909A0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40 00 00 00 19 0B 69 04 57 82 20 13 14 52 00 01 23 45 67 89 AB CD EF 00 00 01 EA 01 00 00 20 14</w:t>
      </w:r>
    </w:p>
    <w:p w14:paraId="2C4F7303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</w:pP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配置</w:t>
      </w:r>
      <w:r>
        <w:rPr>
          <w:rFonts w:hint="eastAsia" w:ascii="宋体" w:hAnsi="宋体"/>
          <w:b/>
          <w:bCs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电动栏杆机，列如：</w:t>
      </w:r>
    </w:p>
    <w:p w14:paraId="7BAEEBEE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val="zh-CN"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50 00 00 00 22 0B 69 04 57 AD 20 13 14 52 00 01 23 45 67 89 AB CD EF 00 00 01 E4 01 00 00 00 00 00 00 00 00 00 00 00 A8 12</w:t>
      </w:r>
    </w:p>
    <w:p w14:paraId="134A1C64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</w:p>
    <w:p w14:paraId="1E0995AD">
      <w:pPr>
        <w:autoSpaceDE w:val="0"/>
        <w:autoSpaceDN w:val="0"/>
        <w:spacing w:before="118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4.2.2 参数设置结果(B0H)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938"/>
      </w:tblGrid>
      <w:tr w14:paraId="5A2D0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5D4865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A64114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C015BA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AB59E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9B09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8601E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AC9E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7D32F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3CEF74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231EE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E1AC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DBBD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B2D9C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BB8AFA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2BA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ACDC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8C80A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77F2A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F810F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3586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56EA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D578B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C4CF0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EC5A4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969A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D564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70BC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C9CF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6BC0D9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5C6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F33E2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3B02BA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56E14E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91DD17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设置失败</w:t>
            </w:r>
          </w:p>
        </w:tc>
      </w:tr>
      <w:tr w14:paraId="01D65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9EF04E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注：设备参数设置成功后，参数自动生效，无须重启设备</w:t>
            </w:r>
          </w:p>
        </w:tc>
      </w:tr>
    </w:tbl>
    <w:p w14:paraId="70FEF298">
      <w:pPr>
        <w:bidi w:val="0"/>
        <w:rPr>
          <w:rFonts w:hint="default" w:ascii="宋体" w:hAnsi="宋体"/>
          <w:color w:val="008000"/>
          <w:sz w:val="18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auto"/>
          <w:sz w:val="18"/>
          <w:szCs w:val="24"/>
          <w:lang w:val="zh-CN"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 xml:space="preserve">FF FF 00 20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15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</w:t>
      </w:r>
      <w:r>
        <w:rPr>
          <w:rFonts w:hint="eastAsia" w:ascii="宋体" w:hAnsi="宋体"/>
          <w:color w:val="008000"/>
          <w:sz w:val="18"/>
          <w:szCs w:val="24"/>
          <w:lang w:val="zh-CN" w:eastAsia="en-US"/>
        </w:rPr>
        <w:t xml:space="preserve"> 69 04 56 1C 20 13 14 52 00 01 23 45 67 89 AB CD EF 00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00 9B 6D</w:t>
      </w:r>
    </w:p>
    <w:p w14:paraId="6AB9A3A8">
      <w:pPr>
        <w:pStyle w:val="4"/>
        <w:rPr>
          <w:color w:val="auto"/>
          <w:lang w:eastAsia="zh-CN"/>
        </w:rPr>
      </w:pPr>
      <w:bookmarkStart w:id="12" w:name="_Toc27393"/>
      <w:r>
        <w:rPr>
          <w:color w:val="auto"/>
          <w:lang w:eastAsia="zh-CN"/>
        </w:rPr>
        <w:t xml:space="preserve">4.3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重启</w:t>
      </w:r>
      <w:bookmarkEnd w:id="12"/>
    </w:p>
    <w:p w14:paraId="632EBABD">
      <w:pPr>
        <w:autoSpaceDE w:val="0"/>
        <w:autoSpaceDN w:val="0"/>
        <w:spacing w:before="228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4.3.1 设备重启(0DH)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946"/>
      </w:tblGrid>
      <w:tr w14:paraId="591FE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B4BEC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F51135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F0805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2A18FC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ED77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E3D3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0C8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9DD9B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CF2CF4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0DH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7E68A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F87F2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9C04D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1CF4F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6F309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58AF0D54">
            <w:pPr>
              <w:autoSpaceDE w:val="0"/>
              <w:autoSpaceDN w:val="0"/>
              <w:spacing w:before="88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53286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9D8364">
            <w:pPr>
              <w:autoSpaceDE w:val="0"/>
              <w:autoSpaceDN w:val="0"/>
              <w:spacing w:before="31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713B9B">
            <w:pPr>
              <w:autoSpaceDE w:val="0"/>
              <w:autoSpaceDN w:val="0"/>
              <w:spacing w:before="31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B2C92E">
            <w:pPr>
              <w:autoSpaceDE w:val="0"/>
              <w:autoSpaceDN w:val="0"/>
              <w:spacing w:before="31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B6593D">
            <w:pPr>
              <w:autoSpaceDE w:val="0"/>
              <w:autoSpaceDN w:val="0"/>
              <w:spacing w:before="20" w:after="0" w:line="202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38722117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4A5B26B1">
            <w:pPr>
              <w:autoSpaceDE w:val="0"/>
              <w:autoSpaceDN w:val="0"/>
              <w:spacing w:before="104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</w:tc>
      </w:tr>
    </w:tbl>
    <w:p w14:paraId="1A1D9B87">
      <w:p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946"/>
      </w:tblGrid>
      <w:tr w14:paraId="2BB59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27895"/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0C7E94"/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5A7E7F"/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0203E8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14F1A978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79C6EFB2">
            <w:pPr>
              <w:autoSpaceDE w:val="0"/>
              <w:autoSpaceDN w:val="0"/>
              <w:spacing w:before="92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18B79CAF">
            <w:pPr>
              <w:autoSpaceDE w:val="0"/>
              <w:autoSpaceDN w:val="0"/>
              <w:spacing w:before="7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7BF7F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9692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D06E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BB1DC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8DE9A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72813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7F0C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75163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93DE48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70207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3DAB6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7B227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EEF0E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CDDF6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DF333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</w:p>
        </w:tc>
      </w:tr>
      <w:tr w14:paraId="2A883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6B52B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电动栏杆机（有此功能模块，且需要重启，才包含此模块重启内容）</w:t>
            </w:r>
          </w:p>
        </w:tc>
      </w:tr>
      <w:tr w14:paraId="6D4B3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978C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116A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1470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A6340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10EC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ADC8D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1AAA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BA89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CC246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3F14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7206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5212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84E00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E0BD6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1CB2C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47BE6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车辆检测器（有此功能模块，且需要重启，才包含此模块重启内容）</w:t>
            </w:r>
          </w:p>
        </w:tc>
      </w:tr>
      <w:tr w14:paraId="6BCC0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0448C0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F5355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B5D106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D9F6A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0F6B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9B35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44DA4F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D36B7C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3AEE0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7C15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EEF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FEF10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5D6C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F47D9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07A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096CA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信息显示屏（有此功能模块，且需要重启，才包含此模块重启内容）</w:t>
            </w:r>
          </w:p>
        </w:tc>
      </w:tr>
      <w:tr w14:paraId="49920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EF31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3D73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FDEF5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D3EC7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39BAD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C996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FCC5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86A7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65A30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6BE2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E13F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A9980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EA738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C4BC03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A4D3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57E8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通行信号灯（有此功能模块，且需要重启，才包含此模块重启内容）</w:t>
            </w:r>
          </w:p>
        </w:tc>
      </w:tr>
      <w:tr w14:paraId="12F4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A3657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8F03A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0950F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A834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686ED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9F23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C5F9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32DCA7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6A8A2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D463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0314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F3044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D8D2C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64E1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319B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1FFB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报警器（有此功能模块，且需要重启，才包含此模块重启内容）</w:t>
            </w:r>
          </w:p>
        </w:tc>
      </w:tr>
      <w:tr w14:paraId="2155B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9CD9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6C02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CF4F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4AC53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A559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D163F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95927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169FAE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1FAD7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80E9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BB92E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D7DA6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11C5A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ECD4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43E3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B54DF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情报板（有此功能模块，且需要重启，才包含此模块重启内容）</w:t>
            </w:r>
          </w:p>
        </w:tc>
      </w:tr>
      <w:tr w14:paraId="11DFA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7BE85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BAB7C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6F1CE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C0E1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3101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CDC3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054E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9564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8293B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5D3F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D601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409D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20DE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5A0BE8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8359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A01A19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雨棚信号灯（有此功能模块，且需要重启，才包含此模块重启内容）</w:t>
            </w:r>
          </w:p>
        </w:tc>
      </w:tr>
      <w:tr w14:paraId="09974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14B65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FB22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47747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07AFC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191A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55C6D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B403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C8D376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3B744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C0E0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EA3BC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1398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5EE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46DF3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2EA80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ED37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雾灯（有此功能模块，且需要重启，才包含此模块重启内容）</w:t>
            </w:r>
          </w:p>
        </w:tc>
      </w:tr>
      <w:tr w14:paraId="56270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41AF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5A3EF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0610F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F187D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9FBB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6C934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E7AC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EFA82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2CB6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F533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1FAAC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1E01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7892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0247E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528C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3FCFD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路侧单元（有此功能模块，且需要重启，才包含此模块重启内容）</w:t>
            </w:r>
          </w:p>
        </w:tc>
      </w:tr>
      <w:tr w14:paraId="02440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8A894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B6144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FB64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D7D59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D269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367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32BF7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BBFE4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7622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7FA0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E522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0480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9F77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E5EE5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79D4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727C6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高清车牌图像识别设备、车型识别设备（有此功能模块，且需要重启，才包含此模块重启内容）</w:t>
            </w:r>
          </w:p>
        </w:tc>
      </w:tr>
      <w:tr w14:paraId="65E75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0B38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00A7B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A5A0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2B1FE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FE2F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3DFE1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9E5E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EEB0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08CA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C3F9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4001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BF042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7E0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F6826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BC80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AC8F4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…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（其他功能模块，若支持重启可按如下结构扩充）</w:t>
            </w:r>
          </w:p>
        </w:tc>
      </w:tr>
      <w:tr w14:paraId="6D0CA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20E4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AEE3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CB491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7EE8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408C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54B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E2496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C963D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E6182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E2DA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BFAD0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8466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3F9FE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7CE90E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3C70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29837">
            <w:pPr>
              <w:autoSpaceDE w:val="0"/>
              <w:autoSpaceDN w:val="0"/>
              <w:spacing w:before="28" w:after="0" w:line="180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注：上述未对设备可能涵盖的全部功能模块配置参数样例枚举，对于含有对应功能模块且支持重启的功能，</w:t>
            </w:r>
          </w:p>
          <w:p w14:paraId="7CF7F3B6">
            <w:pPr>
              <w:autoSpaceDE w:val="0"/>
              <w:autoSpaceDN w:val="0"/>
              <w:spacing w:before="11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可按此结构设计设备重启结构</w:t>
            </w:r>
          </w:p>
        </w:tc>
      </w:tr>
    </w:tbl>
    <w:p w14:paraId="1EA41460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重启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信息显示屏、通行信号灯、报警器、语音播报，列如：</w:t>
      </w:r>
    </w:p>
    <w:p w14:paraId="1937397E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40 00 00 00 35 0D 69 04 5A 76 20 13 14 52 00 01 23 45 67 89 AB CD EF 00 00 04 E6 01 00 00 00 00 00 00 00 00 00 00 E7 01 00 00 E8 01 00 00 F4 01 00 00 00 00 00 00 00 00 00 00 B3 10 </w:t>
      </w:r>
    </w:p>
    <w:p w14:paraId="11D1E401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重启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LED 情报板，列如：</w:t>
      </w:r>
    </w:p>
    <w:p w14:paraId="6BC922AA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50 00 00 00 21 0D 69 04 5A 85 20 13 14 52 00 01 23 45 67 89 AB CD EF 00 00 01 E9 01 00 00 00 00 00 00 00 00 00 00 CC 8F</w:t>
      </w:r>
    </w:p>
    <w:p w14:paraId="39432C19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重启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雨棚信号灯，列如：</w:t>
      </w:r>
    </w:p>
    <w:p w14:paraId="7CBE52E5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60 00 00 00 19 0D 69 04 5A 9A 20 13 14 52 00 01 23 45 67 89 AB CD EF 00 00 01 EA 01 00 00 A4 1E</w:t>
      </w:r>
    </w:p>
    <w:p w14:paraId="2BD93082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重启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电动栏杆机，列如：</w:t>
      </w:r>
    </w:p>
    <w:p w14:paraId="0615F8C6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70 00 00 00 21 0D 69 04 5A A7 20 13 14 52 00 01 23 45 67 89 AB CD EF 00 00 01 E4 01 00 00 00 00 00 00 00 00 00 00 93 B9</w:t>
      </w:r>
    </w:p>
    <w:p w14:paraId="76125280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  <w:lang w:eastAsia="zh-CN"/>
        </w:rPr>
      </w:pPr>
    </w:p>
    <w:p w14:paraId="443E3455">
      <w:pPr>
        <w:autoSpaceDE w:val="0"/>
        <w:autoSpaceDN w:val="0"/>
        <w:spacing w:before="116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4.3.2 设备重启接收结果(D0H)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732"/>
      </w:tblGrid>
      <w:tr w14:paraId="34A42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AAF50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235B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5D7B35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5F51B6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1AC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1BCB9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4F1A5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9AEA3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1A3B9">
            <w:pPr>
              <w:autoSpaceDE w:val="0"/>
              <w:autoSpaceDN w:val="0"/>
              <w:spacing w:before="20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D0H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970C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ABF1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D134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3B81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419641">
            <w:pPr>
              <w:autoSpaceDE w:val="0"/>
              <w:autoSpaceDN w:val="0"/>
              <w:spacing w:before="22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EA4C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5D9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D611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4BAD3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6535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599F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C77B9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6466A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F56F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1E553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47D7C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DB6DD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3D2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8DF1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6BC28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DF31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D497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59A1E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C28F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E69F5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指令接收成功，其他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指令接收失败</w:t>
            </w:r>
          </w:p>
        </w:tc>
      </w:tr>
    </w:tbl>
    <w:p w14:paraId="74B1BA0D">
      <w:pPr>
        <w:autoSpaceDE w:val="0"/>
        <w:autoSpaceDN w:val="0"/>
        <w:spacing w:before="118" w:after="112" w:line="240" w:lineRule="exact"/>
        <w:ind w:left="360" w:right="360"/>
        <w:rPr>
          <w:rFonts w:hint="default" w:eastAsia="宋体"/>
          <w:color w:val="auto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05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15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D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5A 85 20 13 14 52 00 01 23 45 67 89 AB CD EF 00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 AD 82</w:t>
      </w:r>
    </w:p>
    <w:p w14:paraId="1448CE71">
      <w:pPr>
        <w:pStyle w:val="4"/>
        <w:rPr>
          <w:color w:val="auto"/>
          <w:lang w:eastAsia="zh-CN"/>
        </w:rPr>
      </w:pPr>
      <w:bookmarkStart w:id="13" w:name="_Toc22964"/>
      <w:r>
        <w:rPr>
          <w:color w:val="auto"/>
          <w:lang w:eastAsia="zh-CN"/>
        </w:rPr>
        <w:t xml:space="preserve">4.4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color w:val="auto"/>
          <w:lang w:eastAsia="zh-CN"/>
        </w:rPr>
        <w:t xml:space="preserve"> IP 信息采集</w:t>
      </w:r>
      <w:bookmarkEnd w:id="13"/>
    </w:p>
    <w:p w14:paraId="7FC39736">
      <w:pPr>
        <w:autoSpaceDE w:val="0"/>
        <w:autoSpaceDN w:val="0"/>
        <w:spacing w:before="228" w:after="116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4.4.1 参数采集(1DH)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606"/>
      </w:tblGrid>
      <w:tr w14:paraId="1B4A6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E1F2AC6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9C6E75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CBBBA3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9DCBF2F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1AB4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04D01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DDF79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84502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E4EB0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1DH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7F43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01751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271D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BD2BA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D45A3B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5D9FF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79696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2950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517CC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1B6D9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4EF1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594B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9C977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1DFD4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AED3CF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51269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A4A9E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1799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C415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1C7D14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5A1656D7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80 00 00 00 14 1D 69 04 5B 57 20 13 14 52 00 01 23 45 67 89 AB CD EF 00 00 C4 C6</w:t>
      </w:r>
    </w:p>
    <w:p w14:paraId="017770FF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6FAC4EF9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4.4.2 参数采集结果(D1H)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630"/>
      </w:tblGrid>
      <w:tr w14:paraId="619B8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62218F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84D0BA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D6E8C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185E994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EF7C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7602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A409B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9FD8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FFF3B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D1H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C277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BF141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D6F9E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0ADDCF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2B17F">
            <w:pPr>
              <w:autoSpaceDE w:val="0"/>
              <w:autoSpaceDN w:val="0"/>
              <w:spacing w:before="2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2402D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5D4E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D5FFD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C422C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C307E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088D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0851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C3B5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FD1AF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2B31AC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587B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4576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B803C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868EE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644D0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4DF7F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1E704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3A84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66A15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82AB9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  <w:tr w14:paraId="2D118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3821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CAF6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7C68A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ServerIP1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4D513">
            <w:pPr>
              <w:autoSpaceDE w:val="0"/>
              <w:autoSpaceDN w:val="0"/>
              <w:spacing w:before="22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（外场控制服务）</w:t>
            </w:r>
          </w:p>
        </w:tc>
      </w:tr>
      <w:tr w14:paraId="6CF5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480D4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2235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94EE4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ServerPort1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6109F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（外场控制服务）</w:t>
            </w:r>
          </w:p>
        </w:tc>
      </w:tr>
      <w:tr w14:paraId="66C40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452D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0B2E8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4683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ServerIP2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F76633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56A2B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C0D35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CCB7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16FC0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ServerPort2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3D8541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6B239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D7A75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A0CA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98DA9F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ServerIP3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19117A">
            <w:pPr>
              <w:autoSpaceDE w:val="0"/>
              <w:autoSpaceDN w:val="0"/>
              <w:spacing w:before="22" w:after="0" w:line="198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1837F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E476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F485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BA8A0C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ServerPort3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4DCDE3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7FE6B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31C3F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39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C469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6BD52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MQTTIP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1B53E2">
            <w:pPr>
              <w:autoSpaceDE w:val="0"/>
              <w:autoSpaceDN w:val="0"/>
              <w:spacing w:before="20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（预留）</w:t>
            </w:r>
          </w:p>
        </w:tc>
      </w:tr>
      <w:tr w14:paraId="64C7D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2076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EE09A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4287F3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MQTTPort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8E8383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服务端口（预留）</w:t>
            </w:r>
          </w:p>
        </w:tc>
      </w:tr>
      <w:tr w14:paraId="77842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B6673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707E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E21F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MQTTUser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ED4B89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服务用户名（预留）</w:t>
            </w:r>
          </w:p>
        </w:tc>
      </w:tr>
      <w:tr w14:paraId="251BB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71AE8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6778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35272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MQTTPwd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5451E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服务密码（预留）</w:t>
            </w:r>
          </w:p>
        </w:tc>
      </w:tr>
      <w:tr w14:paraId="119A0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F0EAB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BBD4A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4935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MQTTQOS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99C745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 QOS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设置（预留）</w:t>
            </w:r>
          </w:p>
        </w:tc>
      </w:tr>
      <w:tr w14:paraId="29C49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B309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1FC0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B894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NtpIP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387710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对时服务器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1778E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2780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F06C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A9B9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DeviceIP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9210DB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28F06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27F32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AA97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E07DF7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DevicePort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0ABF7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设备服务端端口号</w:t>
            </w:r>
          </w:p>
        </w:tc>
      </w:tr>
      <w:tr w14:paraId="302DD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EAC6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186F6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E278B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Gateway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D9E8F1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设备网关</w:t>
            </w:r>
          </w:p>
        </w:tc>
      </w:tr>
      <w:tr w14:paraId="69525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B550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0C6F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73513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Netmask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49642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设备子网掩码</w:t>
            </w:r>
          </w:p>
        </w:tc>
      </w:tr>
      <w:tr w14:paraId="3C789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5CE71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AF88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1E0CE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B67F2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411EDEF0">
      <w:pPr>
        <w:autoSpaceDE w:val="0"/>
        <w:autoSpaceDN w:val="0"/>
        <w:spacing w:before="118" w:after="112" w:line="240" w:lineRule="exact"/>
        <w:ind w:left="360" w:right="360"/>
        <w:rPr>
          <w:color w:val="auto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80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56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D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5B 57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20 13 14 52 00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C0 A8 00 64 27 2C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00 00 00 00 00 00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00 00 00 00 00 00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00 00 00 00 00 00 00 00 00 00 00 00 00 00 00 00 00 00 00 00 00 00 00 00 00 00 00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00 00 00 00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C0 A8 01 64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25 38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C0 A8 01 01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FF FF FF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00 00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1E 9A</w:t>
      </w:r>
    </w:p>
    <w:p w14:paraId="1AEFB8C2">
      <w:pPr>
        <w:pStyle w:val="4"/>
        <w:rPr>
          <w:color w:val="auto"/>
        </w:rPr>
      </w:pPr>
      <w:bookmarkStart w:id="14" w:name="_Toc21923"/>
      <w:r>
        <w:rPr>
          <w:color w:val="auto"/>
        </w:rPr>
        <w:t xml:space="preserve">4.5 </w:t>
      </w:r>
      <w:r>
        <w:rPr>
          <w:rFonts w:hint="eastAsia" w:ascii="微软雅黑" w:hAnsi="微软雅黑" w:eastAsia="微软雅黑" w:cs="微软雅黑"/>
          <w:color w:val="auto"/>
        </w:rPr>
        <w:t>设备</w:t>
      </w:r>
      <w:r>
        <w:rPr>
          <w:rFonts w:hint="eastAsia" w:ascii="MS Gothic" w:hAnsi="MS Gothic" w:eastAsia="MS Gothic" w:cs="MS Gothic"/>
          <w:color w:val="auto"/>
        </w:rPr>
        <w:t>参数采集</w:t>
      </w:r>
      <w:bookmarkEnd w:id="14"/>
    </w:p>
    <w:p w14:paraId="615ED056">
      <w:pPr>
        <w:autoSpaceDE w:val="0"/>
        <w:autoSpaceDN w:val="0"/>
        <w:spacing w:before="228" w:after="0" w:line="240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支持对设备所配置的运行参数进行采集，此时设备作为服务端。</w:t>
      </w:r>
    </w:p>
    <w:p w14:paraId="2EF20AB1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4.5.1 参数采集(1EH)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672"/>
      </w:tblGrid>
      <w:tr w14:paraId="34D66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23281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7D0E6B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83584D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45CC81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28F4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9CC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38FB3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4EABF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44CF6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1EH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AD0C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D233A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66606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804D9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59919">
            <w:pPr>
              <w:autoSpaceDE w:val="0"/>
              <w:autoSpaceDN w:val="0"/>
              <w:spacing w:before="2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51F41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01AD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6F3F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6C3961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290CF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4E465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A977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D922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E8A4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C39DF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51D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46A1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C652D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FB91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ABAED9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73CE0D94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14 1E 69 04 5F 04 20 13 14 52 00 01 23 45 67 89 AB CD EF 00 00 07 0A </w:t>
      </w:r>
    </w:p>
    <w:p w14:paraId="204C7F90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4.5.2 参数采集结果(E1H)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906"/>
        <w:gridCol w:w="4808"/>
      </w:tblGrid>
      <w:tr w14:paraId="09D6F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662D11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6C2FE1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E1E324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8366F5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702F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A6CE7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525A7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B7F75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602823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78097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271BB6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34838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7F7620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D492FE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00EE0989">
            <w:pPr>
              <w:autoSpaceDE w:val="0"/>
              <w:autoSpaceDN w:val="0"/>
              <w:spacing w:before="88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77C02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821F84">
            <w:pPr>
              <w:autoSpaceDE w:val="0"/>
              <w:autoSpaceDN w:val="0"/>
              <w:spacing w:before="88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15A669">
            <w:pPr>
              <w:autoSpaceDE w:val="0"/>
              <w:autoSpaceDN w:val="0"/>
              <w:spacing w:before="88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93ADF">
            <w:pPr>
              <w:autoSpaceDE w:val="0"/>
              <w:autoSpaceDN w:val="0"/>
              <w:spacing w:before="88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9CCADC">
            <w:pPr>
              <w:autoSpaceDE w:val="0"/>
              <w:autoSpaceDN w:val="0"/>
              <w:spacing w:before="24" w:after="0" w:line="198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23D54293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61420D94">
            <w:pPr>
              <w:autoSpaceDE w:val="0"/>
              <w:autoSpaceDN w:val="0"/>
              <w:spacing w:before="106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  <w:p w14:paraId="7205694A">
            <w:pPr>
              <w:autoSpaceDE w:val="0"/>
              <w:autoSpaceDN w:val="0"/>
              <w:spacing w:before="9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66890C29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3B8FCB77">
            <w:pPr>
              <w:autoSpaceDE w:val="0"/>
              <w:autoSpaceDN w:val="0"/>
              <w:spacing w:before="9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2E5AE20E">
            <w:pPr>
              <w:autoSpaceDE w:val="0"/>
              <w:autoSpaceDN w:val="0"/>
              <w:spacing w:before="7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6AB33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9D73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32617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0E74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AE7FD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68C19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36C5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C9E71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F4A93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B34928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  <w:tr w14:paraId="4572E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DCF46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CE05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D99BF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0875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</w:p>
        </w:tc>
      </w:tr>
      <w:tr w14:paraId="3BCBB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683A44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电动栏杆机（有此功能模块及参数配置支持，才有以下设置）</w:t>
            </w:r>
          </w:p>
        </w:tc>
      </w:tr>
      <w:tr w14:paraId="1F0BB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2466D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669F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5C5B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8E76E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67FB4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C194C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580C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DA7DF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F99E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CE83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A13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9474F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1936C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A6A03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2DA57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9CFB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FD608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1145A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08809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2C414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F51D5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车辆检测器（有此功能模块及参数配置支持，才有以下设置）</w:t>
            </w:r>
          </w:p>
        </w:tc>
      </w:tr>
      <w:tr w14:paraId="15776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3778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ACF5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95C42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61B6E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1E94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FEF4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C5C52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66898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7899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E3F8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AF0DD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64957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8D1D3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FFC11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5D1B9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32EA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69A1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3229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5116F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E30A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CFACA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信息显示屏（有此功能模块及参数配置支持，才有以下设置）</w:t>
            </w:r>
          </w:p>
        </w:tc>
      </w:tr>
      <w:tr w14:paraId="3C859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74A7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D0B6A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09AD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BA9AF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6488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003A2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706C7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0D73B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9E33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97C9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D593B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E345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9C92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721FD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01H~06H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2372B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73F27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0FD4B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C6E2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1099FE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BB2C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51E67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通行信号灯（有此功能模块及参数配置支持，才有以下设置）</w:t>
            </w:r>
          </w:p>
        </w:tc>
      </w:tr>
      <w:tr w14:paraId="76F1A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AE482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92193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EDAE41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1F25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A2CF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682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9C224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898B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0E06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C74B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9C14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15EFD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6BDF7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8B7AF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7F5C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AD94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报警器（有此功能模块及参数配置支持，才有以下设置）</w:t>
            </w:r>
          </w:p>
        </w:tc>
      </w:tr>
      <w:tr w14:paraId="5659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4444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8253F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6DBA6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1E19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DC0A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E1355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3DDE0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2258F2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BAE99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4A43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9E434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F4406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7652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8E664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53C47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B7ACD7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情报板（有此功能模块及参数配置支持，才有以下设置）</w:t>
            </w:r>
          </w:p>
        </w:tc>
      </w:tr>
      <w:tr w14:paraId="23E46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817D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30F29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C688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8D824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27C0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A19EF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72FF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F33A9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40AF3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ADBB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4C14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CCCE1C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7B725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252E1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5B355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AA8D78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雨棚信号灯（有此功能模块及参数配置支持，才有以下设置）</w:t>
            </w:r>
          </w:p>
        </w:tc>
      </w:tr>
      <w:tr w14:paraId="609A5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D1A05A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EB207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11F011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6489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87EC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26296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7E138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BCA24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DE53C8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567C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5E660A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80C16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576F5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3F4090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28560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027BD1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雾灯（有此功能模块及参数配置支持，才有以下设置）</w:t>
            </w:r>
          </w:p>
        </w:tc>
      </w:tr>
      <w:tr w14:paraId="33B71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F9B2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AF865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CF57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85BD8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9AC8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98AA9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B690A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DAA6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FA79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C61B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BE05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A5DE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6619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999BF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4022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6C61B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路侧单元（有此功能模块及参数配置支持，才有以下设置）</w:t>
            </w:r>
          </w:p>
        </w:tc>
      </w:tr>
      <w:tr w14:paraId="54E0D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3E9C6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BE057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025C1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8BCAB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1575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0A463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11F4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B6F3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FF9B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3652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11BBD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6A88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652CF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CPC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FF9C4D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是否开启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CPC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功能：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关闭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开启</w:t>
            </w:r>
          </w:p>
        </w:tc>
      </w:tr>
      <w:tr w14:paraId="5D795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319EE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AB60A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C3D7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B1DCF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8444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39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高清车牌图像识别设备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（有此功能模块及参数配置支持，才有以下设置）</w:t>
            </w:r>
          </w:p>
          <w:p w14:paraId="4D8E20A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</w:p>
        </w:tc>
      </w:tr>
      <w:tr w14:paraId="0D6C8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</w:trPr>
        <w:tc>
          <w:tcPr>
            <w:tcW w:w="8552" w:type="dxa"/>
            <w:gridSpan w:val="4"/>
            <w:tcBorders>
              <w:top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5DE85692">
            <w:pPr>
              <w:rPr>
                <w:lang w:eastAsia="zh-CN"/>
              </w:rPr>
            </w:pPr>
          </w:p>
        </w:tc>
      </w:tr>
      <w:tr w14:paraId="3A482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B6E2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B459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B327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999CF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BE70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393321EF">
            <w:pPr>
              <w:autoSpaceDE w:val="0"/>
              <w:autoSpaceDN w:val="0"/>
              <w:spacing w:before="8" w:after="0" w:line="200" w:lineRule="exact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6F875233">
            <w:pPr>
              <w:autoSpaceDE w:val="0"/>
              <w:autoSpaceDN w:val="0"/>
              <w:spacing w:before="24" w:after="0" w:line="200" w:lineRule="exact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10C03E97">
            <w:pPr>
              <w:autoSpaceDE w:val="0"/>
              <w:autoSpaceDN w:val="0"/>
              <w:spacing w:before="8" w:after="0" w:line="200" w:lineRule="exact"/>
              <w:ind w:left="104" w:leftChars="0" w:right="104" w:rightChars="0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5B172585">
            <w:pPr>
              <w:autoSpaceDE w:val="0"/>
              <w:autoSpaceDN w:val="0"/>
              <w:spacing w:before="28" w:after="0" w:line="180" w:lineRule="exact"/>
              <w:ind w:left="104" w:leftChars="0" w:right="104" w:rightChars="0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561E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307CA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A9DCEF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63B22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Flag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CBC10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是否启用图片上传：</w:t>
            </w:r>
          </w:p>
          <w:p w14:paraId="76D25500">
            <w:pPr>
              <w:autoSpaceDE w:val="0"/>
              <w:autoSpaceDN w:val="0"/>
              <w:spacing w:before="104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不启用</w:t>
            </w:r>
          </w:p>
          <w:p w14:paraId="15F50931">
            <w:pPr>
              <w:autoSpaceDE w:val="0"/>
              <w:autoSpaceDN w:val="0"/>
              <w:spacing w:before="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01H-Http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上传</w:t>
            </w:r>
          </w:p>
          <w:p w14:paraId="025B0B7A">
            <w:pPr>
              <w:autoSpaceDE w:val="0"/>
              <w:autoSpaceDN w:val="0"/>
              <w:spacing w:before="9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02H-Ftp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上传</w:t>
            </w:r>
          </w:p>
        </w:tc>
      </w:tr>
      <w:tr w14:paraId="31FEC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740D2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C8502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6FD76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5B882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地址长度</w:t>
            </w:r>
          </w:p>
        </w:tc>
      </w:tr>
      <w:tr w14:paraId="0A259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7B5D5D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E4B9E2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7BA15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E7B1A5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1.Http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上传地址、端口号，如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http://ip:port/pic/picImage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5096156E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2.Ftp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上传目录、用户名、密码，以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“|”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分隔，如</w:t>
            </w:r>
          </w:p>
          <w:p w14:paraId="276C8D56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fldChar w:fldCharType="begin"/>
            </w:r>
            <w:r>
              <w:instrText xml:space="preserve"> HYPERLINK "ftp://192.168.1.1/image|root|123" </w:instrText>
            </w:r>
            <w:r>
              <w:fldChar w:fldCharType="separate"/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t>ftp://192.168.1.1/image|root|123</w:t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fldChar w:fldCharType="end"/>
            </w:r>
            <w:r>
              <w:rPr>
                <w:rFonts w:ascii="宋体" w:hAnsi="宋体" w:eastAsia="宋体"/>
                <w:color w:val="000000"/>
                <w:sz w:val="18"/>
              </w:rPr>
              <w:t>，不含中文。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</w:t>
            </w:r>
          </w:p>
          <w:p w14:paraId="2C3382A9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别设备、车型识别设备放在不同的存储目录</w:t>
            </w:r>
          </w:p>
        </w:tc>
      </w:tr>
      <w:tr w14:paraId="33200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60C4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DBC0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6C60A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D6903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地址长度</w:t>
            </w:r>
          </w:p>
        </w:tc>
      </w:tr>
      <w:tr w14:paraId="496C5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245FB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82AA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C33A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D00BBD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</w:t>
            </w:r>
          </w:p>
        </w:tc>
      </w:tr>
      <w:tr w14:paraId="30271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FAEF2D"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16+N</w:t>
            </w:r>
            <w:r>
              <w:br w:type="textWrapping"/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+M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85561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82D78D">
            <w:pPr>
              <w:autoSpaceDE w:val="0"/>
              <w:autoSpaceDN w:val="0"/>
              <w:spacing w:before="14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51B6C">
            <w:pPr>
              <w:autoSpaceDE w:val="0"/>
              <w:autoSpaceDN w:val="0"/>
              <w:spacing w:before="14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DFD2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3B2280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…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（其他功能模块，若支持参数配置可按如下结构扩充）</w:t>
            </w:r>
          </w:p>
        </w:tc>
      </w:tr>
      <w:tr w14:paraId="172A6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6317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E598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EE9CC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B47B5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6D72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2ECE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76EEA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321A6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7E91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78A0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6C14F7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F19128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583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6F6A1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9BA0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AD56C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注：上述未对全部模块的配置参数样例进行枚举，对于含有对应功能模块及支持参数配置的设备可按此结</w:t>
            </w:r>
          </w:p>
          <w:p w14:paraId="7E5F98F7">
            <w:pPr>
              <w:autoSpaceDE w:val="0"/>
              <w:autoSpaceDN w:val="0"/>
              <w:spacing w:before="11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构设计</w:t>
            </w:r>
          </w:p>
        </w:tc>
      </w:tr>
    </w:tbl>
    <w:p w14:paraId="00323BE8">
      <w:pPr>
        <w:autoSpaceDE w:val="0"/>
        <w:autoSpaceDN w:val="0"/>
        <w:spacing w:before="116" w:after="114" w:line="240" w:lineRule="exact"/>
        <w:ind w:left="360" w:right="360"/>
        <w:rPr>
          <w:rFonts w:hint="default" w:ascii="TimesNewRomanPSMT" w:hAnsi="TimesNewRomanPSMT" w:eastAsia="宋体"/>
          <w:color w:val="FF0000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5B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E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5F 04 20 13 14 52 00 01 23 45 67 89 AB CD EF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07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E4 01 00 00 00 00 00 00 00 00 00 00 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E6 01 01 00 00 00 00 00 00 00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E7 01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E8 01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E9 01 00 00 00 00 00 00 00 00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EA 01 00 00 00 00 00 00 00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F4 01 00 00 00 00 00 00 00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01 B7</w:t>
      </w:r>
    </w:p>
    <w:p w14:paraId="1AB8B4CB">
      <w:pPr>
        <w:pStyle w:val="3"/>
        <w:rPr>
          <w:color w:val="auto"/>
          <w:lang w:eastAsia="zh-CN"/>
        </w:rPr>
      </w:pPr>
      <w:bookmarkStart w:id="15" w:name="_Toc9329"/>
      <w:r>
        <w:rPr>
          <w:rFonts w:ascii="TimesNewRomanPSMT" w:hAnsi="TimesNewRomanPSMT" w:eastAsia="TimesNewRomanPSMT"/>
          <w:color w:val="auto"/>
          <w:lang w:eastAsia="zh-CN"/>
        </w:rPr>
        <w:t>5</w:t>
      </w:r>
      <w:r>
        <w:rPr>
          <w:color w:val="auto"/>
          <w:lang w:eastAsia="zh-CN"/>
        </w:rPr>
        <w:t xml:space="preserve"> TCP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协议设备</w:t>
      </w:r>
      <w:r>
        <w:rPr>
          <w:rFonts w:hint="eastAsia" w:ascii="MS Gothic" w:hAnsi="MS Gothic" w:eastAsia="MS Gothic" w:cs="MS Gothic"/>
          <w:color w:val="auto"/>
          <w:lang w:eastAsia="zh-CN"/>
        </w:rPr>
        <w:t>通用接口</w:t>
      </w:r>
      <w:bookmarkEnd w:id="15"/>
    </w:p>
    <w:p w14:paraId="40A49E4A">
      <w:pPr>
        <w:autoSpaceDE w:val="0"/>
        <w:autoSpaceDN w:val="0"/>
        <w:spacing w:before="330" w:after="0" w:line="266" w:lineRule="exact"/>
        <w:ind w:left="360" w:right="360"/>
        <w:jc w:val="right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协议设备通用接口包含设备状态监测、设备验证、设备升级包下载、时</w:t>
      </w:r>
    </w:p>
    <w:p w14:paraId="7B220B89">
      <w:pPr>
        <w:autoSpaceDE w:val="0"/>
        <w:autoSpaceDN w:val="0"/>
        <w:spacing w:before="212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钟同步、设备初始化功能，车道设备均作为客户端。</w:t>
      </w:r>
    </w:p>
    <w:p w14:paraId="3E48A3DE">
      <w:pPr>
        <w:pStyle w:val="4"/>
        <w:rPr>
          <w:color w:val="auto"/>
          <w:lang w:eastAsia="zh-CN"/>
        </w:rPr>
      </w:pPr>
      <w:bookmarkStart w:id="16" w:name="_Toc24613"/>
      <w:r>
        <w:rPr>
          <w:color w:val="auto"/>
          <w:lang w:eastAsia="zh-CN"/>
        </w:rPr>
        <w:t xml:space="preserve">5.1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状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态监</w:t>
      </w:r>
      <w:r>
        <w:rPr>
          <w:rFonts w:hint="eastAsia" w:ascii="MS Gothic" w:hAnsi="MS Gothic" w:eastAsia="MS Gothic" w:cs="MS Gothic"/>
          <w:color w:val="auto"/>
          <w:lang w:eastAsia="zh-CN"/>
        </w:rPr>
        <w:t>控（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</w:t>
      </w:r>
      <w:r>
        <w:rPr>
          <w:color w:val="auto"/>
          <w:lang w:eastAsia="zh-CN"/>
        </w:rPr>
        <w:t>-&gt;站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）</w:t>
      </w:r>
      <w:bookmarkEnd w:id="16"/>
    </w:p>
    <w:p w14:paraId="011F8599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5.1.1 监控上报(0CH)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992"/>
        <w:gridCol w:w="1700"/>
        <w:gridCol w:w="4680"/>
      </w:tblGrid>
      <w:tr w14:paraId="1AB00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865660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D368B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296AC1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61F78BD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7A9D1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BC2C8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4210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0848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498C1B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0CH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3C840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CCD04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F504D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F12810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9AE0E">
            <w:pPr>
              <w:autoSpaceDE w:val="0"/>
              <w:autoSpaceDN w:val="0"/>
              <w:spacing w:before="20" w:after="0" w:line="200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1FA02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A587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974CB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9320F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F7C6F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17775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4541E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C2E8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5D22DB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F5D58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3DECD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520C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FEE3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E2073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7C047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5D23B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8872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042B5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CAF2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RunningTime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A372F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设备从开机到现在的运行时间 单位秒</w:t>
            </w:r>
          </w:p>
        </w:tc>
      </w:tr>
      <w:tr w14:paraId="5C16E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D5814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829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F0B0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RunningStatus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1B1D15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设备整体运行状态，正常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7884B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68B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0F54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781C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ConnectStatus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9E867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与服务端连接状态，正常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57D36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A5539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75E64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71312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0E9B76">
            <w:pPr>
              <w:autoSpaceDE w:val="0"/>
              <w:autoSpaceDN w:val="0"/>
              <w:spacing w:before="22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48910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59DD3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模块监控信息</w:t>
            </w:r>
          </w:p>
        </w:tc>
      </w:tr>
      <w:tr w14:paraId="4FD08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7E164">
            <w:pPr>
              <w:autoSpaceDE w:val="0"/>
              <w:autoSpaceDN w:val="0"/>
              <w:spacing w:before="204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5BD10">
            <w:pPr>
              <w:autoSpaceDE w:val="0"/>
              <w:autoSpaceDN w:val="0"/>
              <w:spacing w:before="1916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17+S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  <w:p w14:paraId="663468DA">
            <w:pPr>
              <w:autoSpaceDE w:val="0"/>
              <w:autoSpaceDN w:val="0"/>
              <w:spacing w:before="8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*N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98354">
            <w:pPr>
              <w:autoSpaceDE w:val="0"/>
              <w:autoSpaceDN w:val="0"/>
              <w:spacing w:before="204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9F26FE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</w:t>
            </w:r>
          </w:p>
          <w:p w14:paraId="1EA73AD4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7A0582AE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字节功能模块可用状态，正常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71B22724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字节功能模块异常编码，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见附录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A.2</w:t>
            </w:r>
          </w:p>
          <w:p w14:paraId="3EEE432A">
            <w:pPr>
              <w:autoSpaceDE w:val="0"/>
              <w:autoSpaceDN w:val="0"/>
              <w:spacing w:before="92" w:after="0" w:line="198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字节功能模块当前运行状态，分设备详细定义，见附录</w:t>
            </w:r>
          </w:p>
          <w:p w14:paraId="3F840B51">
            <w:pPr>
              <w:autoSpaceDE w:val="0"/>
              <w:autoSpaceDN w:val="0"/>
              <w:spacing w:before="8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A.1</w:t>
            </w:r>
          </w:p>
          <w:p w14:paraId="3F1A911D">
            <w:pPr>
              <w:autoSpaceDE w:val="0"/>
              <w:autoSpaceDN w:val="0"/>
              <w:spacing w:before="7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字节厂商代码</w:t>
            </w:r>
          </w:p>
          <w:p w14:paraId="12C44DFE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字节型号代码</w:t>
            </w:r>
          </w:p>
          <w:p w14:paraId="20B298D7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字节日期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码如：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20200419</w:t>
            </w:r>
          </w:p>
          <w:p w14:paraId="5D8FF241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字节版本序列号</w:t>
            </w:r>
          </w:p>
          <w:p w14:paraId="16FD1937">
            <w:pPr>
              <w:autoSpaceDE w:val="0"/>
              <w:autoSpaceDN w:val="0"/>
              <w:spacing w:before="92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字节内存使用率，例如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60%-3CH</w:t>
            </w:r>
          </w:p>
          <w:p w14:paraId="15CE9DBB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字节设备温度，例如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25℃-19H</w:t>
            </w:r>
          </w:p>
          <w:p w14:paraId="4B2982A8">
            <w:pPr>
              <w:autoSpaceDE w:val="0"/>
              <w:autoSpaceDN w:val="0"/>
              <w:spacing w:before="90" w:after="0" w:line="200" w:lineRule="exact"/>
              <w:ind w:left="14" w:right="284"/>
              <w:jc w:val="right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字节个性化监控信息字节长度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，若无个性化监控信息，</w:t>
            </w:r>
          </w:p>
          <w:p w14:paraId="6D0A8F0C">
            <w:pPr>
              <w:autoSpaceDE w:val="0"/>
              <w:autoSpaceDN w:val="0"/>
              <w:spacing w:before="92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则字节长度填写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  <w:p w14:paraId="23003D82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字节个性化监控信息内容</w:t>
            </w:r>
          </w:p>
        </w:tc>
      </w:tr>
      <w:tr w14:paraId="0F279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75494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智能自助发卡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交费个性化监控信息</w:t>
            </w:r>
          </w:p>
        </w:tc>
      </w:tr>
      <w:tr w14:paraId="7FFDF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AEDB55">
            <w:pPr>
              <w:autoSpaceDE w:val="0"/>
              <w:autoSpaceDN w:val="0"/>
              <w:spacing w:before="31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452EEB">
            <w:pPr>
              <w:autoSpaceDE w:val="0"/>
              <w:autoSpaceDN w:val="0"/>
              <w:spacing w:before="31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1626B">
            <w:pPr>
              <w:autoSpaceDE w:val="0"/>
              <w:autoSpaceDN w:val="0"/>
              <w:spacing w:before="31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Mid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A65501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机位序列</w:t>
            </w:r>
          </w:p>
          <w:p w14:paraId="70B3FE11">
            <w:pPr>
              <w:autoSpaceDE w:val="0"/>
              <w:autoSpaceDN w:val="0"/>
              <w:spacing w:before="106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上工位序列为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，下工位序列为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，状态类型不限工</w:t>
            </w:r>
          </w:p>
          <w:p w14:paraId="0D34B126">
            <w:pPr>
              <w:autoSpaceDE w:val="0"/>
              <w:autoSpaceDN w:val="0"/>
              <w:spacing w:before="94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位时为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  <w:r>
              <w:rPr>
                <w:rFonts w:ascii="宋体" w:hAnsi="宋体" w:eastAsia="宋体"/>
                <w:color w:val="000000"/>
                <w:sz w:val="18"/>
              </w:rPr>
              <w:t>。</w:t>
            </w:r>
          </w:p>
        </w:tc>
      </w:tr>
      <w:tr w14:paraId="6C42A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CA2DF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644C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96DA9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Mno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1CC13B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通道序列</w:t>
            </w:r>
          </w:p>
          <w:p w14:paraId="02E72039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机芯通道号，范围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01H-04H</w:t>
            </w:r>
          </w:p>
          <w:p w14:paraId="1AA4E114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状态类型不限于机芯通道时为 00H。</w:t>
            </w:r>
          </w:p>
          <w:p w14:paraId="6CC3C458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</w:p>
          <w:p w14:paraId="294FE7E4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</w:p>
        </w:tc>
      </w:tr>
      <w:tr w14:paraId="78DD1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46151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02F5B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3C6B5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StatusType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537C9F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状态类型</w:t>
            </w:r>
          </w:p>
          <w:p w14:paraId="016CEE2E">
            <w:pPr>
              <w:autoSpaceDE w:val="0"/>
              <w:autoSpaceDN w:val="0"/>
              <w:spacing w:before="104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详见附录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B</w:t>
            </w:r>
          </w:p>
        </w:tc>
      </w:tr>
      <w:tr w14:paraId="4A06F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F3DFB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E7243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F5CB18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DataType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CED60B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数值数据</w:t>
            </w:r>
          </w:p>
          <w:p w14:paraId="75792405">
            <w:pPr>
              <w:autoSpaceDE w:val="0"/>
              <w:autoSpaceDN w:val="0"/>
              <w:spacing w:before="102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详见附录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B</w:t>
            </w:r>
          </w:p>
        </w:tc>
      </w:tr>
      <w:tr w14:paraId="585A2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7783C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高清车牌图像识别设备个性化监控信息</w:t>
            </w:r>
          </w:p>
        </w:tc>
      </w:tr>
      <w:tr w14:paraId="429F5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EBCD5">
            <w:pPr>
              <w:autoSpaceDE w:val="0"/>
              <w:autoSpaceDN w:val="0"/>
              <w:spacing w:before="1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A6621C">
            <w:pPr>
              <w:autoSpaceDE w:val="0"/>
              <w:autoSpaceDN w:val="0"/>
              <w:spacing w:before="1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EC1955">
            <w:pPr>
              <w:autoSpaceDE w:val="0"/>
              <w:autoSpaceDN w:val="0"/>
              <w:spacing w:after="0" w:line="234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OverstockImageJourCount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946792">
            <w:pPr>
              <w:autoSpaceDE w:val="0"/>
              <w:autoSpaceDN w:val="0"/>
              <w:spacing w:before="142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积压车牌识别流水数</w:t>
            </w:r>
          </w:p>
        </w:tc>
      </w:tr>
      <w:tr w14:paraId="4D7EB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EE865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62F4B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9EF77E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BE923">
            <w:pPr>
              <w:autoSpaceDE w:val="0"/>
              <w:autoSpaceDN w:val="0"/>
              <w:spacing w:before="14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积压图片数</w:t>
            </w:r>
          </w:p>
        </w:tc>
      </w:tr>
      <w:tr w14:paraId="1D17A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8085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30630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CD29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LightWorkStatus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B6E48A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补光灯的工作状态，正常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2BE1C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440E6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车型识别设备个性化监控信息</w:t>
            </w:r>
          </w:p>
        </w:tc>
      </w:tr>
      <w:tr w14:paraId="58E41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34931">
            <w:pPr>
              <w:autoSpaceDE w:val="0"/>
              <w:autoSpaceDN w:val="0"/>
              <w:spacing w:before="13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B8706">
            <w:pPr>
              <w:autoSpaceDE w:val="0"/>
              <w:autoSpaceDN w:val="0"/>
              <w:spacing w:before="13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27A101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OverstockImageJourCount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0FFCA">
            <w:pPr>
              <w:autoSpaceDE w:val="0"/>
              <w:autoSpaceDN w:val="0"/>
              <w:spacing w:before="13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积压车型识别流水数</w:t>
            </w:r>
          </w:p>
        </w:tc>
      </w:tr>
      <w:tr w14:paraId="030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87920">
            <w:pPr>
              <w:autoSpaceDE w:val="0"/>
              <w:autoSpaceDN w:val="0"/>
              <w:spacing w:before="14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10A13B">
            <w:pPr>
              <w:autoSpaceDE w:val="0"/>
              <w:autoSpaceDN w:val="0"/>
              <w:spacing w:before="14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684FC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A8A848">
            <w:pPr>
              <w:autoSpaceDE w:val="0"/>
              <w:autoSpaceDN w:val="0"/>
              <w:spacing w:before="14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积压图片数</w:t>
            </w:r>
          </w:p>
        </w:tc>
      </w:tr>
      <w:tr w14:paraId="6957A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E8093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45934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A683F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OverstockVideoCount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3B05C">
            <w:pPr>
              <w:autoSpaceDE w:val="0"/>
              <w:autoSpaceDN w:val="0"/>
              <w:spacing w:before="14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积压视频数</w:t>
            </w:r>
          </w:p>
        </w:tc>
      </w:tr>
      <w:tr w14:paraId="0CEFD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4B31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B603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8F4D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LightWorkStatus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7E3C5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补光灯的工作状态，正常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0BE80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90C4D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路侧单元个性化监控信息</w:t>
            </w:r>
          </w:p>
        </w:tc>
      </w:tr>
      <w:tr w14:paraId="327B4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5C343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3F17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CBF6E5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PSAMCnt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1A71C3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，使用在线密钥时填写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7B605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F2D893">
            <w:pPr>
              <w:autoSpaceDE w:val="0"/>
              <w:autoSpaceDN w:val="0"/>
              <w:spacing w:before="60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CC7A5">
            <w:pPr>
              <w:autoSpaceDE w:val="0"/>
              <w:autoSpaceDN w:val="0"/>
              <w:spacing w:before="60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19*n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91F6C6">
            <w:pPr>
              <w:autoSpaceDE w:val="0"/>
              <w:autoSpaceDN w:val="0"/>
              <w:spacing w:before="60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D2D333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卡槽号</w:t>
            </w:r>
          </w:p>
          <w:p w14:paraId="0F6B3ED5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运行状态，正常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2DD89178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授权状态，已授权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，未授权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2B41A9FD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6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终端机编号</w:t>
            </w:r>
          </w:p>
          <w:p w14:paraId="3839C905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卡序列号</w:t>
            </w:r>
          </w:p>
        </w:tc>
      </w:tr>
      <w:tr w14:paraId="10F3F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96034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1+19*n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9A5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8D5E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AntennaNum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BDEEC8">
            <w:pPr>
              <w:autoSpaceDE w:val="0"/>
              <w:autoSpaceDN w:val="0"/>
              <w:spacing w:before="22" w:after="0" w:line="198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天线数量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m</w:t>
            </w:r>
          </w:p>
        </w:tc>
      </w:tr>
      <w:tr w14:paraId="2FFFB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9244C">
            <w:pPr>
              <w:autoSpaceDE w:val="0"/>
              <w:autoSpaceDN w:val="0"/>
              <w:spacing w:before="104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1+19*n+1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086CCB">
            <w:pPr>
              <w:autoSpaceDE w:val="0"/>
              <w:autoSpaceDN w:val="0"/>
              <w:spacing w:before="104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10*m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3BDC6">
            <w:pPr>
              <w:autoSpaceDE w:val="0"/>
              <w:autoSpaceDN w:val="0"/>
              <w:spacing w:before="104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AntennaStatus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A4703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字节天线编号</w:t>
            </w:r>
          </w:p>
          <w:p w14:paraId="7E800FCE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字节发射状态，正常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6D59971C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字节接收状态，正常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022B1612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字节天线信道号</w:t>
            </w:r>
          </w:p>
          <w:p w14:paraId="56EEE1C6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字节功率等级</w:t>
            </w:r>
          </w:p>
          <w:p w14:paraId="45B36718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字节天线温度</w:t>
            </w:r>
          </w:p>
          <w:p w14:paraId="7E7E0E21">
            <w:pPr>
              <w:autoSpaceDE w:val="0"/>
              <w:autoSpaceDN w:val="0"/>
              <w:spacing w:before="94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字节天线软件版本</w:t>
            </w:r>
          </w:p>
          <w:p w14:paraId="3177B4C2">
            <w:pPr>
              <w:autoSpaceDE w:val="0"/>
              <w:autoSpaceDN w:val="0"/>
              <w:spacing w:before="94" w:after="0" w:line="200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字节天线固件版本</w:t>
            </w:r>
          </w:p>
        </w:tc>
      </w:tr>
      <w:tr w14:paraId="106CB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989FC6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IC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卡读写器个性化监控信息</w:t>
            </w:r>
          </w:p>
        </w:tc>
      </w:tr>
      <w:tr w14:paraId="1E44F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73C3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7B85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BBCF0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F450C4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读写器状态：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正常，其它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异常</w:t>
            </w:r>
          </w:p>
        </w:tc>
      </w:tr>
      <w:tr w14:paraId="7361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7A816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D1EB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9412F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Version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1AC296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读写器版本号</w:t>
            </w:r>
          </w:p>
        </w:tc>
      </w:tr>
      <w:tr w14:paraId="17DEA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D392BB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5313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0F4E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PSAMCnt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4072C3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，使用在线密钥时填写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23A79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95A81">
            <w:pPr>
              <w:autoSpaceDE w:val="0"/>
              <w:autoSpaceDN w:val="0"/>
              <w:spacing w:before="60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5759A">
            <w:pPr>
              <w:autoSpaceDE w:val="0"/>
              <w:autoSpaceDN w:val="0"/>
              <w:spacing w:before="60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19*n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88F1A">
            <w:pPr>
              <w:autoSpaceDE w:val="0"/>
              <w:autoSpaceDN w:val="0"/>
              <w:spacing w:before="60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8F6C3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卡槽号</w:t>
            </w:r>
          </w:p>
          <w:p w14:paraId="644CC404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运行状态，正常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4B15D8E6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授权状态，已授权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，未授权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76665CF6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6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终端机编号</w:t>
            </w:r>
          </w:p>
          <w:p w14:paraId="0FDEFC30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卡序列号</w:t>
            </w:r>
          </w:p>
        </w:tc>
      </w:tr>
      <w:tr w14:paraId="46F52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6C723A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注：发送间隔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5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秒。</w:t>
            </w:r>
          </w:p>
        </w:tc>
      </w:tr>
    </w:tbl>
    <w:p w14:paraId="69606905">
      <w:pPr>
        <w:autoSpaceDE w:val="0"/>
        <w:autoSpaceDN w:val="0"/>
        <w:spacing w:before="496" w:after="114" w:line="240" w:lineRule="exact"/>
        <w:ind w:left="360" w:right="360"/>
        <w:rPr>
          <w:rFonts w:hint="default" w:ascii="黑体" w:hAnsi="黑体" w:eastAsia="黑体"/>
          <w:color w:val="FF0000"/>
          <w:sz w:val="24"/>
          <w:lang w:val="en-US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99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0C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69 04 5F 04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00 00 00 00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00 00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07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E4 01 00 00 00 00 00 00 00 00 00 00 00 00 00 00 01 00 </w:t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 xml:space="preserve">E6 01 00 00 01 00 00 00 00 00 00 00 00 00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E7 01 00 00 01 00 00 00 00 00 00 00 00 00 00 00 01 00 </w:t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 xml:space="preserve">E8 01 00 00 01 00 00 00 00 00 00 00 00 00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E9 01 00 00 01 00 00 00 00 00 00 00 00 00 00 00 01 00 </w:t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 xml:space="preserve">EA 01 00 00 01 00 00 00 00 00 00 00 00 00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F4 01 00 00 01 00 00 00 00 00 00 00 00 00 00 00 01 00 2E 7D</w:t>
      </w:r>
    </w:p>
    <w:p w14:paraId="37330BAE">
      <w:pPr>
        <w:autoSpaceDE w:val="0"/>
        <w:autoSpaceDN w:val="0"/>
        <w:spacing w:before="49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5.1.2 监控上报返回(C0H)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796"/>
      </w:tblGrid>
      <w:tr w14:paraId="643EC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73B897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3A0D03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35FD43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AF80A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2C00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342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78660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F56814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6F28AD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40BC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862CF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5559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5BF03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F8B7BF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71DE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D08EE">
            <w:pPr>
              <w:autoSpaceDE w:val="0"/>
              <w:autoSpaceDN w:val="0"/>
              <w:spacing w:before="24" w:after="0" w:line="198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8AC6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9D9A5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873C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6A53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E2F08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D077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2BC95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0A02B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D7D8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85AA0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77119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992CF2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29F13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50A61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85C1D9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42B4A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415BF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80FA1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07DA6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F5C5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模块监控信息</w:t>
            </w:r>
          </w:p>
        </w:tc>
      </w:tr>
      <w:tr w14:paraId="3BD44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9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E3926">
            <w:pPr>
              <w:autoSpaceDE w:val="0"/>
              <w:autoSpaceDN w:val="0"/>
              <w:spacing w:before="1192" w:after="0" w:line="198" w:lineRule="exact"/>
              <w:ind w:right="104"/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22BB72">
            <w:pPr>
              <w:autoSpaceDE w:val="0"/>
              <w:autoSpaceDN w:val="0"/>
              <w:spacing w:before="11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14*N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5DCA1">
            <w:pPr>
              <w:autoSpaceDE w:val="0"/>
              <w:autoSpaceDN w:val="0"/>
              <w:spacing w:before="11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7DAAA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</w:t>
            </w:r>
          </w:p>
          <w:p w14:paraId="24242E1A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59B32256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字节当前软件最新版本号（设备根据此字段判断是否进</w:t>
            </w:r>
          </w:p>
          <w:p w14:paraId="36C6C320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行软件版本升级）</w:t>
            </w:r>
          </w:p>
          <w:p w14:paraId="1B850264">
            <w:pPr>
              <w:autoSpaceDE w:val="0"/>
              <w:autoSpaceDN w:val="0"/>
              <w:spacing w:before="104" w:after="0" w:line="200" w:lineRule="exact"/>
              <w:ind w:left="18" w:right="378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注释：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字节软件版本号组成字段（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字节功能模块类型、</w:t>
            </w:r>
          </w:p>
          <w:p w14:paraId="40A95449">
            <w:pPr>
              <w:autoSpaceDE w:val="0"/>
              <w:autoSpaceDN w:val="0"/>
              <w:spacing w:before="92" w:after="0" w:line="202" w:lineRule="exact"/>
              <w:ind w:left="18" w:right="198"/>
              <w:jc w:val="right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字节厂家代码、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字节型号代码、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字节日期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码（如：</w:t>
            </w:r>
          </w:p>
          <w:p w14:paraId="45DFE024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20200419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字节版本序列号）</w:t>
            </w:r>
          </w:p>
          <w:p w14:paraId="7EE29849">
            <w:pPr>
              <w:autoSpaceDE w:val="0"/>
              <w:autoSpaceDN w:val="0"/>
              <w:spacing w:before="92" w:after="0" w:line="200" w:lineRule="exact"/>
              <w:ind w:right="104" w:firstLine="90" w:firstLineChars="50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字节软件升级时间，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时间（从格林威治时间</w:t>
            </w:r>
          </w:p>
          <w:p w14:paraId="4050DD30">
            <w:pPr>
              <w:autoSpaceDE w:val="0"/>
              <w:autoSpaceDN w:val="0"/>
              <w:spacing w:before="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1970-01-01 00:00:00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开始）</w:t>
            </w:r>
          </w:p>
        </w:tc>
      </w:tr>
    </w:tbl>
    <w:p w14:paraId="77D31862">
      <w:pPr>
        <w:bidi w:val="0"/>
        <w:rPr>
          <w:rFonts w:hint="eastAsia" w:ascii="宋体" w:hAnsi="宋体"/>
          <w:color w:val="008000"/>
          <w:sz w:val="18"/>
          <w:szCs w:val="24"/>
          <w:lang w:val="en-US" w:eastAsia="zh-CN"/>
        </w:rPr>
      </w:pPr>
      <w:bookmarkStart w:id="17" w:name="_Toc9437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 w:eastAsia="zh-CN"/>
        </w:rPr>
        <w:t>FF FF 00 90 00 00 00 85 C0 69 04 69 7A 20 13 14 52 00 01 23 45 67 89 AB CD EF 00 00 07 E4 01 E4 00 00 00 00 20 25 10 31 00 69 04 69 7A E6 01 E6 00 00 00 00 20 25 10 31 00 69 04 69 7A E7 01 E7 00 00 00 00 20 25 10 31 00 69 04 69 7A E8 01 E8 00 00 00 00 20 25 10 31 00 69 04 69 7A E9 01 E9 00 00 00 00 20 25 10 31 00 69 04 69 7A EA 01 EA 00 00 00 00 20 25 10 31 00 69 04 69 7A F4 01 F4 00 00 00 00 20 25 10 31 00 69 04 69 7A 0B 5B</w:t>
      </w:r>
      <w:bookmarkEnd w:id="17"/>
    </w:p>
    <w:p w14:paraId="5AAE6C9B">
      <w:pPr>
        <w:pStyle w:val="4"/>
        <w:rPr>
          <w:color w:val="auto"/>
          <w:lang w:eastAsia="zh-CN"/>
        </w:rPr>
      </w:pPr>
      <w:bookmarkStart w:id="18" w:name="_Toc24230"/>
      <w:r>
        <w:rPr>
          <w:color w:val="auto"/>
          <w:lang w:eastAsia="zh-CN"/>
        </w:rPr>
        <w:t xml:space="preserve">5.2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设备验证</w:t>
      </w:r>
      <w:r>
        <w:rPr>
          <w:rFonts w:hint="eastAsia" w:ascii="MS Gothic" w:hAnsi="MS Gothic" w:eastAsia="MS Gothic" w:cs="MS Gothic"/>
          <w:color w:val="auto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</w:t>
      </w:r>
      <w:r>
        <w:rPr>
          <w:color w:val="auto"/>
          <w:lang w:eastAsia="zh-CN"/>
        </w:rPr>
        <w:t>-站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）</w:t>
      </w:r>
      <w:bookmarkEnd w:id="18"/>
    </w:p>
    <w:p w14:paraId="7AC994A5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设备上电后，连接服务端，并发送设备验证请求，服务端返回认证结果，认</w:t>
      </w:r>
    </w:p>
    <w:p w14:paraId="57451B25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证通过后，设备可正常工作。</w:t>
      </w:r>
    </w:p>
    <w:p w14:paraId="31911A46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5.2.1 设备验证申请帧(0EH)</w:t>
      </w:r>
    </w:p>
    <w:tbl>
      <w:tblPr>
        <w:tblStyle w:val="35"/>
        <w:tblW w:w="0" w:type="auto"/>
        <w:tblInd w:w="4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918"/>
        <w:gridCol w:w="1702"/>
        <w:gridCol w:w="4888"/>
      </w:tblGrid>
      <w:tr w14:paraId="5910B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E1BB96A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4798637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DBA4323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0FDE30B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2E79F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C215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9E17D7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052936">
            <w:pPr>
              <w:autoSpaceDE w:val="0"/>
              <w:autoSpaceDN w:val="0"/>
              <w:spacing w:before="26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E4EA62">
            <w:pPr>
              <w:autoSpaceDE w:val="0"/>
              <w:autoSpaceDN w:val="0"/>
              <w:spacing w:before="22" w:after="0" w:line="202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2E7B5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71E7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B4D5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04D32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669D1">
            <w:pPr>
              <w:autoSpaceDE w:val="0"/>
              <w:autoSpaceDN w:val="0"/>
              <w:spacing w:before="22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691A8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CAB9A5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5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C792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F7CAA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29343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7BBE4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8E6A6">
            <w:pPr>
              <w:autoSpaceDE w:val="0"/>
              <w:autoSpaceDN w:val="0"/>
              <w:spacing w:before="26" w:after="0" w:line="198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10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1A48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7943E">
            <w:pPr>
              <w:autoSpaceDE w:val="0"/>
              <w:autoSpaceDN w:val="0"/>
              <w:spacing w:before="26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B7B162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6C1C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B9349E">
            <w:pPr>
              <w:autoSpaceDE w:val="0"/>
              <w:autoSpaceDN w:val="0"/>
              <w:spacing w:before="24" w:after="0" w:line="198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8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6D71B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886AEB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86F0D">
            <w:pPr>
              <w:autoSpaceDE w:val="0"/>
              <w:autoSpaceDN w:val="0"/>
              <w:spacing w:before="20" w:after="0" w:line="202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2ADB1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2F5609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390BD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EED0E4">
            <w:pPr>
              <w:autoSpaceDE w:val="0"/>
              <w:autoSpaceDN w:val="0"/>
              <w:spacing w:before="10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CD93FC">
            <w:pPr>
              <w:autoSpaceDE w:val="0"/>
              <w:autoSpaceDN w:val="0"/>
              <w:spacing w:before="22" w:after="0" w:line="198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设备功能模块数量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7B842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2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B122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功能模块信息</w:t>
            </w:r>
          </w:p>
        </w:tc>
      </w:tr>
      <w:tr w14:paraId="57AED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D43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E97E2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093E48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3251C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8E43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5B9B23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07F06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A1534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B919C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F341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exact"/>
        </w:trPr>
        <w:tc>
          <w:tcPr>
            <w:tcW w:w="822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31DA7">
            <w:pPr>
              <w:autoSpaceDE w:val="0"/>
              <w:autoSpaceDN w:val="0"/>
              <w:spacing w:before="26" w:after="0" w:line="18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</w:t>
            </w:r>
          </w:p>
          <w:p w14:paraId="7C717D99">
            <w:pPr>
              <w:autoSpaceDE w:val="0"/>
              <w:autoSpaceDN w:val="0"/>
              <w:spacing w:before="114" w:after="0" w:line="18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服务端启动后监听端口，等待客户端连接。</w:t>
            </w:r>
          </w:p>
          <w:p w14:paraId="5939A654">
            <w:pPr>
              <w:autoSpaceDE w:val="0"/>
              <w:autoSpaceDN w:val="0"/>
              <w:spacing w:before="104" w:after="0" w:line="20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客户端连接成功后发送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帧申请设备验证，服务端应答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帧并携带设备验证结果。</w:t>
            </w:r>
          </w:p>
          <w:p w14:paraId="12E34620">
            <w:pPr>
              <w:autoSpaceDE w:val="0"/>
              <w:autoSpaceDN w:val="0"/>
              <w:spacing w:before="92" w:after="0" w:line="20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客户端定时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秒钟发送一次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帧申请设备验证，直至验证成功。</w:t>
            </w:r>
          </w:p>
        </w:tc>
      </w:tr>
    </w:tbl>
    <w:p w14:paraId="2D2610FB">
      <w:pPr>
        <w:autoSpaceDE w:val="0"/>
        <w:autoSpaceDN w:val="0"/>
        <w:spacing w:before="116" w:after="114" w:line="240" w:lineRule="exact"/>
        <w:ind w:left="360" w:right="360"/>
        <w:rPr>
          <w:rFonts w:hint="default" w:ascii="黑体" w:hAnsi="黑体" w:eastAsia="宋体"/>
          <w:color w:val="000000"/>
          <w:sz w:val="24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23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0E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69 04 5F 04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07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E4 01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E6 01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E7 01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E8 01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E9 01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EA 01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F4 01 B9 8B</w:t>
      </w:r>
    </w:p>
    <w:p w14:paraId="0686E88A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5.2.2 设备验证结果帧(E0H)</w:t>
      </w:r>
    </w:p>
    <w:tbl>
      <w:tblPr>
        <w:tblStyle w:val="35"/>
        <w:tblW w:w="0" w:type="auto"/>
        <w:tblInd w:w="3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920"/>
        <w:gridCol w:w="1702"/>
        <w:gridCol w:w="4918"/>
      </w:tblGrid>
      <w:tr w14:paraId="1FC17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12451E1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CC379DE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DBBA74F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B051B8D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692BF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1D4E7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18A68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D1F29">
            <w:pPr>
              <w:autoSpaceDE w:val="0"/>
              <w:autoSpaceDN w:val="0"/>
              <w:spacing w:before="26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9EBB5B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7787D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B255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23304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090AF">
            <w:pPr>
              <w:autoSpaceDE w:val="0"/>
              <w:autoSpaceDN w:val="0"/>
              <w:spacing w:before="24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64387">
            <w:pPr>
              <w:autoSpaceDE w:val="0"/>
              <w:autoSpaceDN w:val="0"/>
              <w:spacing w:before="2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380B0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6CEC0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ACED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267DB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486BC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29774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23D1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9C043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76CCA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C0150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97A6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4348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D1C3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8CF522">
            <w:pPr>
              <w:autoSpaceDE w:val="0"/>
              <w:autoSpaceDN w:val="0"/>
              <w:spacing w:before="8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DCB52">
            <w:pPr>
              <w:autoSpaceDE w:val="0"/>
              <w:autoSpaceDN w:val="0"/>
              <w:spacing w:before="20" w:after="0" w:line="202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07CB0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C3E5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733D0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3A38D5">
            <w:pPr>
              <w:autoSpaceDE w:val="0"/>
              <w:autoSpaceDN w:val="0"/>
              <w:spacing w:before="1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1F1009">
            <w:pPr>
              <w:autoSpaceDE w:val="0"/>
              <w:autoSpaceDN w:val="0"/>
              <w:spacing w:before="22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认证成功，其余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</w:tbl>
    <w:p w14:paraId="4FEAC23E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19" w:name="_Toc2858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90 00 00 00 15 E0 69 04 6B D2 20 13 14 52 00 01 23 45 67 89 AB CD EF 00 00 00 7D 62</w:t>
      </w:r>
      <w:bookmarkEnd w:id="19"/>
    </w:p>
    <w:p w14:paraId="6CFF76B7">
      <w:pPr>
        <w:pStyle w:val="4"/>
        <w:rPr>
          <w:color w:val="auto"/>
          <w:lang w:eastAsia="zh-CN"/>
        </w:rPr>
      </w:pPr>
      <w:bookmarkStart w:id="20" w:name="_Toc25331"/>
      <w:r>
        <w:rPr>
          <w:color w:val="auto"/>
          <w:lang w:eastAsia="zh-CN"/>
        </w:rPr>
        <w:t xml:space="preserve">5.3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升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包下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载</w:t>
      </w:r>
      <w:r>
        <w:rPr>
          <w:rFonts w:hint="eastAsia" w:ascii="MS Gothic" w:hAnsi="MS Gothic" w:eastAsia="MS Gothic" w:cs="MS Gothic"/>
          <w:color w:val="auto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</w:t>
      </w:r>
      <w:r>
        <w:rPr>
          <w:color w:val="auto"/>
          <w:lang w:eastAsia="zh-CN"/>
        </w:rPr>
        <w:t>-站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）</w:t>
      </w:r>
      <w:bookmarkEnd w:id="20"/>
    </w:p>
    <w:p w14:paraId="0359BD22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5.3.1 请求(0FH)</w:t>
      </w:r>
    </w:p>
    <w:tbl>
      <w:tblPr>
        <w:tblStyle w:val="35"/>
        <w:tblW w:w="0" w:type="auto"/>
        <w:tblInd w:w="3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18"/>
        <w:gridCol w:w="1704"/>
        <w:gridCol w:w="4902"/>
      </w:tblGrid>
      <w:tr w14:paraId="62AA3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9A470CF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26D497C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50AF97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1F7A393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1F2D7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AEFA9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9C26E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06A35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9849C">
            <w:pPr>
              <w:autoSpaceDE w:val="0"/>
              <w:autoSpaceDN w:val="0"/>
              <w:spacing w:before="22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4F7E3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5BCA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432CB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59A3B">
            <w:pPr>
              <w:autoSpaceDE w:val="0"/>
              <w:autoSpaceDN w:val="0"/>
              <w:spacing w:before="26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24DA0">
            <w:pPr>
              <w:autoSpaceDE w:val="0"/>
              <w:autoSpaceDN w:val="0"/>
              <w:spacing w:before="2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398B6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C7970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039F8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D71AD5">
            <w:pPr>
              <w:autoSpaceDE w:val="0"/>
              <w:autoSpaceDN w:val="0"/>
              <w:spacing w:before="24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3D715">
            <w:pPr>
              <w:autoSpaceDE w:val="0"/>
              <w:autoSpaceDN w:val="0"/>
              <w:spacing w:before="30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1425A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A85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E534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09AEF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DC454E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AD28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28A7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6D87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713A4">
            <w:pPr>
              <w:autoSpaceDE w:val="0"/>
              <w:autoSpaceDN w:val="0"/>
              <w:spacing w:before="8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ECF569">
            <w:pPr>
              <w:autoSpaceDE w:val="0"/>
              <w:autoSpaceDN w:val="0"/>
              <w:spacing w:before="20" w:after="0" w:line="202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1A4F8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61990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E10C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2E798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68CBF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5EBB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5F722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6075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57CF09">
            <w:pPr>
              <w:autoSpaceDE w:val="0"/>
              <w:autoSpaceDN w:val="0"/>
              <w:spacing w:before="10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7D24C">
            <w:pPr>
              <w:autoSpaceDE w:val="0"/>
              <w:autoSpaceDN w:val="0"/>
              <w:spacing w:before="30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26C7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986AFB">
            <w:pPr>
              <w:autoSpaceDE w:val="0"/>
              <w:autoSpaceDN w:val="0"/>
              <w:spacing w:before="46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B019B">
            <w:pPr>
              <w:autoSpaceDE w:val="0"/>
              <w:autoSpaceDN w:val="0"/>
              <w:spacing w:before="46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8C48F1">
            <w:pPr>
              <w:autoSpaceDE w:val="0"/>
              <w:autoSpaceDN w:val="0"/>
              <w:spacing w:before="46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UpdateVersion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37D3B">
            <w:pPr>
              <w:autoSpaceDE w:val="0"/>
              <w:autoSpaceDN w:val="0"/>
              <w:spacing w:before="28" w:after="0" w:line="18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下载升级包版本号</w:t>
            </w:r>
          </w:p>
          <w:p w14:paraId="6B07A14F">
            <w:pPr>
              <w:autoSpaceDE w:val="0"/>
              <w:autoSpaceDN w:val="0"/>
              <w:spacing w:before="104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注释：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字节软件版本号组成字段（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</w:p>
          <w:p w14:paraId="2BAB93C7">
            <w:pPr>
              <w:autoSpaceDE w:val="0"/>
              <w:autoSpaceDN w:val="0"/>
              <w:spacing w:before="94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字节厂家代码、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字节型号代码、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字节日期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码（如：</w:t>
            </w:r>
          </w:p>
          <w:p w14:paraId="16E980F5">
            <w:pPr>
              <w:autoSpaceDE w:val="0"/>
              <w:autoSpaceDN w:val="0"/>
              <w:spacing w:before="92" w:after="0" w:line="200" w:lineRule="exact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20200419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字节版本序列号）</w:t>
            </w:r>
          </w:p>
        </w:tc>
      </w:tr>
    </w:tbl>
    <w:p w14:paraId="30B0B688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5.3.2 响应(F0H)</w:t>
      </w:r>
    </w:p>
    <w:tbl>
      <w:tblPr>
        <w:tblStyle w:val="35"/>
        <w:tblW w:w="0" w:type="auto"/>
        <w:tblInd w:w="38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920"/>
        <w:gridCol w:w="1702"/>
        <w:gridCol w:w="4918"/>
      </w:tblGrid>
      <w:tr w14:paraId="68FE4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91F1E52">
            <w:pPr>
              <w:autoSpaceDE w:val="0"/>
              <w:autoSpaceDN w:val="0"/>
              <w:spacing w:before="28" w:after="0" w:line="180" w:lineRule="exact"/>
              <w:ind w:left="10" w:right="10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A110CAB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18EB2F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666A21D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6A116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6C77B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8ED9F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778206">
            <w:pPr>
              <w:autoSpaceDE w:val="0"/>
              <w:autoSpaceDN w:val="0"/>
              <w:spacing w:before="26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F1394B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541A2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C5F8E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F607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2BA8DB">
            <w:pPr>
              <w:autoSpaceDE w:val="0"/>
              <w:autoSpaceDN w:val="0"/>
              <w:spacing w:before="24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D133DE">
            <w:pPr>
              <w:autoSpaceDE w:val="0"/>
              <w:autoSpaceDN w:val="0"/>
              <w:spacing w:before="2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05C95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B1F17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350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6DFB9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31DAAC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02E4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47CC9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193E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90C7EB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22C1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C400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8078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2A017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917EB">
            <w:pPr>
              <w:autoSpaceDE w:val="0"/>
              <w:autoSpaceDN w:val="0"/>
              <w:spacing w:before="1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889A0">
            <w:pPr>
              <w:autoSpaceDE w:val="0"/>
              <w:autoSpaceDN w:val="0"/>
              <w:spacing w:before="22" w:after="0" w:line="202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424F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E9440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F3B09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D5E18">
            <w:pPr>
              <w:autoSpaceDE w:val="0"/>
              <w:autoSpaceDN w:val="0"/>
              <w:spacing w:before="1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21FAE">
            <w:pPr>
              <w:autoSpaceDE w:val="0"/>
              <w:autoSpaceDN w:val="0"/>
              <w:spacing w:before="30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5D59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77EAC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5E17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A72973">
            <w:pPr>
              <w:autoSpaceDE w:val="0"/>
              <w:autoSpaceDN w:val="0"/>
              <w:spacing w:before="8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4D372A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9FD2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0890D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3EC9D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C5BA4">
            <w:pPr>
              <w:autoSpaceDE w:val="0"/>
              <w:autoSpaceDN w:val="0"/>
              <w:spacing w:before="26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UpdateMD5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ABE8B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更新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MD5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用于验证更新压缩包的合法性</w:t>
            </w:r>
          </w:p>
        </w:tc>
      </w:tr>
      <w:tr w14:paraId="102E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2777C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32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7D334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5AE83">
            <w:pPr>
              <w:autoSpaceDE w:val="0"/>
              <w:autoSpaceDN w:val="0"/>
              <w:spacing w:before="24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UpdateFilesize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DA2F3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下载升级包文件流字节大小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</w:p>
        </w:tc>
      </w:tr>
      <w:tr w14:paraId="79F01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4C05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6186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559A02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UpdateFile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4716A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下载升级包文件流</w:t>
            </w:r>
          </w:p>
        </w:tc>
      </w:tr>
    </w:tbl>
    <w:p w14:paraId="364E1A34">
      <w:pPr>
        <w:pStyle w:val="4"/>
        <w:rPr>
          <w:color w:val="auto"/>
          <w:lang w:eastAsia="zh-CN"/>
        </w:rPr>
      </w:pPr>
      <w:bookmarkStart w:id="21" w:name="_Toc17095"/>
      <w:r>
        <w:rPr>
          <w:color w:val="auto"/>
          <w:lang w:eastAsia="zh-CN"/>
        </w:rPr>
        <w:t xml:space="preserve">5.4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初始化（站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color w:val="auto"/>
          <w:lang w:eastAsia="zh-CN"/>
        </w:rPr>
        <w:t>-&gt;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道）</w:t>
      </w:r>
      <w:bookmarkEnd w:id="21"/>
    </w:p>
    <w:p w14:paraId="42490356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5.4.1 请求(1AH)</w:t>
      </w:r>
    </w:p>
    <w:tbl>
      <w:tblPr>
        <w:tblStyle w:val="35"/>
        <w:tblW w:w="0" w:type="auto"/>
        <w:tblInd w:w="3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18"/>
        <w:gridCol w:w="1818"/>
        <w:gridCol w:w="4446"/>
      </w:tblGrid>
      <w:tr w14:paraId="6A03F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94FCEB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B46DA2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58EDC9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C751F7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05E9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D249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3BB7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90FDF4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27478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1AH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041E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BD493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22A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3E93A0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D2455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285A8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50C5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137B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F093F8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DCDB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BE9E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80793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2583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DF60E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3E5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60220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225B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A9AB4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0CD58">
            <w:pPr>
              <w:autoSpaceDE w:val="0"/>
              <w:autoSpaceDN w:val="0"/>
              <w:spacing w:before="26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493F1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B7AB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1737E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5F1E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318714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F92270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（支持对集成设备合并初始化）</w:t>
            </w:r>
          </w:p>
        </w:tc>
      </w:tr>
      <w:tr w14:paraId="7BF3A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DE141B">
            <w:pPr>
              <w:autoSpaceDE w:val="0"/>
              <w:autoSpaceDN w:val="0"/>
              <w:spacing w:before="60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D0DA93">
            <w:pPr>
              <w:autoSpaceDE w:val="0"/>
              <w:autoSpaceDN w:val="0"/>
              <w:spacing w:before="604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5+S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*N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424C21">
            <w:pPr>
              <w:autoSpaceDE w:val="0"/>
              <w:autoSpaceDN w:val="0"/>
              <w:spacing w:before="60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BD9701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</w:t>
            </w:r>
          </w:p>
          <w:p w14:paraId="7B4441C0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3511F850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字节接口协议版本号，默认填写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  <w:p w14:paraId="7D8E2382">
            <w:pPr>
              <w:autoSpaceDE w:val="0"/>
              <w:autoSpaceDN w:val="0"/>
              <w:spacing w:before="94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</w:t>
            </w:r>
          </w:p>
          <w:p w14:paraId="67EF0528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</w:t>
            </w:r>
          </w:p>
        </w:tc>
      </w:tr>
      <w:tr w14:paraId="64F8A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8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5ED7C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路侧单元个性化初始化内容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S=11</w:t>
            </w:r>
          </w:p>
        </w:tc>
      </w:tr>
      <w:tr w14:paraId="7F990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9817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CA54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1E36AA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LaneMode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8605B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车道工作模式：</w:t>
            </w:r>
          </w:p>
        </w:tc>
      </w:tr>
      <w:tr w14:paraId="514B8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A98159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F03500E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375BCDD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825BDA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506E0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2645A"/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AFF97"/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3B5D5"/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83C1A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ETC/MTC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入口，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ETC/MTC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出</w:t>
            </w:r>
          </w:p>
          <w:p w14:paraId="2DA5BEC0">
            <w:pPr>
              <w:autoSpaceDE w:val="0"/>
              <w:autoSpaceDN w:val="0"/>
              <w:spacing w:before="9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入口，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04H-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出口，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05H-</w:t>
            </w:r>
          </w:p>
          <w:p w14:paraId="7BFC0822">
            <w:pPr>
              <w:autoSpaceDE w:val="0"/>
              <w:autoSpaceDN w:val="0"/>
              <w:spacing w:before="9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混合车道开放式，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06H-ETC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开放式，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07H-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入口预交易</w:t>
            </w:r>
          </w:p>
          <w:p w14:paraId="7265A07C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门架，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08H-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出口预交易门，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09H~0FH-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自定义，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</w:t>
            </w:r>
          </w:p>
          <w:p w14:paraId="7B5F3FAA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助发卡，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12H~FFH-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保留给未来使用</w:t>
            </w:r>
          </w:p>
        </w:tc>
      </w:tr>
      <w:tr w14:paraId="120FB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1037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8500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8A48F3">
            <w:pPr>
              <w:autoSpaceDE w:val="0"/>
              <w:autoSpaceDN w:val="0"/>
              <w:spacing w:before="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BSTInterval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C444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路侧单元自动发送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BST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的间隔，单位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ms</w:t>
            </w:r>
          </w:p>
        </w:tc>
      </w:tr>
      <w:tr w14:paraId="41205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541EC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EE28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80EEA">
            <w:pPr>
              <w:autoSpaceDE w:val="0"/>
              <w:autoSpaceDN w:val="0"/>
              <w:spacing w:before="8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TxPower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1EDFC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路侧单元功率级数</w:t>
            </w:r>
          </w:p>
        </w:tc>
      </w:tr>
      <w:tr w14:paraId="5919B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95AE7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DD442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B39EC6">
            <w:pPr>
              <w:autoSpaceDE w:val="0"/>
              <w:autoSpaceDN w:val="0"/>
              <w:spacing w:before="1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PLLChannelID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40A7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信道号</w:t>
            </w:r>
          </w:p>
        </w:tc>
      </w:tr>
      <w:tr w14:paraId="69A51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966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5A922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5013AC">
            <w:pPr>
              <w:autoSpaceDE w:val="0"/>
              <w:autoSpaceDN w:val="0"/>
              <w:spacing w:before="1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WorkMode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6DD24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透传模式，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</w:rPr>
              <w:t>集成模式</w:t>
            </w:r>
          </w:p>
        </w:tc>
      </w:tr>
      <w:tr w14:paraId="63A8E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02B9E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5BA1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2388E4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AuthMode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AB17E0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离线密钥，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在线密钥</w:t>
            </w:r>
          </w:p>
        </w:tc>
      </w:tr>
      <w:tr w14:paraId="41690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444B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72B2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70469F">
            <w:pPr>
              <w:autoSpaceDE w:val="0"/>
              <w:autoSpaceDN w:val="0"/>
              <w:spacing w:before="26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Ef04Opt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18B0F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是否读取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EF04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文件信息：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不读取，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读取</w:t>
            </w:r>
          </w:p>
        </w:tc>
      </w:tr>
      <w:tr w14:paraId="028E5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8FFD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BD0F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4065D4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Ef04OffSet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C63C7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文件读操作偏移量</w:t>
            </w:r>
          </w:p>
        </w:tc>
      </w:tr>
      <w:tr w14:paraId="52AC8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C1B7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1BF20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983E50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Ef04Len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54FE1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文件读操作长度</w:t>
            </w:r>
          </w:p>
        </w:tc>
      </w:tr>
      <w:tr w14:paraId="41FC6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838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CE7FB8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</w:t>
            </w:r>
          </w:p>
          <w:p w14:paraId="1A172421">
            <w:pPr>
              <w:autoSpaceDE w:val="0"/>
              <w:autoSpaceDN w:val="0"/>
              <w:spacing w:before="104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服务端认证客户端设备后，发送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指令初始化客户端设备。</w:t>
            </w:r>
          </w:p>
          <w:p w14:paraId="062C0112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客户端设备收到服务端发送的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指令后，若初始化成功，则向服务端发送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A1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帧作为应答。</w:t>
            </w:r>
          </w:p>
        </w:tc>
      </w:tr>
    </w:tbl>
    <w:p w14:paraId="01AB60A8">
      <w:pPr>
        <w:autoSpaceDE w:val="0"/>
        <w:autoSpaceDN w:val="0"/>
        <w:spacing w:before="114" w:after="116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</w:p>
    <w:p w14:paraId="6ACBB23F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初始化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信息显示屏、通行信号灯、报警器、语音播报，列如：</w:t>
      </w:r>
    </w:p>
    <w:p w14:paraId="4EE14863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05 00 00 00 29 1A 69 04 6D 64 20 13 14 52 00 01 23 45 67 89 AB CD EF 00 00 04 E6 01 00 00 00 E7 01 00 00 00 E8 01 00 00 00 F4 01 00 00 00 27 4A</w:t>
      </w:r>
    </w:p>
    <w:p w14:paraId="5AD84C30">
      <w:pPr>
        <w:autoSpaceDE w:val="0"/>
        <w:autoSpaceDN w:val="0"/>
        <w:spacing w:before="114" w:after="116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初始化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LED 情报板，列如：</w:t>
      </w:r>
    </w:p>
    <w:p w14:paraId="7EA71D85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06 00 00 00 1A 1A 69 04 6D 7F 20 13 14 52 00 01 23 45 67 89 AB CD EF 00 00 01 E9 01 00 00 00 43 2D </w:t>
      </w:r>
    </w:p>
    <w:p w14:paraId="67A1B0D3">
      <w:pPr>
        <w:autoSpaceDE w:val="0"/>
        <w:autoSpaceDN w:val="0"/>
        <w:spacing w:before="114" w:after="116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初始化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雨棚信号灯，列如：</w:t>
      </w:r>
    </w:p>
    <w:p w14:paraId="57A2DCDA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07 00 00 00 1A 1A 69 04 6D 8B 20 13 14 52 00 01 23 45 67 89 AB CD EF 00 00 01 EA 01 00 00 00 7F 71 </w:t>
      </w:r>
    </w:p>
    <w:p w14:paraId="198F02E3">
      <w:pPr>
        <w:autoSpaceDE w:val="0"/>
        <w:autoSpaceDN w:val="0"/>
        <w:spacing w:before="114" w:after="116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初始化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电动栏杆机，列如：</w:t>
      </w:r>
    </w:p>
    <w:p w14:paraId="206E9415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08 00 00 00 1A 1A 69 04 6D 99 20 13 14 52 00 01 23 45 67 89 AB CD EF 00 00 01 E4 01 00 00 00 D3 70 </w:t>
      </w:r>
    </w:p>
    <w:p w14:paraId="60C215F5">
      <w:pPr>
        <w:autoSpaceDE w:val="0"/>
        <w:autoSpaceDN w:val="0"/>
        <w:spacing w:before="114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5.4.2 响应(A1H)</w:t>
      </w:r>
    </w:p>
    <w:tbl>
      <w:tblPr>
        <w:tblStyle w:val="3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930"/>
        <w:gridCol w:w="1824"/>
        <w:gridCol w:w="4730"/>
      </w:tblGrid>
      <w:tr w14:paraId="119B7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281FEEE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0BE433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1BD9CFC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0EA6EAC">
            <w:pPr>
              <w:autoSpaceDE w:val="0"/>
              <w:autoSpaceDN w:val="0"/>
              <w:spacing w:before="26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2A33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C7E18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97671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2F26E2">
            <w:pPr>
              <w:autoSpaceDE w:val="0"/>
              <w:autoSpaceDN w:val="0"/>
              <w:spacing w:before="2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39FB9A">
            <w:pPr>
              <w:autoSpaceDE w:val="0"/>
              <w:autoSpaceDN w:val="0"/>
              <w:spacing w:before="24" w:after="0" w:line="198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A1H</w:t>
            </w:r>
            <w:r>
              <w:rPr>
                <w:rFonts w:ascii="宋体" w:hAnsi="宋体" w:eastAsia="宋体"/>
                <w:color w:val="000000"/>
                <w:sz w:val="18"/>
              </w:rPr>
              <w:t>。</w:t>
            </w:r>
          </w:p>
        </w:tc>
      </w:tr>
      <w:tr w14:paraId="3A2D9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592D4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0A4B82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186EF6">
            <w:pPr>
              <w:autoSpaceDE w:val="0"/>
              <w:autoSpaceDN w:val="0"/>
              <w:spacing w:before="2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82DFE">
            <w:pPr>
              <w:autoSpaceDE w:val="0"/>
              <w:autoSpaceDN w:val="0"/>
              <w:spacing w:before="22" w:after="0" w:line="198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8B61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043F3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30AF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CEAD9D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5AE29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47FEE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B37B5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D3BD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281FD7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E6478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78F7E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9F32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E874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B8F037">
            <w:pPr>
              <w:autoSpaceDE w:val="0"/>
              <w:autoSpaceDN w:val="0"/>
              <w:spacing w:before="8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CD0C5">
            <w:pPr>
              <w:autoSpaceDE w:val="0"/>
              <w:autoSpaceDN w:val="0"/>
              <w:spacing w:before="22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59278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57832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2F725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B7419">
            <w:pPr>
              <w:autoSpaceDE w:val="0"/>
              <w:autoSpaceDN w:val="0"/>
              <w:spacing w:before="8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750562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（支持对集成设备合并初始化）</w:t>
            </w:r>
          </w:p>
        </w:tc>
      </w:tr>
      <w:tr w14:paraId="4DC86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6010E">
            <w:pPr>
              <w:autoSpaceDE w:val="0"/>
              <w:autoSpaceDN w:val="0"/>
              <w:spacing w:before="104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40477">
            <w:pPr>
              <w:autoSpaceDE w:val="0"/>
              <w:autoSpaceDN w:val="0"/>
              <w:spacing w:before="912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10+S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  <w:p w14:paraId="45FDA248">
            <w:pPr>
              <w:autoSpaceDE w:val="0"/>
              <w:autoSpaceDN w:val="0"/>
              <w:spacing w:before="8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*N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886CEA">
            <w:pPr>
              <w:autoSpaceDE w:val="0"/>
              <w:autoSpaceDN w:val="0"/>
              <w:spacing w:before="104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BC5376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字节功能模块类型编码，</w:t>
            </w:r>
          </w:p>
          <w:p w14:paraId="35EDCD38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0232D5C2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字节功能模块状态参数，正常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3B29B30C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字节软件版本号</w:t>
            </w:r>
          </w:p>
          <w:p w14:paraId="66EC0CFD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字节固件版本号</w:t>
            </w:r>
          </w:p>
          <w:p w14:paraId="4955D68E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字节接口协议版本号，默认填写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  <w:p w14:paraId="75B48304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</w:t>
            </w:r>
          </w:p>
          <w:p w14:paraId="16782024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</w:t>
            </w:r>
          </w:p>
        </w:tc>
      </w:tr>
      <w:tr w14:paraId="26D4A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A52F3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路侧单元模块个性化初始化结果内容</w:t>
            </w:r>
          </w:p>
        </w:tc>
      </w:tr>
      <w:tr w14:paraId="627D7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00A6D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CA24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55B13">
            <w:pPr>
              <w:autoSpaceDE w:val="0"/>
              <w:autoSpaceDN w:val="0"/>
              <w:spacing w:before="17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RSUStatus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72C22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路侧单元主状态参数；</w:t>
            </w:r>
          </w:p>
          <w:p w14:paraId="4F51CB93">
            <w:pPr>
              <w:autoSpaceDE w:val="0"/>
              <w:autoSpaceDN w:val="0"/>
              <w:spacing w:before="10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正常，其他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异常</w:t>
            </w:r>
          </w:p>
        </w:tc>
      </w:tr>
      <w:tr w14:paraId="7F236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E48E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640A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0CABA8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PSAMCnt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2A251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，使用在线密钥时填写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6ABA9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6E8610">
            <w:pPr>
              <w:autoSpaceDE w:val="0"/>
              <w:autoSpaceDN w:val="0"/>
              <w:spacing w:before="46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5AEABC">
            <w:pPr>
              <w:autoSpaceDE w:val="0"/>
              <w:autoSpaceDN w:val="0"/>
              <w:spacing w:before="46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9*n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30B2C3">
            <w:pPr>
              <w:autoSpaceDE w:val="0"/>
              <w:autoSpaceDN w:val="0"/>
              <w:spacing w:before="46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PSAMInfo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4C10D5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卡槽号，从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开始</w:t>
            </w:r>
          </w:p>
          <w:p w14:paraId="543748E4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卡版本号</w:t>
            </w:r>
          </w:p>
          <w:p w14:paraId="3FECAD72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卡授权状态，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已授权，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未授权</w:t>
            </w:r>
          </w:p>
          <w:p w14:paraId="4A2FA961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6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卡终端编号</w:t>
            </w:r>
          </w:p>
        </w:tc>
      </w:tr>
      <w:tr w14:paraId="53D83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292CC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8CB6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9D5A0">
            <w:pPr>
              <w:autoSpaceDE w:val="0"/>
              <w:autoSpaceDN w:val="0"/>
              <w:spacing w:before="10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AlgorithmID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6D05E">
            <w:pPr>
              <w:autoSpaceDE w:val="0"/>
              <w:autoSpaceDN w:val="0"/>
              <w:spacing w:before="22" w:after="0" w:line="198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算法标识，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00H-3DES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04H-SM4</w:t>
            </w:r>
          </w:p>
        </w:tc>
      </w:tr>
      <w:tr w14:paraId="3BA49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6703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BE62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C7627B">
            <w:pPr>
              <w:autoSpaceDE w:val="0"/>
              <w:autoSpaceDN w:val="0"/>
              <w:spacing w:before="8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RSUManuID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3849CA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路侧单元厂商代码</w:t>
            </w:r>
          </w:p>
        </w:tc>
      </w:tr>
      <w:tr w14:paraId="25F3C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901D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BE47E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DA000">
            <w:pPr>
              <w:autoSpaceDE w:val="0"/>
              <w:autoSpaceDN w:val="0"/>
              <w:spacing w:before="8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RSUID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409B2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路侧单元编号</w:t>
            </w:r>
          </w:p>
        </w:tc>
      </w:tr>
      <w:tr w14:paraId="087F0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61D5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5D87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C48AF2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RSUVersion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4AC76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路侧单元软件版本号</w:t>
            </w:r>
          </w:p>
        </w:tc>
      </w:tr>
      <w:tr w14:paraId="063D8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1698B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0D68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FB512">
            <w:pPr>
              <w:autoSpaceDE w:val="0"/>
              <w:autoSpaceDN w:val="0"/>
              <w:spacing w:before="26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WorkStatus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7C4111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工作模式初始化结果，默认填写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00F90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C2CE7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注：客户端设备应在规定时间内（不大于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秒）完成初始化工作并应答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A1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帧。</w:t>
            </w:r>
          </w:p>
        </w:tc>
      </w:tr>
    </w:tbl>
    <w:p w14:paraId="6CA44E8A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22" w:name="_Toc12339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62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A1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6B D2 20 13 14 52 00 01 23 45 67 89 AB CD EF 00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7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E6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7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8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A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00 00 00 00 01 00 F4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00 00 00 00 01 00 E6 23</w:t>
      </w:r>
      <w:bookmarkEnd w:id="22"/>
    </w:p>
    <w:p w14:paraId="2EF2A8AE">
      <w:pPr>
        <w:pStyle w:val="4"/>
        <w:rPr>
          <w:color w:val="auto"/>
          <w:lang w:eastAsia="zh-CN"/>
        </w:rPr>
      </w:pPr>
      <w:bookmarkStart w:id="23" w:name="_Toc14826"/>
      <w:r>
        <w:rPr>
          <w:color w:val="auto"/>
          <w:lang w:eastAsia="zh-CN"/>
        </w:rPr>
        <w:t xml:space="preserve">5.5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时钟</w:t>
      </w:r>
      <w:r>
        <w:rPr>
          <w:rFonts w:hint="eastAsia" w:ascii="MS Gothic" w:hAnsi="MS Gothic" w:eastAsia="MS Gothic" w:cs="MS Gothic"/>
          <w:color w:val="auto"/>
          <w:lang w:eastAsia="zh-CN"/>
        </w:rPr>
        <w:t>同步</w:t>
      </w:r>
      <w:bookmarkEnd w:id="23"/>
    </w:p>
    <w:p w14:paraId="2AFD4B6B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采用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ntp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与北斗授时服务进行对时。</w:t>
      </w:r>
    </w:p>
    <w:p w14:paraId="34D24AEA">
      <w:pPr>
        <w:pStyle w:val="3"/>
        <w:rPr>
          <w:color w:val="auto"/>
          <w:lang w:eastAsia="zh-CN"/>
        </w:rPr>
      </w:pPr>
      <w:bookmarkStart w:id="24" w:name="_Toc31934"/>
      <w:r>
        <w:rPr>
          <w:rFonts w:ascii="TimesNewRomanPSMT" w:hAnsi="TimesNewRomanPSMT" w:eastAsia="TimesNewRomanPSMT"/>
          <w:color w:val="auto"/>
          <w:lang w:eastAsia="zh-CN"/>
        </w:rPr>
        <w:t>6</w:t>
      </w:r>
      <w:r>
        <w:rPr>
          <w:color w:val="auto"/>
          <w:lang w:eastAsia="zh-CN"/>
        </w:rPr>
        <w:t xml:space="preserve"> TCP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协议设备</w:t>
      </w:r>
      <w:r>
        <w:rPr>
          <w:rFonts w:hint="eastAsia" w:ascii="MS Gothic" w:hAnsi="MS Gothic" w:eastAsia="MS Gothic" w:cs="MS Gothic"/>
          <w:color w:val="auto"/>
          <w:lang w:eastAsia="zh-CN"/>
        </w:rPr>
        <w:t>功能接口</w:t>
      </w:r>
      <w:bookmarkEnd w:id="24"/>
    </w:p>
    <w:p w14:paraId="000F5F6A">
      <w:pPr>
        <w:autoSpaceDE w:val="0"/>
        <w:autoSpaceDN w:val="0"/>
        <w:spacing w:before="330" w:after="0" w:line="266" w:lineRule="exact"/>
        <w:ind w:left="360" w:right="360"/>
        <w:jc w:val="right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协议设备功能接口协议帧分为控制查询数据帧和上报数据帧，车道设备</w:t>
      </w:r>
    </w:p>
    <w:p w14:paraId="4F3164DD">
      <w:pPr>
        <w:autoSpaceDE w:val="0"/>
        <w:autoSpaceDN w:val="0"/>
        <w:spacing w:before="212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均作为客户端。控制查询数据帧由服务端主动发起，对设备进行设备控制或者设</w:t>
      </w:r>
    </w:p>
    <w:p w14:paraId="08BE6D90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备信息查询；上报数据帧由设备主动发起，向服务端主动上报设备运行信息。</w:t>
      </w:r>
    </w:p>
    <w:p w14:paraId="58114CBC">
      <w:pPr>
        <w:pStyle w:val="4"/>
        <w:rPr>
          <w:color w:val="auto"/>
          <w:lang w:eastAsia="zh-CN"/>
        </w:rPr>
      </w:pPr>
      <w:bookmarkStart w:id="25" w:name="_Toc21125"/>
      <w:r>
        <w:rPr>
          <w:color w:val="auto"/>
          <w:lang w:eastAsia="zh-CN"/>
        </w:rPr>
        <w:t>6.1 控制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查询</w:t>
      </w:r>
      <w:r>
        <w:rPr>
          <w:rFonts w:hint="eastAsia" w:ascii="MS Gothic" w:hAnsi="MS Gothic" w:eastAsia="MS Gothic" w:cs="MS Gothic"/>
          <w:color w:val="auto"/>
          <w:lang w:eastAsia="zh-CN"/>
        </w:rPr>
        <w:t>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帧</w:t>
      </w:r>
      <w:bookmarkEnd w:id="25"/>
    </w:p>
    <w:p w14:paraId="5EAF6FCA">
      <w:pPr>
        <w:autoSpaceDE w:val="0"/>
        <w:autoSpaceDN w:val="0"/>
        <w:spacing w:before="218" w:after="0" w:line="268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服务端可向设备发起控制查询数据帧，支持对设备内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个功能模块进行控</w:t>
      </w:r>
    </w:p>
    <w:p w14:paraId="6E39D47B">
      <w:pPr>
        <w:autoSpaceDE w:val="0"/>
        <w:autoSpaceDN w:val="0"/>
        <w:spacing w:before="200" w:after="0" w:line="268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制、查询，设备端返回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个功能模块的控制结果或查询结果。</w:t>
      </w:r>
    </w:p>
    <w:p w14:paraId="5748FB1C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6.1.1 请求(1BH)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604"/>
      </w:tblGrid>
      <w:tr w14:paraId="1D91F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778219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31F72F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79AF7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89D7772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10B4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3B30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9DC0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862AD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DAAAE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指令代码，控制查询帧取值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1BH</w:t>
            </w:r>
          </w:p>
        </w:tc>
      </w:tr>
      <w:tr w14:paraId="3295B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B32B7">
            <w:pPr>
              <w:autoSpaceDE w:val="0"/>
              <w:autoSpaceDN w:val="0"/>
              <w:spacing w:before="17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CBF9F">
            <w:pPr>
              <w:autoSpaceDE w:val="0"/>
              <w:autoSpaceDN w:val="0"/>
              <w:spacing w:before="17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20FF66">
            <w:pPr>
              <w:autoSpaceDE w:val="0"/>
              <w:autoSpaceDN w:val="0"/>
              <w:spacing w:before="17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3078D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</w:p>
          <w:p w14:paraId="03FD9F97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转成时间戳为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09E5D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F3395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7A085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E6EC3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4F01AE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8A01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7C51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E386E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7A34B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3D0870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825F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DB19BE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ED6F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CE3C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58749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DC6C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74ED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95DA8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BFA21C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7B5BE">
            <w:pPr>
              <w:autoSpaceDE w:val="0"/>
              <w:autoSpaceDN w:val="0"/>
              <w:spacing w:before="22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0492A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2D45F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40208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408C6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控制查询请求帧，如向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路侧单元发出开关路侧单元指令，在此可参照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“7.1.3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开关路侧</w:t>
            </w:r>
          </w:p>
          <w:p w14:paraId="0DF81741">
            <w:pPr>
              <w:autoSpaceDE w:val="0"/>
              <w:autoSpaceDN w:val="0"/>
              <w:spacing w:before="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单元指令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中的请求帧内容放入。</w:t>
            </w:r>
          </w:p>
        </w:tc>
      </w:tr>
      <w:tr w14:paraId="383D1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84B18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6B5CE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3A256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</w:t>
            </w:r>
          </w:p>
        </w:tc>
      </w:tr>
      <w:tr w14:paraId="3D4D5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3789A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7B74F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297A1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00796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6B62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</w:t>
            </w:r>
          </w:p>
        </w:tc>
      </w:tr>
      <w:tr w14:paraId="20C31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51619F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注：外设控制服务按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TCP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协议设备功能接口向设备分条发送控制指令，也可使用功能模块组合控制帧</w:t>
            </w:r>
          </w:p>
          <w:p w14:paraId="462828E5">
            <w:pPr>
              <w:autoSpaceDE w:val="0"/>
              <w:autoSpaceDN w:val="0"/>
              <w:spacing w:before="9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向设备发送组合帧。</w:t>
            </w:r>
          </w:p>
        </w:tc>
      </w:tr>
    </w:tbl>
    <w:p w14:paraId="6A2A2A91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6.1.2 响应(B1H)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74"/>
      </w:tblGrid>
      <w:tr w14:paraId="59BE9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ACDAEC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C7A3CC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10073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AD02C0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6092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F50E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3D75A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2BB11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32BA8E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B1H</w:t>
            </w:r>
          </w:p>
        </w:tc>
      </w:tr>
      <w:tr w14:paraId="40B4D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E7D6C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499678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3A624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EF3A7D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</w:p>
          <w:p w14:paraId="5ADC7550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转成时间戳为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2EC55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9F1E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90FB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E40F8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C1D92F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248A6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6E6E8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311E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84068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621578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D4C1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DE5D0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586E6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4C28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F050E7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1A34D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57F3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20803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5E375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9EBCA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6DBF2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05C0B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72819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80FE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</w:t>
            </w:r>
          </w:p>
        </w:tc>
      </w:tr>
      <w:tr w14:paraId="1ADFC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64244D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23AFF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DA0AE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</w:t>
            </w:r>
          </w:p>
        </w:tc>
      </w:tr>
      <w:tr w14:paraId="47E50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46B25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542A8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8C6CB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3FC52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6E59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</w:t>
            </w:r>
          </w:p>
        </w:tc>
      </w:tr>
    </w:tbl>
    <w:p w14:paraId="307AFADA">
      <w:pPr>
        <w:pStyle w:val="4"/>
        <w:rPr>
          <w:color w:val="auto"/>
          <w:lang w:eastAsia="zh-CN"/>
        </w:rPr>
      </w:pPr>
      <w:bookmarkStart w:id="26" w:name="_Toc31706"/>
      <w:r>
        <w:rPr>
          <w:color w:val="auto"/>
          <w:lang w:eastAsia="zh-CN"/>
        </w:rPr>
        <w:t>6.2 上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帧</w:t>
      </w:r>
      <w:bookmarkEnd w:id="26"/>
    </w:p>
    <w:p w14:paraId="711D9060">
      <w:pPr>
        <w:autoSpaceDE w:val="0"/>
        <w:autoSpaceDN w:val="0"/>
        <w:spacing w:before="218" w:after="0" w:line="268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客户端主动向服务端上报含其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个功能模块信息的数据帧，服务端收到数</w:t>
      </w:r>
    </w:p>
    <w:p w14:paraId="54D430B5">
      <w:pPr>
        <w:autoSpaceDE w:val="0"/>
        <w:autoSpaceDN w:val="0"/>
        <w:spacing w:before="200" w:after="0" w:line="268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据帧并处理完成后，向设备端返回上报确认帧，其包含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个功能模块信息的确</w:t>
      </w:r>
    </w:p>
    <w:p w14:paraId="3799D2DF">
      <w:pPr>
        <w:autoSpaceDE w:val="0"/>
        <w:autoSpaceDN w:val="0"/>
        <w:spacing w:before="210" w:after="0" w:line="240" w:lineRule="exact"/>
        <w:ind w:left="360" w:right="360"/>
      </w:pPr>
      <w:r>
        <w:rPr>
          <w:rFonts w:ascii="宋体" w:hAnsi="宋体" w:eastAsia="宋体"/>
          <w:color w:val="000000"/>
          <w:sz w:val="24"/>
        </w:rPr>
        <w:t>认状态。</w:t>
      </w:r>
    </w:p>
    <w:p w14:paraId="546F1777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6.2.1 上报(1CH)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908"/>
        <w:gridCol w:w="4804"/>
      </w:tblGrid>
      <w:tr w14:paraId="2BB83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98AD61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97DEB1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61DA4F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EC1504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57FEC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5DE00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B1607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891756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ABAA84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1CH</w:t>
            </w:r>
          </w:p>
        </w:tc>
      </w:tr>
      <w:tr w14:paraId="028B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6F202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362C53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095575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4EE9D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转</w:t>
            </w:r>
          </w:p>
          <w:p w14:paraId="67962C1C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110B4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ED96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C192A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76FE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80737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0F85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7B31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BAA72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9830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89A2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3013F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0F0E6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88CB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5D0247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14E550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1241C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07A50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81F1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06B2E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C1C3E4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4A92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8B306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4A84C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F6BC2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上报数据帧</w:t>
            </w:r>
          </w:p>
        </w:tc>
      </w:tr>
      <w:tr w14:paraId="74C9D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F6FC0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79F58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95F57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上报数据帧</w:t>
            </w:r>
          </w:p>
        </w:tc>
      </w:tr>
      <w:tr w14:paraId="74738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ECA4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154AA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20123B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7D625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A9C10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</w:t>
            </w:r>
          </w:p>
        </w:tc>
      </w:tr>
    </w:tbl>
    <w:p w14:paraId="1B5B9AE7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6.2.2 上报确认(C1H)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908"/>
        <w:gridCol w:w="4834"/>
      </w:tblGrid>
      <w:tr w14:paraId="3B8D6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76AC96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E51053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7029D4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C371D6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73F13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133E8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5788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6B3B74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66905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C1H</w:t>
            </w:r>
          </w:p>
        </w:tc>
      </w:tr>
      <w:tr w14:paraId="5E009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122BF4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EE73C4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34CD03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86B0C7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转</w:t>
            </w:r>
          </w:p>
          <w:p w14:paraId="0EFC5417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04C1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D784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67C0D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7DE371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A0561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7B97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8CDC31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34554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11E1A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0DC39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50055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49531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62C94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AD68E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0CFBA5">
            <w:pPr>
              <w:autoSpaceDE w:val="0"/>
              <w:autoSpaceDN w:val="0"/>
              <w:spacing w:before="22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3C640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7C95D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02A2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5559A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41059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0888F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94920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00789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041D5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</w:t>
            </w:r>
          </w:p>
        </w:tc>
      </w:tr>
      <w:tr w14:paraId="550E5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E31342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1E3C6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2C7BC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</w:t>
            </w:r>
          </w:p>
        </w:tc>
      </w:tr>
      <w:tr w14:paraId="7D821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F001BE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1F645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1C7E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1E862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FB580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</w:t>
            </w:r>
          </w:p>
        </w:tc>
      </w:tr>
    </w:tbl>
    <w:p w14:paraId="14596E39">
      <w:pPr>
        <w:pStyle w:val="3"/>
        <w:rPr>
          <w:color w:val="auto"/>
          <w:lang w:eastAsia="zh-CN"/>
        </w:rPr>
      </w:pPr>
      <w:bookmarkStart w:id="27" w:name="_Toc12178"/>
      <w:r>
        <w:rPr>
          <w:rFonts w:ascii="TimesNewRomanPSMT" w:hAnsi="TimesNewRomanPSMT" w:eastAsia="TimesNewRomanPSMT"/>
          <w:color w:val="auto"/>
          <w:lang w:eastAsia="zh-CN"/>
        </w:rPr>
        <w:t>10</w:t>
      </w:r>
      <w:r>
        <w:rPr>
          <w:color w:val="auto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电动栏</w:t>
      </w:r>
      <w:r>
        <w:rPr>
          <w:rFonts w:hint="eastAsia" w:ascii="MS Gothic" w:hAnsi="MS Gothic" w:eastAsia="MS Gothic" w:cs="MS Gothic"/>
          <w:color w:val="auto"/>
          <w:lang w:eastAsia="zh-CN"/>
        </w:rPr>
        <w:t>杆机接口</w:t>
      </w:r>
      <w:bookmarkEnd w:id="27"/>
    </w:p>
    <w:p w14:paraId="653D371D">
      <w:pPr>
        <w:autoSpaceDE w:val="0"/>
        <w:autoSpaceDN w:val="0"/>
        <w:spacing w:before="340" w:after="0" w:line="240" w:lineRule="exact"/>
        <w:ind w:left="266" w:right="266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若为多功能栏杆机，由于还涵盖高清车牌图像识别设备、费显等组成模块，</w:t>
      </w:r>
    </w:p>
    <w:p w14:paraId="2EA105F1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对于这些模块的接口可参考对应章节接口内容要求。</w:t>
      </w:r>
    </w:p>
    <w:p w14:paraId="750B197D">
      <w:pPr>
        <w:pStyle w:val="4"/>
        <w:rPr>
          <w:color w:val="auto"/>
          <w:lang w:eastAsia="zh-CN"/>
        </w:rPr>
      </w:pPr>
      <w:bookmarkStart w:id="28" w:name="_Toc13876"/>
      <w:r>
        <w:rPr>
          <w:color w:val="auto"/>
          <w:lang w:eastAsia="zh-CN"/>
        </w:rPr>
        <w:t xml:space="preserve">10.1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栏</w:t>
      </w:r>
      <w:r>
        <w:rPr>
          <w:rFonts w:hint="eastAsia" w:ascii="MS Gothic" w:hAnsi="MS Gothic" w:eastAsia="MS Gothic" w:cs="MS Gothic"/>
          <w:color w:val="auto"/>
          <w:lang w:eastAsia="zh-CN"/>
        </w:rPr>
        <w:t>杆控制（</w:t>
      </w:r>
      <w:r>
        <w:rPr>
          <w:color w:val="auto"/>
          <w:lang w:eastAsia="zh-CN"/>
        </w:rPr>
        <w:t>01）</w:t>
      </w:r>
      <w:bookmarkEnd w:id="28"/>
    </w:p>
    <w:p w14:paraId="3B7EA1CB">
      <w:pPr>
        <w:autoSpaceDE w:val="0"/>
        <w:autoSpaceDN w:val="0"/>
        <w:spacing w:before="220" w:after="0" w:line="266" w:lineRule="exact"/>
        <w:ind w:left="514" w:right="51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通过栏杆控制指令，完成电动栏杆机的落杆和抬杆功能，功能编号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303A92E6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10.1.1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14"/>
        <w:gridCol w:w="5228"/>
      </w:tblGrid>
      <w:tr w14:paraId="62EB0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28529B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B15793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896408C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D86335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F1C7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CF0EFC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563B1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EDD64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4F2D6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91BA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A3BF8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0CE74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F807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0A29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2DF01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9797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80B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7381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EF5D3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4C0A31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1ACB7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7EE3B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EB2D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3F2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93D74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WarmStaus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7AD2FC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落杆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01H-</w:t>
            </w:r>
            <w:r>
              <w:rPr>
                <w:rFonts w:ascii="宋体" w:hAnsi="宋体" w:eastAsia="宋体"/>
                <w:color w:val="000000"/>
                <w:sz w:val="18"/>
              </w:rPr>
              <w:t>抬杆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02H-</w:t>
            </w:r>
            <w:r>
              <w:rPr>
                <w:rFonts w:ascii="宋体" w:hAnsi="宋体" w:eastAsia="宋体"/>
                <w:color w:val="000000"/>
                <w:sz w:val="18"/>
              </w:rPr>
              <w:t>长抬</w:t>
            </w:r>
          </w:p>
        </w:tc>
      </w:tr>
    </w:tbl>
    <w:p w14:paraId="1D7AE793">
      <w:pPr>
        <w:autoSpaceDE w:val="0"/>
        <w:autoSpaceDN w:val="0"/>
        <w:spacing w:before="116" w:after="114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zh-CN" w:eastAsia="zh-CN" w:bidi="ar-SA"/>
        </w:rPr>
        <w:t>落杆</w:t>
      </w: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,</w:t>
      </w:r>
    </w:p>
    <w:p w14:paraId="51589B30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08 00 00 00 1F 1B 00 00 01 9A 38 D0 14 1C 20 13 14 52 00 01 23 45 67 89 AB CD EF 00 00 01 00 04 E4 01 01 00 62 F0</w:t>
      </w:r>
    </w:p>
    <w:p w14:paraId="11C1BEE4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10.1.2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14"/>
        <w:gridCol w:w="5214"/>
      </w:tblGrid>
      <w:tr w14:paraId="0C6D1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98B2D5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D12184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A26FB3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77F1A5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8A6E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12E9E6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12E8B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7470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951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D90D9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CEE93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7BA51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EB85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61933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F80AFE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CF8D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DCC6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0FC8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76287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050E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777D9C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2F49D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59CD7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128CA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DC3B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B6D6B7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  <w:tr w14:paraId="49E5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EBC1D9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807D1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CB10AF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UnixTime1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CAF2F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收到通知时间，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时间戳，单位毫秒</w:t>
            </w:r>
          </w:p>
        </w:tc>
      </w:tr>
      <w:tr w14:paraId="30BCE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E1EA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3CF85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C9A88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UnixTime2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789E8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控制完成时间，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时间戳，单位毫秒</w:t>
            </w:r>
          </w:p>
        </w:tc>
      </w:tr>
      <w:tr w14:paraId="5A65F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60054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注：栏杆机需在完成控制后返回数据。</w:t>
            </w:r>
          </w:p>
        </w:tc>
      </w:tr>
    </w:tbl>
    <w:p w14:paraId="1916DFD7">
      <w:pPr>
        <w:bidi w:val="0"/>
        <w:rPr>
          <w:color w:val="auto"/>
          <w:lang w:eastAsia="zh-CN"/>
        </w:rPr>
      </w:pPr>
      <w:bookmarkStart w:id="29" w:name="_Toc27170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2F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00 00 01 9A 38 64 5D E3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00 00 01 9A 38 64 5D E3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B8 49</w:t>
      </w:r>
      <w:bookmarkEnd w:id="29"/>
    </w:p>
    <w:p w14:paraId="71818455">
      <w:pPr>
        <w:pStyle w:val="4"/>
        <w:rPr>
          <w:color w:val="auto"/>
          <w:lang w:eastAsia="zh-CN"/>
        </w:rPr>
      </w:pPr>
      <w:bookmarkStart w:id="30" w:name="_Toc12109"/>
      <w:r>
        <w:rPr>
          <w:color w:val="auto"/>
          <w:lang w:eastAsia="zh-CN"/>
        </w:rPr>
        <w:t>10.2 抬落杆到位信号（02）</w:t>
      </w:r>
      <w:bookmarkEnd w:id="30"/>
    </w:p>
    <w:p w14:paraId="3AF65895">
      <w:pPr>
        <w:autoSpaceDE w:val="0"/>
        <w:autoSpaceDN w:val="0"/>
        <w:spacing w:before="220" w:after="0" w:line="266" w:lineRule="exact"/>
        <w:ind w:left="240" w:right="24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通过抬落杆到位信号指令，完成栏杆机抬落杆信号上报功能，功能编号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18C1797A">
      <w:pPr>
        <w:autoSpaceDE w:val="0"/>
        <w:autoSpaceDN w:val="0"/>
        <w:spacing w:before="496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10.2.1 上报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908"/>
        <w:gridCol w:w="4820"/>
      </w:tblGrid>
      <w:tr w14:paraId="38155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6D9F9A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AC65F5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A19658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BFA751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F265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D52BD5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上报数据帧</w:t>
            </w:r>
          </w:p>
        </w:tc>
      </w:tr>
      <w:tr w14:paraId="05711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3B96F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6393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66459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9D58B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01987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D24C1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A281F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3BCD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19E0C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967D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46B3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CEB4B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FE663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0B3B9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7065A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709FD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3478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AB0F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BarStatus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E7B3E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栏杆状态，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落杆到位，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抬杆到位</w:t>
            </w:r>
          </w:p>
        </w:tc>
      </w:tr>
      <w:tr w14:paraId="4C71D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A5DF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 栏杆机在完成栏杆控制后，将栏杆机抬落杆的到位信号反馈给服务端</w:t>
            </w:r>
          </w:p>
        </w:tc>
      </w:tr>
    </w:tbl>
    <w:p w14:paraId="065575F7">
      <w:pPr>
        <w:autoSpaceDE w:val="0"/>
        <w:autoSpaceDN w:val="0"/>
        <w:spacing w:before="116" w:after="114" w:line="240" w:lineRule="exact"/>
        <w:ind w:left="360" w:right="360"/>
        <w:rPr>
          <w:rFonts w:hint="default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栏杆状态:落杆到位</w:t>
      </w:r>
    </w:p>
    <w:p w14:paraId="183CC565">
      <w:pPr>
        <w:autoSpaceDE w:val="0"/>
        <w:autoSpaceDN w:val="0"/>
        <w:spacing w:before="116" w:after="114" w:line="240" w:lineRule="exact"/>
        <w:ind w:left="360" w:right="360"/>
        <w:rPr>
          <w:rFonts w:hint="eastAsia" w:ascii="黑体" w:hAnsi="黑体" w:eastAsia="宋体"/>
          <w:color w:val="000000"/>
          <w:sz w:val="24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08 00 00 00 1F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1C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D0 14 1C 20 13 14 52 00 01 23 45 67 89 AB CD EF 00 00 01 00 04 E4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03 36</w:t>
      </w:r>
    </w:p>
    <w:p w14:paraId="0D0AB1D2">
      <w:pPr>
        <w:autoSpaceDE w:val="0"/>
        <w:autoSpaceDN w:val="0"/>
        <w:spacing w:before="114" w:after="116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2176F3A4">
      <w:pPr>
        <w:autoSpaceDE w:val="0"/>
        <w:autoSpaceDN w:val="0"/>
        <w:spacing w:before="114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10.2.2 上报确认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26"/>
        <w:gridCol w:w="1540"/>
        <w:gridCol w:w="4754"/>
      </w:tblGrid>
      <w:tr w14:paraId="5155A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17F427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D142C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E3F73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1F8396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2F8A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E75502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上报确认帧</w:t>
            </w:r>
          </w:p>
        </w:tc>
      </w:tr>
      <w:tr w14:paraId="04910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F1F7A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C9A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A9BD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CE3D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6FD60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6CB73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3466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BCA78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5F93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B4F4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F27AA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0003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DEE70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2736B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394F6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F3555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68262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FAA8C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RecvStatus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C6ACE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服务端接收处理结果，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接收处理成功，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接收处理</w:t>
            </w:r>
          </w:p>
          <w:p w14:paraId="5775867D">
            <w:pPr>
              <w:autoSpaceDE w:val="0"/>
              <w:autoSpaceDN w:val="0"/>
              <w:spacing w:before="10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失败</w:t>
            </w:r>
          </w:p>
        </w:tc>
      </w:tr>
    </w:tbl>
    <w:p w14:paraId="5F784D0A">
      <w:pPr>
        <w:autoSpaceDE w:val="0"/>
        <w:autoSpaceDN w:val="0"/>
        <w:spacing w:before="116" w:after="114" w:line="240" w:lineRule="exact"/>
        <w:ind w:right="360"/>
        <w:rPr>
          <w:rFonts w:ascii="TimesNewRomanPSMT" w:hAnsi="TimesNewRomanPSMT" w:eastAsia="TimesNewRomanPSMT"/>
          <w:color w:val="auto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eastAsia="宋体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08 00 00 00 1F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C1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D0 14 1C 20 13 14 52 00 01 23 45 67 89 AB CD EF 00 00 01 00 04 E4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BA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EA</w:t>
      </w:r>
    </w:p>
    <w:p w14:paraId="0274D8B8">
      <w:pPr>
        <w:pStyle w:val="3"/>
        <w:rPr>
          <w:color w:val="auto"/>
        </w:rPr>
      </w:pPr>
      <w:bookmarkStart w:id="31" w:name="_Toc21400"/>
      <w:r>
        <w:rPr>
          <w:rFonts w:ascii="TimesNewRomanPSMT" w:hAnsi="TimesNewRomanPSMT" w:eastAsia="TimesNewRomanPSMT"/>
          <w:color w:val="auto"/>
        </w:rPr>
        <w:t>11</w:t>
      </w:r>
      <w:r>
        <w:rPr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车辆检测</w:t>
      </w:r>
      <w:r>
        <w:rPr>
          <w:rFonts w:hint="eastAsia" w:ascii="MS Gothic" w:hAnsi="MS Gothic" w:eastAsia="MS Gothic" w:cs="MS Gothic"/>
          <w:color w:val="auto"/>
        </w:rPr>
        <w:t>器接口</w:t>
      </w:r>
      <w:bookmarkEnd w:id="31"/>
    </w:p>
    <w:p w14:paraId="290C30E4">
      <w:pPr>
        <w:pStyle w:val="4"/>
        <w:rPr>
          <w:color w:val="auto"/>
        </w:rPr>
      </w:pPr>
      <w:bookmarkStart w:id="32" w:name="_Toc1853"/>
      <w:r>
        <w:rPr>
          <w:color w:val="auto"/>
        </w:rPr>
        <w:t>11.1 信息上</w:t>
      </w:r>
      <w:r>
        <w:rPr>
          <w:rFonts w:hint="eastAsia" w:ascii="微软雅黑" w:hAnsi="微软雅黑" w:eastAsia="微软雅黑" w:cs="微软雅黑"/>
          <w:color w:val="auto"/>
        </w:rPr>
        <w:t>报</w:t>
      </w:r>
      <w:r>
        <w:rPr>
          <w:rFonts w:hint="eastAsia" w:ascii="MS Gothic" w:hAnsi="MS Gothic" w:eastAsia="MS Gothic" w:cs="MS Gothic"/>
          <w:color w:val="auto"/>
        </w:rPr>
        <w:t>（</w:t>
      </w:r>
      <w:r>
        <w:rPr>
          <w:color w:val="auto"/>
        </w:rPr>
        <w:t>01）</w:t>
      </w:r>
      <w:bookmarkEnd w:id="32"/>
    </w:p>
    <w:p w14:paraId="5F1B280B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通过信息上报指令，完成车检状态上报功能，功能编号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3849087C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11.1.1 上报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58"/>
        <w:gridCol w:w="5244"/>
      </w:tblGrid>
      <w:tr w14:paraId="0F065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99A14F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A669C1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D223B8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95275DD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5F856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5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0C052A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上报数据帧</w:t>
            </w:r>
          </w:p>
        </w:tc>
      </w:tr>
      <w:tr w14:paraId="5FC2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3228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17B8E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CB7CB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21331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49120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1B81F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3BD4B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2BDA1D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C8FEC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EF38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D52D3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3D52E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28B45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3357A0">
            <w:pPr>
              <w:autoSpaceDE w:val="0"/>
              <w:autoSpaceDN w:val="0"/>
              <w:spacing w:before="24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68F01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968C9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9BB8F5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14C446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7A884A">
            <w:pPr>
              <w:autoSpaceDE w:val="0"/>
              <w:autoSpaceDN w:val="0"/>
              <w:spacing w:before="22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车检状态，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无车，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有车</w:t>
            </w:r>
          </w:p>
        </w:tc>
      </w:tr>
    </w:tbl>
    <w:p w14:paraId="78EDAE2E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11.1.2 上报确认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26"/>
        <w:gridCol w:w="1524"/>
        <w:gridCol w:w="4820"/>
      </w:tblGrid>
      <w:tr w14:paraId="50FDE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009F6F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4096F8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6C878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1054D0B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1A4E2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5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36BDF1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上报确认帧</w:t>
            </w:r>
          </w:p>
        </w:tc>
      </w:tr>
      <w:tr w14:paraId="62809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14E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1C2D6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0859B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52B177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4DF28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7711B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0321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75E6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EC75A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8E09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C695D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9EA7D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99D588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97C10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0CA01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16B86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7349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4B54FF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RecvStatus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1F9C9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服务端接收处理结果，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处理成功，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处理失败</w:t>
            </w:r>
          </w:p>
        </w:tc>
      </w:tr>
    </w:tbl>
    <w:p w14:paraId="349459F7">
      <w:pPr>
        <w:pStyle w:val="4"/>
        <w:rPr>
          <w:color w:val="auto"/>
          <w:lang w:eastAsia="zh-CN"/>
        </w:rPr>
      </w:pPr>
      <w:bookmarkStart w:id="33" w:name="_Toc22255"/>
      <w:r>
        <w:rPr>
          <w:color w:val="auto"/>
          <w:lang w:eastAsia="zh-CN"/>
        </w:rPr>
        <w:t xml:space="preserve">11.2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车检</w:t>
      </w:r>
      <w:r>
        <w:rPr>
          <w:rFonts w:hint="eastAsia" w:ascii="MS Gothic" w:hAnsi="MS Gothic" w:eastAsia="MS Gothic" w:cs="MS Gothic"/>
          <w:color w:val="auto"/>
          <w:lang w:eastAsia="zh-CN"/>
        </w:rPr>
        <w:t>除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雾</w:t>
      </w:r>
      <w:r>
        <w:rPr>
          <w:rFonts w:hint="eastAsia" w:ascii="MS Gothic" w:hAnsi="MS Gothic" w:eastAsia="MS Gothic" w:cs="MS Gothic"/>
          <w:color w:val="auto"/>
          <w:lang w:eastAsia="zh-CN"/>
        </w:rPr>
        <w:t>除水（</w:t>
      </w:r>
      <w:r>
        <w:rPr>
          <w:color w:val="auto"/>
          <w:lang w:eastAsia="zh-CN"/>
        </w:rPr>
        <w:t>02）</w:t>
      </w:r>
      <w:bookmarkEnd w:id="33"/>
    </w:p>
    <w:p w14:paraId="39852E59">
      <w:pPr>
        <w:autoSpaceDE w:val="0"/>
        <w:autoSpaceDN w:val="0"/>
        <w:spacing w:before="222" w:after="0" w:line="264" w:lineRule="exact"/>
        <w:ind w:left="514" w:right="51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通过车检除雾除水指令，完成车辆检测器除雾除水功能，功能编号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53903801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11.2.1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24"/>
        <w:gridCol w:w="5218"/>
      </w:tblGrid>
      <w:tr w14:paraId="440CC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55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tbl>
            <w:tblPr>
              <w:tblStyle w:val="3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8"/>
              <w:gridCol w:w="850"/>
            </w:tblGrid>
            <w:tr w14:paraId="514DC1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exact"/>
              </w:trPr>
              <w:tc>
                <w:tcPr>
                  <w:tcW w:w="698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08B95706">
                  <w:pPr>
                    <w:autoSpaceDE w:val="0"/>
                    <w:autoSpaceDN w:val="0"/>
                    <w:spacing w:before="28" w:after="0" w:line="180" w:lineRule="exact"/>
                    <w:ind w:left="104" w:right="104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位置</w:t>
                  </w:r>
                </w:p>
              </w:tc>
              <w:tc>
                <w:tcPr>
                  <w:tcW w:w="850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07FC4EF8">
                  <w:pPr>
                    <w:autoSpaceDE w:val="0"/>
                    <w:autoSpaceDN w:val="0"/>
                    <w:spacing w:before="28" w:after="0" w:line="180" w:lineRule="exact"/>
                    <w:ind w:left="110" w:right="110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字节数</w:t>
                  </w:r>
                </w:p>
              </w:tc>
            </w:tr>
          </w:tbl>
          <w:p w14:paraId="477B0179"/>
          <w:p w14:paraId="43E7AE57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785F23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211B2F0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72F82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B42CA5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3CBD9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7D20A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124D1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1D4EC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CB6A4C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2E46C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E25FB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66D95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4466B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3140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9E90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E306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4753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A564C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44B8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9482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9D2B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</w:tbl>
    <w:p w14:paraId="68EA540D">
      <w:pPr>
        <w:autoSpaceDE w:val="0"/>
        <w:autoSpaceDN w:val="0"/>
        <w:spacing w:before="114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11.2.2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8"/>
        <w:gridCol w:w="5264"/>
      </w:tblGrid>
      <w:tr w14:paraId="30252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ED991D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7A9478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A8AD04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4DAFD1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B1A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5F2B07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38177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260BB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1B1D6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C4DEE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65CED7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3B676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A0B5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5A33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A76C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952B2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2779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1384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84D14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F8158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3C285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6E479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EDBCB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84B47E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DB6E2C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53567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4CB7AFB7">
      <w:pPr>
        <w:pStyle w:val="3"/>
        <w:rPr>
          <w:color w:val="auto"/>
          <w:lang w:eastAsia="zh-CN"/>
        </w:rPr>
      </w:pPr>
      <w:bookmarkStart w:id="34" w:name="_Toc872"/>
      <w:r>
        <w:rPr>
          <w:rFonts w:ascii="TimesNewRomanPSMT" w:hAnsi="TimesNewRomanPSMT" w:eastAsia="TimesNewRomanPSMT"/>
          <w:color w:val="auto"/>
          <w:lang w:eastAsia="zh-CN"/>
        </w:rPr>
        <w:t>12</w:t>
      </w:r>
      <w:r>
        <w:rPr>
          <w:color w:val="auto"/>
          <w:lang w:eastAsia="zh-CN"/>
        </w:rPr>
        <w:t xml:space="preserve"> 信息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示屏接口</w:t>
      </w:r>
      <w:bookmarkEnd w:id="34"/>
    </w:p>
    <w:p w14:paraId="722AA10A">
      <w:pPr>
        <w:pStyle w:val="4"/>
        <w:rPr>
          <w:color w:val="auto"/>
          <w:lang w:eastAsia="zh-CN"/>
        </w:rPr>
      </w:pPr>
      <w:bookmarkStart w:id="35" w:name="_Toc22783"/>
      <w:r>
        <w:rPr>
          <w:color w:val="auto"/>
          <w:lang w:eastAsia="zh-CN"/>
        </w:rPr>
        <w:t xml:space="preserve">12.1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35"/>
    </w:p>
    <w:p w14:paraId="2286ABE8">
      <w:pPr>
        <w:autoSpaceDE w:val="0"/>
        <w:autoSpaceDN w:val="0"/>
        <w:spacing w:before="218" w:after="0" w:line="268" w:lineRule="exact"/>
        <w:ind w:left="754" w:right="75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通过显示控制指令，完成信息显示屏的信息显示功能，功能编号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1BA0429C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88"/>
        <w:gridCol w:w="5254"/>
      </w:tblGrid>
      <w:tr w14:paraId="0FEF9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7A2406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8D3F3A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5CA2D8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312818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3ABB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89AC2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356FE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761BB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2A4A2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D35A3E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5E1D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7D07D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8452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4AA00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9E0F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B08F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9689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738DC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99BAA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B70F3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8F779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03047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AEC4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0C116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1952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FontColor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E4081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字体颜色，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  <w:tr w14:paraId="32821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5D86F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2449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A5E48C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FontSize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FBA73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字体大小，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01H~08H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自适应</w:t>
            </w:r>
          </w:p>
        </w:tc>
      </w:tr>
      <w:tr w14:paraId="6DA3E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25579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2C18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159D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948FA3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默认显示行数：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01H~06H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1FE2E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F42F0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4C69DD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2193E">
            <w:pPr>
              <w:autoSpaceDE w:val="0"/>
              <w:autoSpaceDN w:val="0"/>
              <w:spacing w:before="17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KeepTime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8E6557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费显内容显示时间，单位秒，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格式：</w:t>
            </w:r>
          </w:p>
          <w:p w14:paraId="40581849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永久停留，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停留时间（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1~255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秒）</w:t>
            </w:r>
          </w:p>
        </w:tc>
      </w:tr>
      <w:tr w14:paraId="78916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46BD21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AA3B4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5B2CE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Text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404D9">
            <w:pPr>
              <w:autoSpaceDE w:val="0"/>
              <w:autoSpaceDN w:val="0"/>
              <w:spacing w:before="22" w:after="0" w:line="200" w:lineRule="exact"/>
              <w:ind w:left="14" w:right="28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显示内容，每行最多支持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个中文字符，行与行之间以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“_”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分割，</w:t>
            </w:r>
          </w:p>
          <w:p w14:paraId="35C2775C">
            <w:pPr>
              <w:autoSpaceDE w:val="0"/>
              <w:autoSpaceDN w:val="0"/>
              <w:spacing w:before="9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编码采用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GBK</w:t>
            </w:r>
          </w:p>
        </w:tc>
      </w:tr>
    </w:tbl>
    <w:p w14:paraId="248589DC">
      <w:pPr>
        <w:autoSpaceDE w:val="0"/>
        <w:autoSpaceDN w:val="0"/>
        <w:spacing w:before="116" w:after="114" w:line="240" w:lineRule="exact"/>
        <w:ind w:right="360"/>
        <w:rPr>
          <w:rFonts w:hint="default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字体颜色：绿色，字体大小：自适应，默认显示行数：自适应，费显内容显示时间：0，显示内容：123</w:t>
      </w:r>
    </w:p>
    <w:p w14:paraId="0D6A8216">
      <w:pPr>
        <w:autoSpaceDE w:val="0"/>
        <w:autoSpaceDN w:val="0"/>
        <w:spacing w:before="116" w:after="114" w:line="240" w:lineRule="exact"/>
        <w:ind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07 00 00 00 25 1B 00 00 01 9A 38 C9 A8 DC 20 13 14 52 00 01 23 45 67 89 AB CD EF 00 00 01 00 0A E6 01 01 01 00 00 00 31 32 33 59 8D </w:t>
      </w:r>
    </w:p>
    <w:p w14:paraId="262AD1B4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006F839B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618"/>
      </w:tblGrid>
      <w:tr w14:paraId="23E62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38BFDB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1CC26F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4C1EF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F485777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D8ED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7769AC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7EC1C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26F4E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E0520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1354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72E2B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682F9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37711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B15F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E2CA9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B9B4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65FD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4F09D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16C3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FB252A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27F640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3A4F2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DBF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D87C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2824F4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032323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1F59F0D3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36" w:name="_Toc32294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E6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33 D0</w:t>
      </w:r>
      <w:bookmarkEnd w:id="36"/>
    </w:p>
    <w:p w14:paraId="6A7A25C0">
      <w:pPr>
        <w:pStyle w:val="4"/>
        <w:rPr>
          <w:color w:val="auto"/>
          <w:lang w:eastAsia="zh-CN"/>
        </w:rPr>
      </w:pPr>
      <w:bookmarkStart w:id="57" w:name="_GoBack"/>
      <w:bookmarkEnd w:id="57"/>
      <w:bookmarkStart w:id="37" w:name="_Toc14364"/>
      <w:r>
        <w:rPr>
          <w:color w:val="auto"/>
          <w:lang w:eastAsia="zh-CN"/>
        </w:rPr>
        <w:t>12.2 清屏（02）</w:t>
      </w:r>
      <w:bookmarkEnd w:id="37"/>
    </w:p>
    <w:p w14:paraId="2E80ED82">
      <w:pPr>
        <w:autoSpaceDE w:val="0"/>
        <w:autoSpaceDN w:val="0"/>
        <w:spacing w:before="220" w:after="0" w:line="266" w:lineRule="exact"/>
        <w:ind w:left="840" w:right="840"/>
        <w:rPr>
          <w:rFonts w:ascii="黑体" w:hAnsi="黑体" w:eastAsia="黑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通过清屏指令，完成信息显示屏的信息清除功能，功能编号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7DD0ABD9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12.2.1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0"/>
        <w:gridCol w:w="5212"/>
      </w:tblGrid>
      <w:tr w14:paraId="11E0F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F89B0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7FF0CD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B60AD2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C528A4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08596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5CB3D1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73898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D4B8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7971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E00D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71D71F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67343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86593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7EB7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FC5DD4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B23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1303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DDCC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51CE9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EC929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78962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56E14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E5C9FD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B9C28B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C43B7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ClearType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99A63C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文字清屏，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屏幕全红，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屏幕全绿，</w:t>
            </w:r>
          </w:p>
          <w:p w14:paraId="280424F9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3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黄，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4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5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紫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076E011D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6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青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7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白</w:t>
            </w:r>
          </w:p>
        </w:tc>
      </w:tr>
    </w:tbl>
    <w:p w14:paraId="539D2FD4">
      <w:pPr>
        <w:rPr>
          <w:rFonts w:hint="default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文字清屏，</w:t>
      </w:r>
    </w:p>
    <w:p w14:paraId="75E21D2A">
      <w:pPr>
        <w:autoSpaceDE w:val="0"/>
        <w:autoSpaceDN w:val="0"/>
        <w:spacing w:before="438" w:after="382" w:line="180" w:lineRule="exact"/>
        <w:ind w:right="360"/>
        <w:rPr>
          <w:rFonts w:eastAsia="宋体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06 00 00 00 1F 1B 00 00 01 9A 38 C7 4A 2B 20 13 14 52 00 01 23 45 67 89 AB CD EF 00 00 01 00 04 E6 01 02 00 BC 1E</w:t>
      </w:r>
    </w:p>
    <w:p w14:paraId="3B6FB36A">
      <w:pPr>
        <w:autoSpaceDE w:val="0"/>
        <w:autoSpaceDN w:val="0"/>
        <w:spacing w:before="210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ascii="黑体" w:hAnsi="黑体" w:eastAsia="黑体"/>
          <w:color w:val="000000"/>
          <w:sz w:val="24"/>
        </w:rPr>
        <w:t>12.2.2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28"/>
      </w:tblGrid>
      <w:tr w14:paraId="66601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2878B3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CE82A3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8E109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0630A16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B757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69D155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8966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6D3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B1FC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74BB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85A91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706F3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7F16D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DD38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A6D9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D74E34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83AF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2E89A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291C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F0248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E23EC0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7BC6A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30C26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6C333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63E4B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5F0302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5F6B4638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38" w:name="_Toc31854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E6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19 B8</w:t>
      </w:r>
      <w:bookmarkEnd w:id="38"/>
    </w:p>
    <w:p w14:paraId="204A0C8C">
      <w:pPr>
        <w:pStyle w:val="3"/>
        <w:rPr>
          <w:color w:val="auto"/>
          <w:lang w:eastAsia="zh-CN"/>
        </w:rPr>
      </w:pPr>
      <w:bookmarkStart w:id="39" w:name="_Toc19847"/>
      <w:r>
        <w:rPr>
          <w:rFonts w:ascii="TimesNewRomanPSMT" w:hAnsi="TimesNewRomanPSMT" w:eastAsia="TimesNewRomanPSMT"/>
          <w:color w:val="auto"/>
          <w:lang w:eastAsia="zh-CN"/>
        </w:rPr>
        <w:t>13</w:t>
      </w:r>
      <w:r>
        <w:rPr>
          <w:color w:val="auto"/>
          <w:lang w:eastAsia="zh-CN"/>
        </w:rPr>
        <w:t xml:space="preserve"> 通行信号灯接口</w:t>
      </w:r>
      <w:bookmarkEnd w:id="39"/>
    </w:p>
    <w:p w14:paraId="1CC4DBB9">
      <w:pPr>
        <w:pStyle w:val="4"/>
        <w:rPr>
          <w:color w:val="auto"/>
          <w:lang w:eastAsia="zh-CN"/>
        </w:rPr>
      </w:pPr>
      <w:bookmarkStart w:id="40" w:name="_Toc25086"/>
      <w:r>
        <w:rPr>
          <w:color w:val="auto"/>
          <w:lang w:eastAsia="zh-CN"/>
        </w:rPr>
        <w:t xml:space="preserve">13.1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40"/>
    </w:p>
    <w:p w14:paraId="3EEDEE8D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通过显示控制指令，完成通行信号灯的显示功能，功能编号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26250259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13.1.1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184"/>
      </w:tblGrid>
      <w:tr w14:paraId="41C20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55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tbl>
            <w:tblPr>
              <w:tblStyle w:val="3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8"/>
              <w:gridCol w:w="850"/>
            </w:tblGrid>
            <w:tr w14:paraId="3FBE40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exact"/>
              </w:trPr>
              <w:tc>
                <w:tcPr>
                  <w:tcW w:w="698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610EB9C2">
                  <w:pPr>
                    <w:autoSpaceDE w:val="0"/>
                    <w:autoSpaceDN w:val="0"/>
                    <w:spacing w:before="28" w:after="0" w:line="180" w:lineRule="exact"/>
                    <w:ind w:left="104" w:right="104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位置</w:t>
                  </w:r>
                </w:p>
              </w:tc>
              <w:tc>
                <w:tcPr>
                  <w:tcW w:w="850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450C35E0">
                  <w:pPr>
                    <w:autoSpaceDE w:val="0"/>
                    <w:autoSpaceDN w:val="0"/>
                    <w:spacing w:before="28" w:after="0" w:line="180" w:lineRule="exact"/>
                    <w:ind w:left="110" w:right="110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字节数</w:t>
                  </w:r>
                </w:p>
              </w:tc>
            </w:tr>
          </w:tbl>
          <w:p w14:paraId="1843AE4D"/>
          <w:p w14:paraId="0DA24659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D96F77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92E82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09F8F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9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F1284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458E4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AA21A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52AC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22211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0F680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E7H</w:t>
            </w:r>
          </w:p>
        </w:tc>
      </w:tr>
      <w:tr w14:paraId="63423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D54AE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9F59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6D8D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5AAB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8C39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E842F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604A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60BBE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45A93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1A376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6A425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3F5A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3BD68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Color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8B3EA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</w:tbl>
    <w:p w14:paraId="6A4FFBE0">
      <w:pPr>
        <w:rPr>
          <w:rFonts w:hint="default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绿色，</w:t>
      </w:r>
    </w:p>
    <w:p w14:paraId="50F5E695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05 00 00 00 1F 1B 00 00 01 9A 38 C6 8B 2C 20 13 14 52 00 01 23 45 67 89 AB CD EF 00 00 01 00 04 E7 01 01 01 3D 6D</w:t>
      </w:r>
    </w:p>
    <w:p w14:paraId="5F4C9A04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13.1.2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58"/>
        <w:gridCol w:w="5094"/>
      </w:tblGrid>
      <w:tr w14:paraId="61340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43E608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D7E0D5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DE3AF2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1AA8B77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16117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1CB1F5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5B845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C16BB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45AE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3EC53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E67C2">
            <w:pPr>
              <w:autoSpaceDE w:val="0"/>
              <w:autoSpaceDN w:val="0"/>
              <w:spacing w:before="20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E7H</w:t>
            </w:r>
          </w:p>
        </w:tc>
      </w:tr>
      <w:tr w14:paraId="0E33C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14FF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E1182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4E6EB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397E7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6D68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FE55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E4F4E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E49E3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E8CD4">
            <w:pPr>
              <w:autoSpaceDE w:val="0"/>
              <w:autoSpaceDN w:val="0"/>
              <w:spacing w:before="22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2ED78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2982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F95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A9283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4A5681">
            <w:pPr>
              <w:autoSpaceDE w:val="0"/>
              <w:autoSpaceDN w:val="0"/>
              <w:spacing w:before="20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6868AED8">
      <w:pPr>
        <w:bidi w:val="0"/>
        <w:rPr>
          <w:rFonts w:hint="eastAsia" w:ascii="宋体" w:hAnsi="宋体"/>
          <w:color w:val="008000"/>
          <w:sz w:val="18"/>
          <w:szCs w:val="24"/>
          <w:lang w:val="en-US" w:eastAsia="zh-CN"/>
        </w:rPr>
      </w:pPr>
      <w:bookmarkStart w:id="41" w:name="_Toc10118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E7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2F 6B</w:t>
      </w:r>
      <w:bookmarkEnd w:id="41"/>
    </w:p>
    <w:p w14:paraId="068106A6">
      <w:pPr>
        <w:pStyle w:val="3"/>
        <w:rPr>
          <w:color w:val="auto"/>
          <w:lang w:eastAsia="zh-CN"/>
        </w:rPr>
      </w:pPr>
      <w:bookmarkStart w:id="42" w:name="_Toc16278"/>
      <w:r>
        <w:rPr>
          <w:rFonts w:ascii="TimesNewRomanPSMT" w:hAnsi="TimesNewRomanPSMT" w:eastAsia="TimesNewRomanPSMT"/>
          <w:color w:val="auto"/>
          <w:lang w:eastAsia="zh-CN"/>
        </w:rPr>
        <w:t>14</w:t>
      </w:r>
      <w:r>
        <w:rPr>
          <w:color w:val="auto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警器接口</w:t>
      </w:r>
      <w:bookmarkEnd w:id="42"/>
    </w:p>
    <w:p w14:paraId="59A83F51">
      <w:pPr>
        <w:pStyle w:val="4"/>
        <w:rPr>
          <w:color w:val="auto"/>
          <w:lang w:eastAsia="zh-CN"/>
        </w:rPr>
      </w:pPr>
      <w:bookmarkStart w:id="43" w:name="_Toc10529"/>
      <w:r>
        <w:rPr>
          <w:color w:val="auto"/>
          <w:lang w:eastAsia="zh-CN"/>
        </w:rPr>
        <w:t xml:space="preserve">14.1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警控制（</w:t>
      </w:r>
      <w:r>
        <w:rPr>
          <w:color w:val="auto"/>
          <w:lang w:eastAsia="zh-CN"/>
        </w:rPr>
        <w:t>01）</w:t>
      </w:r>
      <w:bookmarkEnd w:id="43"/>
    </w:p>
    <w:p w14:paraId="0ACE77E0">
      <w:pPr>
        <w:autoSpaceDE w:val="0"/>
        <w:autoSpaceDN w:val="0"/>
        <w:spacing w:before="218" w:after="0" w:line="268" w:lineRule="exact"/>
        <w:ind w:left="274" w:right="27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通过报警控制指令，完成报警器开启报警和关闭报警功能，功能编号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64B91F73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14.1.1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0"/>
        <w:gridCol w:w="5212"/>
      </w:tblGrid>
      <w:tr w14:paraId="38B44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04FA7A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F64D51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FBA971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7DCCCE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0BEAF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5675DD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20F2C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F8F6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BFF94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EEFEE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AF083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E8H</w:t>
            </w:r>
          </w:p>
        </w:tc>
      </w:tr>
      <w:tr w14:paraId="3E0DE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F0584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83EF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DF511D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0FB0A8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BB78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3033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C3B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77E518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E347C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1620F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EC28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1B245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A0B99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6A7D48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停止报警，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开始报警</w:t>
            </w:r>
          </w:p>
        </w:tc>
      </w:tr>
      <w:tr w14:paraId="00D0C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9D8461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306FB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5C24E6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WorkMode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596F64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工作模式，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</w:t>
            </w:r>
          </w:p>
          <w:p w14:paraId="7A503CF2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持续报警，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频率报警</w:t>
            </w:r>
          </w:p>
        </w:tc>
      </w:tr>
      <w:tr w14:paraId="4E301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968CD7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FBCC7D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8FE50">
            <w:pPr>
              <w:autoSpaceDE w:val="0"/>
              <w:autoSpaceDN w:val="0"/>
              <w:spacing w:before="17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KeepTime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FC786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报警控制保持时长，单位秒，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</w:t>
            </w:r>
          </w:p>
          <w:p w14:paraId="153B09D9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一直报警，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报警时长</w:t>
            </w:r>
          </w:p>
        </w:tc>
      </w:tr>
    </w:tbl>
    <w:p w14:paraId="2D19C9E2">
      <w:pPr>
        <w:rPr>
          <w:rFonts w:hint="default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停止报警，工作模式：持续报警，报警控制保持时长：0，</w:t>
      </w:r>
    </w:p>
    <w:p w14:paraId="214E84CA">
      <w:pPr>
        <w:rPr>
          <w:rFonts w:eastAsia="宋体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04 00 00 00 21 1B 00 00 01 9A 38 C1 B5 5C 20 13 14 52 00 01 23 45 67 89 AB CD EF 00 00 01 00 06 E8 01 01 00 00 00 BC 39</w:t>
      </w:r>
    </w:p>
    <w:p w14:paraId="34E3E27F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14.1.2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74"/>
      </w:tblGrid>
      <w:tr w14:paraId="42A0F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42CCB0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4F2FA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74D0A3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7D251E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5D7C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B83D00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55353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653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D435A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8577F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D5450A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E8H</w:t>
            </w:r>
          </w:p>
        </w:tc>
      </w:tr>
      <w:tr w14:paraId="79136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3446E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ED911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30CD0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098BC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0D09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D6AE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F24DE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B7B52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E1BAD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75315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46EC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7C05A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B2E4E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CD6CF6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5A68B8D5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44" w:name="_Toc21568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E8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9D 92</w:t>
      </w:r>
      <w:bookmarkEnd w:id="44"/>
    </w:p>
    <w:p w14:paraId="50354FCD">
      <w:pPr>
        <w:rPr>
          <w:rFonts w:eastAsia="宋体"/>
          <w:lang w:eastAsia="zh-CN"/>
        </w:rPr>
      </w:pPr>
    </w:p>
    <w:p w14:paraId="13C1A80D">
      <w:pPr>
        <w:pStyle w:val="3"/>
        <w:rPr>
          <w:color w:val="auto"/>
          <w:lang w:eastAsia="zh-CN"/>
        </w:rPr>
      </w:pPr>
      <w:bookmarkStart w:id="45" w:name="_Toc25808"/>
      <w:r>
        <w:rPr>
          <w:rFonts w:ascii="TimesNewRomanPSMT" w:hAnsi="TimesNewRomanPSMT" w:eastAsia="TimesNewRomanPSMT"/>
          <w:color w:val="auto"/>
          <w:lang w:eastAsia="zh-CN"/>
        </w:rPr>
        <w:t>15</w:t>
      </w:r>
      <w:r>
        <w:rPr>
          <w:color w:val="auto"/>
          <w:lang w:eastAsia="zh-CN"/>
        </w:rPr>
        <w:t xml:space="preserve"> LED 情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板（含引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导</w:t>
      </w:r>
      <w:r>
        <w:rPr>
          <w:rFonts w:hint="eastAsia" w:ascii="MS Gothic" w:hAnsi="MS Gothic" w:eastAsia="MS Gothic" w:cs="MS Gothic"/>
          <w:color w:val="auto"/>
          <w:lang w:eastAsia="zh-CN"/>
        </w:rPr>
        <w:t>屏）接口</w:t>
      </w:r>
      <w:bookmarkEnd w:id="45"/>
    </w:p>
    <w:p w14:paraId="795BC42B">
      <w:pPr>
        <w:pStyle w:val="4"/>
        <w:rPr>
          <w:color w:val="auto"/>
          <w:lang w:eastAsia="zh-CN"/>
        </w:rPr>
      </w:pPr>
      <w:bookmarkStart w:id="46" w:name="_Toc25030"/>
      <w:r>
        <w:rPr>
          <w:color w:val="auto"/>
          <w:lang w:eastAsia="zh-CN"/>
        </w:rPr>
        <w:t xml:space="preserve">15.1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46"/>
    </w:p>
    <w:p w14:paraId="6A68187A">
      <w:pPr>
        <w:autoSpaceDE w:val="0"/>
        <w:autoSpaceDN w:val="0"/>
        <w:spacing w:before="222" w:after="0" w:line="264" w:lineRule="exact"/>
        <w:ind w:left="648" w:right="648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LED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情报板的内容显示功能，功能编号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7B81A6E6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228"/>
      </w:tblGrid>
      <w:tr w14:paraId="0AA75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A29E12B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1C304E5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832DE0F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DD39B9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2ED6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A4FF2C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69256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55EDE2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DC6F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FF0E6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D1100C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6B9E8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12C81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F164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9FB03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77D5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1D3B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ECFB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239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327AE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63B81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0EDC9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C2CC8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A282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D8E9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FontColor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4E4DAE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字体颜色，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  <w:tr w14:paraId="188D0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2C89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A4BC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93176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FontSize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4F4E20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字体大小，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01H~08H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自适应</w:t>
            </w:r>
          </w:p>
        </w:tc>
      </w:tr>
      <w:tr w14:paraId="473C3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4C704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9940F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D519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28F19D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默认显示行数：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0D630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CEC8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9EE00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07403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KeepTime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B7FEA9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内容显示时间，单位秒，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格式：</w:t>
            </w:r>
          </w:p>
          <w:p w14:paraId="76CD6906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永久停留，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停留时间（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1~255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秒）</w:t>
            </w:r>
          </w:p>
        </w:tc>
      </w:tr>
      <w:tr w14:paraId="0D779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39814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B2E6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6D38A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Format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5A1E9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显示格式，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居中对齐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左对齐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右对齐</w:t>
            </w:r>
          </w:p>
        </w:tc>
      </w:tr>
      <w:tr w14:paraId="73F59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F812A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D244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B5192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Text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CEE203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显示内容，行与行之间以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“_”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分割，编码采用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GBK</w:t>
            </w:r>
          </w:p>
        </w:tc>
      </w:tr>
    </w:tbl>
    <w:p w14:paraId="50E130EA">
      <w:pPr>
        <w:autoSpaceDE w:val="0"/>
        <w:autoSpaceDN w:val="0"/>
        <w:spacing w:before="116" w:after="114" w:line="240" w:lineRule="exact"/>
        <w:ind w:left="360" w:right="360"/>
        <w:rPr>
          <w:rFonts w:hint="default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字体颜色：绿色，字体大小：自适应，默认显示行数：自适应，内容显示时间：0，显示格式：居中对齐，显示内容：123，</w:t>
      </w:r>
    </w:p>
    <w:p w14:paraId="2B4725F1">
      <w:pPr>
        <w:spacing w:beforeLines="0" w:afterLines="0"/>
        <w:jc w:val="left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03 00 00 00 26 1B 00 00 01 9A 38 BF 93 AC 20 13 14 52 00 01 23 45 67 89 AB CD EF 00 00 01 00 0B E9 01 01 01 00 00 00 01 31 32 33 68 38 </w:t>
      </w:r>
    </w:p>
    <w:p w14:paraId="6EBFEECF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40BDC9FC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88"/>
      </w:tblGrid>
      <w:tr w14:paraId="79BC1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2761B1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E13800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F50B35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3617BB7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6F36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F5ED97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1F265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0B921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C60D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D1CC7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D324BA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58BC4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16E9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2F92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11A71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EBD82F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48AF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244B9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08E94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37955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A199D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50290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31F5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8AB0A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5864D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32975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61C93850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47" w:name="_Toc29093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81 29</w:t>
      </w:r>
      <w:bookmarkEnd w:id="47"/>
    </w:p>
    <w:p w14:paraId="2F988352">
      <w:pPr>
        <w:pStyle w:val="4"/>
        <w:rPr>
          <w:color w:val="auto"/>
          <w:lang w:eastAsia="zh-CN"/>
        </w:rPr>
      </w:pPr>
      <w:bookmarkStart w:id="48" w:name="_Toc13747"/>
      <w:r>
        <w:rPr>
          <w:color w:val="auto"/>
          <w:lang w:eastAsia="zh-CN"/>
        </w:rPr>
        <w:t>15.2 清屏（02）</w:t>
      </w:r>
      <w:bookmarkEnd w:id="48"/>
    </w:p>
    <w:p w14:paraId="1A3721CF">
      <w:pPr>
        <w:autoSpaceDE w:val="0"/>
        <w:autoSpaceDN w:val="0"/>
        <w:spacing w:before="274" w:after="0" w:line="314" w:lineRule="exact"/>
        <w:ind w:left="220" w:right="22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8"/>
          <w:lang w:eastAsia="zh-CN"/>
        </w:rPr>
        <w:t>通过清屏指令，完成</w:t>
      </w:r>
      <w:r>
        <w:rPr>
          <w:rFonts w:ascii="TimesNewRomanPSMT" w:hAnsi="TimesNewRomanPSMT" w:eastAsia="TimesNewRomanPSMT"/>
          <w:color w:val="000000"/>
          <w:sz w:val="28"/>
          <w:lang w:eastAsia="zh-CN"/>
        </w:rPr>
        <w:t xml:space="preserve"> LED</w:t>
      </w:r>
      <w:r>
        <w:rPr>
          <w:rFonts w:ascii="宋体" w:hAnsi="宋体" w:eastAsia="宋体"/>
          <w:color w:val="000000"/>
          <w:sz w:val="28"/>
          <w:lang w:eastAsia="zh-CN"/>
        </w:rPr>
        <w:t xml:space="preserve"> 情报板的内容清除功能，功能编号</w:t>
      </w:r>
      <w:r>
        <w:rPr>
          <w:rFonts w:ascii="TimesNewRomanPSMT" w:hAnsi="TimesNewRomanPSMT" w:eastAsia="TimesNewRomanPSMT"/>
          <w:color w:val="000000"/>
          <w:sz w:val="28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8"/>
          <w:lang w:eastAsia="zh-CN"/>
        </w:rPr>
        <w:t>。</w:t>
      </w:r>
    </w:p>
    <w:p w14:paraId="592AE734">
      <w:pPr>
        <w:autoSpaceDE w:val="0"/>
        <w:autoSpaceDN w:val="0"/>
        <w:spacing w:before="264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15.2.1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228"/>
      </w:tblGrid>
      <w:tr w14:paraId="4B19B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B5880E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54B314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817CDB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BF279F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38FDD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F3FD28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68B3A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AB20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B357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75F03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02A8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4388F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12D4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158ED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95632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1BCC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B50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DAAC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442E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E71BA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01B072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3F2E0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9EB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FF4F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CC12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ClearType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250ED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文字清屏，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屏幕全红，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屏幕全绿，其他值自定义</w:t>
            </w:r>
          </w:p>
          <w:p w14:paraId="3124159B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3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黄，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4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5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紫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1CB999BF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6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青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</w:t>
            </w:r>
            <w:r>
              <w:rPr>
                <w:rFonts w:hint="eastAsia" w:ascii="TimesNewRomanPSMT" w:hAnsi="TimesNewRomanPSMT" w:eastAsia="TimesNewRomanPSMT"/>
                <w:color w:val="000000"/>
                <w:sz w:val="18"/>
                <w:lang w:val="en-US" w:eastAsia="zh-CN"/>
              </w:rPr>
              <w:t>7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白</w:t>
            </w:r>
          </w:p>
        </w:tc>
      </w:tr>
    </w:tbl>
    <w:p w14:paraId="695A7DB3">
      <w:pPr>
        <w:autoSpaceDE w:val="0"/>
        <w:autoSpaceDN w:val="0"/>
        <w:spacing w:before="116" w:after="114" w:line="240" w:lineRule="exact"/>
        <w:ind w:left="360" w:right="360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“全屏清除”，</w:t>
      </w:r>
    </w:p>
    <w:p w14:paraId="7C24FF03">
      <w:pPr>
        <w:autoSpaceDE w:val="0"/>
        <w:autoSpaceDN w:val="0"/>
        <w:spacing w:before="116" w:after="114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1F 1B 00 00 01 9A 38 BB DD D4 20 13 14 52 00 01 23 45 67 89 AB CD EF 00 00 01 00 04 E9 01 02 00 88 74 </w:t>
      </w:r>
    </w:p>
    <w:p w14:paraId="483430F0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15.2.2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28"/>
      </w:tblGrid>
      <w:tr w14:paraId="0AEF8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A47F7E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FBC99A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9B9ED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EA87A40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EDB0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A5ADD3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46B2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D2B0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A4F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84A289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F976B">
            <w:pPr>
              <w:autoSpaceDE w:val="0"/>
              <w:autoSpaceDN w:val="0"/>
              <w:spacing w:before="22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659B3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0D32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8C1E5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210E1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2F0F6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B91D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60716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385C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CF462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2D800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309D1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0309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599F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02E48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A5975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140A7DFE">
      <w:pPr>
        <w:bidi w:val="0"/>
        <w:rPr>
          <w:rFonts w:hint="eastAsia" w:ascii="宋体" w:hAnsi="宋体"/>
          <w:color w:val="008000"/>
          <w:sz w:val="18"/>
          <w:szCs w:val="24"/>
          <w:lang w:val="zh-CN" w:eastAsia="zh-CN"/>
        </w:rPr>
      </w:pPr>
      <w:bookmarkStart w:id="49" w:name="_Toc14005"/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E9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 AB 41</w:t>
      </w:r>
      <w:bookmarkEnd w:id="49"/>
    </w:p>
    <w:p w14:paraId="221E8BE0">
      <w:pPr>
        <w:pStyle w:val="3"/>
        <w:rPr>
          <w:color w:val="auto"/>
          <w:lang w:eastAsia="zh-CN"/>
        </w:rPr>
      </w:pPr>
      <w:bookmarkStart w:id="50" w:name="_Toc5022"/>
      <w:r>
        <w:rPr>
          <w:rFonts w:ascii="TimesNewRomanPSMT" w:hAnsi="TimesNewRomanPSMT" w:eastAsia="TimesNewRomanPSMT"/>
          <w:color w:val="auto"/>
          <w:lang w:eastAsia="zh-CN"/>
        </w:rPr>
        <w:t>16</w:t>
      </w:r>
      <w:r>
        <w:rPr>
          <w:color w:val="auto"/>
          <w:lang w:eastAsia="zh-CN"/>
        </w:rPr>
        <w:t xml:space="preserve"> 雨棚信号灯接口</w:t>
      </w:r>
      <w:bookmarkEnd w:id="50"/>
    </w:p>
    <w:p w14:paraId="07B25C18">
      <w:pPr>
        <w:pStyle w:val="4"/>
        <w:rPr>
          <w:color w:val="auto"/>
          <w:lang w:eastAsia="zh-CN"/>
        </w:rPr>
      </w:pPr>
      <w:bookmarkStart w:id="51" w:name="_Toc18119"/>
      <w:r>
        <w:rPr>
          <w:color w:val="auto"/>
          <w:lang w:eastAsia="zh-CN"/>
        </w:rPr>
        <w:t xml:space="preserve">16.1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51"/>
    </w:p>
    <w:p w14:paraId="40DEA1DD">
      <w:pPr>
        <w:autoSpaceDE w:val="0"/>
        <w:autoSpaceDN w:val="0"/>
        <w:spacing w:before="222" w:after="0" w:line="264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通过显示控制指令，完成雨棚信号灯显示功能，功能编号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59806F63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16.1.1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0"/>
        <w:gridCol w:w="5198"/>
      </w:tblGrid>
      <w:tr w14:paraId="3AEC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D43E2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5A9B7D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D45E72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3A7DC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3524C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2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226B5F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1B5C2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DC37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7C5C5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DDFF2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A2B77B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EAH</w:t>
            </w:r>
          </w:p>
        </w:tc>
      </w:tr>
      <w:tr w14:paraId="47E72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4D16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D47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FA75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784D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752A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AB1B3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3CB3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AD1AC3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A6C6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74880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E678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F248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89F56E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Color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CA491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</w:tbl>
    <w:p w14:paraId="78E6D734">
      <w:pPr>
        <w:spacing w:beforeLines="0" w:afterLines="0"/>
        <w:jc w:val="left"/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“绿色”，</w:t>
      </w:r>
    </w:p>
    <w:p w14:paraId="1E9F33AA">
      <w:pPr>
        <w:spacing w:beforeLines="0" w:afterLines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01 00 00 00 1F 1B 00 00 01 9A 38 BA 23 B4 20 13 14 52 00 01 23 45 67 89 AB CD EF 00 00 01 00 04 EA 01 01 01 A3 AE </w:t>
      </w:r>
    </w:p>
    <w:p w14:paraId="57A28951">
      <w:pPr>
        <w:autoSpaceDE w:val="0"/>
        <w:autoSpaceDN w:val="0"/>
        <w:spacing w:before="116" w:after="114" w:line="240" w:lineRule="exact"/>
        <w:ind w:left="360" w:right="360"/>
        <w:rPr>
          <w:rFonts w:hint="eastAsia" w:eastAsia="宋体"/>
          <w:lang w:eastAsia="zh-CN"/>
        </w:rPr>
      </w:pPr>
    </w:p>
    <w:p w14:paraId="4B228A5B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16.1.2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44"/>
      </w:tblGrid>
      <w:tr w14:paraId="6D571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DA1480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AD53C6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35C4DF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BEB1EA4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BD75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2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27C934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75A33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3F98C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E124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44AF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0575FB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EAH</w:t>
            </w:r>
          </w:p>
        </w:tc>
      </w:tr>
      <w:tr w14:paraId="0D19F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9DD5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97C06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693A8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EEA73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51D2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9581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367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685D5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1D826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60FC2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9F395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33A6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457B9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1D58C8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22CC3DAC">
      <w:pPr>
        <w:rPr>
          <w:rFonts w:ascii="TimesNewRomanPSMT" w:hAnsi="TimesNewRomanPSMT" w:eastAsia="TimesNewRomanPSMT"/>
          <w:color w:val="auto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EA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01 01 00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A4 E4</w:t>
      </w:r>
    </w:p>
    <w:p w14:paraId="7793EC28">
      <w:pPr>
        <w:pStyle w:val="3"/>
        <w:rPr>
          <w:color w:val="auto"/>
          <w:lang w:eastAsia="zh-CN"/>
        </w:rPr>
      </w:pPr>
      <w:bookmarkStart w:id="52" w:name="_Toc21135"/>
      <w:r>
        <w:rPr>
          <w:rFonts w:ascii="TimesNewRomanPSMT" w:hAnsi="TimesNewRomanPSMT" w:eastAsia="TimesNewRomanPSMT"/>
          <w:color w:val="auto"/>
          <w:lang w:eastAsia="zh-CN"/>
        </w:rPr>
        <w:t>17</w:t>
      </w:r>
      <w:r>
        <w:rPr>
          <w:color w:val="auto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雾</w:t>
      </w:r>
      <w:r>
        <w:rPr>
          <w:rFonts w:hint="eastAsia" w:ascii="MS Gothic" w:hAnsi="MS Gothic" w:eastAsia="MS Gothic" w:cs="MS Gothic"/>
          <w:color w:val="auto"/>
          <w:lang w:eastAsia="zh-CN"/>
        </w:rPr>
        <w:t>灯接口</w:t>
      </w:r>
      <w:bookmarkEnd w:id="52"/>
    </w:p>
    <w:p w14:paraId="7C3DBE41">
      <w:pPr>
        <w:pStyle w:val="4"/>
        <w:rPr>
          <w:color w:val="auto"/>
          <w:lang w:eastAsia="zh-CN"/>
        </w:rPr>
      </w:pPr>
      <w:bookmarkStart w:id="53" w:name="_Toc30364"/>
      <w:r>
        <w:rPr>
          <w:color w:val="auto"/>
          <w:lang w:eastAsia="zh-CN"/>
        </w:rPr>
        <w:t xml:space="preserve">17.1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53"/>
    </w:p>
    <w:p w14:paraId="78FF1049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通过显示控制指令，完成控制雾灯显示功能，功能编号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61B2824D">
      <w:pPr>
        <w:autoSpaceDE w:val="0"/>
        <w:autoSpaceDN w:val="0"/>
        <w:spacing w:before="496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17.1.1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274"/>
      </w:tblGrid>
      <w:tr w14:paraId="78426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4E39DE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FB99C2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DC78F1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FAD412C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641B0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2983E4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3AA2B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E420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D519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C93849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309B27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EBH</w:t>
            </w:r>
          </w:p>
        </w:tc>
      </w:tr>
      <w:tr w14:paraId="0A0F8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3F052">
            <w:pPr>
              <w:autoSpaceDE w:val="0"/>
              <w:autoSpaceDN w:val="0"/>
              <w:spacing w:before="24" w:after="0" w:line="198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F5ABDF">
            <w:pPr>
              <w:autoSpaceDE w:val="0"/>
              <w:autoSpaceDN w:val="0"/>
              <w:spacing w:before="24" w:after="0" w:line="198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1B689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C8FE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CD94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7EBEA5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875A4F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52190D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44DC5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241D0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EFCDA0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77A2D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9461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2AF21">
            <w:pPr>
              <w:autoSpaceDE w:val="0"/>
              <w:autoSpaceDN w:val="0"/>
              <w:spacing w:before="2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关闭，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</w:rPr>
              <w:t>开启</w:t>
            </w:r>
          </w:p>
        </w:tc>
      </w:tr>
      <w:tr w14:paraId="7FBCE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2E09F">
            <w:pPr>
              <w:autoSpaceDE w:val="0"/>
              <w:autoSpaceDN w:val="0"/>
              <w:spacing w:before="168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915DA">
            <w:pPr>
              <w:autoSpaceDE w:val="0"/>
              <w:autoSpaceDN w:val="0"/>
              <w:spacing w:before="168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F22130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WorkMode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1FDF17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工作模式，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</w:t>
            </w:r>
          </w:p>
          <w:p w14:paraId="01B5B9AF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长亮，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频率闪烁</w:t>
            </w:r>
          </w:p>
        </w:tc>
      </w:tr>
    </w:tbl>
    <w:p w14:paraId="72839F33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17.1.2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88"/>
      </w:tblGrid>
      <w:tr w14:paraId="767A7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37674E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4E48CD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079F69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7239FCE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86DE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84C6CC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4364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B203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AF5F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EB21B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87C20A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EBH</w:t>
            </w:r>
          </w:p>
        </w:tc>
      </w:tr>
      <w:tr w14:paraId="1ADCB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5A7B0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C424C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2C6C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57E747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178B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2F6F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A01B9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53E22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C4D4F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5C8D5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7D930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E77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A2DB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DCDFB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29E6CE0E">
      <w:pPr>
        <w:pStyle w:val="3"/>
        <w:rPr>
          <w:rFonts w:hint="eastAsia" w:ascii="MS Gothic" w:hAnsi="MS Gothic" w:eastAsia="MS Gothic" w:cs="MS Gothic"/>
          <w:b/>
          <w:bCs/>
          <w:color w:val="auto"/>
          <w:lang w:eastAsia="zh-CN"/>
        </w:rPr>
      </w:pPr>
      <w:bookmarkStart w:id="54" w:name="_Toc20152"/>
      <w:r>
        <w:rPr>
          <w:rFonts w:hint="eastAsia" w:ascii="MS Gothic" w:hAnsi="MS Gothic" w:eastAsia="MS Gothic" w:cs="MS Gothic"/>
          <w:b/>
          <w:bCs/>
          <w:color w:val="auto"/>
          <w:lang w:eastAsia="zh-CN"/>
        </w:rPr>
        <w:t>25 语音播报设备接口</w:t>
      </w:r>
      <w:bookmarkEnd w:id="54"/>
    </w:p>
    <w:p w14:paraId="79BB7DCC">
      <w:pPr>
        <w:pStyle w:val="4"/>
        <w:rPr>
          <w:lang w:eastAsia="zh-CN"/>
        </w:rPr>
      </w:pPr>
      <w:bookmarkStart w:id="55" w:name="_Toc27208"/>
      <w:r>
        <w:rPr>
          <w:color w:val="auto"/>
          <w:lang w:eastAsia="zh-CN"/>
        </w:rPr>
        <w:t>25.1 播放提示音（01）</w:t>
      </w:r>
      <w:bookmarkEnd w:id="55"/>
    </w:p>
    <w:p w14:paraId="3424587A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通过播放提示音指令，完成对语音播报设备播报内容控制的功能，功能编号</w:t>
      </w:r>
    </w:p>
    <w:p w14:paraId="33ED11C9">
      <w:pPr>
        <w:autoSpaceDE w:val="0"/>
        <w:autoSpaceDN w:val="0"/>
        <w:spacing w:before="220" w:after="0" w:line="266" w:lineRule="exact"/>
        <w:ind w:left="360" w:right="360"/>
      </w:pPr>
      <w:r>
        <w:rPr>
          <w:rFonts w:ascii="TimesNewRomanPSMT" w:hAnsi="TimesNewRomanPSMT" w:eastAsia="TimesNewRomanPSMT"/>
          <w:color w:val="000000"/>
          <w:sz w:val="24"/>
        </w:rPr>
        <w:t>01H</w:t>
      </w:r>
      <w:r>
        <w:rPr>
          <w:rFonts w:ascii="宋体" w:hAnsi="宋体" w:eastAsia="宋体"/>
          <w:color w:val="000000"/>
          <w:sz w:val="24"/>
        </w:rPr>
        <w:t>。</w:t>
      </w:r>
    </w:p>
    <w:p w14:paraId="0C22C587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25.1.1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840"/>
        <w:gridCol w:w="5172"/>
      </w:tblGrid>
      <w:tr w14:paraId="18DCE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ABCD0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FA2E8F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CE5A56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7634F1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29F9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5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DC8DD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2F1D5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1A85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AE541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380A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18F8C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F4H</w:t>
            </w:r>
          </w:p>
        </w:tc>
      </w:tr>
      <w:tr w14:paraId="450A8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DABFA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A8BD0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9078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701E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67F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8119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EE36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63719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C40DD1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56881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62A53">
            <w:pPr>
              <w:autoSpaceDE w:val="0"/>
              <w:autoSpaceDN w:val="0"/>
              <w:spacing w:before="46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78709">
            <w:pPr>
              <w:autoSpaceDE w:val="0"/>
              <w:autoSpaceDN w:val="0"/>
              <w:spacing w:before="46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76EB39">
            <w:pPr>
              <w:autoSpaceDE w:val="0"/>
              <w:autoSpaceDN w:val="0"/>
              <w:spacing w:before="46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Type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1B8A83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语音控制类型</w:t>
            </w:r>
          </w:p>
          <w:p w14:paraId="039C4A53">
            <w:pPr>
              <w:autoSpaceDE w:val="0"/>
              <w:autoSpaceDN w:val="0"/>
              <w:spacing w:before="104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按文字播报</w:t>
            </w:r>
          </w:p>
          <w:p w14:paraId="72FA133F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按指定语音序列播报</w:t>
            </w:r>
          </w:p>
          <w:p w14:paraId="6B94CAFD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 -FFH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按其他语音格式</w:t>
            </w:r>
          </w:p>
        </w:tc>
      </w:tr>
      <w:tr w14:paraId="497F0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49D5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ABE0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3414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Length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7E1911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语音内容字节长度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最大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FFFFH</w:t>
            </w:r>
          </w:p>
        </w:tc>
      </w:tr>
      <w:tr w14:paraId="206D3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C77FFE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1B819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6BD1E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Data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89BC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语音内容</w:t>
            </w:r>
          </w:p>
        </w:tc>
      </w:tr>
    </w:tbl>
    <w:p w14:paraId="1199162A">
      <w:pP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“按文字播报”，播报“123”，</w:t>
      </w:r>
    </w:p>
    <w:p w14:paraId="55BD5367">
      <w:pPr>
        <w:rPr>
          <w:rFonts w:ascii="黑体" w:hAnsi="黑体" w:eastAsia="黑体"/>
          <w:color w:val="000000"/>
          <w:sz w:val="24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02 00 00 00 24 1B 00 00 01 9A 38 64 5D E3 20 13 14 52 00 01 23 45 67 89 AB CD EF 00 00 01 00 09 F4 01 01 00 00 03 31 32 33 3C 34</w:t>
      </w:r>
    </w:p>
    <w:p w14:paraId="78FBD8A9">
      <w:pPr>
        <w:autoSpaceDE w:val="0"/>
        <w:autoSpaceDN w:val="0"/>
        <w:spacing w:before="49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25.1.2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820"/>
      </w:tblGrid>
      <w:tr w14:paraId="07C64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ECBAD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CAF878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CAFEDF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EF7136E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99B4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0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0F6C2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82E0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4CCEA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85C05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0EAD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087A96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F4H</w:t>
            </w:r>
          </w:p>
        </w:tc>
      </w:tr>
      <w:tr w14:paraId="26942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8FF6BD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EA2814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E2AD7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F9DE0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6301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E61EB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57EC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7479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B5D17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48F9D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A0405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875B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B26E1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796599">
            <w:pPr>
              <w:autoSpaceDE w:val="0"/>
              <w:autoSpaceDN w:val="0"/>
              <w:spacing w:before="20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1E012B78">
      <w:pPr>
        <w:rPr>
          <w:rFonts w:hint="eastAsia" w:ascii="宋体" w:hAnsi="宋体" w:eastAsia="宋体"/>
          <w:color w:val="000000"/>
          <w:sz w:val="21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F4 01 01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C9 07</w:t>
      </w:r>
    </w:p>
    <w:p w14:paraId="235D8D6D">
      <w:pPr>
        <w:pStyle w:val="3"/>
        <w:rPr>
          <w:rFonts w:hint="eastAsia" w:asciiTheme="majorEastAsia" w:hAnsiTheme="majorEastAsia" w:eastAsiaTheme="majorEastAsia" w:cstheme="majorEastAsia"/>
          <w:b/>
          <w:bCs/>
          <w:color w:val="auto"/>
          <w:lang w:eastAsia="zh-CN"/>
        </w:rPr>
      </w:pPr>
      <w:bookmarkStart w:id="56" w:name="_Toc6625"/>
      <w:r>
        <w:rPr>
          <w:rFonts w:hint="eastAsia" w:asciiTheme="majorEastAsia" w:hAnsiTheme="majorEastAsia" w:eastAsiaTheme="majorEastAsia" w:cstheme="majorEastAsia"/>
          <w:b/>
          <w:bCs/>
          <w:color w:val="auto"/>
          <w:lang w:eastAsia="zh-CN"/>
        </w:rPr>
        <w:t>26创迪自制协议接口（TCP/UDP通信，默认端口号：10011）</w:t>
      </w:r>
      <w:bookmarkEnd w:id="56"/>
    </w:p>
    <w:p w14:paraId="37674E64">
      <w:pPr>
        <w:autoSpaceDE w:val="0"/>
        <w:autoSpaceDN w:val="0"/>
        <w:spacing w:before="228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 xml:space="preserve">26.1.1 </w:t>
      </w:r>
      <w:r>
        <w:rPr>
          <w:rFonts w:hint="eastAsia" w:ascii="黑体" w:hAnsi="黑体" w:eastAsia="黑体"/>
          <w:color w:val="000000"/>
          <w:sz w:val="24"/>
          <w:lang w:eastAsia="zh-CN"/>
        </w:rPr>
        <w:t>搜索设备</w:t>
      </w:r>
      <w:r>
        <w:rPr>
          <w:rFonts w:ascii="黑体" w:hAnsi="黑体" w:eastAsia="黑体"/>
          <w:color w:val="000000"/>
          <w:sz w:val="24"/>
          <w:lang w:eastAsia="zh-CN"/>
        </w:rPr>
        <w:t>(21H)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808"/>
      </w:tblGrid>
      <w:tr w14:paraId="0D0D9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D77894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2B2C29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EEECD0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29F6A4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637F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FF15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30704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85408D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AB7BD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</w:tbl>
    <w:p w14:paraId="60359B8A">
      <w:pPr>
        <w:rPr>
          <w:rFonts w:hint="eastAsia" w:eastAsia="宋体"/>
          <w:lang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10 00 00 00 01 21 E7 93</w:t>
      </w:r>
    </w:p>
    <w:p w14:paraId="36C169B5">
      <w:pPr>
        <w:autoSpaceDE w:val="0"/>
        <w:autoSpaceDN w:val="0"/>
        <w:spacing w:before="586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 xml:space="preserve">26.1.2 </w:t>
      </w:r>
      <w:r>
        <w:rPr>
          <w:rFonts w:hint="eastAsia" w:ascii="黑体" w:hAnsi="黑体" w:eastAsia="黑体"/>
          <w:color w:val="000000"/>
          <w:sz w:val="24"/>
          <w:lang w:eastAsia="zh-CN"/>
        </w:rPr>
        <w:t>搜索设备</w:t>
      </w:r>
      <w:r>
        <w:rPr>
          <w:rFonts w:ascii="黑体" w:hAnsi="黑体" w:eastAsia="黑体"/>
          <w:color w:val="000000"/>
          <w:sz w:val="24"/>
        </w:rPr>
        <w:t>结果(12H)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568"/>
      </w:tblGrid>
      <w:tr w14:paraId="2F2C1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B8DE78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CD3E82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9B8C7F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60D3849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C17C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876A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BB41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99966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F40518">
            <w:pPr>
              <w:autoSpaceDE w:val="0"/>
              <w:autoSpaceDN w:val="0"/>
              <w:spacing w:before="22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12H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4C265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FDF8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E63D8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AC2C5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Ip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1EFC2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rFonts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Ip</w:t>
            </w:r>
            <w:r>
              <w:rPr>
                <w:rFonts w:hint="eastAsia" w:ascii="TimesNewRomanPSMT" w:hAnsi="TimesNewRomanPSMT" w:eastAsia="宋体"/>
                <w:color w:val="000000"/>
                <w:sz w:val="18"/>
                <w:lang w:eastAsia="zh-CN"/>
              </w:rPr>
              <w:t>地址</w:t>
            </w:r>
          </w:p>
        </w:tc>
      </w:tr>
      <w:tr w14:paraId="0E09B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7531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6977A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E446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Port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7C39EA">
            <w:pPr>
              <w:autoSpaceDE w:val="0"/>
              <w:autoSpaceDN w:val="0"/>
              <w:spacing w:before="28" w:after="0" w:line="180" w:lineRule="exact"/>
              <w:ind w:left="102" w:right="102"/>
              <w:rPr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端口号</w:t>
            </w:r>
          </w:p>
        </w:tc>
      </w:tr>
      <w:tr w14:paraId="5B676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2BAA3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5BB8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5E56D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gateWay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DACCD0">
            <w:pPr>
              <w:autoSpaceDE w:val="0"/>
              <w:autoSpaceDN w:val="0"/>
              <w:spacing w:before="28" w:after="0" w:line="180" w:lineRule="exact"/>
              <w:ind w:left="102" w:right="102"/>
              <w:rPr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默认网关</w:t>
            </w:r>
          </w:p>
        </w:tc>
      </w:tr>
      <w:tr w14:paraId="049F5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04B3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075B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5164F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Mask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F1A75F">
            <w:pPr>
              <w:autoSpaceDE w:val="0"/>
              <w:autoSpaceDN w:val="0"/>
              <w:spacing w:before="20" w:after="0" w:line="202" w:lineRule="exact"/>
              <w:ind w:right="102"/>
              <w:rPr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子网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掩码</w:t>
            </w:r>
          </w:p>
        </w:tc>
      </w:tr>
      <w:tr w14:paraId="32F2C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9831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CD39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2AF6C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B953A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获取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获取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</w:tbl>
    <w:p w14:paraId="299B2610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Theme="minorEastAsia" w:cstheme="minorBidi"/>
          <w:b/>
          <w:bCs/>
          <w:color w:val="auto"/>
          <w:sz w:val="18"/>
          <w:szCs w:val="24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10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12 C0 A8 01 64 25 38 C0 A8 01 01 FF FF FF 00 00 F4 7C</w:t>
      </w:r>
    </w:p>
    <w:p w14:paraId="530CA00D">
      <w:pPr>
        <w:rPr>
          <w:rFonts w:eastAsia="宋体"/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p w14:paraId="7341C495">
      <w:pPr>
        <w:autoSpaceDE w:val="0"/>
        <w:autoSpaceDN w:val="0"/>
        <w:spacing w:before="512" w:after="0" w:line="36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36"/>
          <w:lang w:eastAsia="zh-CN"/>
        </w:rPr>
        <w:t>附录 A 设备功能模块运行状态</w:t>
      </w:r>
    </w:p>
    <w:p w14:paraId="45E2AA51">
      <w:pPr>
        <w:autoSpaceDE w:val="0"/>
        <w:autoSpaceDN w:val="0"/>
        <w:spacing w:before="398" w:after="0" w:line="354" w:lineRule="exact"/>
        <w:ind w:left="360" w:right="360"/>
        <w:rPr>
          <w:lang w:eastAsia="zh-CN"/>
        </w:rPr>
      </w:pPr>
      <w:r>
        <w:rPr>
          <w:rFonts w:ascii="TimesNewRomanPS" w:hAnsi="TimesNewRomanPS" w:eastAsia="TimesNewRomanPS"/>
          <w:b/>
          <w:color w:val="000000"/>
          <w:sz w:val="32"/>
          <w:lang w:eastAsia="zh-CN"/>
        </w:rPr>
        <w:t>A.1</w:t>
      </w:r>
      <w:r>
        <w:rPr>
          <w:rFonts w:ascii="宋体" w:hAnsi="宋体" w:eastAsia="宋体"/>
          <w:color w:val="000000"/>
          <w:sz w:val="32"/>
          <w:lang w:eastAsia="zh-CN"/>
        </w:rPr>
        <w:t xml:space="preserve"> 设备运行状态</w:t>
      </w:r>
    </w:p>
    <w:p w14:paraId="7611D082">
      <w:pPr>
        <w:autoSpaceDE w:val="0"/>
        <w:autoSpaceDN w:val="0"/>
        <w:spacing w:before="23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栏杆机状态，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落杆，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抬杆</w:t>
      </w:r>
    </w:p>
    <w:p w14:paraId="57557C4A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车辆检测器状态，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无车，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有车</w:t>
      </w:r>
    </w:p>
    <w:p w14:paraId="2E17907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车牌自动识别状态，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623255FB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RSU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路侧单元状态，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2D5B9F10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信息显示屏状态，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359FEE09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通行灯状态，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红灯，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绿灯</w:t>
      </w:r>
    </w:p>
    <w:p w14:paraId="019305ED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雾灯状态，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2859E3BF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雨棚信号灯状态，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红灯，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绿灯</w:t>
      </w:r>
    </w:p>
    <w:p w14:paraId="772A4EF5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报警器状态，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停止报警，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开始报警</w:t>
      </w:r>
    </w:p>
    <w:p w14:paraId="69F0CE6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LED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情报板状态，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3B0AD789">
      <w:pPr>
        <w:autoSpaceDE w:val="0"/>
        <w:autoSpaceDN w:val="0"/>
        <w:spacing w:before="240" w:after="126" w:line="354" w:lineRule="exact"/>
        <w:ind w:left="360" w:right="360"/>
      </w:pPr>
      <w:r>
        <w:rPr>
          <w:rFonts w:ascii="TimesNewRomanPS" w:hAnsi="TimesNewRomanPS" w:eastAsia="TimesNewRomanPS"/>
          <w:b/>
          <w:color w:val="000000"/>
          <w:sz w:val="32"/>
        </w:rPr>
        <w:t>A.2</w:t>
      </w:r>
      <w:r>
        <w:rPr>
          <w:rFonts w:ascii="宋体" w:hAnsi="宋体" w:eastAsia="宋体"/>
          <w:color w:val="000000"/>
          <w:sz w:val="32"/>
        </w:rPr>
        <w:t xml:space="preserve"> 异常编码</w:t>
      </w:r>
    </w:p>
    <w:tbl>
      <w:tblPr>
        <w:tblStyle w:val="35"/>
        <w:tblW w:w="0" w:type="auto"/>
        <w:tblInd w:w="2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56"/>
        <w:gridCol w:w="4526"/>
      </w:tblGrid>
      <w:tr w14:paraId="4EF5D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664B3597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通用模块异常编码</w:t>
            </w:r>
          </w:p>
        </w:tc>
      </w:tr>
      <w:tr w14:paraId="38C5C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2DD7836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1991D5AD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45A17B7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6D7C2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ECDCC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9D4BAC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正常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C4F26"/>
        </w:tc>
      </w:tr>
      <w:tr w14:paraId="3E39C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D5818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DBC8A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74C6E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对于无法具体描述异常状态的模块，比如车辆检测器</w:t>
            </w:r>
          </w:p>
        </w:tc>
      </w:tr>
      <w:tr w14:paraId="059E7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92E2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1CEF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初始化信息异常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DB046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设备需重新调取初始化设备接口同步信息</w:t>
            </w:r>
          </w:p>
        </w:tc>
      </w:tr>
      <w:tr w14:paraId="48E52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ADBFD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58F24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缺少必填参数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A202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必填参数缺失</w:t>
            </w:r>
          </w:p>
        </w:tc>
      </w:tr>
      <w:tr w14:paraId="7B0F3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F987E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5D030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非法参数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859F4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如：参数格式异常</w:t>
            </w:r>
          </w:p>
        </w:tc>
      </w:tr>
      <w:tr w14:paraId="651DB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AB390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E2H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）异常编码</w:t>
            </w:r>
          </w:p>
        </w:tc>
      </w:tr>
      <w:tr w14:paraId="50126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C8EE0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B18B8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F4B562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58160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079B0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80EC2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时钟同步异常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14FDE4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时差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≥10min</w:t>
            </w:r>
          </w:p>
        </w:tc>
      </w:tr>
      <w:tr w14:paraId="70967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992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32883D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数据积压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0E466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条</w:t>
            </w:r>
          </w:p>
        </w:tc>
      </w:tr>
      <w:tr w14:paraId="0E73C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836F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CFC72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识别率异常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3426D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最近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条数据，识别率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≤98%</w:t>
            </w:r>
          </w:p>
        </w:tc>
      </w:tr>
      <w:tr w14:paraId="41C2B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E0C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1BDC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网线断开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46B9A"/>
        </w:tc>
      </w:tr>
      <w:tr w14:paraId="55F44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F92D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9BBC4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网络通信异常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09DAB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包括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冲突，无法链接等</w:t>
            </w:r>
          </w:p>
        </w:tc>
      </w:tr>
      <w:tr w14:paraId="77356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0414C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797D2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存储异常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43859"/>
        </w:tc>
      </w:tr>
      <w:tr w14:paraId="3F691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EF0B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AA90C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图像模糊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EF932"/>
        </w:tc>
      </w:tr>
      <w:tr w14:paraId="76295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E360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4B6E19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视频预览异常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091E90"/>
        </w:tc>
      </w:tr>
      <w:tr w14:paraId="1F8D1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7FDDD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0CE6F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算法模型加载异常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889DE0"/>
        </w:tc>
      </w:tr>
      <w:tr w14:paraId="29436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C29C0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81808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抓拍图片上传失败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C36CE"/>
        </w:tc>
      </w:tr>
      <w:tr w14:paraId="2106C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8EF0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99142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抓拍图片累积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90EC5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张</w:t>
            </w:r>
          </w:p>
        </w:tc>
      </w:tr>
      <w:tr w14:paraId="0FCFA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29898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E6D91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网络抓拍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主动抓拍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E4A62">
            <w:pPr>
              <w:rPr>
                <w:lang w:eastAsia="zh-CN"/>
              </w:rPr>
            </w:pPr>
          </w:p>
        </w:tc>
      </w:tr>
      <w:tr w14:paraId="0CEE0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5E469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B482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车检器异常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E58616"/>
        </w:tc>
      </w:tr>
      <w:tr w14:paraId="51B9F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056D4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6C8D1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补光灯异常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9C15B"/>
        </w:tc>
      </w:tr>
      <w:tr w14:paraId="41890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ABC99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4FA1D1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镜头不清晰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BC33D"/>
        </w:tc>
      </w:tr>
    </w:tbl>
    <w:p w14:paraId="5F170EA0">
      <w:pPr>
        <w:autoSpaceDE w:val="0"/>
        <w:autoSpaceDN w:val="0"/>
        <w:spacing w:before="242" w:after="0" w:line="208" w:lineRule="exact"/>
        <w:jc w:val="center"/>
      </w:pPr>
      <w:r>
        <w:rPr>
          <w:rFonts w:ascii="宋体" w:hAnsi="宋体" w:eastAsia="宋体"/>
          <w:color w:val="000000"/>
          <w:sz w:val="21"/>
        </w:rPr>
        <w:t>84</w:t>
      </w:r>
    </w:p>
    <w:p w14:paraId="5616B752">
      <w:p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tbl>
      <w:tblPr>
        <w:tblStyle w:val="35"/>
        <w:tblW w:w="0" w:type="auto"/>
        <w:tblInd w:w="2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56"/>
        <w:gridCol w:w="4526"/>
      </w:tblGrid>
      <w:tr w14:paraId="02F4F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265F3FB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通用模块异常编码</w:t>
            </w:r>
          </w:p>
        </w:tc>
      </w:tr>
      <w:tr w14:paraId="06C13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7AD756A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364B88A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1074EBD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5294A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C741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1FH-7FH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F056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A3E43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此编码区间为行业统一使用</w:t>
            </w:r>
          </w:p>
        </w:tc>
      </w:tr>
      <w:tr w14:paraId="76693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7A0F1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80H-FEH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E6446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厂家自定义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CC7CF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此编码区间可厂家自定义使用</w:t>
            </w:r>
          </w:p>
        </w:tc>
      </w:tr>
      <w:tr w14:paraId="4B923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18654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车轴型识别设备（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E3H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）异常编码</w:t>
            </w:r>
          </w:p>
        </w:tc>
      </w:tr>
      <w:tr w14:paraId="1AF40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DECFE5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8904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C01B0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7351B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C71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8AF6D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时钟同步异常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A5EF5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时差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≥10min</w:t>
            </w:r>
          </w:p>
        </w:tc>
      </w:tr>
      <w:tr w14:paraId="62130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24D20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F21C2D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数据积压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FC79D8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条</w:t>
            </w:r>
          </w:p>
        </w:tc>
      </w:tr>
      <w:tr w14:paraId="58F79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84CBC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9EFA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识别率异常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EB0419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最近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条数据，识别率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≤98%</w:t>
            </w:r>
          </w:p>
        </w:tc>
      </w:tr>
      <w:tr w14:paraId="05749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2F53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DA49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网线断开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BAF5F"/>
        </w:tc>
      </w:tr>
      <w:tr w14:paraId="029F3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635F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465C11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网络通信异常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0E3FD2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包括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冲突，无法链接等</w:t>
            </w:r>
          </w:p>
        </w:tc>
      </w:tr>
      <w:tr w14:paraId="56844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848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92B4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存储异常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12575"/>
        </w:tc>
      </w:tr>
      <w:tr w14:paraId="011A1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2B6F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18684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图像模糊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6EB7A"/>
        </w:tc>
      </w:tr>
      <w:tr w14:paraId="22106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758B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36162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视频预览异常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797DC"/>
        </w:tc>
      </w:tr>
      <w:tr w14:paraId="50FB2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0309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9CF4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算法模型加载异常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CCC68"/>
        </w:tc>
      </w:tr>
      <w:tr w14:paraId="1AB98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F2BA7A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845B3F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抓拍图片上传失败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6BDCD"/>
        </w:tc>
      </w:tr>
      <w:tr w14:paraId="11F21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8C123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6AC99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抓拍图片累积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7A04E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张</w:t>
            </w:r>
          </w:p>
        </w:tc>
      </w:tr>
      <w:tr w14:paraId="5E48F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92BC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B7F90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网络抓拍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主动抓拍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C89E8">
            <w:pPr>
              <w:rPr>
                <w:lang w:eastAsia="zh-CN"/>
              </w:rPr>
            </w:pPr>
          </w:p>
        </w:tc>
      </w:tr>
      <w:tr w14:paraId="4F0D8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831828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4ADEDC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车检器异常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598A9"/>
        </w:tc>
      </w:tr>
      <w:tr w14:paraId="2E59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A4B2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DB6ED8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补光灯异常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2AA001"/>
        </w:tc>
      </w:tr>
      <w:tr w14:paraId="67BEF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D8559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CEBDF6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镜头不清晰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56A02"/>
        </w:tc>
      </w:tr>
      <w:tr w14:paraId="02774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08506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E535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激光模组异常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D7B8C"/>
        </w:tc>
      </w:tr>
      <w:tr w14:paraId="314AD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AF99C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504F2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车头相机异常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7687A"/>
        </w:tc>
      </w:tr>
      <w:tr w14:paraId="109EF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472E1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918E9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车身相机异常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C829A"/>
        </w:tc>
      </w:tr>
      <w:tr w14:paraId="7737B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15A40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D9854A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车尾相机异常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B041EA"/>
        </w:tc>
      </w:tr>
      <w:tr w14:paraId="5FDB6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DE7A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59E2EA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主控板异常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34BFC"/>
        </w:tc>
      </w:tr>
      <w:tr w14:paraId="12449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09645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A021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车牌未识别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7ACB2"/>
        </w:tc>
      </w:tr>
      <w:tr w14:paraId="5EC14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2A5F5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C53F4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车型未识别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A76341"/>
        </w:tc>
      </w:tr>
      <w:tr w14:paraId="03278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A57A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0081EC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Http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或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结果上传异常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15E312"/>
        </w:tc>
      </w:tr>
      <w:tr w14:paraId="060E5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C0CF4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27H-7FH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3BB1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18B597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此编码区间为行业统一使用</w:t>
            </w:r>
          </w:p>
        </w:tc>
      </w:tr>
      <w:tr w14:paraId="4FE6C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2E944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80H-FEH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AE5C2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厂家自定义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5953F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此编码区间可厂家自定义使用</w:t>
            </w:r>
          </w:p>
        </w:tc>
      </w:tr>
      <w:tr w14:paraId="11523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7D9094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发卡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EDH/EEH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）异常编码</w:t>
            </w:r>
          </w:p>
        </w:tc>
      </w:tr>
      <w:tr w14:paraId="753D1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F29D6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368DA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81A75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46A23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9A0E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A286F9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168B85">
            <w:pPr>
              <w:rPr>
                <w:lang w:eastAsia="zh-CN"/>
              </w:rPr>
            </w:pPr>
          </w:p>
        </w:tc>
      </w:tr>
      <w:tr w14:paraId="25EC2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B3E1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CC0D67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备卡超时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EA0272">
            <w:pPr>
              <w:rPr>
                <w:lang w:eastAsia="zh-CN"/>
              </w:rPr>
            </w:pPr>
          </w:p>
        </w:tc>
      </w:tr>
      <w:tr w14:paraId="56153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BF94CD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351DB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缺卡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01018"/>
        </w:tc>
      </w:tr>
      <w:tr w14:paraId="26FE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EBA91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0F013C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FCE6D">
            <w:pPr>
              <w:rPr>
                <w:lang w:eastAsia="zh-CN"/>
              </w:rPr>
            </w:pPr>
          </w:p>
        </w:tc>
      </w:tr>
      <w:tr w14:paraId="12C6E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478A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928D1B">
            <w:pPr>
              <w:autoSpaceDE w:val="0"/>
              <w:autoSpaceDN w:val="0"/>
              <w:spacing w:before="24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3E3B4F">
            <w:pPr>
              <w:rPr>
                <w:lang w:eastAsia="zh-CN"/>
              </w:rPr>
            </w:pPr>
          </w:p>
        </w:tc>
      </w:tr>
      <w:tr w14:paraId="6139E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E9676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53964F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备卡超时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72511">
            <w:pPr>
              <w:rPr>
                <w:lang w:eastAsia="zh-CN"/>
              </w:rPr>
            </w:pPr>
          </w:p>
        </w:tc>
      </w:tr>
      <w:tr w14:paraId="664DF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C0B60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1D651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缺卡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AAE00"/>
        </w:tc>
      </w:tr>
      <w:tr w14:paraId="5D934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2E7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6EB9B4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47D00">
            <w:pPr>
              <w:rPr>
                <w:lang w:eastAsia="zh-CN"/>
              </w:rPr>
            </w:pPr>
          </w:p>
        </w:tc>
      </w:tr>
      <w:tr w14:paraId="036A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22B4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570D93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5CCA6">
            <w:pPr>
              <w:rPr>
                <w:lang w:eastAsia="zh-CN"/>
              </w:rPr>
            </w:pPr>
          </w:p>
        </w:tc>
      </w:tr>
      <w:tr w14:paraId="172F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3551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2E04E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7A45A">
            <w:pPr>
              <w:rPr>
                <w:lang w:eastAsia="zh-CN"/>
              </w:rPr>
            </w:pPr>
          </w:p>
        </w:tc>
      </w:tr>
      <w:tr w14:paraId="693E6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61197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9FBDF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EC563C">
            <w:pPr>
              <w:rPr>
                <w:lang w:eastAsia="zh-CN"/>
              </w:rPr>
            </w:pPr>
          </w:p>
        </w:tc>
      </w:tr>
      <w:tr w14:paraId="70517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A5E7D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959F2D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0A9C1">
            <w:pPr>
              <w:rPr>
                <w:lang w:eastAsia="zh-CN"/>
              </w:rPr>
            </w:pPr>
          </w:p>
        </w:tc>
      </w:tr>
      <w:tr w14:paraId="3C8FE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5E754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6ABCC4">
            <w:pPr>
              <w:autoSpaceDE w:val="0"/>
              <w:autoSpaceDN w:val="0"/>
              <w:spacing w:before="20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7ABAEC"/>
        </w:tc>
      </w:tr>
    </w:tbl>
    <w:p w14:paraId="05F65B07">
      <w:pPr>
        <w:autoSpaceDE w:val="0"/>
        <w:autoSpaceDN w:val="0"/>
        <w:spacing w:before="274" w:after="0" w:line="208" w:lineRule="exact"/>
        <w:jc w:val="center"/>
      </w:pPr>
      <w:r>
        <w:rPr>
          <w:rFonts w:ascii="宋体" w:hAnsi="宋体" w:eastAsia="宋体"/>
          <w:color w:val="000000"/>
          <w:sz w:val="21"/>
        </w:rPr>
        <w:t>85</w:t>
      </w:r>
    </w:p>
    <w:p w14:paraId="5522EB68">
      <w:p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tbl>
      <w:tblPr>
        <w:tblStyle w:val="35"/>
        <w:tblW w:w="0" w:type="auto"/>
        <w:tblInd w:w="2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56"/>
        <w:gridCol w:w="4526"/>
      </w:tblGrid>
      <w:tr w14:paraId="0CE8A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304737D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通用模块异常编码</w:t>
            </w:r>
          </w:p>
        </w:tc>
      </w:tr>
      <w:tr w14:paraId="6E356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7D1FCCD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62F988D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6C668EA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01B0E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D6AD9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CA3CC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0EE346"/>
        </w:tc>
      </w:tr>
      <w:tr w14:paraId="47041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90A4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6A3BD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A7EB8"/>
        </w:tc>
      </w:tr>
      <w:tr w14:paraId="5FAB6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25E91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20760">
            <w:pPr>
              <w:autoSpaceDE w:val="0"/>
              <w:autoSpaceDN w:val="0"/>
              <w:spacing w:before="22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32614A"/>
        </w:tc>
      </w:tr>
      <w:tr w14:paraId="41AC2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2CE6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157AF">
            <w:pPr>
              <w:autoSpaceDE w:val="0"/>
              <w:autoSpaceDN w:val="0"/>
              <w:spacing w:before="20" w:after="0" w:line="198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CPC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读卡器状态异常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B8282">
            <w:pPr>
              <w:rPr>
                <w:lang w:eastAsia="zh-CN"/>
              </w:rPr>
            </w:pPr>
          </w:p>
        </w:tc>
      </w:tr>
      <w:tr w14:paraId="797F3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66977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902E6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ETC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读卡器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7EB40">
            <w:pPr>
              <w:rPr>
                <w:lang w:eastAsia="zh-CN"/>
              </w:rPr>
            </w:pPr>
          </w:p>
        </w:tc>
      </w:tr>
      <w:tr w14:paraId="6FDB9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9125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1739C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ETC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读卡器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52D44">
            <w:pPr>
              <w:rPr>
                <w:lang w:eastAsia="zh-CN"/>
              </w:rPr>
            </w:pPr>
          </w:p>
        </w:tc>
      </w:tr>
      <w:tr w14:paraId="64E07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01FD5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093952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BA8DA"/>
        </w:tc>
      </w:tr>
      <w:tr w14:paraId="454FA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6EF46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4D1F3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E1540F"/>
        </w:tc>
      </w:tr>
      <w:tr w14:paraId="259F2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2FFC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E48156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9CEA3"/>
        </w:tc>
      </w:tr>
      <w:tr w14:paraId="7BC92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1CAAC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C2F6C">
            <w:pPr>
              <w:autoSpaceDE w:val="0"/>
              <w:autoSpaceDN w:val="0"/>
              <w:spacing w:before="22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498A2"/>
        </w:tc>
      </w:tr>
      <w:tr w14:paraId="09EBE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6604E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47C3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AE4656"/>
        </w:tc>
      </w:tr>
      <w:tr w14:paraId="7B3DF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7ED56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E7C3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04031"/>
        </w:tc>
      </w:tr>
      <w:tr w14:paraId="0C0CE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E38ED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AEAC5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摄像头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8C5EE4"/>
        </w:tc>
      </w:tr>
      <w:tr w14:paraId="5A0AD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67CB1C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8B80B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摄像头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B77DE"/>
        </w:tc>
      </w:tr>
      <w:tr w14:paraId="74B93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64E7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AD860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二维码扫码枪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668D19">
            <w:pPr>
              <w:rPr>
                <w:lang w:eastAsia="zh-CN"/>
              </w:rPr>
            </w:pPr>
          </w:p>
        </w:tc>
      </w:tr>
      <w:tr w14:paraId="4B28B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275E1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A5FB7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二维码扫码枪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0BFC1E">
            <w:pPr>
              <w:rPr>
                <w:lang w:eastAsia="zh-CN"/>
              </w:rPr>
            </w:pPr>
          </w:p>
        </w:tc>
      </w:tr>
      <w:tr w14:paraId="337D1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7EE3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82076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麦克风状态异常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995CF"/>
        </w:tc>
      </w:tr>
      <w:tr w14:paraId="15B96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F6E7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E5D27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设备温度过高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42801"/>
        </w:tc>
      </w:tr>
      <w:tr w14:paraId="5830D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67B78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852C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设备温度过低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4051B"/>
        </w:tc>
      </w:tr>
      <w:tr w14:paraId="0D5F6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7C78F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4F51C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设备湿度过高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8847F2"/>
        </w:tc>
      </w:tr>
      <w:tr w14:paraId="251C3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352E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E345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设备湿度过低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94F35D"/>
        </w:tc>
      </w:tr>
      <w:tr w14:paraId="71954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9900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F8AEC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设备烟雾状态异常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32639E"/>
        </w:tc>
      </w:tr>
      <w:tr w14:paraId="69C1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CBC9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5096B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设备水浸状态异常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8AD78"/>
        </w:tc>
      </w:tr>
      <w:tr w14:paraId="36940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46893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77D95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设备门磁状态异常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D2D9BF"/>
        </w:tc>
      </w:tr>
      <w:tr w14:paraId="36402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74D0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EA29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空调状态异常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A7998D"/>
        </w:tc>
      </w:tr>
      <w:tr w14:paraId="78F17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B5C5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FA6C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回收坏卡失败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E9EC1"/>
        </w:tc>
      </w:tr>
      <w:tr w14:paraId="77772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1552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AD70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面板伸出失败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EC71C"/>
        </w:tc>
      </w:tr>
      <w:tr w14:paraId="0D8BE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B88D1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DCCC00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面板缩回失败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46176"/>
        </w:tc>
      </w:tr>
      <w:tr w14:paraId="1E19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F457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2A63DB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回收卡箱满预警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7103E"/>
        </w:tc>
      </w:tr>
      <w:tr w14:paraId="6C849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8A90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3AH-7FH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3906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62F39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此编码区间为行业统一使用</w:t>
            </w:r>
          </w:p>
        </w:tc>
      </w:tr>
      <w:tr w14:paraId="634CD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DE83E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80H-FEH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53B1DC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厂家自定义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466665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此编码区间可厂家自定义使用</w:t>
            </w:r>
          </w:p>
        </w:tc>
      </w:tr>
    </w:tbl>
    <w:p w14:paraId="4D086D0A">
      <w:pPr>
        <w:rPr>
          <w:rFonts w:ascii="宋体" w:hAnsi="宋体" w:eastAsia="宋体"/>
          <w:color w:val="000000"/>
          <w:sz w:val="21"/>
          <w:lang w:eastAsia="zh-CN"/>
        </w:rPr>
      </w:pPr>
    </w:p>
    <w:p w14:paraId="4DC13568">
      <w:pPr>
        <w:rPr>
          <w:rFonts w:eastAsia="宋体"/>
          <w:lang w:eastAsia="zh-CN"/>
        </w:rPr>
      </w:pPr>
    </w:p>
    <w:p w14:paraId="5D21A529">
      <w:pPr>
        <w:autoSpaceDE w:val="0"/>
        <w:autoSpaceDN w:val="0"/>
        <w:spacing w:before="512" w:after="150" w:line="36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36"/>
          <w:lang w:eastAsia="zh-CN"/>
        </w:rPr>
        <w:t>附录 D CRC16 校验源码</w:t>
      </w:r>
    </w:p>
    <w:tbl>
      <w:tblPr>
        <w:tblStyle w:val="35"/>
        <w:tblW w:w="0" w:type="auto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4236"/>
      </w:tblGrid>
      <w:tr w14:paraId="73CA0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7008" w:type="dxa"/>
            <w:gridSpan w:val="2"/>
            <w:tcMar>
              <w:left w:w="0" w:type="dxa"/>
              <w:right w:w="0" w:type="dxa"/>
            </w:tcMar>
          </w:tcPr>
          <w:p w14:paraId="41C81F78">
            <w:pPr>
              <w:autoSpaceDE w:val="0"/>
              <w:autoSpaceDN w:val="0"/>
              <w:spacing w:before="150" w:after="0" w:line="230" w:lineRule="exact"/>
              <w:ind w:left="284" w:right="28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//init_crc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为计算</w:t>
            </w:r>
            <w:r>
              <w:rPr>
                <w:rFonts w:ascii="TimesNewRomanPSMT" w:hAnsi="TimesNewRomanPSMT" w:eastAsia="TimesNewRomanPSMT"/>
                <w:color w:val="000000"/>
                <w:sz w:val="21"/>
              </w:rPr>
              <w:t xml:space="preserve"> crc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初始值，根据协议，该值为</w:t>
            </w:r>
            <w:r>
              <w:rPr>
                <w:rFonts w:ascii="TimesNewRomanPSMT" w:hAnsi="TimesNewRomanPSMT" w:eastAsia="TimesNewRomanPSMT"/>
                <w:color w:val="000000"/>
                <w:sz w:val="21"/>
              </w:rPr>
              <w:t xml:space="preserve"> FFFFH</w:t>
            </w:r>
          </w:p>
        </w:tc>
      </w:tr>
      <w:tr w14:paraId="7F02C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2772" w:type="dxa"/>
            <w:tcMar>
              <w:left w:w="0" w:type="dxa"/>
              <w:right w:w="0" w:type="dxa"/>
            </w:tcMar>
          </w:tcPr>
          <w:p w14:paraId="5EE0E859">
            <w:pPr>
              <w:autoSpaceDE w:val="0"/>
              <w:autoSpaceDN w:val="0"/>
              <w:spacing w:before="42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#define CRC_POLYNOM</w:t>
            </w:r>
          </w:p>
        </w:tc>
        <w:tc>
          <w:tcPr>
            <w:tcW w:w="4236" w:type="dxa"/>
            <w:tcMar>
              <w:left w:w="0" w:type="dxa"/>
              <w:right w:w="0" w:type="dxa"/>
            </w:tcMar>
          </w:tcPr>
          <w:p w14:paraId="37851959">
            <w:pPr>
              <w:autoSpaceDE w:val="0"/>
              <w:autoSpaceDN w:val="0"/>
              <w:spacing w:before="42" w:after="0" w:line="230" w:lineRule="exact"/>
              <w:ind w:left="264" w:right="26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0x8408</w:t>
            </w:r>
          </w:p>
        </w:tc>
      </w:tr>
    </w:tbl>
    <w:p w14:paraId="7DD27174">
      <w:pPr>
        <w:autoSpaceDE w:val="0"/>
        <w:autoSpaceDN w:val="0"/>
        <w:spacing w:after="0" w:line="292" w:lineRule="exact"/>
        <w:ind w:left="568" w:right="568"/>
      </w:pPr>
      <w:r>
        <w:rPr>
          <w:rFonts w:ascii="TimesNewRomanPSMT" w:hAnsi="TimesNewRomanPSMT" w:eastAsia="TimesNewRomanPSMT"/>
          <w:color w:val="000000"/>
          <w:sz w:val="21"/>
        </w:rPr>
        <w:t>unsigned short calc_crc16(int init_crc, unsigned char *crc_data, int len)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</w:t>
      </w:r>
    </w:p>
    <w:p w14:paraId="24634F9C">
      <w:pPr>
        <w:autoSpaceDE w:val="0"/>
        <w:autoSpaceDN w:val="0"/>
        <w:spacing w:after="0" w:line="312" w:lineRule="exact"/>
        <w:ind w:left="988" w:right="988"/>
      </w:pPr>
      <w:r>
        <w:rPr>
          <w:rFonts w:ascii="TimesNewRomanPSMT" w:hAnsi="TimesNewRomanPSMT" w:eastAsia="TimesNewRomanPSMT"/>
          <w:color w:val="000000"/>
          <w:sz w:val="21"/>
        </w:rPr>
        <w:t>int crc = init_crc, cnt, k;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for(cnt = 0; cnt &lt; len; cnt++)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{//loop data length</w:t>
      </w:r>
    </w:p>
    <w:p w14:paraId="2B51B89E">
      <w:pPr>
        <w:autoSpaceDE w:val="0"/>
        <w:autoSpaceDN w:val="0"/>
        <w:spacing w:after="0" w:line="312" w:lineRule="exact"/>
        <w:ind w:left="1408" w:right="1408"/>
      </w:pPr>
      <w:r>
        <w:rPr>
          <w:rFonts w:ascii="TimesNewRomanPSMT" w:hAnsi="TimesNewRomanPSMT" w:eastAsia="TimesNewRomanPSMT"/>
          <w:color w:val="000000"/>
          <w:sz w:val="21"/>
        </w:rPr>
        <w:t>crc ^= crc_data[cnt];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for(k = 0; k &lt; 8; k++)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{//every bit data</w:t>
      </w:r>
    </w:p>
    <w:p w14:paraId="66908A17">
      <w:pPr>
        <w:autoSpaceDE w:val="0"/>
        <w:autoSpaceDN w:val="0"/>
        <w:spacing w:after="0" w:line="312" w:lineRule="exact"/>
        <w:ind w:left="1828" w:right="1828"/>
      </w:pPr>
      <w:r>
        <w:rPr>
          <w:rFonts w:ascii="TimesNewRomanPSMT" w:hAnsi="TimesNewRomanPSMT" w:eastAsia="TimesNewRomanPSMT"/>
          <w:color w:val="000000"/>
          <w:sz w:val="21"/>
        </w:rPr>
        <w:t>if(crc &amp; 0x1)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</w:t>
      </w:r>
    </w:p>
    <w:p w14:paraId="398FF066">
      <w:pPr>
        <w:autoSpaceDE w:val="0"/>
        <w:autoSpaceDN w:val="0"/>
        <w:spacing w:before="82" w:after="0" w:line="230" w:lineRule="exact"/>
        <w:ind w:left="2248" w:right="2248"/>
      </w:pPr>
      <w:r>
        <w:rPr>
          <w:rFonts w:ascii="TimesNewRomanPSMT" w:hAnsi="TimesNewRomanPSMT" w:eastAsia="TimesNewRomanPSMT"/>
          <w:color w:val="000000"/>
          <w:sz w:val="21"/>
        </w:rPr>
        <w:t>crc = (crc &gt;&gt; 1) ^ CRC_POLYNOM;</w:t>
      </w:r>
    </w:p>
    <w:p w14:paraId="2C6E5D6A">
      <w:pPr>
        <w:autoSpaceDE w:val="0"/>
        <w:autoSpaceDN w:val="0"/>
        <w:spacing w:after="0" w:line="312" w:lineRule="exact"/>
        <w:ind w:left="1828" w:right="1828"/>
      </w:pPr>
      <w:r>
        <w:rPr>
          <w:rFonts w:ascii="TimesNewRomanPSMT" w:hAnsi="TimesNewRomanPSMT" w:eastAsia="TimesNewRomanPSMT"/>
          <w:color w:val="000000"/>
          <w:sz w:val="21"/>
        </w:rPr>
        <w:t>}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else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</w:t>
      </w:r>
    </w:p>
    <w:p w14:paraId="206AF191">
      <w:pPr>
        <w:autoSpaceDE w:val="0"/>
        <w:autoSpaceDN w:val="0"/>
        <w:spacing w:before="82" w:after="0" w:line="230" w:lineRule="exact"/>
        <w:ind w:left="2248" w:right="2248"/>
      </w:pPr>
      <w:r>
        <w:rPr>
          <w:rFonts w:ascii="TimesNewRomanPSMT" w:hAnsi="TimesNewRomanPSMT" w:eastAsia="TimesNewRomanPSMT"/>
          <w:color w:val="000000"/>
          <w:sz w:val="21"/>
        </w:rPr>
        <w:t>crc = (crc &gt;&gt; 1);</w:t>
      </w:r>
    </w:p>
    <w:p w14:paraId="65958A3E">
      <w:pPr>
        <w:autoSpaceDE w:val="0"/>
        <w:autoSpaceDN w:val="0"/>
        <w:spacing w:before="82" w:after="0" w:line="230" w:lineRule="exact"/>
        <w:ind w:left="1828" w:right="1828"/>
      </w:pPr>
      <w:r>
        <w:rPr>
          <w:rFonts w:ascii="TimesNewRomanPSMT" w:hAnsi="TimesNewRomanPSMT" w:eastAsia="TimesNewRomanPSMT"/>
          <w:color w:val="000000"/>
          <w:sz w:val="21"/>
        </w:rPr>
        <w:t>}</w:t>
      </w:r>
    </w:p>
    <w:p w14:paraId="11EAA3B0">
      <w:pPr>
        <w:autoSpaceDE w:val="0"/>
        <w:autoSpaceDN w:val="0"/>
        <w:spacing w:before="82" w:after="0" w:line="230" w:lineRule="exact"/>
        <w:ind w:left="1408" w:right="1408"/>
      </w:pPr>
      <w:r>
        <w:rPr>
          <w:rFonts w:ascii="TimesNewRomanPSMT" w:hAnsi="TimesNewRomanPSMT" w:eastAsia="TimesNewRomanPSMT"/>
          <w:color w:val="000000"/>
          <w:sz w:val="21"/>
        </w:rPr>
        <w:t>}</w:t>
      </w:r>
    </w:p>
    <w:p w14:paraId="3C5AF285">
      <w:pPr>
        <w:autoSpaceDE w:val="0"/>
        <w:autoSpaceDN w:val="0"/>
        <w:spacing w:after="0" w:line="312" w:lineRule="exact"/>
        <w:ind w:left="988" w:right="988"/>
      </w:pPr>
      <w:r>
        <w:rPr>
          <w:rFonts w:ascii="TimesNewRomanPSMT" w:hAnsi="TimesNewRomanPSMT" w:eastAsia="TimesNewRomanPSMT"/>
          <w:color w:val="000000"/>
          <w:sz w:val="21"/>
        </w:rPr>
        <w:t>}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crc = (~crc) &amp; 0xFFFF;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return ( unsigned short )crc;</w:t>
      </w:r>
    </w:p>
    <w:p w14:paraId="579B502D">
      <w:pPr>
        <w:autoSpaceDE w:val="0"/>
        <w:autoSpaceDN w:val="0"/>
        <w:spacing w:before="82" w:after="0" w:line="230" w:lineRule="exact"/>
        <w:ind w:left="568" w:right="568"/>
        <w:rPr>
          <w:rFonts w:hint="eastAsia" w:ascii="TimesNewRomanPSMT" w:hAnsi="TimesNewRomanPSMT" w:eastAsia="宋体"/>
          <w:color w:val="000000"/>
          <w:sz w:val="21"/>
          <w:lang w:eastAsia="zh-CN"/>
        </w:rPr>
      </w:pPr>
      <w:r>
        <w:rPr>
          <w:rFonts w:ascii="TimesNewRomanPSMT" w:hAnsi="TimesNewRomanPSMT" w:eastAsia="TimesNewRomanPSMT"/>
          <w:color w:val="000000"/>
          <w:sz w:val="21"/>
          <w:lang w:eastAsia="zh-CN"/>
        </w:rPr>
        <w:t>}</w:t>
      </w:r>
    </w:p>
    <w:sectPr>
      <w:pgSz w:w="11906" w:h="16838"/>
      <w:pgMar w:top="436" w:right="1440" w:bottom="51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UnicodeM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4CC97">
    <w:pPr>
      <w:autoSpaceDE w:val="0"/>
      <w:autoSpaceDN w:val="0"/>
      <w:spacing w:before="438" w:after="0" w:line="180" w:lineRule="exact"/>
      <w:ind w:left="360" w:right="360"/>
      <w:jc w:val="right"/>
      <w:rPr>
        <w:lang w:eastAsia="zh-CN"/>
      </w:rPr>
    </w:pPr>
    <w:r>
      <w:rPr>
        <w:rFonts w:ascii="宋体" w:hAnsi="宋体" w:eastAsia="宋体"/>
        <w:color w:val="000000"/>
        <w:sz w:val="18"/>
        <w:lang w:eastAsia="zh-CN"/>
      </w:rPr>
      <w:t>附件</w:t>
    </w:r>
    <w:r>
      <w:rPr>
        <w:rFonts w:ascii="楷体" w:hAnsi="楷体" w:eastAsia="楷体"/>
        <w:color w:val="000000"/>
        <w:sz w:val="18"/>
        <w:lang w:eastAsia="zh-CN"/>
      </w:rPr>
      <w:t xml:space="preserve"> 3</w:t>
    </w:r>
    <w:r>
      <w:rPr>
        <w:rFonts w:ascii="宋体" w:hAnsi="宋体" w:eastAsia="宋体"/>
        <w:color w:val="000000"/>
        <w:sz w:val="18"/>
        <w:lang w:eastAsia="zh-CN"/>
      </w:rPr>
      <w:t xml:space="preserve"> 车道设备接口规范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0D743E"/>
    <w:rsid w:val="000F4B27"/>
    <w:rsid w:val="0015074B"/>
    <w:rsid w:val="00203A04"/>
    <w:rsid w:val="0029639D"/>
    <w:rsid w:val="002A2B42"/>
    <w:rsid w:val="00326F90"/>
    <w:rsid w:val="004311C4"/>
    <w:rsid w:val="004665ED"/>
    <w:rsid w:val="004A10EB"/>
    <w:rsid w:val="0059027B"/>
    <w:rsid w:val="005D6111"/>
    <w:rsid w:val="00674E3B"/>
    <w:rsid w:val="006F0899"/>
    <w:rsid w:val="007374FB"/>
    <w:rsid w:val="007705FE"/>
    <w:rsid w:val="008A6A9D"/>
    <w:rsid w:val="008C1C20"/>
    <w:rsid w:val="008C379E"/>
    <w:rsid w:val="009218E9"/>
    <w:rsid w:val="00950C30"/>
    <w:rsid w:val="00A138D7"/>
    <w:rsid w:val="00A1498F"/>
    <w:rsid w:val="00A23AE1"/>
    <w:rsid w:val="00A41F54"/>
    <w:rsid w:val="00AA1D8D"/>
    <w:rsid w:val="00B47730"/>
    <w:rsid w:val="00B811B6"/>
    <w:rsid w:val="00B86D1F"/>
    <w:rsid w:val="00C04725"/>
    <w:rsid w:val="00C64489"/>
    <w:rsid w:val="00CB0664"/>
    <w:rsid w:val="00CC758B"/>
    <w:rsid w:val="00D113B8"/>
    <w:rsid w:val="00DC2299"/>
    <w:rsid w:val="00E31D6A"/>
    <w:rsid w:val="00EC4A59"/>
    <w:rsid w:val="00EC592A"/>
    <w:rsid w:val="00EF7D92"/>
    <w:rsid w:val="00F15644"/>
    <w:rsid w:val="00F374EB"/>
    <w:rsid w:val="00F46F72"/>
    <w:rsid w:val="00FC693F"/>
    <w:rsid w:val="00FE69C2"/>
    <w:rsid w:val="01F80A56"/>
    <w:rsid w:val="079023E4"/>
    <w:rsid w:val="0D7116ED"/>
    <w:rsid w:val="0DFF1882"/>
    <w:rsid w:val="0F892561"/>
    <w:rsid w:val="117026FB"/>
    <w:rsid w:val="14E44732"/>
    <w:rsid w:val="15CC46B8"/>
    <w:rsid w:val="17383A40"/>
    <w:rsid w:val="18461DBF"/>
    <w:rsid w:val="191B0DA0"/>
    <w:rsid w:val="197C4E21"/>
    <w:rsid w:val="199C4FFC"/>
    <w:rsid w:val="2A4E3EF1"/>
    <w:rsid w:val="3272558D"/>
    <w:rsid w:val="3FE86793"/>
    <w:rsid w:val="466A358A"/>
    <w:rsid w:val="473E791A"/>
    <w:rsid w:val="4CB12BBD"/>
    <w:rsid w:val="541F4220"/>
    <w:rsid w:val="57C71C02"/>
    <w:rsid w:val="5A70338E"/>
    <w:rsid w:val="5CE73BA9"/>
    <w:rsid w:val="66E12F15"/>
    <w:rsid w:val="6EB33472"/>
    <w:rsid w:val="70FB54DF"/>
    <w:rsid w:val="71BE67F9"/>
    <w:rsid w:val="7404035D"/>
    <w:rsid w:val="76631507"/>
    <w:rsid w:val="79D4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lang w:eastAsia="zh-CN"/>
    </w:r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unhideWhenUsed/>
    <w:qFormat/>
    <w:uiPriority w:val="39"/>
    <w:pPr>
      <w:spacing w:after="100"/>
    </w:pPr>
    <w:rPr>
      <w:lang w:eastAsia="zh-CN"/>
    </w:rPr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lang w:eastAsia="zh-CN"/>
    </w:r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9">
    <w:name w:val="页眉 字符"/>
    <w:basedOn w:val="135"/>
    <w:link w:val="26"/>
    <w:qFormat/>
    <w:uiPriority w:val="99"/>
  </w:style>
  <w:style w:type="character" w:customStyle="1" w:styleId="140">
    <w:name w:val="页脚 字符"/>
    <w:basedOn w:val="135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qFormat/>
    <w:uiPriority w:val="99"/>
  </w:style>
  <w:style w:type="character" w:customStyle="1" w:styleId="149">
    <w:name w:val="正文文本 2 字符"/>
    <w:basedOn w:val="135"/>
    <w:link w:val="31"/>
    <w:qFormat/>
    <w:uiPriority w:val="99"/>
  </w:style>
  <w:style w:type="character" w:customStyle="1" w:styleId="150">
    <w:name w:val="正文文本 3 字符"/>
    <w:basedOn w:val="135"/>
    <w:link w:val="17"/>
    <w:qFormat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C7D16E-8E3D-4F9F-8A1B-D572A5D4B2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1138</Words>
  <Characters>1891</Characters>
  <Lines>213</Lines>
  <Paragraphs>60</Paragraphs>
  <TotalTime>2</TotalTime>
  <ScaleCrop>false</ScaleCrop>
  <LinksUpToDate>false</LinksUpToDate>
  <CharactersWithSpaces>2696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下一刻</cp:lastModifiedBy>
  <dcterms:modified xsi:type="dcterms:W3CDTF">2026-08-03T06:52:05Z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eyJoZGlkIjoiZTFlYmQyM2ZjNzU3NDdlNTI4ZTRhMjk4Y2NkMmMwMWYiLCJ1c2VySWQiOiIxNjkyMzQ4NTg1In0=</vt:lpwstr>
  </property>
  <property fmtid="{D5CDD505-2E9C-101B-9397-08002B2CF9AE}" pid="3" name="KSOProductBuildVer">
    <vt:lpwstr>2052-12.1.0.28043</vt:lpwstr>
  </property>
  <property fmtid="{D5CDD505-2E9C-101B-9397-08002B2CF9AE}" pid="4" name="ICV">
    <vt:lpwstr>5CEE4FC91BFA4188B13B19E236E3C598_12</vt:lpwstr>
  </property>
</Properties>
</file>