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10DB0" w14:textId="26CC94E7" w:rsidR="008A63CC" w:rsidRDefault="008A63CC" w:rsidP="008A63CC">
      <w:pPr>
        <w:ind w:left="360" w:firstLine="0"/>
        <w:rPr>
          <w:b/>
          <w:bCs/>
        </w:rPr>
      </w:pPr>
      <w:r>
        <w:rPr>
          <w:b/>
          <w:bCs/>
        </w:rPr>
        <w:t xml:space="preserve">Tên lớp: </w:t>
      </w:r>
      <w:hyperlink r:id="rId5" w:tooltip="[010112301310] - Lập trình mạng - 7480201631306" w:history="1">
        <w:r w:rsidRPr="008A63CC">
          <w:rPr>
            <w:rStyle w:val="Hyperlink"/>
            <w:b/>
            <w:bCs/>
          </w:rPr>
          <w:t>[CQ]_HKI2025-2026_Lập trình mạng_010112301310</w:t>
        </w:r>
      </w:hyperlink>
    </w:p>
    <w:p w14:paraId="0A9749FE" w14:textId="23E449AA" w:rsidR="008A63CC" w:rsidRPr="008A63CC" w:rsidRDefault="008A63CC" w:rsidP="008A63CC">
      <w:pPr>
        <w:ind w:left="360" w:firstLine="0"/>
        <w:rPr>
          <w:b/>
          <w:bCs/>
        </w:rPr>
      </w:pPr>
      <w:r>
        <w:rPr>
          <w:b/>
          <w:bCs/>
        </w:rPr>
        <w:t>Nhóm 07</w:t>
      </w:r>
    </w:p>
    <w:p w14:paraId="501973CC" w14:textId="4480D826" w:rsidR="0002261F" w:rsidRDefault="000465F7" w:rsidP="000465F7">
      <w:pPr>
        <w:ind w:firstLine="0"/>
        <w:rPr>
          <w:b/>
          <w:bCs/>
        </w:rPr>
      </w:pPr>
      <w:r>
        <w:rPr>
          <w:b/>
          <w:bCs/>
        </w:rPr>
        <w:t xml:space="preserve">     Tên </w:t>
      </w:r>
      <w:r w:rsidR="0002261F">
        <w:rPr>
          <w:b/>
          <w:bCs/>
        </w:rPr>
        <w:t>Bài</w:t>
      </w:r>
      <w:r w:rsidR="006D262D">
        <w:rPr>
          <w:b/>
          <w:bCs/>
        </w:rPr>
        <w:t xml:space="preserve"> tập:</w:t>
      </w:r>
      <w:r w:rsidR="0002261F">
        <w:rPr>
          <w:b/>
          <w:bCs/>
        </w:rPr>
        <w:t xml:space="preserve"> E-learning1</w:t>
      </w:r>
    </w:p>
    <w:p w14:paraId="6B4E64F0" w14:textId="1D292FBF" w:rsidR="00471599" w:rsidRPr="00471599" w:rsidRDefault="00471599" w:rsidP="00471599">
      <w:pPr>
        <w:rPr>
          <w:b/>
          <w:bCs/>
        </w:rPr>
      </w:pPr>
      <w:r w:rsidRPr="00471599">
        <w:rPr>
          <w:b/>
          <w:bCs/>
        </w:rPr>
        <w:t>Tìm hiểu về các phương pháp tối ưu hóa giao thức TCP.</w:t>
      </w:r>
    </w:p>
    <w:p w14:paraId="3983325D" w14:textId="77777777" w:rsidR="00471599" w:rsidRPr="00471599" w:rsidRDefault="00471599" w:rsidP="00471599">
      <w:pPr>
        <w:rPr>
          <w:b/>
          <w:bCs/>
        </w:rPr>
      </w:pPr>
      <w:r w:rsidRPr="00471599">
        <w:rPr>
          <w:b/>
          <w:bCs/>
        </w:rPr>
        <w:t>Lập bảng so sánh cho các ngôn ngữ 2 ngôn ngữ Lập trình bất kỳ. Cho ví dụ minh họa các giải pháp đó.</w:t>
      </w:r>
    </w:p>
    <w:p w14:paraId="792FF844" w14:textId="77777777" w:rsidR="00471599" w:rsidRPr="00471599" w:rsidRDefault="00471599" w:rsidP="00471599">
      <w:pPr>
        <w:rPr>
          <w:b/>
          <w:bCs/>
        </w:rPr>
      </w:pPr>
      <w:r w:rsidRPr="00471599">
        <w:rPr>
          <w:b/>
          <w:bCs/>
        </w:rPr>
        <w:t>File Excel bảng so sánh</w:t>
      </w:r>
    </w:p>
    <w:p w14:paraId="40544AC7" w14:textId="77777777" w:rsidR="00471599" w:rsidRPr="00471599" w:rsidRDefault="00471599" w:rsidP="00471599">
      <w:pPr>
        <w:rPr>
          <w:b/>
          <w:bCs/>
        </w:rPr>
      </w:pPr>
      <w:r w:rsidRPr="00471599">
        <w:rPr>
          <w:b/>
          <w:bCs/>
        </w:rPr>
        <w:t>File Code cho các ngôn ngữ lập trình đã so sánh</w:t>
      </w:r>
    </w:p>
    <w:p w14:paraId="7CC59AB7" w14:textId="77777777" w:rsidR="00471599" w:rsidRDefault="00471599" w:rsidP="00471599"/>
    <w:p w14:paraId="2B94EF7A" w14:textId="77777777" w:rsidR="0002261F" w:rsidRPr="0002261F" w:rsidRDefault="0002261F" w:rsidP="0002261F">
      <w:pPr>
        <w:rPr>
          <w:b/>
          <w:bCs/>
        </w:rPr>
      </w:pPr>
      <w:r w:rsidRPr="0002261F">
        <w:rPr>
          <w:b/>
          <w:bCs/>
        </w:rPr>
        <w:t>Các Phương Pháp Tối Ưu Hóa Giao Thức TCP</w:t>
      </w:r>
    </w:p>
    <w:p w14:paraId="0E10E2C4" w14:textId="2971F5E8" w:rsidR="0002261F" w:rsidRDefault="0002261F" w:rsidP="0002261F">
      <w:r w:rsidRPr="0002261F">
        <w:rPr>
          <w:b/>
          <w:bCs/>
        </w:rPr>
        <w:t>Giao thức TCP (Transmission Control Protocol)</w:t>
      </w:r>
      <w:r>
        <w:t xml:space="preserve"> là nền tảng của hầu hết các kết nối mạng đáng tin cậy, nhưng trong môi trường mạng tốc độ cao, độ trễ lớn hoặc tắc nghẽn, hiệu suất có thể bị ảnh hưởng. Các phương pháp tối ưu hóa TCP nhằm giảm độ trễ (latency), tăng thông lượng (throughput), và cải thiện độ tin cậy. Dưới đây là 8 phương pháp chính, dựa trên các tiêu chuẩn RFC và thực tiễn từ các hệ thống như Raysync, Citrix.</w:t>
      </w:r>
    </w:p>
    <w:p w14:paraId="38D82796" w14:textId="1F72C3FB" w:rsidR="0002261F" w:rsidRPr="0002261F" w:rsidRDefault="0002261F" w:rsidP="0002261F">
      <w:pPr>
        <w:pStyle w:val="ListParagraph"/>
        <w:numPr>
          <w:ilvl w:val="0"/>
          <w:numId w:val="10"/>
        </w:numPr>
        <w:rPr>
          <w:b/>
          <w:bCs/>
        </w:rPr>
      </w:pPr>
      <w:r w:rsidRPr="0002261F">
        <w:rPr>
          <w:b/>
          <w:bCs/>
        </w:rPr>
        <w:t>Điều Chỉnh TCP Window Size (Kích Thước Cửa Sổ TCP)</w:t>
      </w:r>
    </w:p>
    <w:p w14:paraId="577369AD" w14:textId="77777777" w:rsidR="0002261F" w:rsidRDefault="0002261F" w:rsidP="0002261F">
      <w:r>
        <w:t>Tăng kích thước cửa sổ TCP để giảm tác động của thời gian vòng (RTT) lên hiệu suất truyền tải. Giá trị tối ưu phụ thuộc vào tích băng thông-độ trễ (BDP), được tính bằng công thức: BDP (bits) = băng thông (bits/giây) × RTT (giây). Ví dụ, với băng thông 100 Mbps và RTT 100ms, BDP ≈ 1.25 MB – nên đặt window size ít nhất 1.25 MB để tránh bottleneck.</w:t>
      </w:r>
    </w:p>
    <w:p w14:paraId="01A9F6EE" w14:textId="77777777" w:rsidR="0002261F" w:rsidRDefault="0002261F" w:rsidP="0002261F">
      <w:r w:rsidRPr="0002261F">
        <w:rPr>
          <w:b/>
          <w:bCs/>
        </w:rPr>
        <w:t>Ưu điểm</w:t>
      </w:r>
      <w:r>
        <w:t>: Có thể tăng throughput lên 2-5 lần trong mạng WAN.</w:t>
      </w:r>
    </w:p>
    <w:p w14:paraId="7072BD35" w14:textId="77777777" w:rsidR="0002261F" w:rsidRDefault="0002261F" w:rsidP="0002261F">
      <w:r w:rsidRPr="0002261F">
        <w:rPr>
          <w:b/>
          <w:bCs/>
        </w:rPr>
        <w:t>Nhược điểm:</w:t>
      </w:r>
      <w:r>
        <w:t xml:space="preserve"> Nếu quá lớn, có thể gây buffer bloat (tắc nghẽn buffer).</w:t>
      </w:r>
    </w:p>
    <w:p w14:paraId="7CD195A9" w14:textId="77777777" w:rsidR="0002261F" w:rsidRDefault="0002261F" w:rsidP="0002261F">
      <w:r>
        <w:t>Áp dụng: Trong Linux, dùng sysctl net.ipv4.tcp_wmem để điều chỉnh. (Nguồn: RFC 1323).</w:t>
      </w:r>
    </w:p>
    <w:p w14:paraId="0F676012" w14:textId="77777777" w:rsidR="0002261F" w:rsidRPr="0002261F" w:rsidRDefault="0002261F" w:rsidP="0002261F">
      <w:pPr>
        <w:pStyle w:val="ListParagraph"/>
        <w:numPr>
          <w:ilvl w:val="0"/>
          <w:numId w:val="10"/>
        </w:numPr>
        <w:rPr>
          <w:b/>
          <w:bCs/>
        </w:rPr>
      </w:pPr>
      <w:r w:rsidRPr="0002261F">
        <w:rPr>
          <w:b/>
          <w:bCs/>
        </w:rPr>
        <w:t>Window Scaling</w:t>
      </w:r>
    </w:p>
    <w:p w14:paraId="0BDD46C5" w14:textId="77777777" w:rsidR="0002261F" w:rsidRDefault="0002261F" w:rsidP="0002261F">
      <w:r>
        <w:t>Kích hoạt tính năng mở rộng cửa sổ TCP trong môi trường mạng tốc độ cao, cho phép window size lên đến 1 GB (2^30 bytes) thay vì giới hạn 64 KB cũ. Điều này cải thiện đáng kể hiệu suất truyền dữ liệu, đặc biệt ở mạng Gigabit hoặc 10Gbps. Ví dụ, trong Raysync, window scaling giúp tăng tốc độ truyền file lớn lên 30-50% ở mạng RTT cao.</w:t>
      </w:r>
    </w:p>
    <w:p w14:paraId="42F097D5" w14:textId="77777777" w:rsidR="0002261F" w:rsidRDefault="0002261F" w:rsidP="0002261F">
      <w:r w:rsidRPr="0002261F">
        <w:rPr>
          <w:b/>
          <w:bCs/>
        </w:rPr>
        <w:lastRenderedPageBreak/>
        <w:t>Ưu điểm</w:t>
      </w:r>
      <w:r>
        <w:t>: Tự động mở rộng mà không cần thay đổi phần cứng.</w:t>
      </w:r>
    </w:p>
    <w:p w14:paraId="22FD9CEC" w14:textId="77777777" w:rsidR="0002261F" w:rsidRDefault="0002261F" w:rsidP="0002261F">
      <w:r w:rsidRPr="0002261F">
        <w:rPr>
          <w:b/>
          <w:bCs/>
        </w:rPr>
        <w:t>Nhược điểm</w:t>
      </w:r>
      <w:r>
        <w:t>: Cả client và server phải hỗ trợ (từ Windows Vista/Linux kernel 2.6+).</w:t>
      </w:r>
    </w:p>
    <w:p w14:paraId="7679DBB4" w14:textId="77777777" w:rsidR="0002261F" w:rsidRDefault="0002261F" w:rsidP="0002261F">
      <w:r>
        <w:t>Áp dụng: Kích hoạt bằng sysctl net.ipv4.tcp_window_scaling=1 trong Linux. (Nguồn: RFC 1323).</w:t>
      </w:r>
    </w:p>
    <w:p w14:paraId="3BEE7DA7" w14:textId="77777777" w:rsidR="0002261F" w:rsidRPr="0002261F" w:rsidRDefault="0002261F" w:rsidP="0002261F">
      <w:pPr>
        <w:pStyle w:val="ListParagraph"/>
        <w:numPr>
          <w:ilvl w:val="0"/>
          <w:numId w:val="10"/>
        </w:numPr>
        <w:rPr>
          <w:b/>
          <w:bCs/>
        </w:rPr>
      </w:pPr>
      <w:r w:rsidRPr="0002261F">
        <w:rPr>
          <w:b/>
          <w:bCs/>
        </w:rPr>
        <w:t>Thuật Toán Kiểm Soát Tắc Nghẽn (Congestion Control Algorithms)</w:t>
      </w:r>
    </w:p>
    <w:p w14:paraId="475753D9" w14:textId="77777777" w:rsidR="0002261F" w:rsidRDefault="0002261F" w:rsidP="0002261F">
      <w:r>
        <w:t>Lựa chọn thuật toán kiểm soát tắc nghẽn phù hợp như TCP Reno (loss-based, ổn định), TCP Cubic (mặc định Linux, tốt cho mạng ổn định), hoặc TCP BBR (Google, delay-based, tối ưu cho mạng không dây hoặc lossy) tùy theo điều kiện mạng để tối ưu hóa hiệu suất khi có tắc nghẽn. Ví dụ, BBR có thể tăng throughput 2-10 lần ở mạng di động so với Reno.</w:t>
      </w:r>
    </w:p>
    <w:p w14:paraId="7C38800C" w14:textId="77777777" w:rsidR="0002261F" w:rsidRDefault="0002261F" w:rsidP="0002261F">
      <w:r w:rsidRPr="0002261F">
        <w:rPr>
          <w:b/>
          <w:bCs/>
        </w:rPr>
        <w:t>Ưu điểm:</w:t>
      </w:r>
      <w:r>
        <w:t xml:space="preserve"> Tự động điều chỉnh tốc độ, tránh collapse mạng.</w:t>
      </w:r>
    </w:p>
    <w:p w14:paraId="1E9552DC" w14:textId="77777777" w:rsidR="0002261F" w:rsidRDefault="0002261F" w:rsidP="0002261F">
      <w:r w:rsidRPr="0002261F">
        <w:rPr>
          <w:b/>
          <w:bCs/>
        </w:rPr>
        <w:t>Nhược điểm:</w:t>
      </w:r>
      <w:r>
        <w:t xml:space="preserve"> Một số thuật toán (như Reno) phản ứng chậm với loss.</w:t>
      </w:r>
    </w:p>
    <w:p w14:paraId="61987732" w14:textId="77777777" w:rsidR="0002261F" w:rsidRDefault="0002261F" w:rsidP="0002261F">
      <w:r>
        <w:t>Áp dụng: Trong Linux, dùng sysctl net.ipv4.tcp_congestion_control=bbr (cần module kernel). (Nguồn: RFC 8312 cho BBR).</w:t>
      </w:r>
    </w:p>
    <w:p w14:paraId="312198A0" w14:textId="77777777" w:rsidR="0002261F" w:rsidRPr="0002261F" w:rsidRDefault="0002261F" w:rsidP="0002261F">
      <w:pPr>
        <w:pStyle w:val="ListParagraph"/>
        <w:numPr>
          <w:ilvl w:val="0"/>
          <w:numId w:val="10"/>
        </w:numPr>
        <w:rPr>
          <w:b/>
          <w:bCs/>
        </w:rPr>
      </w:pPr>
      <w:r w:rsidRPr="0002261F">
        <w:rPr>
          <w:b/>
          <w:bCs/>
        </w:rPr>
        <w:t>TCP Fast Recovery và Proportional Rate Recovery (PRR)</w:t>
      </w:r>
    </w:p>
    <w:p w14:paraId="70E8F555" w14:textId="77777777" w:rsidR="0002261F" w:rsidRDefault="0002261F" w:rsidP="0002261F">
      <w:r>
        <w:t>Cơ chế phục hồi nhanh TCP giảm độ trễ web do mất gói tin bằng cách retransmit nhanh và điều chỉnh tốc độ gửi. PRR là cải tiến, đánh giá dữ liệu TCP trong quá trình khôi phục mất mát, giúp phục hồi nhanh hơn 20-30% so với Fast Recovery cổ điển. Ví dụ, trong Citrix, PRR giảm thời gian tải trang web từ 5s xuống 3s ở mạng lossy.</w:t>
      </w:r>
    </w:p>
    <w:p w14:paraId="3418BB76" w14:textId="77777777" w:rsidR="0002261F" w:rsidRDefault="0002261F" w:rsidP="0002261F">
      <w:r w:rsidRPr="0002261F">
        <w:rPr>
          <w:b/>
          <w:bCs/>
        </w:rPr>
        <w:t>Ưu điểm:</w:t>
      </w:r>
      <w:r>
        <w:t xml:space="preserve"> Giảm thời gian idle khi mất gói.</w:t>
      </w:r>
    </w:p>
    <w:p w14:paraId="33DC61D4" w14:textId="77777777" w:rsidR="0002261F" w:rsidRDefault="0002261F" w:rsidP="0002261F">
      <w:r w:rsidRPr="0002261F">
        <w:rPr>
          <w:b/>
          <w:bCs/>
        </w:rPr>
        <w:t>Nhược điểm:</w:t>
      </w:r>
      <w:r>
        <w:t xml:space="preserve"> Phụ thuộc kernel (hỗ trợ từ Linux 3.2+).</w:t>
      </w:r>
    </w:p>
    <w:p w14:paraId="28A1D231" w14:textId="77777777" w:rsidR="0002261F" w:rsidRDefault="0002261F" w:rsidP="0002261F">
      <w:r>
        <w:t>Áp dụng: Tự động trong kernel hiện đại, không cần cấu hình thủ công. (Nguồn: RFC 6675 cho PRR).</w:t>
      </w:r>
    </w:p>
    <w:p w14:paraId="630962E9" w14:textId="77777777" w:rsidR="0002261F" w:rsidRPr="0002261F" w:rsidRDefault="0002261F" w:rsidP="0002261F">
      <w:pPr>
        <w:pStyle w:val="ListParagraph"/>
        <w:numPr>
          <w:ilvl w:val="0"/>
          <w:numId w:val="10"/>
        </w:numPr>
        <w:rPr>
          <w:b/>
          <w:bCs/>
        </w:rPr>
      </w:pPr>
      <w:r w:rsidRPr="0002261F">
        <w:rPr>
          <w:b/>
          <w:bCs/>
        </w:rPr>
        <w:t>SACK (Selective Acknowledgment)</w:t>
      </w:r>
    </w:p>
    <w:p w14:paraId="7A247EED" w14:textId="77777777" w:rsidR="0002261F" w:rsidRDefault="0002261F" w:rsidP="0002261F">
      <w:r>
        <w:t>Cho phép người nhận thông báo chính xác các gói tin đã nhận, giúp người gửi chỉ truyền lại các gói bị mất thay vì toàn bộ window. Điều này giảm số lần retransmit thừa lên đến 50% trong mạng có loss cao.</w:t>
      </w:r>
    </w:p>
    <w:p w14:paraId="652634B8" w14:textId="77777777" w:rsidR="0002261F" w:rsidRDefault="0002261F" w:rsidP="0002261F">
      <w:r w:rsidRPr="0002261F">
        <w:rPr>
          <w:b/>
          <w:bCs/>
        </w:rPr>
        <w:t>Ưu điểm:</w:t>
      </w:r>
      <w:r>
        <w:t xml:space="preserve"> Hiệu quả cao ở mạng không ổn định (e.g., WiFi).</w:t>
      </w:r>
    </w:p>
    <w:p w14:paraId="05C162F8" w14:textId="77777777" w:rsidR="0002261F" w:rsidRDefault="0002261F" w:rsidP="0002261F">
      <w:r w:rsidRPr="0002261F">
        <w:rPr>
          <w:b/>
          <w:bCs/>
        </w:rPr>
        <w:t xml:space="preserve">Nhược điểm: </w:t>
      </w:r>
      <w:r>
        <w:t>Tăng overhead header nhẹ.</w:t>
      </w:r>
    </w:p>
    <w:p w14:paraId="66FE7BB0" w14:textId="77777777" w:rsidR="0002261F" w:rsidRDefault="0002261F" w:rsidP="0002261F">
      <w:r>
        <w:lastRenderedPageBreak/>
        <w:t>Áp dụng: Kích hoạt bằng sysctl net.ipv4.tcp_sack=1 trong Linux. (Nguồn: RFC 2018).</w:t>
      </w:r>
    </w:p>
    <w:p w14:paraId="4BDC0699" w14:textId="77777777" w:rsidR="0002261F" w:rsidRPr="0002261F" w:rsidRDefault="0002261F" w:rsidP="0002261F">
      <w:pPr>
        <w:pStyle w:val="ListParagraph"/>
        <w:numPr>
          <w:ilvl w:val="0"/>
          <w:numId w:val="10"/>
        </w:numPr>
        <w:rPr>
          <w:b/>
          <w:bCs/>
        </w:rPr>
      </w:pPr>
      <w:r w:rsidRPr="0002261F">
        <w:rPr>
          <w:b/>
          <w:bCs/>
        </w:rPr>
        <w:t>TCP Fast Open (TFO)</w:t>
      </w:r>
    </w:p>
    <w:p w14:paraId="52F5F87E" w14:textId="77777777" w:rsidR="0002261F" w:rsidRDefault="0002261F" w:rsidP="0002261F">
      <w:r>
        <w:t>Giảm độ trễ khi thiết lập kết nối bằng cách cho phép truyền dữ liệu trong giai đoạn bắt tay (handshake), tiết kiệm 1 RTT (khoảng 100-200ms ở mạng xa). Ví dụ, Google dùng TFO để giảm thời gian tải trang 10-40%.</w:t>
      </w:r>
    </w:p>
    <w:p w14:paraId="414ADC9B" w14:textId="77777777" w:rsidR="0002261F" w:rsidRDefault="0002261F" w:rsidP="0002261F">
      <w:r w:rsidRPr="0002261F">
        <w:rPr>
          <w:b/>
          <w:bCs/>
        </w:rPr>
        <w:t>Ưu điểm:</w:t>
      </w:r>
      <w:r>
        <w:t xml:space="preserve"> Lý tưởng cho HTTP/HTTPS (short-lived connections).</w:t>
      </w:r>
    </w:p>
    <w:p w14:paraId="6FFDF02F" w14:textId="77777777" w:rsidR="0002261F" w:rsidRDefault="0002261F" w:rsidP="0002261F">
      <w:r w:rsidRPr="0002261F">
        <w:rPr>
          <w:b/>
          <w:bCs/>
        </w:rPr>
        <w:t>Nhược điểm:</w:t>
      </w:r>
      <w:r>
        <w:t xml:space="preserve"> Cần hỗ trợ từ cả hai bên và kernel (Linux 3.7+).</w:t>
      </w:r>
    </w:p>
    <w:p w14:paraId="7BF43F05" w14:textId="77777777" w:rsidR="0002261F" w:rsidRDefault="0002261F" w:rsidP="0002261F">
      <w:r>
        <w:t>Áp dụng: sysctl net.ipv4.tcp_fastopen=3 (bật cho cả client/server). (Nguồn: RFC 7413).</w:t>
      </w:r>
    </w:p>
    <w:p w14:paraId="64229E12" w14:textId="77777777" w:rsidR="0002261F" w:rsidRPr="0002261F" w:rsidRDefault="0002261F" w:rsidP="0002261F">
      <w:pPr>
        <w:pStyle w:val="ListParagraph"/>
        <w:numPr>
          <w:ilvl w:val="0"/>
          <w:numId w:val="10"/>
        </w:numPr>
        <w:rPr>
          <w:b/>
          <w:bCs/>
        </w:rPr>
      </w:pPr>
      <w:r w:rsidRPr="0002261F">
        <w:rPr>
          <w:b/>
          <w:bCs/>
        </w:rPr>
        <w:t>Tối Ưu Hóa Hệ Thống (System Configuration)</w:t>
      </w:r>
    </w:p>
    <w:p w14:paraId="1F17111A" w14:textId="77777777" w:rsidR="0002261F" w:rsidRDefault="0002261F" w:rsidP="0002261F">
      <w:r>
        <w:t>Trong hệ điều hành Linux, điều chỉnh các tham số kernel như net.ipv4.tcp_syncookies=1 (chống SYN flood), net.ipv4.tcp_tw_reuse=1 (reuse TIME_WAIT sockets), và net.ipv4.tcp_rmem='4096 87380 8388608' (min/default/max receive buffer) để cải thiện hiệu suất TCP. Ví dụ, tăng rmem giúp throughput tăng 2-3 lần ở mạng cao tải.</w:t>
      </w:r>
    </w:p>
    <w:p w14:paraId="52F7CFE3" w14:textId="77777777" w:rsidR="0002261F" w:rsidRDefault="0002261F" w:rsidP="0002261F">
      <w:r w:rsidRPr="0002261F">
        <w:rPr>
          <w:b/>
          <w:bCs/>
        </w:rPr>
        <w:t>Ưu điểm:</w:t>
      </w:r>
      <w:r>
        <w:t xml:space="preserve"> Tối ưu toàn hệ thống mà không sửa code.</w:t>
      </w:r>
    </w:p>
    <w:p w14:paraId="07EF0F36" w14:textId="77777777" w:rsidR="0002261F" w:rsidRDefault="0002261F" w:rsidP="0002261F">
      <w:r w:rsidRPr="0002261F">
        <w:rPr>
          <w:b/>
          <w:bCs/>
        </w:rPr>
        <w:t>Nhược điểm:</w:t>
      </w:r>
      <w:r>
        <w:t xml:space="preserve"> Cần quyền root, rủi ro nếu cấu hình sai.</w:t>
      </w:r>
    </w:p>
    <w:p w14:paraId="792732A0" w14:textId="77777777" w:rsidR="0002261F" w:rsidRDefault="0002261F" w:rsidP="0002261F">
      <w:r>
        <w:t>Áp dụng: Sử dụng lệnh sysctl -w hoặc chỉnh file /etc/sysctl.conf. (Nguồn: Kernel docs).</w:t>
      </w:r>
    </w:p>
    <w:p w14:paraId="6FCE242D" w14:textId="77777777" w:rsidR="0002261F" w:rsidRPr="0002261F" w:rsidRDefault="0002261F" w:rsidP="0002261F">
      <w:pPr>
        <w:pStyle w:val="ListParagraph"/>
        <w:numPr>
          <w:ilvl w:val="0"/>
          <w:numId w:val="10"/>
        </w:numPr>
        <w:rPr>
          <w:b/>
          <w:bCs/>
        </w:rPr>
      </w:pPr>
      <w:r w:rsidRPr="0002261F">
        <w:rPr>
          <w:b/>
          <w:bCs/>
        </w:rPr>
        <w:t>TCP Acceleration/Proxy</w:t>
      </w:r>
    </w:p>
    <w:p w14:paraId="524EBC85" w14:textId="77777777" w:rsidR="0002261F" w:rsidRDefault="0002261F" w:rsidP="0002261F">
      <w:r>
        <w:t>Sử dụng bộ điều khiển tối ưu hóa WAN (e.g., proxy) với các kỹ thuật nén dữ liệu (compression), bộ nhớ đệm (caching), deduplication, và ưu tiên lưu lượng để tăng thông lượng từ 10-30%. Ví dụ, trong Raysync, proxy giúp truyền file lớn qua WAN nhanh hơn 20 lần.</w:t>
      </w:r>
    </w:p>
    <w:p w14:paraId="31A322FE" w14:textId="77777777" w:rsidR="0002261F" w:rsidRDefault="0002261F" w:rsidP="0002261F">
      <w:r w:rsidRPr="0002261F">
        <w:rPr>
          <w:b/>
          <w:bCs/>
        </w:rPr>
        <w:t>Ưu điểm:</w:t>
      </w:r>
      <w:r>
        <w:t xml:space="preserve"> Kết hợp nhiều kỹ thuật, phù hợp mạng xa.</w:t>
      </w:r>
    </w:p>
    <w:p w14:paraId="5A823A98" w14:textId="77777777" w:rsidR="0002261F" w:rsidRDefault="0002261F" w:rsidP="0002261F">
      <w:r w:rsidRPr="0002261F">
        <w:rPr>
          <w:b/>
          <w:bCs/>
        </w:rPr>
        <w:t>Nhược điểm:</w:t>
      </w:r>
      <w:r>
        <w:t xml:space="preserve"> Thêm lớp trung gian có thể tăng latency nếu không tối ưu.</w:t>
      </w:r>
    </w:p>
    <w:p w14:paraId="510ECEA1" w14:textId="77777777" w:rsidR="0002261F" w:rsidRDefault="0002261F" w:rsidP="0002261F">
      <w:r>
        <w:t>Áp dụng: Triển khai proxy như NGINX hoặc custom (như trong code minh họa). (Nguồn: Citrix WAN Optimization).</w:t>
      </w:r>
    </w:p>
    <w:p w14:paraId="4019E888" w14:textId="77777777" w:rsidR="0002261F" w:rsidRDefault="0002261F" w:rsidP="0002261F"/>
    <w:p w14:paraId="3CFA6E6A" w14:textId="77777777" w:rsidR="0002261F" w:rsidRPr="0002261F" w:rsidRDefault="0002261F" w:rsidP="0002261F">
      <w:pPr>
        <w:rPr>
          <w:b/>
          <w:bCs/>
        </w:rPr>
      </w:pPr>
      <w:r w:rsidRPr="0002261F">
        <w:rPr>
          <w:b/>
          <w:bCs/>
        </w:rPr>
        <w:t>Tóm Tắt Lý Thuyết</w:t>
      </w:r>
    </w:p>
    <w:p w14:paraId="1C8477B8" w14:textId="6E6ABD82" w:rsidR="00471599" w:rsidRDefault="0002261F" w:rsidP="0002261F">
      <w:r>
        <w:lastRenderedPageBreak/>
        <w:t>Các phương pháp tối ưu hóa TCP tập trung vào việc giảm latency (qua TFO, TCP_NODELAY), tăng throughput (qua Window Size, Scaling, Congestion Control), và nâng cao độ tin cậy (qua SACK, Keep-Alive, System Config). Trong thực tế, kết hợp chúng có thể cải thiện hiệu suất lên 2-10 lần, tùy môi trường (e.g., mạng WAN cao RTT). Để áp dụng, cần xem xét hệ thống (Linux/Windows) và đo benchmark trước/sau (e.g., iperf). Tham khảo thêm RFC 793 (TCP gốc) và các công cụ như Wireshark để phân tích.</w:t>
      </w:r>
    </w:p>
    <w:p w14:paraId="628E74F8" w14:textId="64231D41" w:rsidR="00471599" w:rsidRDefault="00471599" w:rsidP="00471599"/>
    <w:sectPr w:rsidR="00471599" w:rsidSect="007835A6">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93F1F"/>
    <w:multiLevelType w:val="hybridMultilevel"/>
    <w:tmpl w:val="FE0007F2"/>
    <w:lvl w:ilvl="0" w:tplc="CE10D0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D23DF3"/>
    <w:multiLevelType w:val="hybridMultilevel"/>
    <w:tmpl w:val="442255CE"/>
    <w:lvl w:ilvl="0" w:tplc="9B2C56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0C5F8A"/>
    <w:multiLevelType w:val="multilevel"/>
    <w:tmpl w:val="419EBE8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Restart w:val="1"/>
      <w:pStyle w:val="HeadingHnh"/>
      <w:suff w:val="space"/>
      <w:lvlText w:val="Hình %1.%5."/>
      <w:lvlJc w:val="left"/>
      <w:pPr>
        <w:ind w:left="0" w:firstLine="0"/>
      </w:pPr>
      <w:rPr>
        <w:rFonts w:hint="default"/>
        <w:b/>
        <w:i w:val="0"/>
      </w:rPr>
    </w:lvl>
    <w:lvl w:ilvl="5">
      <w:start w:val="1"/>
      <w:numFmt w:val="decimal"/>
      <w:lvlRestart w:val="1"/>
      <w:pStyle w:val="HeadinhBng"/>
      <w:suff w:val="space"/>
      <w:lvlText w:val="Bảng %1.%6."/>
      <w:lvlJc w:val="left"/>
      <w:pPr>
        <w:ind w:left="0" w:firstLine="0"/>
      </w:pPr>
      <w:rPr>
        <w:rFonts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705419C"/>
    <w:multiLevelType w:val="multilevel"/>
    <w:tmpl w:val="6F381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E87820"/>
    <w:multiLevelType w:val="hybridMultilevel"/>
    <w:tmpl w:val="7D98B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7687400">
    <w:abstractNumId w:val="2"/>
  </w:num>
  <w:num w:numId="2" w16cid:durableId="1027829442">
    <w:abstractNumId w:val="2"/>
  </w:num>
  <w:num w:numId="3" w16cid:durableId="984311630">
    <w:abstractNumId w:val="2"/>
  </w:num>
  <w:num w:numId="4" w16cid:durableId="706950813">
    <w:abstractNumId w:val="2"/>
  </w:num>
  <w:num w:numId="5" w16cid:durableId="198012414">
    <w:abstractNumId w:val="2"/>
  </w:num>
  <w:num w:numId="6" w16cid:durableId="2000112237">
    <w:abstractNumId w:val="2"/>
  </w:num>
  <w:num w:numId="7" w16cid:durableId="1609311142">
    <w:abstractNumId w:val="2"/>
  </w:num>
  <w:num w:numId="8" w16cid:durableId="1128936586">
    <w:abstractNumId w:val="4"/>
  </w:num>
  <w:num w:numId="9" w16cid:durableId="1649750888">
    <w:abstractNumId w:val="1"/>
  </w:num>
  <w:num w:numId="10" w16cid:durableId="503322440">
    <w:abstractNumId w:val="0"/>
  </w:num>
  <w:num w:numId="11" w16cid:durableId="1385456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599"/>
    <w:rsid w:val="0002261F"/>
    <w:rsid w:val="000465F7"/>
    <w:rsid w:val="002A184D"/>
    <w:rsid w:val="00471599"/>
    <w:rsid w:val="006137E2"/>
    <w:rsid w:val="00642784"/>
    <w:rsid w:val="006D262D"/>
    <w:rsid w:val="007835A6"/>
    <w:rsid w:val="007B2879"/>
    <w:rsid w:val="008A63CC"/>
    <w:rsid w:val="008D56AC"/>
    <w:rsid w:val="008E6D07"/>
    <w:rsid w:val="00DE2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D4446"/>
  <w15:chartTrackingRefBased/>
  <w15:docId w15:val="{2B3752EE-348C-4F41-835B-A08CBBFEB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599"/>
    <w:pPr>
      <w:ind w:firstLine="720"/>
    </w:pPr>
  </w:style>
  <w:style w:type="paragraph" w:styleId="Heading1">
    <w:name w:val="heading 1"/>
    <w:basedOn w:val="Normal"/>
    <w:next w:val="Normal"/>
    <w:link w:val="Heading1Char"/>
    <w:uiPriority w:val="9"/>
    <w:qFormat/>
    <w:rsid w:val="007835A6"/>
    <w:pPr>
      <w:keepNext/>
      <w:keepLines/>
      <w:pageBreakBefore/>
      <w:numPr>
        <w:numId w:val="7"/>
      </w:numPr>
      <w:spacing w:before="40" w:after="240" w:line="288"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7835A6"/>
    <w:pPr>
      <w:keepNext/>
      <w:keepLines/>
      <w:numPr>
        <w:ilvl w:val="1"/>
        <w:numId w:val="7"/>
      </w:numPr>
      <w:spacing w:before="120" w:after="40" w:line="288" w:lineRule="auto"/>
      <w:jc w:val="both"/>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7835A6"/>
    <w:pPr>
      <w:numPr>
        <w:ilvl w:val="2"/>
        <w:numId w:val="7"/>
      </w:numPr>
      <w:spacing w:before="120" w:after="40" w:line="288" w:lineRule="auto"/>
      <w:jc w:val="both"/>
      <w:outlineLvl w:val="2"/>
    </w:pPr>
    <w:rPr>
      <w:rFonts w:eastAsia="Times New Roman"/>
      <w:b/>
      <w:kern w:val="0"/>
      <w:sz w:val="28"/>
      <w:szCs w:val="28"/>
      <w:lang w:val="vi-VN"/>
      <w14:ligatures w14:val="none"/>
    </w:rPr>
  </w:style>
  <w:style w:type="paragraph" w:styleId="Heading4">
    <w:name w:val="heading 4"/>
    <w:basedOn w:val="Normal"/>
    <w:next w:val="Normal"/>
    <w:link w:val="Heading4Char"/>
    <w:uiPriority w:val="9"/>
    <w:unhideWhenUsed/>
    <w:qFormat/>
    <w:rsid w:val="007835A6"/>
    <w:pPr>
      <w:keepNext/>
      <w:keepLines/>
      <w:numPr>
        <w:ilvl w:val="3"/>
        <w:numId w:val="4"/>
      </w:numPr>
      <w:spacing w:before="120" w:after="40" w:line="288" w:lineRule="auto"/>
      <w:jc w:val="both"/>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4715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15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15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15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15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Hnh">
    <w:name w:val="Heading Hình"/>
    <w:basedOn w:val="Normal"/>
    <w:link w:val="HeadingHnhChar"/>
    <w:qFormat/>
    <w:rsid w:val="007835A6"/>
    <w:pPr>
      <w:numPr>
        <w:ilvl w:val="4"/>
        <w:numId w:val="7"/>
      </w:numPr>
      <w:spacing w:before="120" w:after="40" w:line="288" w:lineRule="auto"/>
      <w:jc w:val="center"/>
    </w:pPr>
    <w:rPr>
      <w:sz w:val="24"/>
      <w:lang w:val="vi-VN"/>
    </w:rPr>
  </w:style>
  <w:style w:type="character" w:customStyle="1" w:styleId="HeadingHnhChar">
    <w:name w:val="Heading Hình Char"/>
    <w:basedOn w:val="DefaultParagraphFont"/>
    <w:link w:val="HeadingHnh"/>
    <w:rsid w:val="007835A6"/>
    <w:rPr>
      <w:sz w:val="24"/>
      <w:lang w:val="vi-VN"/>
    </w:rPr>
  </w:style>
  <w:style w:type="paragraph" w:customStyle="1" w:styleId="HeadinhBng">
    <w:name w:val="Headinh Bảng"/>
    <w:basedOn w:val="HeadingHnh"/>
    <w:link w:val="HeadinhBngChar"/>
    <w:qFormat/>
    <w:rsid w:val="007835A6"/>
    <w:pPr>
      <w:numPr>
        <w:ilvl w:val="5"/>
      </w:numPr>
    </w:pPr>
  </w:style>
  <w:style w:type="character" w:customStyle="1" w:styleId="HeadinhBngChar">
    <w:name w:val="Headinh Bảng Char"/>
    <w:basedOn w:val="HeadingHnhChar"/>
    <w:link w:val="HeadinhBng"/>
    <w:rsid w:val="007835A6"/>
    <w:rPr>
      <w:sz w:val="24"/>
      <w:lang w:val="vi-VN"/>
    </w:rPr>
  </w:style>
  <w:style w:type="character" w:customStyle="1" w:styleId="Heading1Char">
    <w:name w:val="Heading 1 Char"/>
    <w:basedOn w:val="DefaultParagraphFont"/>
    <w:link w:val="Heading1"/>
    <w:uiPriority w:val="9"/>
    <w:rsid w:val="007835A6"/>
    <w:rPr>
      <w:rFonts w:eastAsiaTheme="majorEastAsia" w:cstheme="majorBidi"/>
      <w:b/>
      <w:sz w:val="36"/>
      <w:szCs w:val="40"/>
    </w:rPr>
  </w:style>
  <w:style w:type="character" w:customStyle="1" w:styleId="Heading2Char">
    <w:name w:val="Heading 2 Char"/>
    <w:basedOn w:val="DefaultParagraphFont"/>
    <w:link w:val="Heading2"/>
    <w:uiPriority w:val="9"/>
    <w:rsid w:val="007835A6"/>
    <w:rPr>
      <w:rFonts w:eastAsiaTheme="majorEastAsia" w:cstheme="majorBidi"/>
      <w:b/>
      <w:sz w:val="32"/>
      <w:szCs w:val="32"/>
    </w:rPr>
  </w:style>
  <w:style w:type="character" w:customStyle="1" w:styleId="Heading3Char">
    <w:name w:val="Heading 3 Char"/>
    <w:basedOn w:val="DefaultParagraphFont"/>
    <w:link w:val="Heading3"/>
    <w:uiPriority w:val="9"/>
    <w:rsid w:val="007835A6"/>
    <w:rPr>
      <w:rFonts w:eastAsia="Times New Roman"/>
      <w:b/>
      <w:kern w:val="0"/>
      <w:sz w:val="28"/>
      <w:szCs w:val="28"/>
      <w:lang w:val="vi-VN"/>
      <w14:ligatures w14:val="none"/>
    </w:rPr>
  </w:style>
  <w:style w:type="character" w:customStyle="1" w:styleId="Heading4Char">
    <w:name w:val="Heading 4 Char"/>
    <w:basedOn w:val="DefaultParagraphFont"/>
    <w:link w:val="Heading4"/>
    <w:uiPriority w:val="9"/>
    <w:rsid w:val="007835A6"/>
    <w:rPr>
      <w:rFonts w:eastAsiaTheme="majorEastAsia" w:cstheme="majorBidi"/>
      <w:b/>
      <w:i/>
      <w:iCs/>
    </w:rPr>
  </w:style>
  <w:style w:type="paragraph" w:styleId="NoSpacing">
    <w:name w:val="No Spacing"/>
    <w:uiPriority w:val="1"/>
    <w:qFormat/>
    <w:rsid w:val="007835A6"/>
    <w:pPr>
      <w:spacing w:after="0" w:line="240" w:lineRule="auto"/>
      <w:ind w:firstLine="567"/>
      <w:jc w:val="both"/>
    </w:pPr>
    <w:rPr>
      <w:color w:val="000000" w:themeColor="text1"/>
    </w:rPr>
  </w:style>
  <w:style w:type="character" w:customStyle="1" w:styleId="Heading5Char">
    <w:name w:val="Heading 5 Char"/>
    <w:basedOn w:val="DefaultParagraphFont"/>
    <w:link w:val="Heading5"/>
    <w:uiPriority w:val="9"/>
    <w:semiHidden/>
    <w:rsid w:val="0047159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15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15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15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15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1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599"/>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5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1599"/>
    <w:pPr>
      <w:spacing w:before="160"/>
      <w:jc w:val="center"/>
    </w:pPr>
    <w:rPr>
      <w:i/>
      <w:iCs/>
      <w:color w:val="404040" w:themeColor="text1" w:themeTint="BF"/>
    </w:rPr>
  </w:style>
  <w:style w:type="character" w:customStyle="1" w:styleId="QuoteChar">
    <w:name w:val="Quote Char"/>
    <w:basedOn w:val="DefaultParagraphFont"/>
    <w:link w:val="Quote"/>
    <w:uiPriority w:val="29"/>
    <w:rsid w:val="00471599"/>
    <w:rPr>
      <w:i/>
      <w:iCs/>
      <w:color w:val="404040" w:themeColor="text1" w:themeTint="BF"/>
    </w:rPr>
  </w:style>
  <w:style w:type="paragraph" w:styleId="ListParagraph">
    <w:name w:val="List Paragraph"/>
    <w:basedOn w:val="Normal"/>
    <w:uiPriority w:val="34"/>
    <w:qFormat/>
    <w:rsid w:val="00471599"/>
    <w:pPr>
      <w:ind w:left="720"/>
      <w:contextualSpacing/>
    </w:pPr>
  </w:style>
  <w:style w:type="character" w:styleId="IntenseEmphasis">
    <w:name w:val="Intense Emphasis"/>
    <w:basedOn w:val="DefaultParagraphFont"/>
    <w:uiPriority w:val="21"/>
    <w:qFormat/>
    <w:rsid w:val="00471599"/>
    <w:rPr>
      <w:i/>
      <w:iCs/>
      <w:color w:val="0F4761" w:themeColor="accent1" w:themeShade="BF"/>
    </w:rPr>
  </w:style>
  <w:style w:type="paragraph" w:styleId="IntenseQuote">
    <w:name w:val="Intense Quote"/>
    <w:basedOn w:val="Normal"/>
    <w:next w:val="Normal"/>
    <w:link w:val="IntenseQuoteChar"/>
    <w:uiPriority w:val="30"/>
    <w:qFormat/>
    <w:rsid w:val="00471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599"/>
    <w:rPr>
      <w:i/>
      <w:iCs/>
      <w:color w:val="0F4761" w:themeColor="accent1" w:themeShade="BF"/>
    </w:rPr>
  </w:style>
  <w:style w:type="character" w:styleId="IntenseReference">
    <w:name w:val="Intense Reference"/>
    <w:basedOn w:val="DefaultParagraphFont"/>
    <w:uiPriority w:val="32"/>
    <w:qFormat/>
    <w:rsid w:val="00471599"/>
    <w:rPr>
      <w:b/>
      <w:bCs/>
      <w:smallCaps/>
      <w:color w:val="0F4761" w:themeColor="accent1" w:themeShade="BF"/>
      <w:spacing w:val="5"/>
    </w:rPr>
  </w:style>
  <w:style w:type="character" w:styleId="Hyperlink">
    <w:name w:val="Hyperlink"/>
    <w:basedOn w:val="DefaultParagraphFont"/>
    <w:uiPriority w:val="99"/>
    <w:unhideWhenUsed/>
    <w:rsid w:val="00471599"/>
    <w:rPr>
      <w:color w:val="467886" w:themeColor="hyperlink"/>
      <w:u w:val="single"/>
    </w:rPr>
  </w:style>
  <w:style w:type="character" w:styleId="UnresolvedMention">
    <w:name w:val="Unresolved Mention"/>
    <w:basedOn w:val="DefaultParagraphFont"/>
    <w:uiPriority w:val="99"/>
    <w:semiHidden/>
    <w:unhideWhenUsed/>
    <w:rsid w:val="004715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77648">
      <w:bodyDiv w:val="1"/>
      <w:marLeft w:val="0"/>
      <w:marRight w:val="0"/>
      <w:marTop w:val="0"/>
      <w:marBottom w:val="0"/>
      <w:divBdr>
        <w:top w:val="none" w:sz="0" w:space="0" w:color="auto"/>
        <w:left w:val="none" w:sz="0" w:space="0" w:color="auto"/>
        <w:bottom w:val="none" w:sz="0" w:space="0" w:color="auto"/>
        <w:right w:val="none" w:sz="0" w:space="0" w:color="auto"/>
      </w:divBdr>
    </w:div>
    <w:div w:id="493183430">
      <w:bodyDiv w:val="1"/>
      <w:marLeft w:val="0"/>
      <w:marRight w:val="0"/>
      <w:marTop w:val="0"/>
      <w:marBottom w:val="0"/>
      <w:divBdr>
        <w:top w:val="none" w:sz="0" w:space="0" w:color="auto"/>
        <w:left w:val="none" w:sz="0" w:space="0" w:color="auto"/>
        <w:bottom w:val="none" w:sz="0" w:space="0" w:color="auto"/>
        <w:right w:val="none" w:sz="0" w:space="0" w:color="auto"/>
      </w:divBdr>
    </w:div>
    <w:div w:id="1275861688">
      <w:bodyDiv w:val="1"/>
      <w:marLeft w:val="0"/>
      <w:marRight w:val="0"/>
      <w:marTop w:val="0"/>
      <w:marBottom w:val="0"/>
      <w:divBdr>
        <w:top w:val="none" w:sz="0" w:space="0" w:color="auto"/>
        <w:left w:val="none" w:sz="0" w:space="0" w:color="auto"/>
        <w:bottom w:val="none" w:sz="0" w:space="0" w:color="auto"/>
        <w:right w:val="none" w:sz="0" w:space="0" w:color="auto"/>
      </w:divBdr>
    </w:div>
    <w:div w:id="1364405329">
      <w:bodyDiv w:val="1"/>
      <w:marLeft w:val="0"/>
      <w:marRight w:val="0"/>
      <w:marTop w:val="0"/>
      <w:marBottom w:val="0"/>
      <w:divBdr>
        <w:top w:val="none" w:sz="0" w:space="0" w:color="auto"/>
        <w:left w:val="none" w:sz="0" w:space="0" w:color="auto"/>
        <w:bottom w:val="none" w:sz="0" w:space="0" w:color="auto"/>
        <w:right w:val="none" w:sz="0" w:space="0" w:color="auto"/>
      </w:divBdr>
    </w:div>
    <w:div w:id="1846284049">
      <w:bodyDiv w:val="1"/>
      <w:marLeft w:val="0"/>
      <w:marRight w:val="0"/>
      <w:marTop w:val="0"/>
      <w:marBottom w:val="0"/>
      <w:divBdr>
        <w:top w:val="none" w:sz="0" w:space="0" w:color="auto"/>
        <w:left w:val="none" w:sz="0" w:space="0" w:color="auto"/>
        <w:bottom w:val="none" w:sz="0" w:space="0" w:color="auto"/>
        <w:right w:val="none" w:sz="0" w:space="0" w:color="auto"/>
      </w:divBdr>
    </w:div>
    <w:div w:id="186570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urses.ut.edu.vn/course/view.php?id=1556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857</Words>
  <Characters>4889</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Nguyễn Tài</dc:creator>
  <cp:keywords/>
  <dc:description/>
  <cp:lastModifiedBy>Trí Nguyễn Tài</cp:lastModifiedBy>
  <cp:revision>6</cp:revision>
  <dcterms:created xsi:type="dcterms:W3CDTF">2025-10-24T14:52:00Z</dcterms:created>
  <dcterms:modified xsi:type="dcterms:W3CDTF">2025-10-30T03:43:00Z</dcterms:modified>
</cp:coreProperties>
</file>