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27" w:rsidRPr="00EE74D6" w:rsidRDefault="00BD7C27" w:rsidP="00730ED5">
      <w:pPr>
        <w:pStyle w:val="Heading1"/>
        <w:spacing w:line="400" w:lineRule="exact"/>
        <w:rPr>
          <w:rFonts w:ascii="TH SarabunPSK" w:hAnsi="TH SarabunPSK" w:cs="TH SarabunPSK"/>
          <w:sz w:val="30"/>
          <w:szCs w:val="30"/>
          <w:cs/>
        </w:rPr>
      </w:pPr>
      <w:r w:rsidRPr="00EE74D6">
        <w:rPr>
          <w:rFonts w:ascii="TH SarabunPSK" w:hAnsi="TH SarabunPSK" w:cs="TH SarabunPSK"/>
          <w:sz w:val="30"/>
          <w:szCs w:val="30"/>
          <w:cs/>
        </w:rPr>
        <w:t xml:space="preserve">ที่ วท </w:t>
      </w:r>
      <w:r w:rsidR="00E214C8" w:rsidRPr="00EE74D6">
        <w:rPr>
          <w:rFonts w:ascii="TH SarabunPSK" w:hAnsi="TH SarabunPSK" w:cs="TH SarabunPSK" w:hint="cs"/>
          <w:sz w:val="30"/>
          <w:szCs w:val="30"/>
          <w:cs/>
        </w:rPr>
        <w:t>๕๔๐๑</w:t>
      </w:r>
      <w:r w:rsidRPr="00EE74D6">
        <w:rPr>
          <w:rFonts w:ascii="TH SarabunPSK" w:hAnsi="TH SarabunPSK" w:cs="TH SarabunPSK"/>
          <w:sz w:val="30"/>
          <w:szCs w:val="30"/>
        </w:rPr>
        <w:t>/</w:t>
      </w:r>
      <w:r w:rsidR="002427E2" w:rsidRPr="00EE74D6">
        <w:rPr>
          <w:rFonts w:ascii="TH SarabunPSK" w:hAnsi="TH SarabunPSK" w:cs="TH SarabunPSK" w:hint="cs"/>
          <w:sz w:val="30"/>
          <w:szCs w:val="30"/>
          <w:cs/>
        </w:rPr>
        <w:t xml:space="preserve">  </w:t>
      </w:r>
    </w:p>
    <w:p w:rsidR="000960CF" w:rsidRPr="00635DEF" w:rsidRDefault="00BD7C27" w:rsidP="00EC00A0">
      <w:pPr>
        <w:spacing w:before="120" w:after="240" w:line="400" w:lineRule="exact"/>
        <w:ind w:firstLine="4320"/>
        <w:jc w:val="both"/>
        <w:rPr>
          <w:rFonts w:ascii="TH SarabunPSK" w:hAnsi="TH SarabunPSK" w:cs="TH SarabunPSK"/>
          <w:color w:val="0000FF"/>
          <w:sz w:val="30"/>
          <w:szCs w:val="30"/>
        </w:rPr>
      </w:pPr>
      <w:r w:rsidRPr="00635DEF">
        <w:rPr>
          <w:rFonts w:ascii="TH SarabunPSK" w:hAnsi="TH SarabunPSK" w:cs="TH SarabunPSK"/>
          <w:color w:val="0000FF"/>
          <w:sz w:val="30"/>
          <w:szCs w:val="30"/>
          <w:cs/>
        </w:rPr>
        <w:t xml:space="preserve">     </w:t>
      </w:r>
      <w:r w:rsidR="002427E2" w:rsidRPr="00635DEF">
        <w:rPr>
          <w:rFonts w:ascii="TH SarabunPSK" w:hAnsi="TH SarabunPSK" w:cs="TH SarabunPSK" w:hint="cs"/>
          <w:color w:val="0000FF"/>
          <w:sz w:val="30"/>
          <w:szCs w:val="30"/>
          <w:cs/>
        </w:rPr>
        <w:t xml:space="preserve">  </w:t>
      </w:r>
      <w:r w:rsidR="00735786">
        <w:rPr>
          <w:rFonts w:ascii="TH SarabunPSK" w:hAnsi="TH SarabunPSK" w:cs="TH SarabunPSK"/>
          <w:color w:val="FF0000"/>
          <w:sz w:val="30"/>
          <w:szCs w:val="30"/>
        </w:rPr>
        <w:t>28 มีนาคม 2560</w:t>
      </w:r>
    </w:p>
    <w:p w:rsidR="00BD7C27" w:rsidRPr="00EE74D6" w:rsidRDefault="00BD7C27" w:rsidP="00EC00A0">
      <w:pPr>
        <w:pStyle w:val="Heading4"/>
        <w:spacing w:before="120"/>
        <w:jc w:val="left"/>
        <w:rPr>
          <w:rFonts w:ascii="TH SarabunPSK" w:hAnsi="TH SarabunPSK" w:cs="TH SarabunPSK"/>
          <w:sz w:val="30"/>
          <w:szCs w:val="30"/>
        </w:rPr>
      </w:pPr>
      <w:r w:rsidRPr="00EE74D6">
        <w:rPr>
          <w:rFonts w:ascii="TH SarabunPSK" w:hAnsi="TH SarabunPSK" w:cs="TH SarabunPSK"/>
          <w:sz w:val="30"/>
          <w:szCs w:val="30"/>
          <w:cs/>
        </w:rPr>
        <w:t>เรื่อง</w:t>
      </w:r>
      <w:r w:rsidR="001D10F2" w:rsidRPr="00EE74D6">
        <w:rPr>
          <w:rFonts w:ascii="TH SarabunPSK" w:hAnsi="TH SarabunPSK" w:cs="TH SarabunPSK"/>
          <w:sz w:val="30"/>
          <w:szCs w:val="30"/>
          <w:cs/>
        </w:rPr>
        <w:tab/>
      </w:r>
      <w:r w:rsidR="003C02EF" w:rsidRPr="00EE74D6">
        <w:rPr>
          <w:rFonts w:ascii="TH SarabunPSK" w:eastAsia="Arial Unicode MS" w:hAnsi="TH SarabunPSK" w:cs="TH SarabunPSK"/>
          <w:sz w:val="30"/>
          <w:szCs w:val="30"/>
          <w:cs/>
        </w:rPr>
        <w:t>ขอความอนุเคราะห์</w:t>
      </w:r>
      <w:r w:rsidR="003C02EF" w:rsidRPr="00EE74D6">
        <w:rPr>
          <w:rFonts w:ascii="TH SarabunPSK" w:eastAsia="Arial Unicode MS" w:hAnsi="TH SarabunPSK" w:cs="TH SarabunPSK" w:hint="cs"/>
          <w:sz w:val="30"/>
          <w:szCs w:val="30"/>
          <w:cs/>
        </w:rPr>
        <w:t>บุคลากรเข้าวินิจฉัยปัญหาเบื้องต้น</w:t>
      </w:r>
    </w:p>
    <w:p w:rsidR="00BD7C27" w:rsidRPr="00EE74D6" w:rsidRDefault="00BD7C27" w:rsidP="00EE74D6">
      <w:pPr>
        <w:pStyle w:val="Heading1"/>
        <w:spacing w:before="240" w:after="100" w:afterAutospacing="1" w:line="340" w:lineRule="exact"/>
        <w:rPr>
          <w:rFonts w:ascii="TH SarabunPSK" w:hAnsi="TH SarabunPSK" w:cs="TH SarabunPSK"/>
          <w:sz w:val="30"/>
          <w:szCs w:val="30"/>
        </w:rPr>
      </w:pPr>
      <w:r w:rsidRPr="00EE74D6">
        <w:rPr>
          <w:rFonts w:ascii="TH SarabunPSK" w:hAnsi="TH SarabunPSK" w:cs="TH SarabunPSK"/>
          <w:sz w:val="30"/>
          <w:szCs w:val="30"/>
          <w:cs/>
        </w:rPr>
        <w:t>เรียน</w:t>
      </w:r>
      <w:r w:rsidRPr="00EE74D6">
        <w:rPr>
          <w:rFonts w:ascii="TH SarabunPSK" w:hAnsi="TH SarabunPSK" w:cs="TH SarabunPSK"/>
          <w:sz w:val="30"/>
          <w:szCs w:val="30"/>
        </w:rPr>
        <w:tab/>
      </w:r>
      <w:r w:rsidR="00945A41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คณบดีคณะวิศวกรรมศาสตร์ มหาวิทยาลัยมหิดล</w:t>
      </w:r>
    </w:p>
    <w:p w:rsidR="003C02EF" w:rsidRPr="00EE74D6" w:rsidRDefault="00CD030F" w:rsidP="00EE74D6">
      <w:pPr>
        <w:spacing w:before="240" w:line="360" w:lineRule="exact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EE74D6">
        <w:rPr>
          <w:rFonts w:ascii="TH SarabunPSK" w:hAnsi="TH SarabunPSK" w:cs="TH SarabunPSK" w:hint="cs"/>
          <w:sz w:val="30"/>
          <w:szCs w:val="30"/>
          <w:cs/>
        </w:rPr>
        <w:tab/>
      </w:r>
      <w:r w:rsidR="00730ED5" w:rsidRPr="00EE74D6">
        <w:rPr>
          <w:rFonts w:ascii="TH SarabunPSK" w:hAnsi="TH SarabunPSK" w:cs="TH SarabunPSK"/>
          <w:sz w:val="30"/>
          <w:szCs w:val="30"/>
          <w:cs/>
        </w:rPr>
        <w:t>ด้วยสำนักงานพัฒนาวิทยาศาสตร์และเทคโนโลยีแห่งชาติ</w:t>
      </w:r>
      <w:r w:rsidR="00730ED5" w:rsidRPr="00EE74D6">
        <w:rPr>
          <w:rFonts w:ascii="TH SarabunPSK" w:hAnsi="TH SarabunPSK" w:cs="TH SarabunPSK"/>
          <w:sz w:val="30"/>
          <w:szCs w:val="30"/>
        </w:rPr>
        <w:t xml:space="preserve"> (</w:t>
      </w:r>
      <w:r w:rsidR="00730ED5" w:rsidRPr="00EE74D6">
        <w:rPr>
          <w:rFonts w:ascii="TH SarabunPSK" w:hAnsi="TH SarabunPSK" w:cs="TH SarabunPSK"/>
          <w:sz w:val="30"/>
          <w:szCs w:val="30"/>
          <w:cs/>
        </w:rPr>
        <w:t>สวทช</w:t>
      </w:r>
      <w:r w:rsidR="00730ED5" w:rsidRPr="00EE74D6">
        <w:rPr>
          <w:rFonts w:ascii="TH SarabunPSK" w:hAnsi="TH SarabunPSK" w:cs="TH SarabunPSK"/>
          <w:sz w:val="30"/>
          <w:szCs w:val="30"/>
        </w:rPr>
        <w:t xml:space="preserve">.) </w:t>
      </w:r>
      <w:r w:rsidR="00485294" w:rsidRPr="00EE74D6">
        <w:rPr>
          <w:rFonts w:ascii="TH SarabunPSK" w:hAnsi="TH SarabunPSK" w:cs="TH SarabunPSK"/>
          <w:sz w:val="30"/>
          <w:szCs w:val="30"/>
          <w:cs/>
        </w:rPr>
        <w:t>ได้ดำเนินโ</w:t>
      </w:r>
      <w:r w:rsidR="00485294" w:rsidRPr="00EE74D6">
        <w:rPr>
          <w:rFonts w:ascii="TH SarabunPSK" w:hAnsi="TH SarabunPSK" w:cs="TH SarabunPSK" w:hint="cs"/>
          <w:sz w:val="30"/>
          <w:szCs w:val="30"/>
          <w:cs/>
        </w:rPr>
        <w:t>ปรแกรม</w:t>
      </w:r>
      <w:r w:rsidR="00730ED5" w:rsidRPr="00EE74D6">
        <w:rPr>
          <w:rFonts w:ascii="TH SarabunPSK" w:hAnsi="TH SarabunPSK" w:cs="TH SarabunPSK"/>
          <w:sz w:val="30"/>
          <w:szCs w:val="30"/>
          <w:cs/>
        </w:rPr>
        <w:t>สนับสนุนการพัฒนาเทคโนโลยี</w:t>
      </w:r>
      <w:r w:rsidR="00EC00A0" w:rsidRPr="00EE74D6">
        <w:rPr>
          <w:rFonts w:ascii="TH SarabunPSK" w:hAnsi="TH SarabunPSK" w:cs="TH SarabunPSK" w:hint="cs"/>
          <w:sz w:val="30"/>
          <w:szCs w:val="30"/>
          <w:cs/>
        </w:rPr>
        <w:t>และนวัตกรรม</w:t>
      </w:r>
      <w:r w:rsidR="00CD76F6" w:rsidRPr="00EE74D6">
        <w:rPr>
          <w:rFonts w:ascii="TH SarabunPSK" w:hAnsi="TH SarabunPSK" w:cs="TH SarabunPSK"/>
          <w:sz w:val="30"/>
          <w:szCs w:val="30"/>
        </w:rPr>
        <w:t xml:space="preserve"> (Innovation</w:t>
      </w:r>
      <w:r w:rsidR="00EC00A0" w:rsidRPr="00EE74D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EC00A0" w:rsidRPr="00EE74D6">
        <w:rPr>
          <w:rFonts w:ascii="TH SarabunPSK" w:hAnsi="TH SarabunPSK" w:cs="TH SarabunPSK"/>
          <w:sz w:val="30"/>
          <w:szCs w:val="30"/>
        </w:rPr>
        <w:t>and</w:t>
      </w:r>
      <w:r w:rsidR="00730ED5" w:rsidRPr="00EE74D6">
        <w:rPr>
          <w:rFonts w:ascii="TH SarabunPSK" w:hAnsi="TH SarabunPSK" w:cs="TH SarabunPSK"/>
          <w:sz w:val="30"/>
          <w:szCs w:val="30"/>
        </w:rPr>
        <w:t xml:space="preserve"> Technology Assistance Program: ITAP) </w:t>
      </w:r>
      <w:r w:rsidR="00730ED5" w:rsidRPr="00EE74D6">
        <w:rPr>
          <w:rFonts w:ascii="TH SarabunPSK" w:hAnsi="TH SarabunPSK" w:cs="TH SarabunPSK"/>
          <w:sz w:val="30"/>
          <w:szCs w:val="30"/>
          <w:cs/>
        </w:rPr>
        <w:t>ซึ่งมีวัตถุประสงค์เพื่อพัฒนาศักยภาพของวิสาหกิจขนาดกลางและขนาดย่อมให้มีขีดความสามารถทางเทคโนโลยีสูงขึ้น</w:t>
      </w:r>
      <w:r w:rsidR="00730ED5" w:rsidRPr="00EE74D6">
        <w:rPr>
          <w:rFonts w:ascii="TH SarabunPSK" w:hAnsi="TH SarabunPSK" w:cs="TH SarabunPSK"/>
          <w:sz w:val="30"/>
          <w:szCs w:val="30"/>
        </w:rPr>
        <w:t xml:space="preserve"> </w:t>
      </w:r>
      <w:r w:rsidR="00730ED5" w:rsidRPr="00EE74D6">
        <w:rPr>
          <w:rFonts w:ascii="TH SarabunPSK" w:hAnsi="TH SarabunPSK" w:cs="TH SarabunPSK"/>
          <w:sz w:val="30"/>
          <w:szCs w:val="30"/>
          <w:cs/>
        </w:rPr>
        <w:t>ด้วยการประยุกต์ใช้เทคโนโลยีและนวัตกรรม</w:t>
      </w:r>
      <w:r w:rsidR="00730ED5" w:rsidRPr="00EE74D6">
        <w:rPr>
          <w:rFonts w:ascii="TH SarabunPSK" w:hAnsi="TH SarabunPSK" w:cs="TH SarabunPSK"/>
          <w:sz w:val="30"/>
          <w:szCs w:val="30"/>
        </w:rPr>
        <w:t xml:space="preserve"> </w:t>
      </w:r>
      <w:r w:rsidR="00730ED5" w:rsidRPr="00EE74D6">
        <w:rPr>
          <w:rFonts w:ascii="TH SarabunPSK" w:hAnsi="TH SarabunPSK" w:cs="TH SarabunPSK"/>
          <w:sz w:val="30"/>
          <w:szCs w:val="30"/>
          <w:cs/>
        </w:rPr>
        <w:t>โดยขั้นตอนหนึ่งที่สำคัญคือ</w:t>
      </w:r>
      <w:r w:rsidR="00730ED5" w:rsidRPr="00EE74D6">
        <w:rPr>
          <w:rFonts w:ascii="TH SarabunPSK" w:hAnsi="TH SarabunPSK" w:cs="TH SarabunPSK"/>
          <w:sz w:val="30"/>
          <w:szCs w:val="30"/>
        </w:rPr>
        <w:t xml:space="preserve"> </w:t>
      </w:r>
      <w:r w:rsidR="00730ED5" w:rsidRPr="00EE74D6">
        <w:rPr>
          <w:rFonts w:ascii="TH SarabunPSK" w:hAnsi="TH SarabunPSK" w:cs="TH SarabunPSK"/>
          <w:sz w:val="30"/>
          <w:szCs w:val="30"/>
          <w:cs/>
        </w:rPr>
        <w:t>การวินิจฉัยปัญหาทางเทคนิคของบริษัท</w:t>
      </w:r>
      <w:r w:rsidR="00730ED5" w:rsidRPr="00EE74D6">
        <w:rPr>
          <w:rFonts w:ascii="TH SarabunPSK" w:hAnsi="TH SarabunPSK" w:cs="TH SarabunPSK"/>
          <w:sz w:val="30"/>
          <w:szCs w:val="30"/>
        </w:rPr>
        <w:t xml:space="preserve"> </w:t>
      </w:r>
      <w:r w:rsidR="00730ED5" w:rsidRPr="00EE74D6">
        <w:rPr>
          <w:rFonts w:ascii="TH SarabunPSK" w:hAnsi="TH SarabunPSK" w:cs="TH SarabunPSK"/>
          <w:sz w:val="30"/>
          <w:szCs w:val="30"/>
          <w:cs/>
        </w:rPr>
        <w:t>เพื่อใช้เป็นแนวทางการสนับสนุนและพัฒนาบริษัทต่อไปได้</w:t>
      </w:r>
      <w:r w:rsidR="00730ED5" w:rsidRPr="00EE74D6">
        <w:rPr>
          <w:rFonts w:ascii="TH SarabunPSK" w:hAnsi="TH SarabunPSK" w:cs="TH SarabunPSK"/>
          <w:sz w:val="30"/>
          <w:szCs w:val="30"/>
        </w:rPr>
        <w:t xml:space="preserve"> </w:t>
      </w:r>
    </w:p>
    <w:p w:rsidR="00A250E5" w:rsidRPr="00C93C9F" w:rsidRDefault="00E13FD4" w:rsidP="00EE74D6">
      <w:pPr>
        <w:spacing w:before="120" w:line="360" w:lineRule="exact"/>
        <w:ind w:firstLine="1440"/>
        <w:jc w:val="thaiDistribute"/>
        <w:rPr>
          <w:rFonts w:ascii="TH SarabunPSK" w:hAnsi="TH SarabunPSK" w:cs="TH SarabunPSK"/>
          <w:color w:val="FF0000"/>
          <w:sz w:val="30"/>
          <w:szCs w:val="30"/>
        </w:rPr>
      </w:pPr>
      <w:r w:rsidRPr="00EE74D6">
        <w:rPr>
          <w:rFonts w:ascii="TH SarabunPSK" w:hAnsi="TH SarabunPSK" w:cs="TH SarabunPSK"/>
          <w:sz w:val="30"/>
          <w:szCs w:val="30"/>
          <w:cs/>
        </w:rPr>
        <w:t>สำนักงานฯ</w:t>
      </w:r>
      <w:r w:rsidR="002E1634" w:rsidRPr="00EE74D6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CA1FA6" w:rsidRPr="00EE74D6">
        <w:rPr>
          <w:rFonts w:ascii="TH SarabunPSK" w:hAnsi="TH SarabunPSK" w:cs="TH SarabunPSK"/>
          <w:sz w:val="30"/>
          <w:szCs w:val="30"/>
          <w:cs/>
        </w:rPr>
        <w:t>พิจารณาแล้วเห็นว่า</w:t>
      </w:r>
      <w:r w:rsidR="00013FF6" w:rsidRPr="00EE74D6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763B92">
        <w:rPr>
          <w:rFonts w:ascii="TH SarabunPSK" w:hAnsi="TH SarabunPSK" w:cs="TH SarabunPSK"/>
          <w:color w:val="FF0000"/>
          <w:sz w:val="30"/>
          <w:szCs w:val="30"/>
        </w:rPr>
        <w:t/>
      </w:r>
      <w:r w:rsidR="00E214C8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 xml:space="preserve"> </w:t>
      </w:r>
      <w:r w:rsidR="00CB294F" w:rsidRPr="00EE74D6">
        <w:rPr>
          <w:rFonts w:ascii="TH SarabunPSK" w:hAnsi="TH SarabunPSK" w:cs="TH SarabunPSK"/>
          <w:sz w:val="30"/>
          <w:szCs w:val="30"/>
          <w:cs/>
        </w:rPr>
        <w:t>บุคลากรใน</w:t>
      </w:r>
      <w:r w:rsidR="00CA1FA6" w:rsidRPr="00EE74D6">
        <w:rPr>
          <w:rFonts w:ascii="TH SarabunPSK" w:hAnsi="TH SarabunPSK" w:cs="TH SarabunPSK"/>
          <w:sz w:val="30"/>
          <w:szCs w:val="30"/>
          <w:cs/>
        </w:rPr>
        <w:t>หน่วยงาน</w:t>
      </w:r>
      <w:r w:rsidR="00CB294F" w:rsidRPr="00EE74D6">
        <w:rPr>
          <w:rFonts w:ascii="TH SarabunPSK" w:hAnsi="TH SarabunPSK" w:cs="TH SarabunPSK"/>
          <w:sz w:val="30"/>
          <w:szCs w:val="30"/>
          <w:cs/>
        </w:rPr>
        <w:t>ของท่านเป็นผู้ทรงคุณวุฒิเหมาะสม และ</w:t>
      </w:r>
      <w:r w:rsidR="0099636C" w:rsidRPr="00EE74D6">
        <w:rPr>
          <w:rFonts w:ascii="TH SarabunPSK" w:hAnsi="TH SarabunPSK" w:cs="TH SarabunPSK"/>
          <w:sz w:val="30"/>
          <w:szCs w:val="30"/>
          <w:cs/>
        </w:rPr>
        <w:t>สามารถเป็นผู้เชี่ยวชาญ</w:t>
      </w:r>
      <w:r w:rsidR="00E35F2E" w:rsidRPr="00EE74D6">
        <w:rPr>
          <w:rFonts w:ascii="TH SarabunPSK" w:hAnsi="TH SarabunPSK" w:cs="TH SarabunPSK" w:hint="cs"/>
          <w:sz w:val="30"/>
          <w:szCs w:val="30"/>
          <w:cs/>
        </w:rPr>
        <w:t>เพื่อวินิจฉัยปัญหาเบื้องต้น</w:t>
      </w:r>
      <w:r w:rsidR="00675517" w:rsidRPr="00EE74D6">
        <w:rPr>
          <w:rFonts w:ascii="TH SarabunPSK" w:hAnsi="TH SarabunPSK" w:cs="TH SarabunPSK"/>
          <w:sz w:val="30"/>
          <w:szCs w:val="30"/>
        </w:rPr>
        <w:t xml:space="preserve"> </w:t>
      </w:r>
      <w:bookmarkStart w:id="1" w:name="OLE_LINK1"/>
      <w:r w:rsidR="005B3452" w:rsidRPr="00EE74D6">
        <w:rPr>
          <w:rFonts w:ascii="TH SarabunPSK" w:hAnsi="TH SarabunPSK" w:cs="TH SarabunPSK"/>
          <w:sz w:val="30"/>
          <w:szCs w:val="30"/>
          <w:cs/>
        </w:rPr>
        <w:t>จึงขอความอนุเคราะห์</w:t>
      </w:r>
      <w:r w:rsidR="00EE431C" w:rsidRPr="00EE74D6">
        <w:rPr>
          <w:rFonts w:ascii="TH SarabunPSK" w:hAnsi="TH SarabunPSK" w:cs="TH SarabunPSK"/>
          <w:sz w:val="30"/>
          <w:szCs w:val="30"/>
          <w:cs/>
        </w:rPr>
        <w:t>บุคลากร</w:t>
      </w:r>
      <w:r w:rsidR="0039574B" w:rsidRPr="00EE74D6">
        <w:rPr>
          <w:rFonts w:ascii="TH SarabunPSK" w:hAnsi="TH SarabunPSK" w:cs="TH SarabunPSK"/>
          <w:sz w:val="30"/>
          <w:szCs w:val="30"/>
          <w:cs/>
        </w:rPr>
        <w:t>เข้า</w:t>
      </w:r>
      <w:r w:rsidR="00E35F2E" w:rsidRPr="00EE74D6">
        <w:rPr>
          <w:rFonts w:ascii="TH SarabunPSK" w:hAnsi="TH SarabunPSK" w:cs="TH SarabunPSK" w:hint="cs"/>
          <w:sz w:val="30"/>
          <w:szCs w:val="30"/>
          <w:cs/>
        </w:rPr>
        <w:t>เ</w:t>
      </w:r>
      <w:r w:rsidR="00E35F2E" w:rsidRPr="00EE74D6">
        <w:rPr>
          <w:rFonts w:ascii="TH SarabunPSK" w:hAnsi="TH SarabunPSK" w:cs="TH SarabunPSK"/>
          <w:sz w:val="30"/>
          <w:szCs w:val="30"/>
          <w:cs/>
        </w:rPr>
        <w:t>ป็นผู้วินิจฉัยปัญหาเบื้องต้น</w:t>
      </w:r>
      <w:r w:rsidR="00EE09DB" w:rsidRPr="00EE74D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45A41">
        <w:rPr>
          <w:rFonts w:ascii="TH SarabunPSK" w:hAnsi="TH SarabunPSK" w:cs="TH SarabunPSK" w:hint="cs"/>
          <w:sz w:val="30"/>
          <w:szCs w:val="30"/>
          <w:cs/>
        </w:rPr>
        <w:t xml:space="preserve">จำนวน ๑ </w:t>
      </w:r>
      <w:r w:rsidR="00945A41" w:rsidRPr="00C93C9F">
        <w:rPr>
          <w:rFonts w:ascii="TH SarabunPSK" w:hAnsi="TH SarabunPSK" w:cs="TH SarabunPSK" w:hint="cs"/>
          <w:sz w:val="30"/>
          <w:szCs w:val="30"/>
          <w:cs/>
        </w:rPr>
        <w:t>วัน</w:t>
      </w:r>
      <w:r w:rsidR="002427E2" w:rsidRPr="00C93C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0B2A1E" w:rsidRPr="00C93C9F">
        <w:rPr>
          <w:rFonts w:ascii="TH SarabunPSK" w:hAnsi="TH SarabunPSK" w:cs="TH SarabunPSK" w:hint="cs"/>
          <w:sz w:val="30"/>
          <w:szCs w:val="30"/>
          <w:cs/>
        </w:rPr>
        <w:t xml:space="preserve">ให้กับ </w:t>
      </w:r>
      <w:r w:rsidR="00F07848">
        <w:rPr>
          <w:rFonts w:ascii="TH SarabunPSK" w:hAnsi="TH SarabunPSK" w:cs="TH SarabunPSK"/>
          <w:color w:val="FF0000"/>
          <w:sz w:val="30"/>
          <w:szCs w:val="30"/>
        </w:rPr>
        <w:t/>
      </w:r>
      <w:r w:rsidR="000B2A1E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 xml:space="preserve"> </w:t>
      </w:r>
      <w:r w:rsidR="00EE09DB" w:rsidRPr="00EE74D6">
        <w:rPr>
          <w:rFonts w:ascii="TH SarabunPSK" w:hAnsi="TH SarabunPSK" w:cs="TH SarabunPSK"/>
          <w:sz w:val="30"/>
          <w:szCs w:val="30"/>
          <w:cs/>
        </w:rPr>
        <w:t>ทั้งนี้หากต้องการข้อมูลเพิ่มเติม</w:t>
      </w:r>
      <w:r w:rsidR="00EE09DB" w:rsidRPr="00EE74D6">
        <w:rPr>
          <w:rFonts w:ascii="TH SarabunPSK" w:hAnsi="TH SarabunPSK" w:cs="TH SarabunPSK"/>
          <w:sz w:val="30"/>
          <w:szCs w:val="30"/>
        </w:rPr>
        <w:t xml:space="preserve"> </w:t>
      </w:r>
      <w:r w:rsidR="00EE09DB" w:rsidRPr="00EE74D6">
        <w:rPr>
          <w:rFonts w:ascii="TH SarabunPSK" w:hAnsi="TH SarabunPSK" w:cs="TH SarabunPSK"/>
          <w:sz w:val="30"/>
          <w:szCs w:val="30"/>
          <w:cs/>
        </w:rPr>
        <w:t>กรุณาติดต่อผู้รับผิดชอบโดยตรงคือ</w:t>
      </w:r>
      <w:r w:rsidR="00A250E5" w:rsidRPr="00EE74D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4E1993" w:rsidRPr="00EE74D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4E1993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นายนิติกร คำมะสอน</w:t>
      </w:r>
      <w:r w:rsidR="00EC74A6" w:rsidRPr="00C93C9F">
        <w:rPr>
          <w:rFonts w:ascii="TH SarabunPSK" w:hAnsi="TH SarabunPSK" w:cs="TH SarabunPSK"/>
          <w:color w:val="FF0000"/>
          <w:sz w:val="30"/>
          <w:szCs w:val="30"/>
        </w:rPr>
        <w:t xml:space="preserve"> </w:t>
      </w:r>
      <w:r w:rsidR="0036291C" w:rsidRPr="00C93C9F">
        <w:rPr>
          <w:rFonts w:ascii="TH SarabunPSK" w:hAnsi="TH SarabunPSK" w:cs="TH SarabunPSK"/>
          <w:color w:val="FF0000"/>
          <w:sz w:val="30"/>
          <w:szCs w:val="30"/>
        </w:rPr>
        <w:t xml:space="preserve"> </w:t>
      </w:r>
      <w:r w:rsidR="00EE09DB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โ</w:t>
      </w:r>
      <w:r w:rsidR="00EE09DB" w:rsidRPr="00C93C9F">
        <w:rPr>
          <w:rFonts w:ascii="TH SarabunPSK" w:hAnsi="TH SarabunPSK" w:cs="TH SarabunPSK"/>
          <w:color w:val="FF0000"/>
          <w:sz w:val="30"/>
          <w:szCs w:val="30"/>
          <w:cs/>
        </w:rPr>
        <w:t>ทร</w:t>
      </w:r>
      <w:r w:rsidR="00485294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ศัพท์</w:t>
      </w:r>
      <w:r w:rsidR="00FD142C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หมายเลข</w:t>
      </w:r>
      <w:r w:rsidR="00CD76F6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 xml:space="preserve"> </w:t>
      </w:r>
      <w:r w:rsidR="00E725A0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๐</w:t>
      </w:r>
      <w:r w:rsidR="002427E2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 xml:space="preserve"> </w:t>
      </w:r>
      <w:r w:rsidR="00E725A0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๒๕๖๔</w:t>
      </w:r>
      <w:r w:rsidR="002427E2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 xml:space="preserve"> </w:t>
      </w:r>
      <w:r w:rsidR="00E725A0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๗๐๐๐</w:t>
      </w:r>
      <w:r w:rsidR="00EE09DB" w:rsidRPr="00C93C9F">
        <w:rPr>
          <w:rFonts w:ascii="TH SarabunPSK" w:hAnsi="TH SarabunPSK" w:cs="TH SarabunPSK"/>
          <w:color w:val="FF0000"/>
          <w:sz w:val="30"/>
          <w:szCs w:val="30"/>
        </w:rPr>
        <w:t xml:space="preserve"> </w:t>
      </w:r>
      <w:r w:rsidR="00EE09DB" w:rsidRPr="00C93C9F">
        <w:rPr>
          <w:rFonts w:ascii="TH SarabunPSK" w:hAnsi="TH SarabunPSK" w:cs="TH SarabunPSK"/>
          <w:color w:val="FF0000"/>
          <w:sz w:val="30"/>
          <w:szCs w:val="30"/>
          <w:cs/>
        </w:rPr>
        <w:t>ต่อ</w:t>
      </w:r>
      <w:r w:rsidR="00EE09DB" w:rsidRPr="00C93C9F">
        <w:rPr>
          <w:rFonts w:ascii="TH SarabunPSK" w:hAnsi="TH SarabunPSK" w:cs="TH SarabunPSK"/>
          <w:color w:val="FF0000"/>
          <w:sz w:val="30"/>
          <w:szCs w:val="30"/>
        </w:rPr>
        <w:t xml:space="preserve"> </w:t>
      </w:r>
      <w:r w:rsidR="0072662C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๑๓๗</w:t>
      </w:r>
      <w:r w:rsidR="004E1993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๘</w:t>
      </w:r>
      <w:r w:rsidR="00EE09DB" w:rsidRPr="00C93C9F">
        <w:rPr>
          <w:rFonts w:ascii="TH SarabunPSK" w:hAnsi="TH SarabunPSK" w:cs="TH SarabunPSK"/>
          <w:color w:val="FF0000"/>
          <w:sz w:val="30"/>
          <w:szCs w:val="30"/>
        </w:rPr>
        <w:t xml:space="preserve"> </w:t>
      </w:r>
      <w:r w:rsidR="001D0935" w:rsidRPr="00C93C9F">
        <w:rPr>
          <w:rFonts w:ascii="TH SarabunPSK" w:hAnsi="TH SarabunPSK" w:cs="TH SarabunPSK"/>
          <w:color w:val="FF0000"/>
          <w:sz w:val="30"/>
          <w:szCs w:val="30"/>
        </w:rPr>
        <w:t>E</w:t>
      </w:r>
      <w:r w:rsidR="00EE09DB" w:rsidRPr="00C93C9F">
        <w:rPr>
          <w:rFonts w:ascii="TH SarabunPSK" w:hAnsi="TH SarabunPSK" w:cs="TH SarabunPSK"/>
          <w:color w:val="FF0000"/>
          <w:sz w:val="30"/>
          <w:szCs w:val="30"/>
        </w:rPr>
        <w:t xml:space="preserve">mail : </w:t>
      </w:r>
      <w:r w:rsidR="004E1993" w:rsidRPr="00C93C9F">
        <w:rPr>
          <w:rFonts w:ascii="TH SarabunPSK" w:hAnsi="TH SarabunPSK" w:cs="TH SarabunPSK"/>
          <w:color w:val="FF0000"/>
          <w:sz w:val="30"/>
          <w:szCs w:val="30"/>
        </w:rPr>
        <w:t>nitikorn</w:t>
      </w:r>
      <w:r w:rsidR="00A250E5" w:rsidRPr="00C93C9F">
        <w:rPr>
          <w:rFonts w:ascii="TH SarabunPSK" w:hAnsi="TH SarabunPSK" w:cs="TH SarabunPSK"/>
          <w:color w:val="FF0000"/>
          <w:sz w:val="30"/>
          <w:szCs w:val="30"/>
        </w:rPr>
        <w:t>@nstda.or.th</w:t>
      </w:r>
    </w:p>
    <w:bookmarkEnd w:id="1"/>
    <w:p w:rsidR="00BD7C27" w:rsidRPr="00EE74D6" w:rsidRDefault="00CD030F" w:rsidP="00EE74D6">
      <w:pPr>
        <w:pStyle w:val="BodyTextIndent"/>
        <w:spacing w:before="240" w:line="360" w:lineRule="exact"/>
        <w:ind w:left="0" w:firstLine="720"/>
        <w:jc w:val="thaiDistribute"/>
        <w:rPr>
          <w:rFonts w:ascii="TH SarabunPSK" w:hAnsi="TH SarabunPSK" w:cs="TH SarabunPSK"/>
          <w:color w:val="000000"/>
        </w:rPr>
      </w:pPr>
      <w:r w:rsidRPr="00EE74D6">
        <w:rPr>
          <w:rFonts w:ascii="TH SarabunPSK" w:hAnsi="TH SarabunPSK" w:cs="TH SarabunPSK" w:hint="cs"/>
          <w:cs/>
        </w:rPr>
        <w:tab/>
      </w:r>
      <w:r w:rsidR="00BD7C27" w:rsidRPr="00EE74D6">
        <w:rPr>
          <w:rFonts w:ascii="TH SarabunPSK" w:hAnsi="TH SarabunPSK" w:cs="TH SarabunPSK"/>
          <w:cs/>
        </w:rPr>
        <w:t>จึงเรียนมาเพื่อโปรดพิจารณา</w:t>
      </w:r>
      <w:r w:rsidR="00526711" w:rsidRPr="00EE74D6">
        <w:rPr>
          <w:rFonts w:ascii="TH SarabunPSK" w:hAnsi="TH SarabunPSK" w:cs="TH SarabunPSK"/>
          <w:cs/>
        </w:rPr>
        <w:t xml:space="preserve"> สำนักงานฯ</w:t>
      </w:r>
      <w:r w:rsidR="008E68CB" w:rsidRPr="00EE74D6">
        <w:rPr>
          <w:rFonts w:ascii="TH SarabunPSK" w:hAnsi="TH SarabunPSK" w:cs="TH SarabunPSK"/>
          <w:cs/>
        </w:rPr>
        <w:t xml:space="preserve"> </w:t>
      </w:r>
      <w:r w:rsidR="00526711" w:rsidRPr="00EE74D6">
        <w:rPr>
          <w:rFonts w:ascii="TH SarabunPSK" w:hAnsi="TH SarabunPSK" w:cs="TH SarabunPSK"/>
          <w:cs/>
        </w:rPr>
        <w:t>หวังเป็นอย่างยิ่งว่าจะได้รับความอนุเคราะห์จากท่าน</w:t>
      </w:r>
      <w:r w:rsidR="00526711" w:rsidRPr="00EE74D6">
        <w:rPr>
          <w:rFonts w:ascii="TH SarabunPSK" w:hAnsi="TH SarabunPSK" w:cs="TH SarabunPSK"/>
          <w:color w:val="000000"/>
          <w:cs/>
        </w:rPr>
        <w:t xml:space="preserve"> และขอขอบพระคุณเป็นอย่างสูงมา</w:t>
      </w:r>
      <w:r w:rsidR="00BD7C27" w:rsidRPr="00EE74D6">
        <w:rPr>
          <w:rFonts w:ascii="TH SarabunPSK" w:hAnsi="TH SarabunPSK" w:cs="TH SarabunPSK"/>
          <w:color w:val="000000"/>
          <w:cs/>
        </w:rPr>
        <w:t xml:space="preserve"> ณ โอกาสนี้</w:t>
      </w:r>
    </w:p>
    <w:p w:rsidR="000960CF" w:rsidRPr="00EE74D6" w:rsidRDefault="00FF549D" w:rsidP="002427E2">
      <w:pPr>
        <w:pStyle w:val="BodyTextIndent"/>
        <w:spacing w:before="480" w:line="60" w:lineRule="exact"/>
        <w:ind w:firstLine="3600"/>
        <w:jc w:val="both"/>
        <w:rPr>
          <w:rFonts w:ascii="TH SarabunPSK" w:hAnsi="TH SarabunPSK" w:cs="TH SarabunPSK"/>
        </w:rPr>
      </w:pPr>
      <w:r w:rsidRPr="00EE74D6">
        <w:rPr>
          <w:rFonts w:ascii="TH SarabunPSK" w:hAnsi="TH SarabunPSK" w:cs="TH SarabunPSK"/>
          <w:cs/>
        </w:rPr>
        <w:t xml:space="preserve"> </w:t>
      </w:r>
      <w:r w:rsidR="00BD7C27" w:rsidRPr="00EE74D6">
        <w:rPr>
          <w:rFonts w:ascii="TH SarabunPSK" w:hAnsi="TH SarabunPSK" w:cs="TH SarabunPSK"/>
          <w:cs/>
        </w:rPr>
        <w:t>ขอแสดงความนับถือ</w:t>
      </w:r>
    </w:p>
    <w:p w:rsidR="00FF533E" w:rsidRPr="00EE74D6" w:rsidRDefault="00FF533E" w:rsidP="00D8434B">
      <w:pPr>
        <w:pStyle w:val="BodyTextIndent"/>
        <w:spacing w:before="480" w:line="60" w:lineRule="exact"/>
        <w:ind w:firstLine="4321"/>
        <w:jc w:val="both"/>
        <w:rPr>
          <w:rFonts w:ascii="TH SarabunPSK" w:hAnsi="TH SarabunPSK" w:cs="TH SarabunPSK"/>
        </w:rPr>
      </w:pPr>
    </w:p>
    <w:p w:rsidR="00FF533E" w:rsidRPr="00C93C9F" w:rsidRDefault="00FF533E" w:rsidP="002427E2">
      <w:pPr>
        <w:spacing w:before="360" w:line="204" w:lineRule="auto"/>
        <w:ind w:firstLine="3960"/>
        <w:rPr>
          <w:rFonts w:ascii="TH SarabunPSK" w:hAnsi="TH SarabunPSK" w:cs="TH SarabunPSK"/>
          <w:color w:val="FF0000"/>
          <w:sz w:val="30"/>
          <w:szCs w:val="30"/>
        </w:rPr>
      </w:pPr>
      <w:r w:rsidRPr="00C93C9F">
        <w:rPr>
          <w:rFonts w:ascii="TH SarabunPSK" w:hAnsi="TH SarabunPSK" w:cs="TH SarabunPSK"/>
          <w:color w:val="FF0000"/>
          <w:sz w:val="30"/>
          <w:szCs w:val="30"/>
        </w:rPr>
        <w:t xml:space="preserve">  </w:t>
      </w:r>
      <w:r w:rsidR="00874617" w:rsidRPr="00C93C9F">
        <w:rPr>
          <w:rFonts w:ascii="TH SarabunPSK" w:hAnsi="TH SarabunPSK" w:cs="TH SarabunPSK"/>
          <w:color w:val="FF0000"/>
          <w:sz w:val="30"/>
          <w:szCs w:val="30"/>
        </w:rPr>
        <w:t xml:space="preserve"> </w:t>
      </w:r>
      <w:r w:rsidRPr="00C93C9F">
        <w:rPr>
          <w:rFonts w:ascii="TH SarabunPSK" w:hAnsi="TH SarabunPSK" w:cs="TH SarabunPSK"/>
          <w:color w:val="FF0000"/>
          <w:sz w:val="30"/>
          <w:szCs w:val="30"/>
        </w:rPr>
        <w:t xml:space="preserve"> (</w:t>
      </w:r>
      <w:r w:rsidR="00E214C8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นางฐิตาภา สมิตินนท์</w:t>
      </w:r>
      <w:r w:rsidRPr="00C93C9F">
        <w:rPr>
          <w:rFonts w:ascii="TH SarabunPSK" w:hAnsi="TH SarabunPSK" w:cs="TH SarabunPSK"/>
          <w:color w:val="FF0000"/>
          <w:sz w:val="30"/>
          <w:szCs w:val="30"/>
        </w:rPr>
        <w:t>)</w:t>
      </w:r>
    </w:p>
    <w:p w:rsidR="00FF533E" w:rsidRPr="00C93C9F" w:rsidRDefault="0072662C" w:rsidP="002427E2">
      <w:pPr>
        <w:spacing w:line="204" w:lineRule="auto"/>
        <w:ind w:left="993" w:firstLine="2697"/>
        <w:rPr>
          <w:rFonts w:ascii="TH SarabunPSK" w:hAnsi="TH SarabunPSK" w:cs="TH SarabunPSK"/>
          <w:color w:val="FF0000"/>
          <w:sz w:val="30"/>
          <w:szCs w:val="30"/>
        </w:rPr>
      </w:pPr>
      <w:r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 xml:space="preserve">       </w:t>
      </w:r>
      <w:r w:rsidR="00BE5095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 xml:space="preserve">    </w:t>
      </w:r>
      <w:r w:rsidR="00E214C8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ผู้ช่วย</w:t>
      </w:r>
      <w:r w:rsidR="00FF533E" w:rsidRPr="00C93C9F">
        <w:rPr>
          <w:rFonts w:ascii="TH SarabunPSK" w:hAnsi="TH SarabunPSK" w:cs="TH SarabunPSK"/>
          <w:color w:val="FF0000"/>
          <w:sz w:val="30"/>
          <w:szCs w:val="30"/>
          <w:cs/>
        </w:rPr>
        <w:t>ผู้อำนวยการ</w:t>
      </w:r>
    </w:p>
    <w:p w:rsidR="00FF533E" w:rsidRPr="00C93C9F" w:rsidRDefault="00BE5095" w:rsidP="00BE5095">
      <w:pPr>
        <w:spacing w:line="204" w:lineRule="auto"/>
        <w:ind w:left="993" w:firstLine="2697"/>
        <w:rPr>
          <w:rFonts w:ascii="TH SarabunPSK" w:hAnsi="TH SarabunPSK" w:cs="TH SarabunPSK"/>
          <w:color w:val="FF0000"/>
          <w:sz w:val="30"/>
          <w:szCs w:val="30"/>
        </w:rPr>
      </w:pPr>
      <w:r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 xml:space="preserve"> </w:t>
      </w:r>
      <w:r w:rsidR="00874617" w:rsidRPr="00C93C9F">
        <w:rPr>
          <w:rFonts w:ascii="TH SarabunPSK" w:hAnsi="TH SarabunPSK" w:cs="TH SarabunPSK"/>
          <w:color w:val="FF0000"/>
          <w:sz w:val="30"/>
          <w:szCs w:val="30"/>
        </w:rPr>
        <w:t xml:space="preserve">    </w:t>
      </w:r>
      <w:r w:rsidR="00E214C8" w:rsidRPr="00C93C9F">
        <w:rPr>
          <w:rFonts w:ascii="TH SarabunPSK" w:hAnsi="TH SarabunPSK" w:cs="TH SarabunPSK" w:hint="cs"/>
          <w:color w:val="FF0000"/>
          <w:sz w:val="30"/>
          <w:szCs w:val="30"/>
          <w:cs/>
        </w:rPr>
        <w:t>ปฏิบัติการแทนผู้อำนวยการ</w:t>
      </w:r>
      <w:r w:rsidR="00FF533E" w:rsidRPr="00C93C9F">
        <w:rPr>
          <w:rFonts w:ascii="TH SarabunPSK" w:hAnsi="TH SarabunPSK" w:cs="TH SarabunPSK"/>
          <w:color w:val="FF0000"/>
          <w:sz w:val="30"/>
          <w:szCs w:val="30"/>
          <w:cs/>
        </w:rPr>
        <w:t xml:space="preserve"> </w:t>
      </w:r>
    </w:p>
    <w:p w:rsidR="00FF533E" w:rsidRPr="00EE74D6" w:rsidRDefault="002427E2" w:rsidP="002427E2">
      <w:pPr>
        <w:spacing w:line="204" w:lineRule="auto"/>
        <w:ind w:firstLine="2970"/>
        <w:rPr>
          <w:rFonts w:ascii="TH SarabunPSK" w:hAnsi="TH SarabunPSK" w:cs="TH SarabunPSK"/>
          <w:sz w:val="30"/>
          <w:szCs w:val="30"/>
        </w:rPr>
      </w:pPr>
      <w:r w:rsidRPr="00EE74D6">
        <w:rPr>
          <w:rFonts w:ascii="TH SarabunPSK" w:hAnsi="TH SarabunPSK" w:cs="TH SarabunPSK"/>
          <w:sz w:val="30"/>
          <w:szCs w:val="30"/>
        </w:rPr>
        <w:t xml:space="preserve"> </w:t>
      </w:r>
      <w:r w:rsidR="00FF533E" w:rsidRPr="00EE74D6">
        <w:rPr>
          <w:rFonts w:ascii="TH SarabunPSK" w:hAnsi="TH SarabunPSK" w:cs="TH SarabunPSK"/>
          <w:sz w:val="30"/>
          <w:szCs w:val="30"/>
          <w:cs/>
        </w:rPr>
        <w:t>สำนักงานพัฒนาวิทยาศาสตร์และเทคโนโลยีแห่งชาติ</w:t>
      </w:r>
    </w:p>
    <w:p w:rsidR="000960CF" w:rsidRDefault="000960CF" w:rsidP="00CA1FA6">
      <w:pPr>
        <w:rPr>
          <w:rFonts w:ascii="TH SarabunPSK" w:hAnsi="TH SarabunPSK" w:cs="TH SarabunPSK"/>
          <w:sz w:val="30"/>
          <w:szCs w:val="30"/>
        </w:rPr>
      </w:pPr>
    </w:p>
    <w:p w:rsidR="00EE74D6" w:rsidRDefault="00EE74D6" w:rsidP="00CA1FA6">
      <w:pPr>
        <w:rPr>
          <w:rFonts w:ascii="TH SarabunPSK" w:hAnsi="TH SarabunPSK" w:cs="TH SarabunPSK"/>
          <w:sz w:val="30"/>
          <w:szCs w:val="30"/>
        </w:rPr>
      </w:pPr>
    </w:p>
    <w:p w:rsidR="006067EB" w:rsidRDefault="006067EB" w:rsidP="00CA1FA6">
      <w:pPr>
        <w:rPr>
          <w:rFonts w:ascii="TH SarabunPSK" w:hAnsi="TH SarabunPSK" w:cs="TH SarabunPSK"/>
          <w:sz w:val="30"/>
          <w:szCs w:val="30"/>
        </w:rPr>
      </w:pPr>
    </w:p>
    <w:p w:rsidR="006067EB" w:rsidRDefault="006067EB" w:rsidP="00CA1FA6">
      <w:pPr>
        <w:rPr>
          <w:rFonts w:ascii="TH SarabunPSK" w:hAnsi="TH SarabunPSK" w:cs="TH SarabunPSK"/>
          <w:sz w:val="30"/>
          <w:szCs w:val="30"/>
        </w:rPr>
      </w:pPr>
    </w:p>
    <w:p w:rsidR="00945A41" w:rsidRDefault="00945A41" w:rsidP="00CA1FA6">
      <w:pPr>
        <w:rPr>
          <w:rFonts w:ascii="TH SarabunPSK" w:hAnsi="TH SarabunPSK" w:cs="TH SarabunPSK"/>
          <w:sz w:val="30"/>
          <w:szCs w:val="30"/>
        </w:rPr>
      </w:pPr>
    </w:p>
    <w:p w:rsidR="00945A41" w:rsidRDefault="00945A41" w:rsidP="00CA1FA6">
      <w:pPr>
        <w:rPr>
          <w:rFonts w:ascii="TH SarabunPSK" w:hAnsi="TH SarabunPSK" w:cs="TH SarabunPSK"/>
          <w:sz w:val="30"/>
          <w:szCs w:val="30"/>
        </w:rPr>
      </w:pPr>
    </w:p>
    <w:p w:rsidR="00BD7C27" w:rsidRPr="00E214C8" w:rsidRDefault="00E214C8" w:rsidP="00E214C8">
      <w:pPr>
        <w:spacing w:line="280" w:lineRule="exact"/>
        <w:rPr>
          <w:rFonts w:ascii="TH SarabunPSK" w:hAnsi="TH SarabunPSK" w:cs="TH SarabunPSK"/>
          <w:sz w:val="24"/>
          <w:szCs w:val="24"/>
        </w:rPr>
      </w:pPr>
      <w:r w:rsidRPr="00E214C8">
        <w:rPr>
          <w:rFonts w:ascii="TH SarabunPSK" w:hAnsi="TH SarabunPSK" w:cs="TH SarabunPSK" w:hint="cs"/>
          <w:sz w:val="24"/>
          <w:szCs w:val="24"/>
          <w:cs/>
        </w:rPr>
        <w:t>ศูนย์บริหารจัดการเทคโนโลยี</w:t>
      </w:r>
    </w:p>
    <w:p w:rsidR="00E214C8" w:rsidRPr="00E214C8" w:rsidRDefault="00E214C8" w:rsidP="00E214C8">
      <w:pPr>
        <w:spacing w:line="280" w:lineRule="exact"/>
        <w:rPr>
          <w:rFonts w:ascii="TH SarabunPSK" w:hAnsi="TH SarabunPSK" w:cs="TH SarabunPSK"/>
          <w:sz w:val="24"/>
          <w:szCs w:val="24"/>
        </w:rPr>
      </w:pPr>
      <w:r w:rsidRPr="00E214C8">
        <w:rPr>
          <w:rFonts w:ascii="TH SarabunPSK" w:hAnsi="TH SarabunPSK" w:cs="TH SarabunPSK" w:hint="cs"/>
          <w:sz w:val="24"/>
          <w:szCs w:val="24"/>
          <w:cs/>
        </w:rPr>
        <w:t>ฝ่ายพัฒนาเทคโนโลยีอุตสาหกรรม</w:t>
      </w:r>
    </w:p>
    <w:p w:rsidR="00BD7C27" w:rsidRPr="00E214C8" w:rsidRDefault="00BD7C27" w:rsidP="00E214C8">
      <w:pPr>
        <w:spacing w:line="280" w:lineRule="exact"/>
        <w:rPr>
          <w:rFonts w:ascii="TH SarabunPSK" w:hAnsi="TH SarabunPSK" w:cs="TH SarabunPSK"/>
          <w:color w:val="0000FF"/>
          <w:sz w:val="24"/>
          <w:szCs w:val="24"/>
        </w:rPr>
      </w:pPr>
      <w:r w:rsidRPr="00E214C8">
        <w:rPr>
          <w:rFonts w:ascii="TH SarabunPSK" w:hAnsi="TH SarabunPSK" w:cs="TH SarabunPSK"/>
          <w:sz w:val="24"/>
          <w:szCs w:val="24"/>
          <w:cs/>
        </w:rPr>
        <w:t xml:space="preserve">โทรศัพท์ </w:t>
      </w:r>
      <w:r w:rsidR="00FF549D" w:rsidRPr="00E214C8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FF533E" w:rsidRPr="00E214C8">
        <w:rPr>
          <w:rFonts w:ascii="TH SarabunPSK" w:hAnsi="TH SarabunPSK" w:cs="TH SarabunPSK" w:hint="cs"/>
          <w:sz w:val="24"/>
          <w:szCs w:val="24"/>
          <w:cs/>
        </w:rPr>
        <w:t>๐๒ ๕๖๔ ๗๐๐๐</w:t>
      </w:r>
      <w:r w:rsidR="00FF549D" w:rsidRPr="00E214C8">
        <w:rPr>
          <w:rFonts w:ascii="TH SarabunPSK" w:hAnsi="TH SarabunPSK" w:cs="TH SarabunPSK"/>
          <w:sz w:val="24"/>
          <w:szCs w:val="24"/>
          <w:cs/>
        </w:rPr>
        <w:t xml:space="preserve">  ต่อ </w:t>
      </w:r>
      <w:r w:rsidR="00CD030F" w:rsidRPr="00C93C9F">
        <w:rPr>
          <w:rFonts w:ascii="TH SarabunPSK" w:hAnsi="TH SarabunPSK" w:cs="TH SarabunPSK" w:hint="cs"/>
          <w:color w:val="FF0000"/>
          <w:sz w:val="24"/>
          <w:szCs w:val="24"/>
          <w:cs/>
        </w:rPr>
        <w:t>๑๓</w:t>
      </w:r>
      <w:r w:rsidR="0072662C" w:rsidRPr="00C93C9F">
        <w:rPr>
          <w:rFonts w:ascii="TH SarabunPSK" w:hAnsi="TH SarabunPSK" w:cs="TH SarabunPSK" w:hint="cs"/>
          <w:color w:val="FF0000"/>
          <w:sz w:val="24"/>
          <w:szCs w:val="24"/>
          <w:cs/>
        </w:rPr>
        <w:t>๘๐</w:t>
      </w:r>
      <w:r w:rsidRPr="00C93C9F">
        <w:rPr>
          <w:rFonts w:ascii="TH SarabunPSK" w:hAnsi="TH SarabunPSK" w:cs="TH SarabunPSK"/>
          <w:color w:val="FF0000"/>
          <w:sz w:val="24"/>
          <w:szCs w:val="24"/>
          <w:cs/>
        </w:rPr>
        <w:t xml:space="preserve"> </w:t>
      </w:r>
      <w:r w:rsidR="00CD030F" w:rsidRPr="00C93C9F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  </w:t>
      </w:r>
      <w:r w:rsidRPr="00C93C9F">
        <w:rPr>
          <w:rFonts w:ascii="TH SarabunPSK" w:hAnsi="TH SarabunPSK" w:cs="TH SarabunPSK"/>
          <w:color w:val="FF0000"/>
          <w:sz w:val="24"/>
          <w:szCs w:val="24"/>
          <w:cs/>
        </w:rPr>
        <w:t>(</w:t>
      </w:r>
      <w:r w:rsidR="0072662C" w:rsidRPr="00C93C9F">
        <w:rPr>
          <w:rFonts w:ascii="TH SarabunPSK" w:hAnsi="TH SarabunPSK" w:cs="TH SarabunPSK" w:hint="cs"/>
          <w:color w:val="FF0000"/>
          <w:sz w:val="24"/>
          <w:szCs w:val="24"/>
          <w:cs/>
        </w:rPr>
        <w:t>นางสุนีย์ เทียนทอง</w:t>
      </w:r>
      <w:r w:rsidR="00657B1F" w:rsidRPr="00C93C9F">
        <w:rPr>
          <w:rFonts w:ascii="TH SarabunPSK" w:hAnsi="TH SarabunPSK" w:cs="TH SarabunPSK"/>
          <w:color w:val="FF0000"/>
          <w:sz w:val="24"/>
          <w:szCs w:val="24"/>
          <w:cs/>
        </w:rPr>
        <w:t>)</w:t>
      </w:r>
    </w:p>
    <w:p w:rsidR="00ED39D3" w:rsidRPr="00E214C8" w:rsidRDefault="00657B1F" w:rsidP="00E214C8">
      <w:pPr>
        <w:spacing w:line="280" w:lineRule="exact"/>
        <w:rPr>
          <w:rFonts w:ascii="TH SarabunPSK" w:hAnsi="TH SarabunPSK" w:cs="TH SarabunPSK"/>
          <w:sz w:val="24"/>
          <w:szCs w:val="24"/>
          <w:cs/>
        </w:rPr>
      </w:pPr>
      <w:r w:rsidRPr="00E214C8">
        <w:rPr>
          <w:rFonts w:ascii="TH SarabunPSK" w:hAnsi="TH SarabunPSK" w:cs="TH SarabunPSK"/>
          <w:sz w:val="24"/>
          <w:szCs w:val="24"/>
          <w:cs/>
        </w:rPr>
        <w:t>โท</w:t>
      </w:r>
      <w:r w:rsidR="0099636C" w:rsidRPr="00E214C8">
        <w:rPr>
          <w:rFonts w:ascii="TH SarabunPSK" w:hAnsi="TH SarabunPSK" w:cs="TH SarabunPSK"/>
          <w:sz w:val="24"/>
          <w:szCs w:val="24"/>
          <w:cs/>
        </w:rPr>
        <w:t xml:space="preserve">รสาร   </w:t>
      </w:r>
      <w:r w:rsidR="00FF533E" w:rsidRPr="00E214C8">
        <w:rPr>
          <w:rFonts w:ascii="TH SarabunPSK" w:hAnsi="TH SarabunPSK" w:cs="TH SarabunPSK" w:hint="cs"/>
          <w:sz w:val="24"/>
          <w:szCs w:val="24"/>
          <w:cs/>
        </w:rPr>
        <w:t>๐๒ ๕๖๔ ๗๐๘๒</w:t>
      </w:r>
    </w:p>
    <w:p w:rsidR="00E214C8" w:rsidRDefault="005371E1" w:rsidP="00D8434B">
      <w:pPr>
        <w:spacing w:line="300" w:lineRule="exact"/>
        <w:rPr>
          <w:rFonts w:ascii="TH SarabunPSK" w:hAnsi="TH SarabunPSK" w:cs="TH SarabunPSK"/>
          <w:sz w:val="26"/>
          <w:szCs w:val="26"/>
        </w:rPr>
      </w:pPr>
      <w:r w:rsidRPr="002427E2">
        <w:rPr>
          <w:rFonts w:ascii="TH SarabunPSK" w:hAnsi="TH SarabunPSK" w:cs="TH SarabunPSK"/>
          <w:sz w:val="26"/>
          <w:szCs w:val="26"/>
        </w:rPr>
        <w:tab/>
      </w:r>
      <w:r w:rsidRPr="002427E2">
        <w:rPr>
          <w:rFonts w:ascii="TH SarabunPSK" w:hAnsi="TH SarabunPSK" w:cs="TH SarabunPSK"/>
          <w:sz w:val="26"/>
          <w:szCs w:val="26"/>
        </w:rPr>
        <w:tab/>
      </w:r>
      <w:r w:rsidRPr="002427E2">
        <w:rPr>
          <w:rFonts w:ascii="TH SarabunPSK" w:hAnsi="TH SarabunPSK" w:cs="TH SarabunPSK"/>
          <w:sz w:val="26"/>
          <w:szCs w:val="26"/>
        </w:rPr>
        <w:tab/>
      </w:r>
    </w:p>
    <w:p w:rsidR="00A20C1D" w:rsidRPr="00E214C8" w:rsidRDefault="00E214C8" w:rsidP="00945A41">
      <w:pPr>
        <w:spacing w:line="300" w:lineRule="exact"/>
        <w:rPr>
          <w:rFonts w:ascii="TH SarabunPSK" w:hAnsi="TH SarabunPSK" w:cs="TH SarabunPSK"/>
          <w:color w:val="0000FF"/>
          <w:sz w:val="24"/>
          <w:szCs w:val="24"/>
          <w:cs/>
        </w:rPr>
      </w:pPr>
      <w:r w:rsidRPr="00C93C9F">
        <w:rPr>
          <w:rFonts w:ascii="TH SarabunPSK" w:hAnsi="TH SarabunPSK" w:cs="TH SarabunPSK" w:hint="cs"/>
          <w:sz w:val="24"/>
          <w:szCs w:val="24"/>
          <w:cs/>
        </w:rPr>
        <w:t>สำเนาส่ง</w:t>
      </w:r>
      <w:r w:rsidR="005371E1" w:rsidRPr="00C93C9F">
        <w:rPr>
          <w:rFonts w:ascii="TH SarabunPSK" w:hAnsi="TH SarabunPSK" w:cs="TH SarabunPSK"/>
          <w:sz w:val="24"/>
          <w:szCs w:val="24"/>
        </w:rPr>
        <w:tab/>
      </w:r>
      <w:r w:rsidR="00F07848">
        <w:rPr>
          <w:rFonts w:ascii="TH SarabunPSK" w:hAnsi="TH SarabunPSK" w:cs="TH SarabunPSK"/>
          <w:color w:val="FF0000"/>
          <w:sz w:val="24"/>
          <w:szCs w:val="24"/>
        </w:rPr>
        <w:t/>
      </w:r>
      <w:r w:rsidR="006067EB" w:rsidRPr="00C93C9F">
        <w:rPr>
          <w:rFonts w:ascii="TH SarabunPSK" w:hAnsi="TH SarabunPSK" w:cs="TH SarabunPSK"/>
          <w:color w:val="FF0000"/>
          <w:sz w:val="24"/>
          <w:szCs w:val="24"/>
          <w:cs/>
        </w:rPr>
        <w:t xml:space="preserve">  </w:t>
      </w:r>
    </w:p>
    <w:p w:rsidR="00324B74" w:rsidRPr="00CD030F" w:rsidRDefault="00485294" w:rsidP="00FD142C">
      <w:pPr>
        <w:spacing w:line="300" w:lineRule="exact"/>
        <w:rPr>
          <w:rFonts w:ascii="TH SarabunPSK" w:hAnsi="TH SarabunPSK" w:cs="TH SarabunPSK"/>
          <w:color w:val="0000FF"/>
          <w:sz w:val="24"/>
          <w:szCs w:val="24"/>
          <w:cs/>
        </w:rPr>
      </w:pPr>
      <w:r>
        <w:rPr>
          <w:rFonts w:ascii="TH SarabunPSK" w:hAnsi="TH SarabunPSK" w:cs="TH SarabunPSK" w:hint="cs"/>
          <w:color w:val="0000FF"/>
          <w:sz w:val="26"/>
          <w:szCs w:val="26"/>
          <w:cs/>
        </w:rPr>
        <w:tab/>
      </w:r>
      <w:r w:rsidR="0041135D" w:rsidRPr="00CD030F">
        <w:rPr>
          <w:rFonts w:ascii="TH SarabunPSK" w:hAnsi="TH SarabunPSK" w:cs="TH SarabunPSK"/>
          <w:color w:val="0000FF"/>
          <w:sz w:val="26"/>
          <w:szCs w:val="26"/>
          <w:cs/>
        </w:rPr>
        <w:tab/>
      </w:r>
      <w:r w:rsidR="008E68CB" w:rsidRPr="00CD030F">
        <w:rPr>
          <w:rFonts w:ascii="TH SarabunPSK" w:hAnsi="TH SarabunPSK" w:cs="TH SarabunPSK"/>
          <w:color w:val="0000FF"/>
          <w:sz w:val="26"/>
          <w:szCs w:val="26"/>
          <w:cs/>
        </w:rPr>
        <w:t xml:space="preserve">      </w:t>
      </w:r>
      <w:r w:rsidR="0041135D" w:rsidRPr="00CD030F">
        <w:rPr>
          <w:rFonts w:ascii="TH SarabunPSK" w:hAnsi="TH SarabunPSK" w:cs="TH SarabunPSK"/>
          <w:color w:val="0000FF"/>
          <w:sz w:val="26"/>
          <w:szCs w:val="26"/>
          <w:cs/>
        </w:rPr>
        <w:t xml:space="preserve"> </w:t>
      </w:r>
      <w:r w:rsidR="00324B74" w:rsidRPr="00CD030F">
        <w:rPr>
          <w:rFonts w:ascii="TH SarabunPSK" w:hAnsi="TH SarabunPSK" w:cs="TH SarabunPSK"/>
          <w:color w:val="0000FF"/>
          <w:sz w:val="26"/>
          <w:szCs w:val="26"/>
          <w:cs/>
        </w:rPr>
        <w:tab/>
      </w:r>
      <w:r w:rsidR="00324B74" w:rsidRPr="00CD030F">
        <w:rPr>
          <w:rFonts w:ascii="TH SarabunPSK" w:hAnsi="TH SarabunPSK" w:cs="TH SarabunPSK"/>
          <w:color w:val="0000FF"/>
          <w:sz w:val="24"/>
          <w:szCs w:val="24"/>
          <w:cs/>
        </w:rPr>
        <w:tab/>
      </w:r>
      <w:r w:rsidR="009E7DD0" w:rsidRPr="00CD030F">
        <w:rPr>
          <w:rFonts w:ascii="TH SarabunPSK" w:hAnsi="TH SarabunPSK" w:cs="TH SarabunPSK"/>
          <w:color w:val="0000FF"/>
          <w:sz w:val="24"/>
          <w:szCs w:val="24"/>
          <w:cs/>
        </w:rPr>
        <w:t xml:space="preserve"> </w:t>
      </w:r>
    </w:p>
    <w:sectPr w:rsidR="00324B74" w:rsidRPr="00CD030F" w:rsidSect="004D2BB9">
      <w:pgSz w:w="11906" w:h="16838"/>
      <w:pgMar w:top="1350" w:right="1286" w:bottom="1440" w:left="135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96"/>
    <w:rsid w:val="00007CD6"/>
    <w:rsid w:val="00013F33"/>
    <w:rsid w:val="00013FF6"/>
    <w:rsid w:val="00072B92"/>
    <w:rsid w:val="000960CF"/>
    <w:rsid w:val="000B2A1E"/>
    <w:rsid w:val="000E7B11"/>
    <w:rsid w:val="00130BAD"/>
    <w:rsid w:val="00153615"/>
    <w:rsid w:val="001567C3"/>
    <w:rsid w:val="00164E93"/>
    <w:rsid w:val="00193A2E"/>
    <w:rsid w:val="001B067F"/>
    <w:rsid w:val="001B4273"/>
    <w:rsid w:val="001D0935"/>
    <w:rsid w:val="001D10F2"/>
    <w:rsid w:val="00201BFF"/>
    <w:rsid w:val="002427E2"/>
    <w:rsid w:val="002454A8"/>
    <w:rsid w:val="00292B26"/>
    <w:rsid w:val="00296840"/>
    <w:rsid w:val="002D1A80"/>
    <w:rsid w:val="002D6EC8"/>
    <w:rsid w:val="002D70D9"/>
    <w:rsid w:val="002D7FAD"/>
    <w:rsid w:val="002E1308"/>
    <w:rsid w:val="002E1634"/>
    <w:rsid w:val="002E1CF7"/>
    <w:rsid w:val="00303275"/>
    <w:rsid w:val="0030373D"/>
    <w:rsid w:val="00317DAF"/>
    <w:rsid w:val="00324B74"/>
    <w:rsid w:val="003257CF"/>
    <w:rsid w:val="00335C05"/>
    <w:rsid w:val="003375CE"/>
    <w:rsid w:val="0035109C"/>
    <w:rsid w:val="00352C52"/>
    <w:rsid w:val="0036291C"/>
    <w:rsid w:val="0039574B"/>
    <w:rsid w:val="003A1270"/>
    <w:rsid w:val="003A1CB5"/>
    <w:rsid w:val="003C02EF"/>
    <w:rsid w:val="003D346E"/>
    <w:rsid w:val="003D55D0"/>
    <w:rsid w:val="003E738F"/>
    <w:rsid w:val="0041135D"/>
    <w:rsid w:val="00425FFE"/>
    <w:rsid w:val="00443E62"/>
    <w:rsid w:val="00466DA4"/>
    <w:rsid w:val="00471210"/>
    <w:rsid w:val="004726E3"/>
    <w:rsid w:val="00477A89"/>
    <w:rsid w:val="00485294"/>
    <w:rsid w:val="004D05A6"/>
    <w:rsid w:val="004D2BB9"/>
    <w:rsid w:val="004D56FF"/>
    <w:rsid w:val="004E1993"/>
    <w:rsid w:val="004F39D8"/>
    <w:rsid w:val="005043DC"/>
    <w:rsid w:val="005156AF"/>
    <w:rsid w:val="0052616C"/>
    <w:rsid w:val="00526711"/>
    <w:rsid w:val="005371E1"/>
    <w:rsid w:val="005468F1"/>
    <w:rsid w:val="00547275"/>
    <w:rsid w:val="005661B3"/>
    <w:rsid w:val="00594270"/>
    <w:rsid w:val="00594469"/>
    <w:rsid w:val="005A25B2"/>
    <w:rsid w:val="005B3452"/>
    <w:rsid w:val="005D1E47"/>
    <w:rsid w:val="005E241E"/>
    <w:rsid w:val="005F6F7B"/>
    <w:rsid w:val="006067EB"/>
    <w:rsid w:val="00611766"/>
    <w:rsid w:val="00613DEE"/>
    <w:rsid w:val="006300FE"/>
    <w:rsid w:val="0063377F"/>
    <w:rsid w:val="00635DEF"/>
    <w:rsid w:val="00657B1F"/>
    <w:rsid w:val="00657D6F"/>
    <w:rsid w:val="00675517"/>
    <w:rsid w:val="006E53A2"/>
    <w:rsid w:val="00707D5C"/>
    <w:rsid w:val="0072662C"/>
    <w:rsid w:val="00730ED5"/>
    <w:rsid w:val="00735786"/>
    <w:rsid w:val="00736A6A"/>
    <w:rsid w:val="007523DB"/>
    <w:rsid w:val="0075722D"/>
    <w:rsid w:val="00763B92"/>
    <w:rsid w:val="00777CFF"/>
    <w:rsid w:val="007D30CD"/>
    <w:rsid w:val="00837A3E"/>
    <w:rsid w:val="00847FAA"/>
    <w:rsid w:val="00874617"/>
    <w:rsid w:val="008C6986"/>
    <w:rsid w:val="008D000C"/>
    <w:rsid w:val="008D7932"/>
    <w:rsid w:val="008E5C02"/>
    <w:rsid w:val="008E68CB"/>
    <w:rsid w:val="009008F7"/>
    <w:rsid w:val="0091308F"/>
    <w:rsid w:val="009142D1"/>
    <w:rsid w:val="009429DD"/>
    <w:rsid w:val="00945A41"/>
    <w:rsid w:val="00953FA4"/>
    <w:rsid w:val="00965F0A"/>
    <w:rsid w:val="00972C6F"/>
    <w:rsid w:val="0099636C"/>
    <w:rsid w:val="009A690C"/>
    <w:rsid w:val="009B73EA"/>
    <w:rsid w:val="009E1627"/>
    <w:rsid w:val="009E7DD0"/>
    <w:rsid w:val="009F4CF8"/>
    <w:rsid w:val="009F69D7"/>
    <w:rsid w:val="00A13FB1"/>
    <w:rsid w:val="00A159AF"/>
    <w:rsid w:val="00A15B3E"/>
    <w:rsid w:val="00A20C1D"/>
    <w:rsid w:val="00A250E5"/>
    <w:rsid w:val="00A67BF3"/>
    <w:rsid w:val="00A901A2"/>
    <w:rsid w:val="00AA46B6"/>
    <w:rsid w:val="00AD6A17"/>
    <w:rsid w:val="00AF62CA"/>
    <w:rsid w:val="00B31B8D"/>
    <w:rsid w:val="00B36165"/>
    <w:rsid w:val="00B83ACE"/>
    <w:rsid w:val="00B91844"/>
    <w:rsid w:val="00BD7C27"/>
    <w:rsid w:val="00BE3A23"/>
    <w:rsid w:val="00BE3E57"/>
    <w:rsid w:val="00BE5095"/>
    <w:rsid w:val="00BF6966"/>
    <w:rsid w:val="00C22F0F"/>
    <w:rsid w:val="00C575F8"/>
    <w:rsid w:val="00C72845"/>
    <w:rsid w:val="00C93C9F"/>
    <w:rsid w:val="00CA1FA6"/>
    <w:rsid w:val="00CB0CFB"/>
    <w:rsid w:val="00CB294F"/>
    <w:rsid w:val="00CD030F"/>
    <w:rsid w:val="00CD6496"/>
    <w:rsid w:val="00CD76F6"/>
    <w:rsid w:val="00D137FD"/>
    <w:rsid w:val="00D164F3"/>
    <w:rsid w:val="00D26BA4"/>
    <w:rsid w:val="00D44510"/>
    <w:rsid w:val="00D560FF"/>
    <w:rsid w:val="00D57AB6"/>
    <w:rsid w:val="00D72967"/>
    <w:rsid w:val="00D8434B"/>
    <w:rsid w:val="00D97D6F"/>
    <w:rsid w:val="00DB3EE8"/>
    <w:rsid w:val="00DD31B7"/>
    <w:rsid w:val="00DF0C7C"/>
    <w:rsid w:val="00DF68C7"/>
    <w:rsid w:val="00E10C48"/>
    <w:rsid w:val="00E13FD4"/>
    <w:rsid w:val="00E214C8"/>
    <w:rsid w:val="00E35F2E"/>
    <w:rsid w:val="00E61245"/>
    <w:rsid w:val="00E64C73"/>
    <w:rsid w:val="00E7244A"/>
    <w:rsid w:val="00E725A0"/>
    <w:rsid w:val="00E738B1"/>
    <w:rsid w:val="00EB5CD2"/>
    <w:rsid w:val="00EC00A0"/>
    <w:rsid w:val="00EC6AD3"/>
    <w:rsid w:val="00EC74A6"/>
    <w:rsid w:val="00ED39D3"/>
    <w:rsid w:val="00EE09DB"/>
    <w:rsid w:val="00EE431C"/>
    <w:rsid w:val="00EE7347"/>
    <w:rsid w:val="00EE74D6"/>
    <w:rsid w:val="00EF092B"/>
    <w:rsid w:val="00EF221D"/>
    <w:rsid w:val="00F07848"/>
    <w:rsid w:val="00F66E56"/>
    <w:rsid w:val="00F74BDE"/>
    <w:rsid w:val="00FB0AE4"/>
    <w:rsid w:val="00FC24DF"/>
    <w:rsid w:val="00FC44AC"/>
    <w:rsid w:val="00FD142C"/>
    <w:rsid w:val="00FD3866"/>
    <w:rsid w:val="00FF533E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EA222"/>
  <w15:docId w15:val="{BFD0D5D0-944F-4F1E-A443-C2D130C9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7C27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BD7C27"/>
    <w:pPr>
      <w:keepNext/>
      <w:outlineLvl w:val="0"/>
    </w:pPr>
    <w:rPr>
      <w:rFonts w:asci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BD7C27"/>
    <w:pPr>
      <w:keepNext/>
      <w:ind w:firstLine="720"/>
      <w:jc w:val="both"/>
      <w:outlineLvl w:val="1"/>
    </w:pPr>
    <w:rPr>
      <w:rFonts w:asci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BD7C27"/>
    <w:pPr>
      <w:keepNext/>
      <w:spacing w:line="400" w:lineRule="exact"/>
      <w:ind w:left="720" w:hanging="720"/>
      <w:jc w:val="both"/>
      <w:outlineLvl w:val="3"/>
    </w:pPr>
    <w:rPr>
      <w:rFonts w:asci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D7C27"/>
    <w:pPr>
      <w:ind w:left="720" w:hanging="720"/>
    </w:pPr>
    <w:rPr>
      <w:rFonts w:ascii="Angsana New" w:cs="Angsana New"/>
      <w:sz w:val="30"/>
      <w:szCs w:val="30"/>
    </w:rPr>
  </w:style>
  <w:style w:type="paragraph" w:styleId="BodyText">
    <w:name w:val="Body Text"/>
    <w:basedOn w:val="Normal"/>
    <w:rsid w:val="00153615"/>
    <w:pPr>
      <w:autoSpaceDE w:val="0"/>
      <w:autoSpaceDN w:val="0"/>
    </w:pPr>
    <w:rPr>
      <w:rFonts w:ascii="Times New Roman" w:eastAsia="Times New Roman" w:hAnsi="Times New Roman" w:cs="Angsana New"/>
      <w:sz w:val="30"/>
      <w:szCs w:val="30"/>
    </w:rPr>
  </w:style>
  <w:style w:type="character" w:styleId="Strong">
    <w:name w:val="Strong"/>
    <w:basedOn w:val="DefaultParagraphFont"/>
    <w:qFormat/>
    <w:rsid w:val="003C02EF"/>
    <w:rPr>
      <w:b/>
      <w:bCs/>
    </w:rPr>
  </w:style>
  <w:style w:type="character" w:styleId="Hyperlink">
    <w:name w:val="Hyperlink"/>
    <w:basedOn w:val="DefaultParagraphFont"/>
    <w:rsid w:val="00EE09D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A23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23"/>
    <w:rPr>
      <w:rFonts w:ascii="Segoe UI" w:eastAsia="Cordia New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ที่ วท 5401</vt:lpstr>
      <vt:lpstr>ที่ วท 5401</vt:lpstr>
    </vt:vector>
  </TitlesOfParts>
  <Company>HP</Company>
  <LinksUpToDate>false</LinksUpToDate>
  <CharactersWithSpaces>1402</CharactersWithSpaces>
  <SharedDoc>false</SharedDoc>
  <HLinks>
    <vt:vector size="6" baseType="variant">
      <vt:variant>
        <vt:i4>4391011</vt:i4>
      </vt:variant>
      <vt:variant>
        <vt:i4>0</vt:i4>
      </vt:variant>
      <vt:variant>
        <vt:i4>0</vt:i4>
      </vt:variant>
      <vt:variant>
        <vt:i4>5</vt:i4>
      </vt:variant>
      <vt:variant>
        <vt:lpwstr>mailto:jerawara@tmc.nstda.or.th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วท 5401</dc:title>
  <dc:creator>user</dc:creator>
  <cp:lastModifiedBy>Bizpotential Company</cp:lastModifiedBy>
  <cp:revision>10</cp:revision>
  <cp:lastPrinted>2016-10-10T09:12:00Z</cp:lastPrinted>
  <dcterms:created xsi:type="dcterms:W3CDTF">2016-11-08T08:02:00Z</dcterms:created>
  <dcterms:modified xsi:type="dcterms:W3CDTF">2017-02-20T03:15:00Z</dcterms:modified>
</cp:coreProperties>
</file>