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52"/>
          <w:szCs w:val="52"/>
          <w:lang w:val="vi-VN"/>
        </w:rPr>
      </w:pPr>
      <w:r>
        <w:rPr>
          <w:rFonts w:hint="default"/>
          <w:sz w:val="52"/>
          <w:szCs w:val="52"/>
          <w:lang w:val="vi-VN"/>
        </w:rPr>
        <w:t>Bài tập 2</w:t>
      </w:r>
    </w:p>
    <w:p>
      <w:pPr>
        <w:pStyle w:val="9"/>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iCs w:val="0"/>
          <w:caps w:val="0"/>
          <w:color w:val="000000"/>
          <w:spacing w:val="0"/>
          <w:sz w:val="28"/>
          <w:szCs w:val="28"/>
          <w:shd w:val="clear" w:fill="FFFFFF"/>
          <w:lang w:val="vi-VN"/>
        </w:rPr>
      </w:pPr>
      <w:r>
        <w:rPr>
          <w:rFonts w:hint="default" w:ascii="Times New Roman" w:hAnsi="Times New Roman" w:cs="Times New Roman"/>
          <w:i w:val="0"/>
          <w:iCs w:val="0"/>
          <w:caps w:val="0"/>
          <w:color w:val="000000"/>
          <w:spacing w:val="0"/>
          <w:sz w:val="28"/>
          <w:szCs w:val="28"/>
          <w:shd w:val="clear" w:fill="FFFFFF"/>
          <w:lang w:val="vi-VN"/>
        </w:rPr>
        <w:t>Vị trí trong dự án phần mềm thường được xác định dựa trên vai trò và nhiệm vụ của mỗi thành viên trong nhóm phát triển phần mềm. Dưới đây là một số vị trí thông thường trong một dự án phần mềm:</w:t>
      </w:r>
    </w:p>
    <w:p>
      <w:pPr>
        <w:pStyle w:val="9"/>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iCs w:val="0"/>
          <w:caps w:val="0"/>
          <w:color w:val="000000"/>
          <w:spacing w:val="0"/>
          <w:sz w:val="28"/>
          <w:szCs w:val="28"/>
          <w:shd w:val="clear" w:fill="FFFFFF"/>
          <w:lang w:val="vi-VN"/>
        </w:rPr>
      </w:pPr>
    </w:p>
    <w:p>
      <w:pPr>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Business Analyst (Nhà phân tích kinh doanh) Người biên dịch: Dịch thông tin từ khách hàng và doanh nghiệp thành yêu cầu phần mềm.</w:t>
      </w:r>
    </w:p>
    <w:p>
      <w:pPr>
        <w:rPr>
          <w:rFonts w:hint="default" w:ascii="Times New Roman" w:hAnsi="Times New Roman" w:cs="Times New Roman"/>
          <w:sz w:val="28"/>
          <w:szCs w:val="28"/>
        </w:rPr>
      </w:pPr>
    </w:p>
    <w:p>
      <w:pPr>
        <w:numPr>
          <w:ilvl w:val="0"/>
          <w:numId w:val="4"/>
        </w:numPr>
        <w:rPr>
          <w:rFonts w:hint="default" w:ascii="Times New Roman" w:hAnsi="Times New Roman" w:cs="Times New Roman"/>
          <w:sz w:val="28"/>
          <w:szCs w:val="28"/>
        </w:rPr>
      </w:pPr>
      <w:r>
        <w:rPr>
          <w:rFonts w:hint="default" w:ascii="Times New Roman" w:hAnsi="Times New Roman" w:cs="Times New Roman"/>
          <w:sz w:val="28"/>
          <w:szCs w:val="28"/>
        </w:rPr>
        <w:t>Product Owner (Chủ sở hữu sản phẩm) - Người quyết định cuối cùng: Xác định và quyết định về hướng phát triển sản phẩm.</w:t>
      </w:r>
    </w:p>
    <w:p>
      <w:pPr>
        <w:rPr>
          <w:rFonts w:hint="default" w:ascii="Times New Roman" w:hAnsi="Times New Roman" w:cs="Times New Roman"/>
          <w:sz w:val="28"/>
          <w:szCs w:val="28"/>
        </w:rPr>
      </w:pPr>
    </w:p>
    <w:p>
      <w:pPr>
        <w:numPr>
          <w:ilvl w:val="0"/>
          <w:numId w:val="5"/>
        </w:numPr>
        <w:rPr>
          <w:rFonts w:hint="default" w:ascii="Times New Roman" w:hAnsi="Times New Roman" w:cs="Times New Roman"/>
          <w:sz w:val="28"/>
          <w:szCs w:val="28"/>
        </w:rPr>
      </w:pPr>
      <w:r>
        <w:rPr>
          <w:rFonts w:hint="default" w:ascii="Times New Roman" w:hAnsi="Times New Roman" w:cs="Times New Roman"/>
          <w:sz w:val="28"/>
          <w:szCs w:val="28"/>
        </w:rPr>
        <w:t>Developer (Nhà phát triển) - Người thực hiện công việc thực sự: Xây dựng mã nguồn và phát triển tính năng.</w:t>
      </w:r>
    </w:p>
    <w:p>
      <w:pPr>
        <w:rPr>
          <w:rFonts w:hint="default" w:ascii="Times New Roman" w:hAnsi="Times New Roman" w:cs="Times New Roman"/>
          <w:sz w:val="28"/>
          <w:szCs w:val="28"/>
        </w:rPr>
      </w:pPr>
    </w:p>
    <w:p>
      <w:pPr>
        <w:numPr>
          <w:ilvl w:val="0"/>
          <w:numId w:val="6"/>
        </w:numPr>
        <w:rPr>
          <w:rFonts w:hint="default" w:ascii="Times New Roman" w:hAnsi="Times New Roman" w:cs="Times New Roman"/>
          <w:sz w:val="28"/>
          <w:szCs w:val="28"/>
        </w:rPr>
      </w:pPr>
      <w:r>
        <w:rPr>
          <w:rFonts w:hint="default" w:ascii="Times New Roman" w:hAnsi="Times New Roman" w:cs="Times New Roman"/>
          <w:sz w:val="28"/>
          <w:szCs w:val="28"/>
        </w:rPr>
        <w:t>Quality Assurance Engineer (Kỹ sư đảm bảo chất lượng) - Người kiểm tra kỹ lưỡng: Kiểm tra và đảm bảo chất lượng sản phẩm.</w:t>
      </w:r>
    </w:p>
    <w:p>
      <w:pPr>
        <w:rPr>
          <w:rFonts w:hint="default" w:ascii="Times New Roman" w:hAnsi="Times New Roman" w:cs="Times New Roman"/>
          <w:sz w:val="28"/>
          <w:szCs w:val="28"/>
        </w:rPr>
      </w:pPr>
    </w:p>
    <w:p>
      <w:pPr>
        <w:numPr>
          <w:ilvl w:val="0"/>
          <w:numId w:val="6"/>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User Experience Designer (Thiết kế trải nghiệm người dùng) - Người </w:t>
      </w:r>
      <w:r>
        <w:rPr>
          <w:rFonts w:hint="default" w:cs="Times New Roman"/>
          <w:sz w:val="28"/>
          <w:szCs w:val="28"/>
          <w:lang w:val="vi-VN"/>
        </w:rPr>
        <w:t>tìm hiểu người dùng</w:t>
      </w:r>
      <w:r>
        <w:rPr>
          <w:rFonts w:hint="default" w:ascii="Times New Roman" w:hAnsi="Times New Roman" w:cs="Times New Roman"/>
          <w:sz w:val="28"/>
          <w:szCs w:val="28"/>
        </w:rPr>
        <w:t>: Tạo trải nghiệm người dùng tốt</w:t>
      </w:r>
      <w:r>
        <w:rPr>
          <w:rFonts w:hint="default" w:cs="Times New Roman"/>
          <w:sz w:val="28"/>
          <w:szCs w:val="28"/>
          <w:lang w:val="vi-VN"/>
        </w:rPr>
        <w:t xml:space="preserve"> hơn</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numPr>
          <w:ilvl w:val="0"/>
          <w:numId w:val="6"/>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User Interface Designer (Thiết kế giao diện người dùng) - Người làm vừa lòng người dùng: Tạo giao diện dễ sử dụng và hấp dẫn.</w:t>
      </w:r>
    </w:p>
    <w:p>
      <w:pPr>
        <w:rPr>
          <w:rFonts w:hint="default" w:ascii="Times New Roman" w:hAnsi="Times New Roman" w:cs="Times New Roman"/>
          <w:sz w:val="28"/>
          <w:szCs w:val="28"/>
        </w:rPr>
      </w:pPr>
    </w:p>
    <w:p>
      <w:pPr>
        <w:numPr>
          <w:ilvl w:val="0"/>
          <w:numId w:val="6"/>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Software Architect (Kiến trúc sư phần mềm) - </w:t>
      </w:r>
      <w:r>
        <w:rPr>
          <w:rFonts w:hint="default" w:cs="Times New Roman"/>
          <w:sz w:val="28"/>
          <w:szCs w:val="28"/>
          <w:lang w:val="vi-VN"/>
        </w:rPr>
        <w:t>Người thiết kế phần mềm</w:t>
      </w:r>
      <w:bookmarkStart w:id="0" w:name="_GoBack"/>
      <w:bookmarkEnd w:id="0"/>
      <w:r>
        <w:rPr>
          <w:rFonts w:hint="default" w:ascii="Times New Roman" w:hAnsi="Times New Roman" w:cs="Times New Roman"/>
          <w:sz w:val="28"/>
          <w:szCs w:val="28"/>
        </w:rPr>
        <w:t>: Thiết kế kiến trúc mã nguồn, cơ sở dữ liệu, và quy trình CI/CD.</w:t>
      </w:r>
    </w:p>
    <w:p>
      <w:pPr>
        <w:rPr>
          <w:rFonts w:hint="default" w:ascii="Times New Roman" w:hAnsi="Times New Roman" w:cs="Times New Roman"/>
          <w:sz w:val="28"/>
          <w:szCs w:val="28"/>
        </w:rPr>
      </w:pPr>
    </w:p>
    <w:p>
      <w:pPr>
        <w:numPr>
          <w:ilvl w:val="0"/>
          <w:numId w:val="6"/>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Project Manager (Quản lý dự án) - Người đảm bảo trách nhiệm: Quản lý dự án và đảm bảo tiến độ và chất lượng.</w:t>
      </w:r>
    </w:p>
    <w:p>
      <w:pPr>
        <w:rPr>
          <w:rFonts w:hint="default" w:ascii="Times New Roman" w:hAnsi="Times New Roman" w:cs="Times New Roman"/>
          <w:sz w:val="28"/>
          <w:szCs w:val="28"/>
        </w:rPr>
      </w:pPr>
    </w:p>
    <w:p>
      <w:pPr>
        <w:numPr>
          <w:ilvl w:val="0"/>
          <w:numId w:val="6"/>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Scrum Master (Scrum Master) - Chuyên gia quy trình Scrum/Agile: Hướng dẫn và hỗ trợ nhóm làm việc theo phương pháp Scrum hoặc Agile.</w:t>
      </w:r>
    </w:p>
    <w:p>
      <w:pPr>
        <w:rPr>
          <w:rFonts w:hint="default"/>
        </w:rPr>
      </w:pPr>
    </w:p>
    <w:p/>
    <w:sectPr>
      <w:headerReference r:id="rId3" w:type="default"/>
      <w:footerReference r:id="rId4" w:type="default"/>
      <w:pgSz w:w="11906" w:h="16838"/>
      <w:pgMar w:top="890" w:right="890" w:bottom="890" w:left="1174"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lang w:val="vi-V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rPr>
        <w:rFonts w:hint="default"/>
        <w:lang w:val="vi-VN"/>
      </w:rPr>
    </w:pPr>
    <w:r>
      <w:rPr>
        <w:rFonts w:hint="default"/>
        <w:lang w:val="vi-VN"/>
      </w:rPr>
      <w:t>0306211496_Nguyễn Hoàng Phúc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C5BBAC"/>
    <w:multiLevelType w:val="singleLevel"/>
    <w:tmpl w:val="E0C5BBAC"/>
    <w:lvl w:ilvl="0" w:tentative="0">
      <w:start w:val="3"/>
      <w:numFmt w:val="decimal"/>
      <w:suff w:val="space"/>
      <w:lvlText w:val="%1."/>
      <w:lvlJc w:val="left"/>
    </w:lvl>
  </w:abstractNum>
  <w:abstractNum w:abstractNumId="1">
    <w:nsid w:val="065B9DA1"/>
    <w:multiLevelType w:val="singleLevel"/>
    <w:tmpl w:val="065B9DA1"/>
    <w:lvl w:ilvl="0" w:tentative="0">
      <w:start w:val="4"/>
      <w:numFmt w:val="decimal"/>
      <w:suff w:val="space"/>
      <w:lvlText w:val="%1."/>
      <w:lvlJc w:val="left"/>
    </w:lvl>
  </w:abstractNum>
  <w:abstractNum w:abstractNumId="2">
    <w:nsid w:val="103FF453"/>
    <w:multiLevelType w:val="singleLevel"/>
    <w:tmpl w:val="103FF453"/>
    <w:lvl w:ilvl="0" w:tentative="0">
      <w:start w:val="1"/>
      <w:numFmt w:val="decimal"/>
      <w:suff w:val="space"/>
      <w:lvlText w:val="%1."/>
      <w:lvlJc w:val="left"/>
    </w:lvl>
  </w:abstractNum>
  <w:abstractNum w:abstractNumId="3">
    <w:nsid w:val="31309F6C"/>
    <w:multiLevelType w:val="singleLevel"/>
    <w:tmpl w:val="31309F6C"/>
    <w:lvl w:ilvl="0" w:tentative="0">
      <w:start w:val="1"/>
      <w:numFmt w:val="decimal"/>
      <w:pStyle w:val="4"/>
      <w:lvlText w:val="%1."/>
      <w:lvlJc w:val="left"/>
      <w:pPr>
        <w:tabs>
          <w:tab w:val="left" w:pos="425"/>
        </w:tabs>
        <w:ind w:left="425" w:leftChars="0" w:hanging="425" w:firstLineChars="0"/>
      </w:pPr>
      <w:rPr>
        <w:rFonts w:hint="default"/>
      </w:rPr>
    </w:lvl>
  </w:abstractNum>
  <w:abstractNum w:abstractNumId="4">
    <w:nsid w:val="6A6689F8"/>
    <w:multiLevelType w:val="singleLevel"/>
    <w:tmpl w:val="6A6689F8"/>
    <w:lvl w:ilvl="0" w:tentative="0">
      <w:start w:val="2"/>
      <w:numFmt w:val="decimal"/>
      <w:suff w:val="space"/>
      <w:lvlText w:val="%1."/>
      <w:lvlJc w:val="left"/>
    </w:lvl>
  </w:abstractNum>
  <w:abstractNum w:abstractNumId="5">
    <w:nsid w:val="6D96CEA5"/>
    <w:multiLevelType w:val="singleLevel"/>
    <w:tmpl w:val="6D96CEA5"/>
    <w:lvl w:ilvl="0" w:tentative="0">
      <w:start w:val="1"/>
      <w:numFmt w:val="upperRoman"/>
      <w:pStyle w:val="3"/>
      <w:lvlText w:val="%1."/>
      <w:lvlJc w:val="left"/>
      <w:pPr>
        <w:tabs>
          <w:tab w:val="left" w:pos="425"/>
        </w:tabs>
        <w:ind w:left="425" w:leftChars="0" w:hanging="425" w:firstLineChars="0"/>
      </w:pPr>
      <w:rPr>
        <w:rFont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04871"/>
    <w:rsid w:val="1620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0"/>
      </w:numPr>
      <w:tabs>
        <w:tab w:val="left" w:pos="630"/>
      </w:tabs>
    </w:pPr>
    <w:rPr>
      <w:rFonts w:ascii="Times New Roman" w:hAnsi="Times New Roman" w:eastAsiaTheme="minorEastAsia" w:cstheme="minorBidi"/>
      <w:sz w:val="32"/>
      <w:lang w:val="en-US" w:eastAsia="zh-CN" w:bidi="ar-SA"/>
    </w:rPr>
  </w:style>
  <w:style w:type="paragraph" w:styleId="2">
    <w:name w:val="heading 1"/>
    <w:basedOn w:val="1"/>
    <w:next w:val="1"/>
    <w:qFormat/>
    <w:uiPriority w:val="0"/>
    <w:pPr>
      <w:keepNext/>
      <w:keepLines/>
      <w:pBdr>
        <w:top w:val="none" w:color="auto" w:sz="0" w:space="1"/>
        <w:left w:val="none" w:color="auto" w:sz="0" w:space="4"/>
        <w:bottom w:val="none" w:color="auto" w:sz="0" w:space="1"/>
        <w:right w:val="none" w:color="auto" w:sz="0" w:space="4"/>
      </w:pBdr>
      <w:shd w:val="clear" w:fill="FFFFFF" w:themeFill="background1"/>
      <w:spacing w:before="340" w:after="330" w:line="360" w:lineRule="auto"/>
      <w:jc w:val="center"/>
      <w:outlineLvl w:val="0"/>
    </w:pPr>
    <w:rPr>
      <w:rFonts w:eastAsia="SimSun"/>
      <w:b/>
      <w:bCs/>
      <w:color w:val="00B0F0"/>
      <w:kern w:val="48"/>
      <w:sz w:val="60"/>
      <w:szCs w:val="44"/>
    </w:rPr>
  </w:style>
  <w:style w:type="paragraph" w:styleId="3">
    <w:name w:val="heading 2"/>
    <w:basedOn w:val="1"/>
    <w:next w:val="1"/>
    <w:unhideWhenUsed/>
    <w:qFormat/>
    <w:uiPriority w:val="0"/>
    <w:pPr>
      <w:keepNext/>
      <w:keepLines/>
      <w:numPr>
        <w:ilvl w:val="0"/>
        <w:numId w:val="1"/>
      </w:numPr>
      <w:pBdr>
        <w:top w:val="none" w:color="auto" w:sz="0" w:space="1"/>
        <w:left w:val="none" w:color="auto" w:sz="0" w:space="4"/>
        <w:bottom w:val="none" w:color="auto" w:sz="0" w:space="1"/>
        <w:right w:val="none" w:color="auto" w:sz="0" w:space="4"/>
      </w:pBdr>
      <w:tabs>
        <w:tab w:val="decimal" w:pos="420"/>
        <w:tab w:val="right" w:pos="1050"/>
        <w:tab w:val="clear" w:pos="425"/>
        <w:tab w:val="clear" w:pos="630"/>
      </w:tabs>
      <w:spacing w:before="260" w:after="260" w:line="240" w:lineRule="auto"/>
      <w:ind w:left="0" w:leftChars="0"/>
      <w:outlineLvl w:val="1"/>
    </w:pPr>
    <w:rPr>
      <w:bCs/>
      <w:sz w:val="50"/>
      <w:szCs w:val="32"/>
    </w:rPr>
  </w:style>
  <w:style w:type="paragraph" w:styleId="4">
    <w:name w:val="heading 3"/>
    <w:basedOn w:val="1"/>
    <w:next w:val="1"/>
    <w:unhideWhenUsed/>
    <w:qFormat/>
    <w:uiPriority w:val="0"/>
    <w:pPr>
      <w:keepNext/>
      <w:keepLines/>
      <w:numPr>
        <w:ilvl w:val="0"/>
        <w:numId w:val="2"/>
      </w:numPr>
      <w:spacing w:before="260" w:after="260" w:line="240" w:lineRule="auto"/>
      <w:ind w:leftChars="200"/>
      <w:outlineLvl w:val="2"/>
    </w:pPr>
    <w:rPr>
      <w:bCs/>
      <w:sz w:val="40"/>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 w:val="clear" w:pos="630"/>
      </w:tabs>
      <w:snapToGrid w:val="0"/>
      <w:jc w:val="left"/>
    </w:pPr>
    <w:rPr>
      <w:sz w:val="24"/>
      <w:szCs w:val="18"/>
    </w:rPr>
  </w:style>
  <w:style w:type="paragraph" w:styleId="8">
    <w:name w:val="header"/>
    <w:basedOn w:val="1"/>
    <w:uiPriority w:val="0"/>
    <w:pPr>
      <w:tabs>
        <w:tab w:val="center" w:pos="4153"/>
        <w:tab w:val="right" w:pos="8306"/>
        <w:tab w:val="clear" w:pos="630"/>
      </w:tabs>
      <w:snapToGrid w:val="0"/>
      <w:ind w:leftChars="2000"/>
      <w:jc w:val="center"/>
    </w:pPr>
    <w:rPr>
      <w:sz w:val="24"/>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2023-09-18T08:53:00Z</dcterms:created>
  <dc:creator>HP</dc:creator>
  <cp:lastModifiedBy>HP</cp:lastModifiedBy>
  <dcterms:modified xsi:type="dcterms:W3CDTF">2023-09-18T10:11:55Z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A41BE2E93AA54E309EFBF68538BA4689_11</vt:lpwstr>
  </property>
</Properties>
</file>