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Cài đặt Ứng dụng Chăm sóc khách hàng CTWCARE</w:t>
      </w:r>
    </w:p>
    <w:p>
      <w:r>
        <w:t>Tải ứng dụng CSKH CTWCARE tại địa chỉ: https://onelink.to/bd22p2 hoặc truy cập vào App Store (iOS) hoặc Google Play Store (Android) và tìm kiếm với từ khóa "CTWCARE" để cài đặt ứng dụng.</w:t>
      </w:r>
    </w:p>
    <w:p>
      <w:r>
        <w:t>Mở ứng dụng và tiến hành đăng nhập</w:t>
      </w:r>
    </w:p>
    <w:p>
      <w:r>
        <w:t>- Nếu có tài khoản, tiến hành đăng nhập bằng thông tin tên đăng nhập và mật khẩu</w:t>
      </w:r>
    </w:p>
    <w:p>
      <w:r>
        <w:t>- Hoặc có thể đăng nhập bằng số điện thoại</w:t>
      </w:r>
    </w:p>
    <w:p>
      <w:r>
        <w:t>Bước 1: Chọn Đăng nhập bằng Số điện thoại</w:t>
      </w:r>
    </w:p>
    <w:p>
      <w:r>
        <w:t>Bước 2: Nhập Số Điện Thoại của bạn sau đó nhấn tiếp tục (Định dạng số điện thoại: 0xxxxxxxxx, ví dụ 0939123456). Chọn phương thức nhận mã xác thực: NHẬN MÃ XÁC THỰC QUA SMS.</w:t>
      </w:r>
    </w:p>
    <w:p>
      <w:r>
        <w:t>Bước 3: Một mã xác thực sẽ được gửi đến số điện thoại mà bạn đã nhập. Kiểm tra tin nhắn và nhập mã xác thực vào ứng dụng.</w:t>
      </w:r>
    </w:p>
    <w:p>
      <w:r>
        <w:t>Bước 4: Sau khi nhập đúng mã xác thực, nhấn Tiếp tục để hoàn tất đăng nhập vào ứng dụng CTWCare.</w:t>
      </w:r>
    </w:p>
    <w:p>
      <w:r>
        <w:t>Tiếp theo, bạn có thể làm theo HƯỚNG DẪN để nhận thông báo thông tin hóa đơn tiền nước.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