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Nguy cơ cháy, nổ từ thói quen sinh hoạt thiếu an toàn</w:t>
      </w:r>
    </w:p>
    <w:p>
      <w:r>
        <w:t>Các vụ cháy tại chung cư, nhà trọ thường bắt nguồn từ những nguyên nhân quen thuộc nhưng dễ bị bỏ qua như: hệ thống điện quá tải, chập cháy; sử dụng bếp gas, bếp điện, thiết bị đun nấu không đảm bảo an toàn; sạc điện thoại, xe đạp điện, xe máy điện qua đêm; bất cẩn khi hút thuốc, đốt vàng mã; che chắn, khóa cửa thoát hiểm hoặc tự ý thay đổi công năng, cơi nới làm tăng tải đường dây điện.</w:t>
      </w:r>
    </w:p>
    <w:p>
      <w:r>
        <w:t>Đặc biệt, tại nhiều khu chung cư, nhà trọ việc lắp đặt và câu mắc điện không đúng kỹ thuật, không được kiểm tra, bảo dưỡng định kỳ càng làm gia tăng nguy cơ cháy, nổ.</w:t>
      </w:r>
    </w:p>
    <w:p>
      <w:r>
        <w:t>Những việc người dân cần thực hiện để phòng cháy, nổ</w:t>
      </w:r>
    </w:p>
    <w:p>
      <w:r>
        <w:t>Người dân sinh sống tại chung cư, nhà trọ cần nghiêm túc thực hiện các nội dung sau:</w:t>
      </w:r>
    </w:p>
    <w:p>
      <w:r>
        <w:t>- Thường xuyên kiểm tra, bảo dưỡng hệ thống điện trong nhà, kịp thời thay thế dây dẫn, ổ cắm, aptomat bị hư hỏng.</w:t>
      </w:r>
    </w:p>
    <w:p>
      <w:r>
        <w:t>- Ngắt nguồn điện, khóa van gas, tắt các thiết bị đun nấu và thiết bị điện không cần thiết trước khi ra khỏi nhà hoặc trước khi đi ngủ.</w:t>
      </w:r>
    </w:p>
    <w:p>
      <w:r>
        <w:t>- Hạn chế sạc các thiết bị điện (điện thoại, máy tính, xe đạp điện, xe máy điện…) qua đêm khi không có người trông coi.</w:t>
      </w:r>
    </w:p>
    <w:p>
      <w:r>
        <w:t>- Sắp xếp đồ đạc gọn gàng, không để vật dụng dễ cháy gần nguồn nhiệt, không lấn chiếm hành lang, cầu thang, lối đi chung.</w:t>
      </w:r>
    </w:p>
    <w:p>
      <w:r>
        <w:t>Trách nhiệm của chủ nhà trọ, ban quản lý chung cư</w:t>
      </w:r>
    </w:p>
    <w:p>
      <w:r>
        <w:t>- Lắp đặt và duy trì hoạt động thường xuyên hệ thống báo cháy, chữa cháy, hệ thống cấp nước chữa cháy theo đúng quy định.</w:t>
      </w:r>
    </w:p>
    <w:p>
      <w:r>
        <w:t>- Đảm bảo lối thoát nạn, cầu thang bộ, ban công, cửa thoát hiểm luôn thông thoáng, không bố trí kho chứa đồ, bãi xe hoặc hàng hóa cản trở việc thoát nạn.</w:t>
      </w:r>
    </w:p>
    <w:p>
      <w:r>
        <w:t>- Trang bị đầy đủ phương tiện phòng cháy, chữa cháy theo quy định; bố trí bảng nội quy, biển cấm, biển báo, sơ đồ thoát nạn ở vị trí dễ quan sát.</w:t>
      </w:r>
    </w:p>
    <w:p>
      <w:r>
        <w:t>- Thường xuyên phối hợp với cơ quan chức năng tổ chức tuyên truyền, phổ biến kiến thức PCCC và kỹ năng thoát nạn cho người dân sinh sống, làm việc tại cơ sở.</w:t>
      </w:r>
    </w:p>
    <w:p>
      <w:r>
        <w:t>Trong quá trình thoát nạn cần lưu ý:</w:t>
      </w:r>
    </w:p>
    <w:p>
      <w:r>
        <w:t>- Cúi thấp người, di chuyển sát mặt sàn để giảm hít phải khói, khí độc.</w:t>
      </w:r>
    </w:p>
    <w:p>
      <w:r>
        <w:t>- Dùng khăn, vải ẩm che kín mũi, miệng, hạn chế tối đa việc hít khói.</w:t>
      </w:r>
    </w:p>
    <w:p>
      <w:r>
        <w:t>- Giữ bình tĩnh, không chen lấn, xô đẩy gây hỗn loạn tại khu vực cầu thang, cửa ra vào.</w:t>
      </w:r>
    </w:p>
    <w:p>
      <w:r>
        <w:t>- Ưu tiên thoát nạn theo cầu thang bộ, không sử dụng thang máy khi đang xảy ra cháy.</w:t>
      </w:r>
    </w:p>
    <w:p>
      <w:r>
        <w:t>Trường hợp bị kẹt trong phòng, không thể thoát ra ngoài qua lối đi thông thường, cần:</w:t>
      </w:r>
    </w:p>
    <w:p>
      <w:r>
        <w:t>- Đóng kín cửa, dùng khăn, chăn ướt bịt kín các khe cửa, khe thông gió để ngăn khói, lửa lan vào.</w:t>
      </w:r>
    </w:p>
    <w:p>
      <w:r>
        <w:t>- Di chuyển ra ban công hoặc cửa sổ, sử dụng đèn pin, khăn, quần áo màu sáng… để ra tín hiệu cầu cứu, chờ lực lượng chức năng đến hỗ trợ.</w:t>
      </w:r>
    </w:p>
    <w:p>
      <w:r>
        <w:t>- Tuyệt đối không nhảy từ trên cao xuống để tránh nguy hiểm đến tính mạng.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