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8E" w:rsidRDefault="007101F4" w:rsidP="007101F4">
      <w:pPr>
        <w:jc w:val="center"/>
        <w:rPr>
          <w:sz w:val="56"/>
          <w:szCs w:val="56"/>
        </w:rPr>
      </w:pPr>
      <w:r w:rsidRPr="007101F4">
        <w:rPr>
          <w:sz w:val="56"/>
          <w:szCs w:val="56"/>
        </w:rPr>
        <w:t>DAY 2</w:t>
      </w:r>
    </w:p>
    <w:p w:rsid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EXC1:</w:t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SOURCE: 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DAY2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Tire1Pressure;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Tire1Age;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Tire2Pressure;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Tire2Age;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Tire3Pressure;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Tire3Age;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Tire4Pressure;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Tire4Age;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model, 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tire1Pressure,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tire1Age,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tire2Pressure,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tire2Age,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tire3Pressure, 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tire3Age,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tire4Pressure,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tire4Age)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model;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enginePower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cargoType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Tire1Pressure = tire1Pressure;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Tire1Age = tire1Age;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Tire2Pressure = tire2Pressure;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Tire2Age = tire2Age;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Tire3Pressure = tire3Pressure;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Tire3Age = tire3Age;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Tire4Pressure = tire4Pressure;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Tire4Age = tire4Age;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CargoTypeGet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.CargoType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EnginePowerGet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.EnginePower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PressureGet(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PressureGet(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PressureGet(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Tire4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PressureGet(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4Pressure;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.CargoTypeGet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"fragile"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1Pressure &lt; 1)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||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2Pressure &lt; 1)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||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3Pressure &lt; 1)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||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4Pressure &lt; 1))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flamable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.EnginePower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proofErr w:type="gramEnd"/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temp2[0],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(temp2[1]),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(temp2[2]),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(temp2[3]),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temp2[4],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(temp2[5]),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(temp2[6]),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(temp2[7]),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(temp2[8]),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(temp2[9]),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(temp2[10]),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(temp2[11]),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(temp2[12]));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Problem1()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Car[n];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Car[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01F4" w:rsidRDefault="007101F4" w:rsidP="00710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Car[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(check);</w:t>
      </w:r>
    </w:p>
    <w:p w:rsidR="007101F4" w:rsidRPr="007101F4" w:rsidRDefault="007101F4" w:rsidP="007101F4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 w:rsidRPr="007101F4">
        <w:rPr>
          <w:sz w:val="56"/>
          <w:szCs w:val="56"/>
        </w:rPr>
        <w:drawing>
          <wp:inline distT="0" distB="0" distL="0" distR="0" wp14:anchorId="1CD48968" wp14:editId="5396D6E0">
            <wp:extent cx="4896533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</w:p>
    <w:p w:rsid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EXC2: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SOURCE: </w:t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46D70107" wp14:editId="3BCADF0C">
            <wp:extent cx="4772691" cy="473458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2BD3C3EC" wp14:editId="7D4023CC">
            <wp:extent cx="5287113" cy="564911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050B25A2" wp14:editId="42198BA4">
            <wp:extent cx="5010849" cy="5887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21C1ACD8" wp14:editId="4A6DBA76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73EE9EEC" wp14:editId="491CC80B">
            <wp:extent cx="5782482" cy="585869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68B43B00" wp14:editId="20B6BAEE">
            <wp:extent cx="5943600" cy="3394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</w:p>
    <w:p w:rsidR="007101F4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0D39BDA7" wp14:editId="1A800EBE">
            <wp:extent cx="2667372" cy="62111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EXC3: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SOURCE: </w:t>
      </w:r>
    </w:p>
    <w:p w:rsidR="00D90573" w:rsidRDefault="00D90573" w:rsidP="007101F4">
      <w:pPr>
        <w:pStyle w:val="ListParagraph"/>
        <w:rPr>
          <w:sz w:val="56"/>
          <w:szCs w:val="56"/>
        </w:rPr>
      </w:pPr>
      <w:r w:rsidRPr="00D90573">
        <w:rPr>
          <w:sz w:val="56"/>
          <w:szCs w:val="56"/>
        </w:rPr>
        <w:lastRenderedPageBreak/>
        <w:drawing>
          <wp:inline distT="0" distB="0" distL="0" distR="0" wp14:anchorId="552B63EA" wp14:editId="5E9861FB">
            <wp:extent cx="5020376" cy="53919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  <w:r w:rsidR="00D90573" w:rsidRPr="00D90573">
        <w:rPr>
          <w:noProof/>
        </w:rPr>
        <w:t xml:space="preserve"> </w:t>
      </w:r>
      <w:r w:rsidR="00D90573" w:rsidRPr="00D90573">
        <w:rPr>
          <w:sz w:val="56"/>
          <w:szCs w:val="56"/>
        </w:rPr>
        <w:drawing>
          <wp:inline distT="0" distB="0" distL="0" distR="0" wp14:anchorId="1259129D" wp14:editId="7385A013">
            <wp:extent cx="2324424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F4" w:rsidRPr="007101F4" w:rsidRDefault="007101F4" w:rsidP="007101F4">
      <w:pPr>
        <w:ind w:left="360"/>
        <w:rPr>
          <w:sz w:val="56"/>
          <w:szCs w:val="56"/>
        </w:rPr>
      </w:pPr>
    </w:p>
    <w:p w:rsid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EXC4: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SOURCE: </w:t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</w:p>
    <w:p w:rsidR="007101F4" w:rsidRPr="007101F4" w:rsidRDefault="007101F4" w:rsidP="007101F4">
      <w:pPr>
        <w:ind w:left="360"/>
        <w:rPr>
          <w:sz w:val="56"/>
          <w:szCs w:val="56"/>
        </w:rPr>
      </w:pPr>
    </w:p>
    <w:p w:rsid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EXC5: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SOURCE: </w:t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</w:p>
    <w:p w:rsidR="007101F4" w:rsidRPr="007101F4" w:rsidRDefault="007101F4" w:rsidP="007101F4">
      <w:pPr>
        <w:ind w:left="360"/>
        <w:rPr>
          <w:sz w:val="56"/>
          <w:szCs w:val="56"/>
        </w:rPr>
      </w:pPr>
    </w:p>
    <w:p w:rsid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EXC6: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SOURCE: </w:t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</w:p>
    <w:p w:rsidR="007101F4" w:rsidRPr="007101F4" w:rsidRDefault="007101F4" w:rsidP="007101F4">
      <w:pPr>
        <w:ind w:left="360"/>
        <w:rPr>
          <w:sz w:val="56"/>
          <w:szCs w:val="56"/>
        </w:rPr>
      </w:pPr>
    </w:p>
    <w:p w:rsidR="007101F4" w:rsidRPr="007101F4" w:rsidRDefault="007101F4" w:rsidP="007101F4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EXC7:</w:t>
      </w:r>
    </w:p>
    <w:p w:rsid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SOURCE: </w:t>
      </w:r>
    </w:p>
    <w:p w:rsidR="007101F4" w:rsidRPr="007101F4" w:rsidRDefault="007101F4" w:rsidP="007101F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RESULT:</w:t>
      </w:r>
    </w:p>
    <w:p w:rsidR="007101F4" w:rsidRPr="007101F4" w:rsidRDefault="007101F4" w:rsidP="007101F4">
      <w:pPr>
        <w:rPr>
          <w:sz w:val="56"/>
          <w:szCs w:val="56"/>
        </w:rPr>
      </w:pPr>
    </w:p>
    <w:sectPr w:rsidR="007101F4" w:rsidRPr="0071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23FA9"/>
    <w:multiLevelType w:val="hybridMultilevel"/>
    <w:tmpl w:val="D7428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665DD"/>
    <w:multiLevelType w:val="hybridMultilevel"/>
    <w:tmpl w:val="2EDA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30EB7"/>
    <w:multiLevelType w:val="hybridMultilevel"/>
    <w:tmpl w:val="52A4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F4"/>
    <w:rsid w:val="00207F5B"/>
    <w:rsid w:val="004D3601"/>
    <w:rsid w:val="006C2E2A"/>
    <w:rsid w:val="007101F4"/>
    <w:rsid w:val="007B1386"/>
    <w:rsid w:val="00873CDF"/>
    <w:rsid w:val="00D60B08"/>
    <w:rsid w:val="00D9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1BAC"/>
  <w15:chartTrackingRefBased/>
  <w15:docId w15:val="{DB41ADD1-3112-4FD9-B4EA-C8BBCBFD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phuccan0800@gmail.com</dc:creator>
  <cp:keywords/>
  <dc:description/>
  <cp:lastModifiedBy>phuccan0800@gmail.com</cp:lastModifiedBy>
  <cp:revision>2</cp:revision>
  <dcterms:created xsi:type="dcterms:W3CDTF">2023-05-14T11:03:00Z</dcterms:created>
  <dcterms:modified xsi:type="dcterms:W3CDTF">2023-05-14T17:46:00Z</dcterms:modified>
</cp:coreProperties>
</file>