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AngularJS Code Challenge</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 xml:space="preserve">For this test, please build a small Single Page GitHub interface using public GitHub API: https://developer.github.com/v3/.</w:t>
        <w:tab/>
        <w:tab/>
        <w:tab/>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 xml:space="preserve">Features:</w:t>
        <w:tab/>
        <w:tab/>
        <w:tab/>
        <w:tab/>
        <w:t xml:space="preserve"> </w:t>
        <w:tab/>
        <w:tab/>
        <w:tab/>
        <w:tab/>
        <w:tab/>
        <w:tab/>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an input form where users can enter the owner and the name of a Github repository. Upon pressing “search”, this feature should retrieve a list of issues of the given Github repository. Each of the issues should be displayed with its number, title, and creation date in tabular format for the user to browse.</w:t>
        <w:tab/>
        <w:tab/>
        <w:tab/>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pagination to the table of Github repository issues you’ve displayed from the first feature. Make it possible to specify the number of items per page. Make sure you never query more data from the server than needed for the issues you have to display on a given page, for a given page size.</w:t>
        <w:tab/>
        <w:tab/>
        <w:tab/>
        <w:tab/>
        <w:tab/>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Implement proper error handling and use an animation to indicate that data is being fetched from the server. Make sure that your application never gets stuck in a loading state forever.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Change the input form such that focusing out from the username input field populates an autocomplete with all of the user’s repositories. On initialization, show an empty autocomplete with a placeholder indicating that the user should “Select a Repository”. Selection of a repository should trigger the fetching and listing of the selected repository’s issues automatically.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routing to your SPA and create a second page for displaying the details of a Github issue. When clicking on an issue number, navigate the user to the issue details page and display the issue details of your choice. Make sure that you provide a way to navigate back to your issue list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 each issue, display its author along with his username, profile picture, and a link to his GitHub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Provide a more finalized version of your application’s styling, giving it some additional flavor and making it fun to use. Clean up all your styling code in order to provide good, clean, and maintainable CSS throughout the task. 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a test suite for your application, using Selenium and a webdriver of your choosing, to test crucial parts of the application.</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 xml:space="preserve">Requirements:</w:t>
        <w:tab/>
        <w:tab/>
        <w:tab/>
        <w:tab/>
        <w:tab/>
        <w:tab/>
        <w:t xml:space="preserve"> </w:t>
        <w:tab/>
        <w:tab/>
        <w:tab/>
        <w:tab/>
        <w:tab/>
        <w:tab/>
        <w:tab/>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AngularJS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Bootstrap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Please use least possible amount of 3rd party modules, I want to see your code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Architecture should be scalable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 will need to create all required data models for each entity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Application should have a usable, good looking interface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Please spend no more than 12 hours on it. Whatever features are complete, ensure they work as designed and tested. A complete solution is less important than a limited one with properly implemented functionality. You have 3 days to complete this challenge, unless specified otherwise.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any question, please don’t hesitate to 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for your time and effort in completing this code challenge!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Regards,</w:t>
      </w:r>
    </w:p>
    <w:p w:rsidR="00000000" w:rsidDel="00000000" w:rsidP="00000000" w:rsidRDefault="00000000" w:rsidRPr="00000000">
      <w:pPr>
        <w:contextualSpacing w:val="0"/>
      </w:pPr>
      <w:r w:rsidDel="00000000" w:rsidR="00000000" w:rsidRPr="00000000">
        <w:rPr>
          <w:rtl w:val="0"/>
        </w:rPr>
        <w:t xml:space="preserve">Anh Trinh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