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4E79"/>
          <w:sz w:val="26"/>
        </w:rPr>
        <w:t>ĐỒ ÁN CUỐI KHÓA (CAPSTONE PROJECT)</w:t>
      </w:r>
    </w:p>
    <w:p>
      <w:pPr>
        <w:jc w:val="center"/>
      </w:pPr>
      <w:r>
        <w:rPr>
          <w:b w:val="0"/>
          <w:i/>
          <w:color w:val="595959"/>
          <w:sz w:val="22"/>
        </w:rPr>
        <w:t>Nhóm HarmonyMentor • Bộ tài liệu dự án</w:t>
      </w:r>
    </w:p>
    <w:p>
      <w:pPr>
        <w:jc w:val="center"/>
      </w:pPr>
      <w:r>
        <w:rPr>
          <w:b w:val="0"/>
          <w:i w:val="0"/>
          <w:color w:val="2E75B6"/>
          <w:sz w:val="20"/>
        </w:rPr>
        <w:t>━━━━━━━━━━━━━━━━━━━━━━━━━━━━━━━━━━━━━━━━</w:t>
      </w:r>
    </w:p>
    <w:p/>
    <w:p>
      <w:pPr>
        <w:jc w:val="center"/>
      </w:pPr>
      <w:r>
        <w:rPr>
          <w:b/>
          <w:i w:val="0"/>
          <w:color w:val="1F4E79"/>
          <w:sz w:val="36"/>
        </w:rPr>
        <w:t>THIẾT KẾ TỔNG QUAN</w:t>
      </w:r>
      <w:r>
        <w:br/>
      </w:r>
      <w:r>
        <w:rPr>
          <w:b/>
          <w:i w:val="0"/>
          <w:color w:val="1F4E79"/>
          <w:sz w:val="26"/>
        </w:rPr>
        <w:t>(HIGH-LEVEL DESIGN)</w:t>
      </w:r>
    </w:p>
    <w:p>
      <w:pPr>
        <w:jc w:val="center"/>
      </w:pPr>
      <w:r>
        <w:rPr>
          <w:b w:val="0"/>
          <w:i w:val="0"/>
          <w:sz w:val="21"/>
        </w:rPr>
        <w:t>Tài liệu Thiết kế tổng quan của đồ án cuối khóa • Phiên bản 2.1</w:t>
      </w:r>
    </w:p>
    <w:p/>
    <w:tbl>
      <w:tblPr>
        <w:tblW w:type="auto" w:w="0"/>
        <w:jc w:val="center"/>
        <w:tblLook w:firstColumn="1" w:firstRow="1" w:lastColumn="0" w:lastRow="0" w:noHBand="0" w:noVBand="1" w:val="04A0"/>
        <w:tblBorders>
          <w:top w:val="single" w:sz="12" w:color="1F4E79"/>
          <w:left w:val="single" w:sz="12" w:color="1F4E79"/>
          <w:bottom w:val="single" w:sz="12" w:color="1F4E79"/>
          <w:right w:val="single" w:sz="12" w:color="1F4E79"/>
          <w:insideH w:val="single" w:sz="12" w:color="1F4E79"/>
          <w:insideV w:val="single" w:sz="12" w:color="1F4E79"/>
        </w:tblBorders>
        <w:tblLayout w:type="fixed"/>
        <w:tblCellMar>
          <w:top w:w="160" w:type="dxa"/>
          <w:left w:w="200" w:type="dxa"/>
          <w:bottom w:w="160" w:type="dxa"/>
          <w:right w:w="200" w:type="dxa"/>
        </w:tblCellMar>
        <w:tblW w:w="8731" w:type="dxa"/>
        <w:tblLayout w:type="fixed"/>
      </w:tblPr>
      <w:tblGrid>
        <w:gridCol w:w="8731"/>
      </w:tblGrid>
      <w:tr>
        <w:tc>
          <w:tcPr>
            <w:tcW w:type="dxa" w:w="8731"/>
            <w:shd w:val="clear" w:color="auto" w:fill="F2F4F8"/>
          </w:tcPr>
          <w:p>
            <w:pPr>
              <w:jc w:val="center"/>
            </w:pPr>
            <w:r>
              <w:rPr>
                <w:b/>
                <w:i w:val="0"/>
                <w:color w:val="1F4E79"/>
                <w:sz w:val="30"/>
              </w:rPr>
              <w:t>HARMONYMENTOR AI</w:t>
            </w:r>
            <w:r>
              <w:br/>
            </w:r>
            <w:r>
              <w:rPr>
                <w:b/>
                <w:i w:val="0"/>
                <w:color w:val="1F4E79"/>
                <w:sz w:val="26"/>
              </w:rPr>
              <w:t>NỀN TẢNG HỌC NHẠC LÝ THÍCH ỨNG CÓ TRỢ LÝ AI</w:t>
            </w:r>
          </w:p>
          <w:p>
            <w:pPr>
              <w:jc w:val="center"/>
            </w:pPr>
            <w:r>
              <w:rPr>
                <w:b w:val="0"/>
                <w:i/>
                <w:sz w:val="21"/>
              </w:rPr>
              <w:t>(Adaptive Music Theory Learning, Hybrid Lesson Recommender &amp; Stateful AI Tutor)</w:t>
            </w:r>
          </w:p>
          <w:p>
            <w:pPr>
              <w:jc w:val="center"/>
            </w:pPr>
            <w:r>
              <w:rPr>
                <w:b w:val="0"/>
                <w:i w:val="0"/>
                <w:sz w:val="21"/>
              </w:rPr>
              <w:t>Hệ thống web giúp người mới học nhạc lý luyện tập có chẩn đoán lỗi, nhận gợi ý bài học theo mục tiêu và hỏi đáp với trợ lý AI có trích dẫn bài học.</w:t>
            </w:r>
          </w:p>
        </w:tc>
      </w:tr>
    </w:tbl>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70" w:type="dxa"/>
          <w:left w:w="120" w:type="dxa"/>
          <w:bottom w:w="70" w:type="dxa"/>
          <w:right w:w="120" w:type="dxa"/>
        </w:tblCellMar>
        <w:tblW w:w="9298" w:type="dxa"/>
        <w:tblLayout w:type="fixed"/>
      </w:tblPr>
      <w:tblGrid>
        <w:gridCol w:w="2608"/>
        <w:gridCol w:w="6690"/>
      </w:tblGrid>
      <w:tr>
        <w:tc>
          <w:tcPr>
            <w:tcW w:type="dxa" w:w="2608"/>
            <w:shd w:val="clear" w:color="auto" w:fill="F2F4F8"/>
          </w:tcPr>
          <w:p>
            <w:r>
              <w:rPr>
                <w:b/>
                <w:i w:val="0"/>
                <w:color w:val="1F4E79"/>
                <w:sz w:val="20"/>
              </w:rPr>
              <w:t>Chuyên mục:</w:t>
            </w:r>
          </w:p>
        </w:tc>
        <w:tc>
          <w:tcPr>
            <w:tcW w:type="dxa" w:w="6690"/>
          </w:tcPr>
          <w:p>
            <w:r>
              <w:rPr>
                <w:b w:val="0"/>
                <w:i w:val="0"/>
                <w:sz w:val="20"/>
              </w:rPr>
              <w:t>Hệ thống gợi ý (Recommender System) • Trợ lý hội thoại (Chatbot) • Backend API</w:t>
            </w:r>
          </w:p>
        </w:tc>
      </w:tr>
      <w:tr>
        <w:tc>
          <w:tcPr>
            <w:tcW w:type="dxa" w:w="2608"/>
            <w:shd w:val="clear" w:color="auto" w:fill="F2F4F8"/>
          </w:tcPr>
          <w:p>
            <w:r>
              <w:rPr>
                <w:b/>
                <w:i w:val="0"/>
                <w:color w:val="1F4E79"/>
                <w:sz w:val="20"/>
              </w:rPr>
              <w:t>Môn học tích hợp:</w:t>
            </w:r>
          </w:p>
        </w:tc>
        <w:tc>
          <w:tcPr>
            <w:tcW w:type="dxa" w:w="6690"/>
          </w:tcPr>
          <w:p>
            <w:r>
              <w:rPr>
                <w:b w:val="0"/>
                <w:i w:val="0"/>
                <w:sz w:val="20"/>
              </w:rPr>
              <w:t>Python • AI Fundamental • NLP • FastAPI • Docker</w:t>
            </w:r>
          </w:p>
        </w:tc>
      </w:tr>
      <w:tr>
        <w:tc>
          <w:tcPr>
            <w:tcW w:type="dxa" w:w="2608"/>
            <w:shd w:val="clear" w:color="auto" w:fill="F2F4F8"/>
          </w:tcPr>
          <w:p>
            <w:r>
              <w:rPr>
                <w:b/>
                <w:i w:val="0"/>
                <w:color w:val="1F4E79"/>
                <w:sz w:val="20"/>
              </w:rPr>
              <w:t>Đề tài gốc:</w:t>
            </w:r>
          </w:p>
        </w:tc>
        <w:tc>
          <w:tcPr>
            <w:tcW w:type="dxa" w:w="6690"/>
          </w:tcPr>
          <w:p>
            <w:r>
              <w:rPr>
                <w:b w:val="0"/>
                <w:i w:val="0"/>
                <w:sz w:val="20"/>
              </w:rPr>
              <w:t>Đề tài 03 – Trợ lý học tập thông minh và hệ thống gợi ý cá nhân hóa, áp dụng cho môn nhạc lý</w:t>
            </w:r>
          </w:p>
        </w:tc>
      </w:tr>
      <w:tr>
        <w:tc>
          <w:tcPr>
            <w:tcW w:type="dxa" w:w="2608"/>
            <w:shd w:val="clear" w:color="auto" w:fill="F2F4F8"/>
          </w:tcPr>
          <w:p>
            <w:r>
              <w:rPr>
                <w:b/>
                <w:i w:val="0"/>
                <w:color w:val="1F4E79"/>
                <w:sz w:val="20"/>
              </w:rPr>
              <w:t>Nhóm thực hiện:</w:t>
            </w:r>
          </w:p>
        </w:tc>
        <w:tc>
          <w:tcPr>
            <w:tcW w:type="dxa" w:w="6690"/>
          </w:tcPr>
          <w:p>
            <w:r>
              <w:rPr>
                <w:b w:val="0"/>
                <w:i w:val="0"/>
                <w:sz w:val="20"/>
              </w:rPr>
              <w:t>Thắng (trưởng nhóm kỹ thuật) • Phúc (giao diện, âm thanh) • Đạt (nội dung, kiểm thử, báo cáo)</w:t>
            </w:r>
          </w:p>
        </w:tc>
      </w:tr>
      <w:tr>
        <w:tc>
          <w:tcPr>
            <w:tcW w:type="dxa" w:w="2608"/>
            <w:shd w:val="clear" w:color="auto" w:fill="F2F4F8"/>
          </w:tcPr>
          <w:p>
            <w:r>
              <w:rPr>
                <w:b/>
                <w:i w:val="0"/>
                <w:color w:val="1F4E79"/>
                <w:sz w:val="20"/>
              </w:rPr>
              <w:t>Thời gian thực hiện:</w:t>
            </w:r>
          </w:p>
        </w:tc>
        <w:tc>
          <w:tcPr>
            <w:tcW w:type="dxa" w:w="6690"/>
          </w:tcPr>
          <w:p>
            <w:r>
              <w:rPr>
                <w:b w:val="0"/>
                <w:i w:val="0"/>
                <w:sz w:val="20"/>
              </w:rPr>
              <w:t>14/10/2026 – 04/12/2026</w:t>
            </w:r>
          </w:p>
        </w:tc>
      </w:tr>
      <w:tr>
        <w:tc>
          <w:tcPr>
            <w:tcW w:type="dxa" w:w="2608"/>
            <w:shd w:val="clear" w:color="auto" w:fill="F2F4F8"/>
          </w:tcPr>
          <w:p>
            <w:r>
              <w:rPr>
                <w:b/>
                <w:i w:val="0"/>
                <w:color w:val="1F4E79"/>
                <w:sz w:val="20"/>
              </w:rPr>
              <w:t>Phiên bản:</w:t>
            </w:r>
          </w:p>
        </w:tc>
        <w:tc>
          <w:tcPr>
            <w:tcW w:type="dxa" w:w="6690"/>
          </w:tcPr>
          <w:p>
            <w:r>
              <w:rPr>
                <w:b w:val="0"/>
                <w:i w:val="0"/>
                <w:sz w:val="20"/>
              </w:rPr>
              <w:t>2.1 – tháng 10/2026</w:t>
            </w:r>
          </w:p>
        </w:tc>
      </w:tr>
    </w:tbl>
    <w:p>
      <w:r>
        <w:br w:type="page"/>
      </w:r>
    </w:p>
    <w:p>
      <w:pPr>
        <w:pStyle w:val="Heading1"/>
      </w:pPr>
      <w:r>
        <w:t>MỤC LỤC</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30" w:type="dxa"/>
          <w:left w:w="100" w:type="dxa"/>
          <w:bottom w:w="30" w:type="dxa"/>
          <w:right w:w="100" w:type="dxa"/>
        </w:tblCellMar>
        <w:tblW w:w="9298" w:type="dxa"/>
        <w:tblLayout w:type="fixed"/>
      </w:tblPr>
      <w:tblGrid>
        <w:gridCol w:w="1134"/>
        <w:gridCol w:w="7144"/>
        <w:gridCol w:w="1020"/>
      </w:tblGrid>
      <w:tr>
        <w:tc>
          <w:tcPr>
            <w:tcW w:type="dxa" w:w="1134"/>
            <w:shd w:val="clear" w:color="auto" w:fill="1F4E79"/>
          </w:tcPr>
          <w:p>
            <w:pPr>
              <w:spacing w:after="0"/>
            </w:pPr>
            <w:r>
              <w:rPr>
                <w:b/>
                <w:i w:val="0"/>
                <w:color w:val="FFFFFF"/>
                <w:sz w:val="20"/>
              </w:rPr>
              <w:t>Mục</w:t>
            </w:r>
          </w:p>
        </w:tc>
        <w:tc>
          <w:tcPr>
            <w:tcW w:type="dxa" w:w="7143"/>
            <w:shd w:val="clear" w:color="auto" w:fill="1F4E79"/>
          </w:tcPr>
          <w:p>
            <w:pPr>
              <w:spacing w:after="0"/>
            </w:pPr>
            <w:r>
              <w:rPr>
                <w:b/>
                <w:i w:val="0"/>
                <w:color w:val="FFFFFF"/>
                <w:sz w:val="20"/>
              </w:rPr>
              <w:t>Nội dung</w:t>
            </w:r>
          </w:p>
        </w:tc>
        <w:tc>
          <w:tcPr>
            <w:tcW w:type="dxa" w:w="1020"/>
            <w:shd w:val="clear" w:color="auto" w:fill="1F4E79"/>
          </w:tcPr>
          <w:p>
            <w:pPr>
              <w:spacing w:after="0"/>
              <w:jc w:val="right"/>
            </w:pPr>
            <w:r>
              <w:rPr>
                <w:b/>
                <w:i w:val="0"/>
                <w:color w:val="FFFFFF"/>
                <w:sz w:val="20"/>
              </w:rPr>
              <w:t>Trang</w:t>
            </w:r>
          </w:p>
        </w:tc>
      </w:tr>
      <w:tr>
        <w:tc>
          <w:tcPr>
            <w:tcW w:type="dxa" w:w="1134"/>
          </w:tcPr>
          <w:p>
            <w:pPr>
              <w:spacing w:after="0"/>
            </w:pPr>
            <w:r>
              <w:rPr>
                <w:b w:val="0"/>
                <w:i w:val="0"/>
                <w:sz w:val="20"/>
              </w:rPr>
              <w:t>1</w:t>
            </w:r>
          </w:p>
        </w:tc>
        <w:tc>
          <w:tcPr>
            <w:tcW w:type="dxa" w:w="7143"/>
          </w:tcPr>
          <w:p>
            <w:pPr>
              <w:spacing w:after="0"/>
            </w:pPr>
            <w:r>
              <w:rPr>
                <w:b/>
                <w:i w:val="0"/>
                <w:sz w:val="20"/>
              </w:rPr>
              <w:t>Giới thiệu</w:t>
            </w:r>
          </w:p>
        </w:tc>
        <w:tc>
          <w:tcPr>
            <w:tcW w:type="dxa" w:w="1020"/>
          </w:tcPr>
          <w:p>
            <w:pPr>
              <w:spacing w:after="0"/>
              <w:jc w:val="right"/>
            </w:pPr>
            <w:r>
              <w:rPr>
                <w:b w:val="0"/>
                <w:i w:val="0"/>
                <w:sz w:val="20"/>
              </w:rPr>
              <w:t>3</w:t>
            </w:r>
          </w:p>
        </w:tc>
      </w:tr>
      <w:tr>
        <w:tc>
          <w:tcPr>
            <w:tcW w:type="dxa" w:w="1134"/>
          </w:tcPr>
          <w:p>
            <w:pPr>
              <w:spacing w:after="0"/>
            </w:pPr>
            <w:r>
              <w:rPr>
                <w:b w:val="0"/>
                <w:i w:val="0"/>
                <w:sz w:val="20"/>
              </w:rPr>
              <w:t>2</w:t>
            </w:r>
          </w:p>
        </w:tc>
        <w:tc>
          <w:tcPr>
            <w:tcW w:type="dxa" w:w="7143"/>
          </w:tcPr>
          <w:p>
            <w:pPr>
              <w:spacing w:after="0"/>
            </w:pPr>
            <w:r>
              <w:rPr>
                <w:b/>
                <w:i w:val="0"/>
                <w:sz w:val="20"/>
              </w:rPr>
              <w:t>Mục tiêu và ràng buộc thiết kế</w:t>
            </w:r>
          </w:p>
        </w:tc>
        <w:tc>
          <w:tcPr>
            <w:tcW w:type="dxa" w:w="1020"/>
          </w:tcPr>
          <w:p>
            <w:pPr>
              <w:spacing w:after="0"/>
              <w:jc w:val="right"/>
            </w:pPr>
            <w:r>
              <w:rPr>
                <w:b w:val="0"/>
                <w:i w:val="0"/>
                <w:sz w:val="20"/>
              </w:rPr>
              <w:t>3</w:t>
            </w:r>
          </w:p>
        </w:tc>
      </w:tr>
      <w:tr>
        <w:tc>
          <w:tcPr>
            <w:tcW w:type="dxa" w:w="1134"/>
          </w:tcPr>
          <w:p>
            <w:pPr>
              <w:spacing w:after="0"/>
            </w:pPr>
            <w:r>
              <w:rPr>
                <w:b w:val="0"/>
                <w:i w:val="0"/>
                <w:sz w:val="20"/>
              </w:rPr>
              <w:t>2.1</w:t>
            </w:r>
          </w:p>
        </w:tc>
        <w:tc>
          <w:tcPr>
            <w:tcW w:type="dxa" w:w="7143"/>
          </w:tcPr>
          <w:p>
            <w:pPr>
              <w:spacing w:after="0"/>
            </w:pPr>
            <w:r>
              <w:rPr>
                <w:b w:val="0"/>
                <w:i w:val="0"/>
                <w:sz w:val="20"/>
              </w:rPr>
              <w:t>Mục tiêu</w:t>
            </w:r>
          </w:p>
        </w:tc>
        <w:tc>
          <w:tcPr>
            <w:tcW w:type="dxa" w:w="1020"/>
          </w:tcPr>
          <w:p>
            <w:pPr>
              <w:spacing w:after="0"/>
              <w:jc w:val="right"/>
            </w:pPr>
            <w:r>
              <w:rPr>
                <w:b w:val="0"/>
                <w:i w:val="0"/>
                <w:sz w:val="20"/>
              </w:rPr>
              <w:t>3</w:t>
            </w:r>
          </w:p>
        </w:tc>
      </w:tr>
      <w:tr>
        <w:tc>
          <w:tcPr>
            <w:tcW w:type="dxa" w:w="1134"/>
          </w:tcPr>
          <w:p>
            <w:pPr>
              <w:spacing w:after="0"/>
            </w:pPr>
            <w:r>
              <w:rPr>
                <w:b w:val="0"/>
                <w:i w:val="0"/>
                <w:sz w:val="20"/>
              </w:rPr>
              <w:t>2.2</w:t>
            </w:r>
          </w:p>
        </w:tc>
        <w:tc>
          <w:tcPr>
            <w:tcW w:type="dxa" w:w="7143"/>
          </w:tcPr>
          <w:p>
            <w:pPr>
              <w:spacing w:after="0"/>
            </w:pPr>
            <w:r>
              <w:rPr>
                <w:b w:val="0"/>
                <w:i w:val="0"/>
                <w:sz w:val="20"/>
              </w:rPr>
              <w:t>Ràng buộc</w:t>
            </w:r>
          </w:p>
        </w:tc>
        <w:tc>
          <w:tcPr>
            <w:tcW w:type="dxa" w:w="1020"/>
          </w:tcPr>
          <w:p>
            <w:pPr>
              <w:spacing w:after="0"/>
              <w:jc w:val="right"/>
            </w:pPr>
            <w:r>
              <w:rPr>
                <w:b w:val="0"/>
                <w:i w:val="0"/>
                <w:sz w:val="20"/>
              </w:rPr>
              <w:t>3</w:t>
            </w:r>
          </w:p>
        </w:tc>
      </w:tr>
      <w:tr>
        <w:tc>
          <w:tcPr>
            <w:tcW w:type="dxa" w:w="1134"/>
          </w:tcPr>
          <w:p>
            <w:pPr>
              <w:spacing w:after="0"/>
            </w:pPr>
            <w:r>
              <w:rPr>
                <w:b w:val="0"/>
                <w:i w:val="0"/>
                <w:sz w:val="20"/>
              </w:rPr>
              <w:t>3</w:t>
            </w:r>
          </w:p>
        </w:tc>
        <w:tc>
          <w:tcPr>
            <w:tcW w:type="dxa" w:w="7143"/>
          </w:tcPr>
          <w:p>
            <w:pPr>
              <w:spacing w:after="0"/>
            </w:pPr>
            <w:r>
              <w:rPr>
                <w:b/>
                <w:i w:val="0"/>
                <w:sz w:val="20"/>
              </w:rPr>
              <w:t>Kiến trúc hệ thống</w:t>
            </w:r>
          </w:p>
        </w:tc>
        <w:tc>
          <w:tcPr>
            <w:tcW w:type="dxa" w:w="1020"/>
          </w:tcPr>
          <w:p>
            <w:pPr>
              <w:spacing w:after="0"/>
              <w:jc w:val="right"/>
            </w:pPr>
            <w:r>
              <w:rPr>
                <w:b w:val="0"/>
                <w:i w:val="0"/>
                <w:sz w:val="20"/>
              </w:rPr>
              <w:t>4</w:t>
            </w:r>
          </w:p>
        </w:tc>
      </w:tr>
      <w:tr>
        <w:tc>
          <w:tcPr>
            <w:tcW w:type="dxa" w:w="1134"/>
          </w:tcPr>
          <w:p>
            <w:pPr>
              <w:spacing w:after="0"/>
            </w:pPr>
            <w:r>
              <w:rPr>
                <w:b w:val="0"/>
                <w:i w:val="0"/>
                <w:sz w:val="20"/>
              </w:rPr>
              <w:t>3.1</w:t>
            </w:r>
          </w:p>
        </w:tc>
        <w:tc>
          <w:tcPr>
            <w:tcW w:type="dxa" w:w="7143"/>
          </w:tcPr>
          <w:p>
            <w:pPr>
              <w:spacing w:after="0"/>
            </w:pPr>
            <w:r>
              <w:rPr>
                <w:b w:val="0"/>
                <w:i w:val="0"/>
                <w:sz w:val="20"/>
              </w:rPr>
              <w:t>Sơ đồ ngữ cảnh</w:t>
            </w:r>
          </w:p>
        </w:tc>
        <w:tc>
          <w:tcPr>
            <w:tcW w:type="dxa" w:w="1020"/>
          </w:tcPr>
          <w:p>
            <w:pPr>
              <w:spacing w:after="0"/>
              <w:jc w:val="right"/>
            </w:pPr>
            <w:r>
              <w:rPr>
                <w:b w:val="0"/>
                <w:i w:val="0"/>
                <w:sz w:val="20"/>
              </w:rPr>
              <w:t>4</w:t>
            </w:r>
          </w:p>
        </w:tc>
      </w:tr>
      <w:tr>
        <w:tc>
          <w:tcPr>
            <w:tcW w:type="dxa" w:w="1134"/>
          </w:tcPr>
          <w:p>
            <w:pPr>
              <w:spacing w:after="0"/>
            </w:pPr>
            <w:r>
              <w:rPr>
                <w:b w:val="0"/>
                <w:i w:val="0"/>
                <w:sz w:val="20"/>
              </w:rPr>
              <w:t>3.2</w:t>
            </w:r>
          </w:p>
        </w:tc>
        <w:tc>
          <w:tcPr>
            <w:tcW w:type="dxa" w:w="7143"/>
          </w:tcPr>
          <w:p>
            <w:pPr>
              <w:spacing w:after="0"/>
            </w:pPr>
            <w:r>
              <w:rPr>
                <w:b w:val="0"/>
                <w:i w:val="0"/>
                <w:sz w:val="20"/>
              </w:rPr>
              <w:t>Sơ đồ container</w:t>
            </w:r>
          </w:p>
        </w:tc>
        <w:tc>
          <w:tcPr>
            <w:tcW w:type="dxa" w:w="1020"/>
          </w:tcPr>
          <w:p>
            <w:pPr>
              <w:spacing w:after="0"/>
              <w:jc w:val="right"/>
            </w:pPr>
            <w:r>
              <w:rPr>
                <w:b w:val="0"/>
                <w:i w:val="0"/>
                <w:sz w:val="20"/>
              </w:rPr>
              <w:t>5</w:t>
            </w:r>
          </w:p>
        </w:tc>
      </w:tr>
      <w:tr>
        <w:tc>
          <w:tcPr>
            <w:tcW w:type="dxa" w:w="1134"/>
          </w:tcPr>
          <w:p>
            <w:pPr>
              <w:spacing w:after="0"/>
            </w:pPr>
            <w:r>
              <w:rPr>
                <w:b w:val="0"/>
                <w:i w:val="0"/>
                <w:sz w:val="20"/>
              </w:rPr>
              <w:t>3.3</w:t>
            </w:r>
          </w:p>
        </w:tc>
        <w:tc>
          <w:tcPr>
            <w:tcW w:type="dxa" w:w="7143"/>
          </w:tcPr>
          <w:p>
            <w:pPr>
              <w:spacing w:after="0"/>
            </w:pPr>
            <w:r>
              <w:rPr>
                <w:b w:val="0"/>
                <w:i w:val="0"/>
                <w:sz w:val="20"/>
              </w:rPr>
              <w:t>Vì sao chọn kiến trúc nguyên khối chia module</w:t>
            </w:r>
          </w:p>
        </w:tc>
        <w:tc>
          <w:tcPr>
            <w:tcW w:type="dxa" w:w="1020"/>
          </w:tcPr>
          <w:p>
            <w:pPr>
              <w:spacing w:after="0"/>
              <w:jc w:val="right"/>
            </w:pPr>
            <w:r>
              <w:rPr>
                <w:b w:val="0"/>
                <w:i w:val="0"/>
                <w:sz w:val="20"/>
              </w:rPr>
              <w:t>5</w:t>
            </w:r>
          </w:p>
        </w:tc>
      </w:tr>
      <w:tr>
        <w:tc>
          <w:tcPr>
            <w:tcW w:type="dxa" w:w="1134"/>
          </w:tcPr>
          <w:p>
            <w:pPr>
              <w:spacing w:after="0"/>
            </w:pPr>
            <w:r>
              <w:rPr>
                <w:b w:val="0"/>
                <w:i w:val="0"/>
                <w:sz w:val="20"/>
              </w:rPr>
              <w:t>4</w:t>
            </w:r>
          </w:p>
        </w:tc>
        <w:tc>
          <w:tcPr>
            <w:tcW w:type="dxa" w:w="7143"/>
          </w:tcPr>
          <w:p>
            <w:pPr>
              <w:spacing w:after="0"/>
            </w:pPr>
            <w:r>
              <w:rPr>
                <w:b/>
                <w:i w:val="0"/>
                <w:sz w:val="20"/>
              </w:rPr>
              <w:t>Phân rã module</w:t>
            </w:r>
          </w:p>
        </w:tc>
        <w:tc>
          <w:tcPr>
            <w:tcW w:type="dxa" w:w="1020"/>
          </w:tcPr>
          <w:p>
            <w:pPr>
              <w:spacing w:after="0"/>
              <w:jc w:val="right"/>
            </w:pPr>
            <w:r>
              <w:rPr>
                <w:b w:val="0"/>
                <w:i w:val="0"/>
                <w:sz w:val="20"/>
              </w:rPr>
              <w:t>6</w:t>
            </w:r>
          </w:p>
        </w:tc>
      </w:tr>
      <w:tr>
        <w:tc>
          <w:tcPr>
            <w:tcW w:type="dxa" w:w="1134"/>
          </w:tcPr>
          <w:p>
            <w:pPr>
              <w:spacing w:after="0"/>
            </w:pPr>
            <w:r>
              <w:rPr>
                <w:b w:val="0"/>
                <w:i w:val="0"/>
                <w:sz w:val="20"/>
              </w:rPr>
              <w:t>4.1</w:t>
            </w:r>
          </w:p>
        </w:tc>
        <w:tc>
          <w:tcPr>
            <w:tcW w:type="dxa" w:w="7143"/>
          </w:tcPr>
          <w:p>
            <w:pPr>
              <w:spacing w:after="0"/>
            </w:pPr>
            <w:r>
              <w:rPr>
                <w:b w:val="0"/>
                <w:i w:val="0"/>
                <w:sz w:val="20"/>
              </w:rPr>
              <w:t>Module backend</w:t>
            </w:r>
          </w:p>
        </w:tc>
        <w:tc>
          <w:tcPr>
            <w:tcW w:type="dxa" w:w="1020"/>
          </w:tcPr>
          <w:p>
            <w:pPr>
              <w:spacing w:after="0"/>
              <w:jc w:val="right"/>
            </w:pPr>
            <w:r>
              <w:rPr>
                <w:b w:val="0"/>
                <w:i w:val="0"/>
                <w:sz w:val="20"/>
              </w:rPr>
              <w:t>6</w:t>
            </w:r>
          </w:p>
        </w:tc>
      </w:tr>
      <w:tr>
        <w:tc>
          <w:tcPr>
            <w:tcW w:type="dxa" w:w="1134"/>
          </w:tcPr>
          <w:p>
            <w:pPr>
              <w:spacing w:after="0"/>
            </w:pPr>
            <w:r>
              <w:rPr>
                <w:b w:val="0"/>
                <w:i w:val="0"/>
                <w:sz w:val="20"/>
              </w:rPr>
              <w:t>4.2</w:t>
            </w:r>
          </w:p>
        </w:tc>
        <w:tc>
          <w:tcPr>
            <w:tcW w:type="dxa" w:w="7143"/>
          </w:tcPr>
          <w:p>
            <w:pPr>
              <w:spacing w:after="0"/>
            </w:pPr>
            <w:r>
              <w:rPr>
                <w:b w:val="0"/>
                <w:i w:val="0"/>
                <w:sz w:val="20"/>
              </w:rPr>
              <w:t>Quy tắc phụ thuộc</w:t>
            </w:r>
          </w:p>
        </w:tc>
        <w:tc>
          <w:tcPr>
            <w:tcW w:type="dxa" w:w="1020"/>
          </w:tcPr>
          <w:p>
            <w:pPr>
              <w:spacing w:after="0"/>
              <w:jc w:val="right"/>
            </w:pPr>
            <w:r>
              <w:rPr>
                <w:b w:val="0"/>
                <w:i w:val="0"/>
                <w:sz w:val="20"/>
              </w:rPr>
              <w:t>7</w:t>
            </w:r>
          </w:p>
        </w:tc>
      </w:tr>
      <w:tr>
        <w:tc>
          <w:tcPr>
            <w:tcW w:type="dxa" w:w="1134"/>
          </w:tcPr>
          <w:p>
            <w:pPr>
              <w:spacing w:after="0"/>
            </w:pPr>
            <w:r>
              <w:rPr>
                <w:b w:val="0"/>
                <w:i w:val="0"/>
                <w:sz w:val="20"/>
              </w:rPr>
              <w:t>4.3</w:t>
            </w:r>
          </w:p>
        </w:tc>
        <w:tc>
          <w:tcPr>
            <w:tcW w:type="dxa" w:w="7143"/>
          </w:tcPr>
          <w:p>
            <w:pPr>
              <w:spacing w:after="0"/>
            </w:pPr>
            <w:r>
              <w:rPr>
                <w:b w:val="0"/>
                <w:i w:val="0"/>
                <w:sz w:val="20"/>
              </w:rPr>
              <w:t>Trang và thành phần giao diện</w:t>
            </w:r>
          </w:p>
        </w:tc>
        <w:tc>
          <w:tcPr>
            <w:tcW w:type="dxa" w:w="1020"/>
          </w:tcPr>
          <w:p>
            <w:pPr>
              <w:spacing w:after="0"/>
              <w:jc w:val="right"/>
            </w:pPr>
            <w:r>
              <w:rPr>
                <w:b w:val="0"/>
                <w:i w:val="0"/>
                <w:sz w:val="20"/>
              </w:rPr>
              <w:t>7</w:t>
            </w:r>
          </w:p>
        </w:tc>
      </w:tr>
      <w:tr>
        <w:tc>
          <w:tcPr>
            <w:tcW w:type="dxa" w:w="1134"/>
          </w:tcPr>
          <w:p>
            <w:pPr>
              <w:spacing w:after="0"/>
            </w:pPr>
            <w:r>
              <w:rPr>
                <w:b w:val="0"/>
                <w:i w:val="0"/>
                <w:sz w:val="20"/>
              </w:rPr>
              <w:t>5</w:t>
            </w:r>
          </w:p>
        </w:tc>
        <w:tc>
          <w:tcPr>
            <w:tcW w:type="dxa" w:w="7143"/>
          </w:tcPr>
          <w:p>
            <w:pPr>
              <w:spacing w:after="0"/>
            </w:pPr>
            <w:r>
              <w:rPr>
                <w:b/>
                <w:i w:val="0"/>
                <w:sz w:val="20"/>
              </w:rPr>
              <w:t>Luồng dữ liệu chính</w:t>
            </w:r>
          </w:p>
        </w:tc>
        <w:tc>
          <w:tcPr>
            <w:tcW w:type="dxa" w:w="1020"/>
          </w:tcPr>
          <w:p>
            <w:pPr>
              <w:spacing w:after="0"/>
              <w:jc w:val="right"/>
            </w:pPr>
            <w:r>
              <w:rPr>
                <w:b w:val="0"/>
                <w:i w:val="0"/>
                <w:sz w:val="20"/>
              </w:rPr>
              <w:t>8</w:t>
            </w:r>
          </w:p>
        </w:tc>
      </w:tr>
      <w:tr>
        <w:tc>
          <w:tcPr>
            <w:tcW w:type="dxa" w:w="1134"/>
          </w:tcPr>
          <w:p>
            <w:pPr>
              <w:spacing w:after="0"/>
            </w:pPr>
            <w:r>
              <w:rPr>
                <w:b w:val="0"/>
                <w:i w:val="0"/>
                <w:sz w:val="20"/>
              </w:rPr>
              <w:t>6</w:t>
            </w:r>
          </w:p>
        </w:tc>
        <w:tc>
          <w:tcPr>
            <w:tcW w:type="dxa" w:w="7143"/>
          </w:tcPr>
          <w:p>
            <w:pPr>
              <w:spacing w:after="0"/>
            </w:pPr>
            <w:r>
              <w:rPr>
                <w:b/>
                <w:i w:val="0"/>
                <w:sz w:val="20"/>
              </w:rPr>
              <w:t>Công nghệ sử dụng</w:t>
            </w:r>
          </w:p>
        </w:tc>
        <w:tc>
          <w:tcPr>
            <w:tcW w:type="dxa" w:w="1020"/>
          </w:tcPr>
          <w:p>
            <w:pPr>
              <w:spacing w:after="0"/>
              <w:jc w:val="right"/>
            </w:pPr>
            <w:r>
              <w:rPr>
                <w:b w:val="0"/>
                <w:i w:val="0"/>
                <w:sz w:val="20"/>
              </w:rPr>
              <w:t>8</w:t>
            </w:r>
          </w:p>
        </w:tc>
      </w:tr>
      <w:tr>
        <w:tc>
          <w:tcPr>
            <w:tcW w:type="dxa" w:w="1134"/>
          </w:tcPr>
          <w:p>
            <w:pPr>
              <w:spacing w:after="0"/>
            </w:pPr>
            <w:r>
              <w:rPr>
                <w:b w:val="0"/>
                <w:i w:val="0"/>
                <w:sz w:val="20"/>
              </w:rPr>
              <w:t>7</w:t>
            </w:r>
          </w:p>
        </w:tc>
        <w:tc>
          <w:tcPr>
            <w:tcW w:type="dxa" w:w="7143"/>
          </w:tcPr>
          <w:p>
            <w:pPr>
              <w:spacing w:after="0"/>
            </w:pPr>
            <w:r>
              <w:rPr>
                <w:b/>
                <w:i w:val="0"/>
                <w:sz w:val="20"/>
              </w:rPr>
              <w:t>Triển khai</w:t>
            </w:r>
          </w:p>
        </w:tc>
        <w:tc>
          <w:tcPr>
            <w:tcW w:type="dxa" w:w="1020"/>
          </w:tcPr>
          <w:p>
            <w:pPr>
              <w:spacing w:after="0"/>
              <w:jc w:val="right"/>
            </w:pPr>
            <w:r>
              <w:rPr>
                <w:b w:val="0"/>
                <w:i w:val="0"/>
                <w:sz w:val="20"/>
              </w:rPr>
              <w:t>9</w:t>
            </w:r>
          </w:p>
        </w:tc>
      </w:tr>
      <w:tr>
        <w:tc>
          <w:tcPr>
            <w:tcW w:type="dxa" w:w="1134"/>
          </w:tcPr>
          <w:p>
            <w:pPr>
              <w:spacing w:after="0"/>
            </w:pPr>
            <w:r>
              <w:rPr>
                <w:b w:val="0"/>
                <w:i w:val="0"/>
                <w:sz w:val="20"/>
              </w:rPr>
              <w:t>8</w:t>
            </w:r>
          </w:p>
        </w:tc>
        <w:tc>
          <w:tcPr>
            <w:tcW w:type="dxa" w:w="7143"/>
          </w:tcPr>
          <w:p>
            <w:pPr>
              <w:spacing w:after="0"/>
            </w:pPr>
            <w:r>
              <w:rPr>
                <w:b/>
                <w:i w:val="0"/>
                <w:sz w:val="20"/>
              </w:rPr>
              <w:t>Bảo mật</w:t>
            </w:r>
          </w:p>
        </w:tc>
        <w:tc>
          <w:tcPr>
            <w:tcW w:type="dxa" w:w="1020"/>
          </w:tcPr>
          <w:p>
            <w:pPr>
              <w:spacing w:after="0"/>
              <w:jc w:val="right"/>
            </w:pPr>
            <w:r>
              <w:rPr>
                <w:b w:val="0"/>
                <w:i w:val="0"/>
                <w:sz w:val="20"/>
              </w:rPr>
              <w:t>10</w:t>
            </w:r>
          </w:p>
        </w:tc>
      </w:tr>
      <w:tr>
        <w:tc>
          <w:tcPr>
            <w:tcW w:type="dxa" w:w="1134"/>
          </w:tcPr>
          <w:p>
            <w:pPr>
              <w:spacing w:after="0"/>
            </w:pPr>
            <w:r>
              <w:rPr>
                <w:b w:val="0"/>
                <w:i w:val="0"/>
                <w:sz w:val="20"/>
              </w:rPr>
              <w:t>9</w:t>
            </w:r>
          </w:p>
        </w:tc>
        <w:tc>
          <w:tcPr>
            <w:tcW w:type="dxa" w:w="7143"/>
          </w:tcPr>
          <w:p>
            <w:pPr>
              <w:spacing w:after="0"/>
            </w:pPr>
            <w:r>
              <w:rPr>
                <w:b/>
                <w:i w:val="0"/>
                <w:sz w:val="20"/>
              </w:rPr>
              <w:t>Nguyên tắc sử dụng AI</w:t>
            </w:r>
          </w:p>
        </w:tc>
        <w:tc>
          <w:tcPr>
            <w:tcW w:type="dxa" w:w="1020"/>
          </w:tcPr>
          <w:p>
            <w:pPr>
              <w:spacing w:after="0"/>
              <w:jc w:val="right"/>
            </w:pPr>
            <w:r>
              <w:rPr>
                <w:b w:val="0"/>
                <w:i w:val="0"/>
                <w:sz w:val="20"/>
              </w:rPr>
              <w:t>11</w:t>
            </w:r>
          </w:p>
        </w:tc>
      </w:tr>
      <w:tr>
        <w:tc>
          <w:tcPr>
            <w:tcW w:type="dxa" w:w="1134"/>
          </w:tcPr>
          <w:p>
            <w:pPr>
              <w:spacing w:after="0"/>
            </w:pPr>
            <w:r>
              <w:rPr>
                <w:b w:val="0"/>
                <w:i w:val="0"/>
                <w:sz w:val="20"/>
              </w:rPr>
              <w:t>9.1</w:t>
            </w:r>
          </w:p>
        </w:tc>
        <w:tc>
          <w:tcPr>
            <w:tcW w:type="dxa" w:w="7143"/>
          </w:tcPr>
          <w:p>
            <w:pPr>
              <w:spacing w:after="0"/>
            </w:pPr>
            <w:r>
              <w:rPr>
                <w:b w:val="0"/>
                <w:i w:val="0"/>
                <w:sz w:val="20"/>
              </w:rPr>
              <w:t>Phân chia trách nhiệm</w:t>
            </w:r>
          </w:p>
        </w:tc>
        <w:tc>
          <w:tcPr>
            <w:tcW w:type="dxa" w:w="1020"/>
          </w:tcPr>
          <w:p>
            <w:pPr>
              <w:spacing w:after="0"/>
              <w:jc w:val="right"/>
            </w:pPr>
            <w:r>
              <w:rPr>
                <w:b w:val="0"/>
                <w:i w:val="0"/>
                <w:sz w:val="20"/>
              </w:rPr>
              <w:t>11</w:t>
            </w:r>
          </w:p>
        </w:tc>
      </w:tr>
      <w:tr>
        <w:tc>
          <w:tcPr>
            <w:tcW w:type="dxa" w:w="1134"/>
          </w:tcPr>
          <w:p>
            <w:pPr>
              <w:spacing w:after="0"/>
            </w:pPr>
            <w:r>
              <w:rPr>
                <w:b w:val="0"/>
                <w:i w:val="0"/>
                <w:sz w:val="20"/>
              </w:rPr>
              <w:t>9.2</w:t>
            </w:r>
          </w:p>
        </w:tc>
        <w:tc>
          <w:tcPr>
            <w:tcW w:type="dxa" w:w="7143"/>
          </w:tcPr>
          <w:p>
            <w:pPr>
              <w:spacing w:after="0"/>
            </w:pPr>
            <w:r>
              <w:rPr>
                <w:b w:val="0"/>
                <w:i w:val="0"/>
                <w:sz w:val="20"/>
              </w:rPr>
              <w:t>Luồng xử lý một câu hỏi</w:t>
            </w:r>
          </w:p>
        </w:tc>
        <w:tc>
          <w:tcPr>
            <w:tcW w:type="dxa" w:w="1020"/>
          </w:tcPr>
          <w:p>
            <w:pPr>
              <w:spacing w:after="0"/>
              <w:jc w:val="right"/>
            </w:pPr>
            <w:r>
              <w:rPr>
                <w:b w:val="0"/>
                <w:i w:val="0"/>
                <w:sz w:val="20"/>
              </w:rPr>
              <w:t>12</w:t>
            </w:r>
          </w:p>
        </w:tc>
      </w:tr>
      <w:tr>
        <w:tc>
          <w:tcPr>
            <w:tcW w:type="dxa" w:w="1134"/>
          </w:tcPr>
          <w:p>
            <w:pPr>
              <w:spacing w:after="0"/>
            </w:pPr>
            <w:r>
              <w:rPr>
                <w:b w:val="0"/>
                <w:i w:val="0"/>
                <w:sz w:val="20"/>
              </w:rPr>
              <w:t>9.3</w:t>
            </w:r>
          </w:p>
        </w:tc>
        <w:tc>
          <w:tcPr>
            <w:tcW w:type="dxa" w:w="7143"/>
          </w:tcPr>
          <w:p>
            <w:pPr>
              <w:spacing w:after="0"/>
            </w:pPr>
            <w:r>
              <w:rPr>
                <w:b w:val="0"/>
                <w:i w:val="0"/>
                <w:sz w:val="20"/>
              </w:rPr>
              <w:t>Khi AI không dùng được</w:t>
            </w:r>
          </w:p>
        </w:tc>
        <w:tc>
          <w:tcPr>
            <w:tcW w:type="dxa" w:w="1020"/>
          </w:tcPr>
          <w:p>
            <w:pPr>
              <w:spacing w:after="0"/>
              <w:jc w:val="right"/>
            </w:pPr>
            <w:r>
              <w:rPr>
                <w:b w:val="0"/>
                <w:i w:val="0"/>
                <w:sz w:val="20"/>
              </w:rPr>
              <w:t>13</w:t>
            </w:r>
          </w:p>
        </w:tc>
      </w:tr>
    </w:tbl>
    <w:p>
      <w:r>
        <w:br w:type="page"/>
      </w:r>
    </w:p>
    <w:p>
      <w:pPr>
        <w:keepNext/>
        <w:spacing w:before="120" w:after="60"/>
        <w:jc w:val="center"/>
      </w:pPr>
      <w:r>
        <w:rPr>
          <w:b/>
          <w:i/>
          <w:color w:val="1F4E79"/>
          <w:sz w:val="20"/>
        </w:rPr>
        <w:t>Bảng 1. Lịch sử phiên bản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022"/>
        <w:gridCol w:w="1394"/>
        <w:gridCol w:w="4277"/>
        <w:gridCol w:w="1301"/>
        <w:gridCol w:w="1301"/>
      </w:tblGrid>
      <w:tr>
        <w:trPr>
          <w:cantSplit w:val="true"/>
          <w:tblHeader w:val="true"/>
        </w:trPr>
        <w:tc>
          <w:tcPr>
            <w:tcW w:type="dxa" w:w="1023"/>
            <w:shd w:val="clear" w:color="auto" w:fill="1F4E79"/>
          </w:tcPr>
          <w:p>
            <w:pPr>
              <w:spacing w:after="0" w:line="264" w:lineRule="auto"/>
            </w:pPr>
            <w:r>
              <w:rPr>
                <w:b/>
                <w:i w:val="0"/>
                <w:color w:val="FFFFFF"/>
                <w:sz w:val="20"/>
              </w:rPr>
              <w:t>Phiên bản</w:t>
            </w:r>
          </w:p>
        </w:tc>
        <w:tc>
          <w:tcPr>
            <w:tcW w:type="dxa" w:w="1395"/>
            <w:shd w:val="clear" w:color="auto" w:fill="1F4E79"/>
          </w:tcPr>
          <w:p>
            <w:pPr>
              <w:spacing w:after="0" w:line="264" w:lineRule="auto"/>
            </w:pPr>
            <w:r>
              <w:rPr>
                <w:b/>
                <w:i w:val="0"/>
                <w:color w:val="FFFFFF"/>
                <w:sz w:val="20"/>
              </w:rPr>
              <w:t>Ngày</w:t>
            </w:r>
          </w:p>
        </w:tc>
        <w:tc>
          <w:tcPr>
            <w:tcW w:type="dxa" w:w="4277"/>
            <w:shd w:val="clear" w:color="auto" w:fill="1F4E79"/>
          </w:tcPr>
          <w:p>
            <w:pPr>
              <w:spacing w:after="0" w:line="264" w:lineRule="auto"/>
            </w:pPr>
            <w:r>
              <w:rPr>
                <w:b/>
                <w:i w:val="0"/>
                <w:color w:val="FFFFFF"/>
                <w:sz w:val="20"/>
              </w:rPr>
              <w:t>Thay đổi</w:t>
            </w:r>
          </w:p>
        </w:tc>
        <w:tc>
          <w:tcPr>
            <w:tcW w:type="dxa" w:w="1302"/>
            <w:shd w:val="clear" w:color="auto" w:fill="1F4E79"/>
          </w:tcPr>
          <w:p>
            <w:pPr>
              <w:spacing w:after="0" w:line="264" w:lineRule="auto"/>
            </w:pPr>
            <w:r>
              <w:rPr>
                <w:b/>
                <w:i w:val="0"/>
                <w:color w:val="FFFFFF"/>
                <w:sz w:val="20"/>
              </w:rPr>
              <w:t>Người viết</w:t>
            </w:r>
          </w:p>
        </w:tc>
        <w:tc>
          <w:tcPr>
            <w:tcW w:type="dxa" w:w="1302"/>
            <w:shd w:val="clear" w:color="auto" w:fill="1F4E79"/>
          </w:tcPr>
          <w:p>
            <w:pPr>
              <w:spacing w:after="0" w:line="264" w:lineRule="auto"/>
            </w:pPr>
            <w:r>
              <w:rPr>
                <w:b/>
                <w:i w:val="0"/>
                <w:color w:val="FFFFFF"/>
                <w:sz w:val="20"/>
              </w:rPr>
              <w:t>Người kiểm</w:t>
            </w:r>
          </w:p>
        </w:tc>
      </w:tr>
      <w:tr>
        <w:trPr>
          <w:cantSplit w:val="true"/>
        </w:trPr>
        <w:tc>
          <w:tcPr>
            <w:tcW w:type="dxa" w:w="1023"/>
          </w:tcPr>
          <w:p>
            <w:pPr>
              <w:spacing w:after="0" w:line="264" w:lineRule="auto"/>
            </w:pPr>
            <w:r>
              <w:rPr>
                <w:b w:val="0"/>
                <w:i w:val="0"/>
                <w:sz w:val="20"/>
              </w:rPr>
              <w:t>1.3</w:t>
            </w:r>
          </w:p>
        </w:tc>
        <w:tc>
          <w:tcPr>
            <w:tcW w:type="dxa" w:w="1395"/>
          </w:tcPr>
          <w:p>
            <w:pPr>
              <w:spacing w:after="0" w:line="264" w:lineRule="auto"/>
            </w:pPr>
            <w:r>
              <w:rPr>
                <w:b w:val="0"/>
                <w:i w:val="0"/>
                <w:sz w:val="20"/>
              </w:rPr>
              <w:t>14/10/2026</w:t>
            </w:r>
          </w:p>
        </w:tc>
        <w:tc>
          <w:tcPr>
            <w:tcW w:type="dxa" w:w="4277"/>
          </w:tcPr>
          <w:p>
            <w:pPr>
              <w:spacing w:after="0" w:line="264" w:lineRule="auto"/>
            </w:pPr>
            <w:r>
              <w:rPr>
                <w:b w:val="0"/>
                <w:i w:val="0"/>
                <w:sz w:val="20"/>
              </w:rPr>
              <w:t>Bản SRS đầu tiên của đồ án.</w:t>
            </w:r>
          </w:p>
        </w:tc>
        <w:tc>
          <w:tcPr>
            <w:tcW w:type="dxa" w:w="1302"/>
          </w:tcPr>
          <w:p>
            <w:pPr>
              <w:spacing w:after="0" w:line="264" w:lineRule="auto"/>
            </w:pPr>
            <w:r>
              <w:rPr>
                <w:b w:val="0"/>
                <w:i w:val="0"/>
                <w:sz w:val="20"/>
              </w:rPr>
              <w:t>Cả nhóm</w:t>
            </w:r>
          </w:p>
        </w:tc>
        <w:tc>
          <w:tcPr>
            <w:tcW w:type="dxa" w:w="1302"/>
          </w:tcPr>
          <w:p>
            <w:pPr>
              <w:spacing w:after="0" w:line="264" w:lineRule="auto"/>
            </w:pPr>
            <w:r>
              <w:rPr>
                <w:b w:val="0"/>
                <w:i w:val="0"/>
                <w:sz w:val="20"/>
              </w:rPr>
              <w:t>………</w:t>
            </w:r>
          </w:p>
        </w:tc>
      </w:tr>
      <w:tr>
        <w:trPr>
          <w:cantSplit w:val="true"/>
        </w:trPr>
        <w:tc>
          <w:tcPr>
            <w:tcW w:type="dxa" w:w="1023"/>
            <w:shd w:val="clear" w:color="auto" w:fill="F7F9FC"/>
          </w:tcPr>
          <w:p>
            <w:pPr>
              <w:spacing w:after="0" w:line="264" w:lineRule="auto"/>
            </w:pPr>
            <w:r>
              <w:rPr>
                <w:b w:val="0"/>
                <w:i w:val="0"/>
                <w:sz w:val="20"/>
              </w:rPr>
              <w:t>1.4</w:t>
            </w:r>
          </w:p>
        </w:tc>
        <w:tc>
          <w:tcPr>
            <w:tcW w:type="dxa" w:w="1395"/>
            <w:shd w:val="clear" w:color="auto" w:fill="F7F9FC"/>
          </w:tcPr>
          <w:p>
            <w:pPr>
              <w:spacing w:after="0" w:line="264" w:lineRule="auto"/>
            </w:pPr>
            <w:r>
              <w:rPr>
                <w:b w:val="0"/>
                <w:i w:val="0"/>
                <w:sz w:val="20"/>
              </w:rPr>
              <w:t>20/10/2026</w:t>
            </w:r>
          </w:p>
        </w:tc>
        <w:tc>
          <w:tcPr>
            <w:tcW w:type="dxa" w:w="4277"/>
            <w:shd w:val="clear" w:color="auto" w:fill="F7F9FC"/>
          </w:tcPr>
          <w:p>
            <w:pPr>
              <w:spacing w:after="0" w:line="264" w:lineRule="auto"/>
            </w:pPr>
            <w:r>
              <w:rPr>
                <w:b w:val="0"/>
                <w:i w:val="0"/>
                <w:sz w:val="20"/>
              </w:rPr>
              <w:t>Bổ sung lộ trình 12 bài, Harmony Lab, chatbot kèm cặp.</w:t>
            </w:r>
          </w:p>
        </w:tc>
        <w:tc>
          <w:tcPr>
            <w:tcW w:type="dxa" w:w="1302"/>
            <w:shd w:val="clear" w:color="auto" w:fill="F7F9FC"/>
          </w:tcPr>
          <w:p>
            <w:pPr>
              <w:spacing w:after="0" w:line="264" w:lineRule="auto"/>
            </w:pPr>
            <w:r>
              <w:rPr>
                <w:b w:val="0"/>
                <w:i w:val="0"/>
                <w:sz w:val="20"/>
              </w:rPr>
              <w:t>Cả nhóm</w:t>
            </w:r>
          </w:p>
        </w:tc>
        <w:tc>
          <w:tcPr>
            <w:tcW w:type="dxa" w:w="1302"/>
            <w:shd w:val="clear" w:color="auto" w:fill="F7F9FC"/>
          </w:tcPr>
          <w:p>
            <w:pPr>
              <w:spacing w:after="0" w:line="264" w:lineRule="auto"/>
            </w:pPr>
            <w:r>
              <w:rPr>
                <w:b w:val="0"/>
                <w:i w:val="0"/>
                <w:sz w:val="20"/>
              </w:rPr>
              <w:t>………</w:t>
            </w:r>
          </w:p>
        </w:tc>
      </w:tr>
      <w:tr>
        <w:trPr>
          <w:cantSplit w:val="true"/>
        </w:trPr>
        <w:tc>
          <w:tcPr>
            <w:tcW w:type="dxa" w:w="1023"/>
          </w:tcPr>
          <w:p>
            <w:pPr>
              <w:spacing w:after="0" w:line="264" w:lineRule="auto"/>
            </w:pPr>
            <w:r>
              <w:rPr>
                <w:b w:val="0"/>
                <w:i w:val="0"/>
                <w:sz w:val="20"/>
              </w:rPr>
              <w:t>2.0</w:t>
            </w:r>
          </w:p>
        </w:tc>
        <w:tc>
          <w:tcPr>
            <w:tcW w:type="dxa" w:w="1395"/>
          </w:tcPr>
          <w:p>
            <w:pPr>
              <w:spacing w:after="0" w:line="264" w:lineRule="auto"/>
            </w:pPr>
            <w:r>
              <w:rPr>
                <w:b w:val="0"/>
                <w:i w:val="0"/>
                <w:sz w:val="20"/>
              </w:rPr>
              <w:t>20/10/2026</w:t>
            </w:r>
          </w:p>
        </w:tc>
        <w:tc>
          <w:tcPr>
            <w:tcW w:type="dxa" w:w="4277"/>
          </w:tcPr>
          <w:p>
            <w:pPr>
              <w:spacing w:after="0" w:line="264" w:lineRule="auto"/>
            </w:pPr>
            <w:r>
              <w:rPr>
                <w:b w:val="0"/>
                <w:i w:val="0"/>
                <w:sz w:val="20"/>
              </w:rPr>
              <w:t>Tách thành 4 tài liệu theo góp ý của giảng viên, viết lại cho dễ đọc.</w:t>
            </w:r>
          </w:p>
        </w:tc>
        <w:tc>
          <w:tcPr>
            <w:tcW w:type="dxa" w:w="1302"/>
          </w:tcPr>
          <w:p>
            <w:pPr>
              <w:spacing w:after="0" w:line="264" w:lineRule="auto"/>
            </w:pPr>
            <w:r>
              <w:rPr>
                <w:b w:val="0"/>
                <w:i w:val="0"/>
                <w:sz w:val="20"/>
              </w:rPr>
              <w:t>Cả nhóm</w:t>
            </w:r>
          </w:p>
        </w:tc>
        <w:tc>
          <w:tcPr>
            <w:tcW w:type="dxa" w:w="1302"/>
          </w:tcPr>
          <w:p>
            <w:pPr>
              <w:spacing w:after="0" w:line="264" w:lineRule="auto"/>
            </w:pPr>
            <w:r>
              <w:rPr>
                <w:b w:val="0"/>
                <w:i w:val="0"/>
                <w:sz w:val="20"/>
              </w:rPr>
              <w:t>………</w:t>
            </w:r>
          </w:p>
        </w:tc>
      </w:tr>
      <w:tr>
        <w:trPr>
          <w:cantSplit w:val="true"/>
        </w:trPr>
        <w:tc>
          <w:tcPr>
            <w:tcW w:type="dxa" w:w="1023"/>
            <w:shd w:val="clear" w:color="auto" w:fill="F7F9FC"/>
          </w:tcPr>
          <w:p>
            <w:pPr>
              <w:spacing w:after="0" w:line="264" w:lineRule="auto"/>
            </w:pPr>
            <w:r>
              <w:rPr>
                <w:b w:val="0"/>
                <w:i w:val="0"/>
                <w:sz w:val="20"/>
              </w:rPr>
              <w:t>2.1</w:t>
            </w:r>
          </w:p>
        </w:tc>
        <w:tc>
          <w:tcPr>
            <w:tcW w:type="dxa" w:w="1395"/>
            <w:shd w:val="clear" w:color="auto" w:fill="F7F9FC"/>
          </w:tcPr>
          <w:p>
            <w:pPr>
              <w:spacing w:after="0" w:line="264" w:lineRule="auto"/>
            </w:pPr>
            <w:r>
              <w:rPr>
                <w:b w:val="0"/>
                <w:i w:val="0"/>
                <w:sz w:val="20"/>
              </w:rPr>
              <w:t>22/10/2026</w:t>
            </w:r>
          </w:p>
        </w:tc>
        <w:tc>
          <w:tcPr>
            <w:tcW w:type="dxa" w:w="4277"/>
            <w:shd w:val="clear" w:color="auto" w:fill="F7F9FC"/>
          </w:tcPr>
          <w:p>
            <w:pPr>
              <w:spacing w:after="0" w:line="264" w:lineRule="auto"/>
            </w:pPr>
            <w:r>
              <w:rPr>
                <w:b w:val="0"/>
                <w:i w:val="0"/>
                <w:sz w:val="20"/>
              </w:rPr>
              <w:t>Sửa sau rà soát nội bộ: ngưỡng học tiếp 0,60, cách tính điểm gợi ý theo bài, dữ liệu gửi cho AI, thu gọn Giai đoạn 2.</w:t>
            </w:r>
          </w:p>
        </w:tc>
        <w:tc>
          <w:tcPr>
            <w:tcW w:type="dxa" w:w="1302"/>
            <w:shd w:val="clear" w:color="auto" w:fill="F7F9FC"/>
          </w:tcPr>
          <w:p>
            <w:pPr>
              <w:spacing w:after="0" w:line="264" w:lineRule="auto"/>
            </w:pPr>
            <w:r>
              <w:rPr>
                <w:b w:val="0"/>
                <w:i w:val="0"/>
                <w:sz w:val="20"/>
              </w:rPr>
              <w:t>Cả nhóm</w:t>
            </w:r>
          </w:p>
        </w:tc>
        <w:tc>
          <w:tcPr>
            <w:tcW w:type="dxa" w:w="1302"/>
            <w:shd w:val="clear" w:color="auto" w:fill="F7F9FC"/>
          </w:tcPr>
          <w:p>
            <w:pPr>
              <w:spacing w:after="0" w:line="264" w:lineRule="auto"/>
            </w:pPr>
            <w:r>
              <w:rPr>
                <w:b w:val="0"/>
                <w:i w:val="0"/>
                <w:sz w:val="20"/>
              </w:rPr>
              <w:t>………</w:t>
            </w:r>
          </w:p>
        </w:tc>
      </w:tr>
    </w:tbl>
    <w:p>
      <w:pPr>
        <w:spacing w:after="40"/>
      </w:pPr>
    </w:p>
    <w:p>
      <w:pPr>
        <w:pStyle w:val="Heading1"/>
      </w:pPr>
      <w:r>
        <w:t>1. GIỚI THIỆU</w:t>
      </w:r>
    </w:p>
    <w:p>
      <w:pPr>
        <w:jc w:val="both"/>
      </w:pPr>
      <w:r>
        <w:rPr>
          <w:b w:val="0"/>
          <w:i w:val="0"/>
        </w:rPr>
        <w:t>Tài liệu này mô tả thiết kế tổng quan của HarmonyMentor AI: hệ thống gồm những khối nào, các khối nói chuyện với nhau ra sao, dùng công nghệ gì và chạy ở đâu. Chi tiết từng bảng dữ liệu, từng API và từng thuật toán nằm ở tài liệu Thiết kế chi tiết.</w:t>
      </w:r>
    </w:p>
    <w:p>
      <w:pPr>
        <w:jc w:val="both"/>
      </w:pPr>
      <w:r>
        <w:rPr>
          <w:b w:val="0"/>
          <w:i w:val="0"/>
        </w:rPr>
        <w:t>Thiết kế bám theo hai tài liệu trước: SRS (19 chức năng chính) và Đặc tả chức năng và nghiệp vụ (9 phân hệ, chức năng chi tiết, luồng nghiệp vụ).</w:t>
      </w:r>
    </w:p>
    <w:p>
      <w:pPr>
        <w:pStyle w:val="Heading1"/>
      </w:pPr>
      <w:r>
        <w:t>2. MỤC TIÊU VÀ RÀNG BUỘC THIẾT KẾ</w:t>
      </w:r>
    </w:p>
    <w:p>
      <w:pPr>
        <w:pStyle w:val="Heading2"/>
      </w:pPr>
      <w:r>
        <w:t>2.1 Mục tiêu</w:t>
      </w:r>
    </w:p>
    <w:p>
      <w:pPr>
        <w:keepNext/>
        <w:spacing w:before="120" w:after="60"/>
        <w:jc w:val="center"/>
      </w:pPr>
      <w:r>
        <w:rPr>
          <w:b/>
          <w:i/>
          <w:color w:val="1F4E79"/>
          <w:sz w:val="20"/>
        </w:rPr>
        <w:t>Bảng 2. Mục tiêu thiết kế</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417"/>
        <w:gridCol w:w="6881"/>
      </w:tblGrid>
      <w:tr>
        <w:trPr>
          <w:cantSplit w:val="true"/>
          <w:tblHeader w:val="true"/>
        </w:trPr>
        <w:tc>
          <w:tcPr>
            <w:tcW w:type="dxa" w:w="2417"/>
            <w:shd w:val="clear" w:color="auto" w:fill="1F4E79"/>
          </w:tcPr>
          <w:p>
            <w:pPr>
              <w:spacing w:after="0" w:line="264" w:lineRule="auto"/>
            </w:pPr>
            <w:r>
              <w:rPr>
                <w:b/>
                <w:i w:val="0"/>
                <w:color w:val="FFFFFF"/>
                <w:sz w:val="20"/>
              </w:rPr>
              <w:t>Mục tiêu</w:t>
            </w:r>
          </w:p>
        </w:tc>
        <w:tc>
          <w:tcPr>
            <w:tcW w:type="dxa" w:w="6880"/>
            <w:shd w:val="clear" w:color="auto" w:fill="1F4E79"/>
          </w:tcPr>
          <w:p>
            <w:pPr>
              <w:spacing w:after="0" w:line="264" w:lineRule="auto"/>
            </w:pPr>
            <w:r>
              <w:rPr>
                <w:b/>
                <w:i w:val="0"/>
                <w:color w:val="FFFFFF"/>
                <w:sz w:val="20"/>
              </w:rPr>
              <w:t>Ý nghĩa với thiết kế</w:t>
            </w:r>
          </w:p>
        </w:tc>
      </w:tr>
      <w:tr>
        <w:trPr>
          <w:cantSplit w:val="true"/>
        </w:trPr>
        <w:tc>
          <w:tcPr>
            <w:tcW w:type="dxa" w:w="2417"/>
          </w:tcPr>
          <w:p>
            <w:pPr>
              <w:spacing w:after="0" w:line="264" w:lineRule="auto"/>
            </w:pPr>
            <w:r>
              <w:rPr>
                <w:b w:val="0"/>
                <w:i w:val="0"/>
                <w:sz w:val="20"/>
              </w:rPr>
              <w:t>Đúng nhạc lý</w:t>
            </w:r>
          </w:p>
        </w:tc>
        <w:tc>
          <w:tcPr>
            <w:tcW w:type="dxa" w:w="6880"/>
          </w:tcPr>
          <w:p>
            <w:pPr>
              <w:spacing w:after="0" w:line="264" w:lineRule="auto"/>
            </w:pPr>
            <w:r>
              <w:rPr>
                <w:b w:val="0"/>
                <w:i w:val="0"/>
                <w:sz w:val="20"/>
              </w:rPr>
              <w:t>Mọi thông tin về nốt, quãng, hợp âm do một khối duy nhất tính: Music Engine. Giao diện và AI không tự tính.</w:t>
            </w:r>
          </w:p>
        </w:tc>
      </w:tr>
      <w:tr>
        <w:trPr>
          <w:cantSplit w:val="true"/>
        </w:trPr>
        <w:tc>
          <w:tcPr>
            <w:tcW w:type="dxa" w:w="2417"/>
            <w:shd w:val="clear" w:color="auto" w:fill="F7F9FC"/>
          </w:tcPr>
          <w:p>
            <w:pPr>
              <w:spacing w:after="0" w:line="264" w:lineRule="auto"/>
            </w:pPr>
            <w:r>
              <w:rPr>
                <w:b w:val="0"/>
                <w:i w:val="0"/>
                <w:sz w:val="20"/>
              </w:rPr>
              <w:t>Chạy được khi không có AI</w:t>
            </w:r>
          </w:p>
        </w:tc>
        <w:tc>
          <w:tcPr>
            <w:tcW w:type="dxa" w:w="6880"/>
            <w:shd w:val="clear" w:color="auto" w:fill="F7F9FC"/>
          </w:tcPr>
          <w:p>
            <w:pPr>
              <w:spacing w:after="0" w:line="264" w:lineRule="auto"/>
            </w:pPr>
            <w:r>
              <w:rPr>
                <w:b w:val="0"/>
                <w:i w:val="0"/>
                <w:sz w:val="20"/>
              </w:rPr>
              <w:t>Vòng Học → Luyện tập → Ôn tập không phụ thuộc AI. Khi AI tắt, hệ thống dùng câu giải thích viết sẵn.</w:t>
            </w:r>
          </w:p>
        </w:tc>
      </w:tr>
      <w:tr>
        <w:trPr>
          <w:cantSplit w:val="true"/>
        </w:trPr>
        <w:tc>
          <w:tcPr>
            <w:tcW w:type="dxa" w:w="2417"/>
          </w:tcPr>
          <w:p>
            <w:pPr>
              <w:spacing w:after="0" w:line="264" w:lineRule="auto"/>
            </w:pPr>
            <w:r>
              <w:rPr>
                <w:b w:val="0"/>
                <w:i w:val="0"/>
                <w:sz w:val="20"/>
              </w:rPr>
              <w:t>Dễ làm cho nhóm 3 người</w:t>
            </w:r>
          </w:p>
        </w:tc>
        <w:tc>
          <w:tcPr>
            <w:tcW w:type="dxa" w:w="6880"/>
          </w:tcPr>
          <w:p>
            <w:pPr>
              <w:spacing w:after="0" w:line="264" w:lineRule="auto"/>
            </w:pPr>
            <w:r>
              <w:rPr>
                <w:b w:val="0"/>
                <w:i w:val="0"/>
                <w:sz w:val="20"/>
              </w:rPr>
              <w:t>Một backend duy nhất, chia module rõ. Một lệnh Docker chạy toàn bộ.</w:t>
            </w:r>
          </w:p>
        </w:tc>
      </w:tr>
      <w:tr>
        <w:trPr>
          <w:cantSplit w:val="true"/>
        </w:trPr>
        <w:tc>
          <w:tcPr>
            <w:tcW w:type="dxa" w:w="2417"/>
            <w:shd w:val="clear" w:color="auto" w:fill="F7F9FC"/>
          </w:tcPr>
          <w:p>
            <w:pPr>
              <w:spacing w:after="0" w:line="264" w:lineRule="auto"/>
            </w:pPr>
            <w:r>
              <w:rPr>
                <w:b w:val="0"/>
                <w:i w:val="0"/>
                <w:sz w:val="20"/>
              </w:rPr>
              <w:t>Dễ kiểm thử</w:t>
            </w:r>
          </w:p>
        </w:tc>
        <w:tc>
          <w:tcPr>
            <w:tcW w:type="dxa" w:w="6880"/>
            <w:shd w:val="clear" w:color="auto" w:fill="F7F9FC"/>
          </w:tcPr>
          <w:p>
            <w:pPr>
              <w:spacing w:after="0" w:line="264" w:lineRule="auto"/>
            </w:pPr>
            <w:r>
              <w:rPr>
                <w:b w:val="0"/>
                <w:i w:val="0"/>
                <w:sz w:val="20"/>
              </w:rPr>
              <w:t>Phần nhạc lý và thuật toán không phụ thuộc cơ sở dữ liệu, nên kiểm thử nhanh và cho kết quả lặp lại được.</w:t>
            </w:r>
          </w:p>
        </w:tc>
      </w:tr>
      <w:tr>
        <w:trPr>
          <w:cantSplit w:val="true"/>
        </w:trPr>
        <w:tc>
          <w:tcPr>
            <w:tcW w:type="dxa" w:w="2417"/>
          </w:tcPr>
          <w:p>
            <w:pPr>
              <w:spacing w:after="0" w:line="264" w:lineRule="auto"/>
            </w:pPr>
            <w:r>
              <w:rPr>
                <w:b w:val="0"/>
                <w:i w:val="0"/>
                <w:sz w:val="20"/>
              </w:rPr>
              <w:t>Bảo vệ dữ liệu người học</w:t>
            </w:r>
          </w:p>
        </w:tc>
        <w:tc>
          <w:tcPr>
            <w:tcW w:type="dxa" w:w="6880"/>
          </w:tcPr>
          <w:p>
            <w:pPr>
              <w:spacing w:after="0" w:line="264" w:lineRule="auto"/>
            </w:pPr>
            <w:r>
              <w:rPr>
                <w:b w:val="0"/>
                <w:i w:val="0"/>
                <w:sz w:val="20"/>
              </w:rPr>
              <w:t>Mọi dữ liệu cá nhân được lọc theo người dùng trong token, không theo dữ liệu gửi lên.</w:t>
            </w:r>
          </w:p>
        </w:tc>
      </w:tr>
    </w:tbl>
    <w:p>
      <w:pPr>
        <w:spacing w:after="40"/>
      </w:pPr>
    </w:p>
    <w:p>
      <w:pPr>
        <w:pStyle w:val="Heading2"/>
      </w:pPr>
      <w:r>
        <w:t>2.2 Ràng buộc</w:t>
      </w:r>
    </w:p>
    <w:p>
      <w:pPr>
        <w:tabs>
          <w:tab w:pos="510" w:val="left"/>
        </w:tabs>
        <w:spacing w:after="60"/>
        <w:ind w:left="510" w:hanging="283"/>
      </w:pPr>
      <w:r>
        <w:rPr>
          <w:b w:val="0"/>
          <w:i w:val="0"/>
        </w:rPr>
        <w:t>•</w:t>
        <w:tab/>
        <w:t>Nhóm có 3 người, làm từ 14/10 đến 04/12/2026, có 3 mốc kiểm tra ngày 20/10, 03/11 và 10/11.</w:t>
      </w:r>
    </w:p>
    <w:p>
      <w:pPr>
        <w:tabs>
          <w:tab w:pos="510" w:val="left"/>
        </w:tabs>
        <w:spacing w:after="60"/>
        <w:ind w:left="510" w:hanging="283"/>
      </w:pPr>
      <w:r>
        <w:rPr>
          <w:b w:val="0"/>
          <w:i w:val="0"/>
        </w:rPr>
        <w:t>•</w:t>
        <w:tab/>
        <w:t>Dùng dịch vụ AI miễn phí (Google Gemini), nên có giới hạn số lượt gọi mỗi ngày.</w:t>
      </w:r>
    </w:p>
    <w:p>
      <w:pPr>
        <w:tabs>
          <w:tab w:pos="510" w:val="left"/>
        </w:tabs>
        <w:spacing w:after="60"/>
        <w:ind w:left="510" w:hanging="283"/>
      </w:pPr>
      <w:r>
        <w:rPr>
          <w:b w:val="0"/>
          <w:i w:val="0"/>
        </w:rPr>
        <w:t>•</w:t>
        <w:tab/>
        <w:t>Chưa có dữ liệu người học thật. Hệ gợi ý phải được huấn luyện và đánh giá trên dữ liệu mô phỏng.</w:t>
      </w:r>
    </w:p>
    <w:p>
      <w:pPr>
        <w:tabs>
          <w:tab w:pos="510" w:val="left"/>
        </w:tabs>
        <w:spacing w:after="60"/>
        <w:ind w:left="510" w:hanging="283"/>
      </w:pPr>
      <w:r>
        <w:rPr>
          <w:b w:val="0"/>
          <w:i w:val="0"/>
        </w:rPr>
        <w:t>•</w:t>
        <w:tab/>
        <w:t>Môi trường demo là máy tính cá nhân, trình duyệt Chrome hoặc Edge.</w:t>
      </w:r>
    </w:p>
    <w:p>
      <w:pPr>
        <w:pStyle w:val="Heading1"/>
      </w:pPr>
      <w:r>
        <w:t>3. KIẾN TRÚC HỆ THỐNG</w:t>
      </w:r>
    </w:p>
    <w:p>
      <w:pPr>
        <w:pStyle w:val="Heading2"/>
      </w:pPr>
      <w:r>
        <w:t>3.1 Sơ đồ ngữ cảnh</w:t>
      </w:r>
    </w:p>
    <w:p>
      <w:pPr>
        <w:jc w:val="both"/>
      </w:pPr>
      <w:r>
        <w:rPr>
          <w:b w:val="0"/>
          <w:i w:val="0"/>
        </w:rPr>
        <w:t>Sơ đồ ngữ cảnh cho thấy hệ thống và những bên ở ngoài tương tác với nó.</w:t>
      </w:r>
    </w:p>
    <w:p>
      <w:pPr>
        <w:keepNext/>
        <w:jc w:val="center"/>
      </w:pPr>
      <w:r>
        <w:drawing>
          <wp:inline xmlns:a="http://schemas.openxmlformats.org/drawingml/2006/main" xmlns:pic="http://schemas.openxmlformats.org/drawingml/2006/picture">
            <wp:extent cx="5040000" cy="4828800"/>
            <wp:docPr id="1" name="Picture 1"/>
            <wp:cNvGraphicFramePr>
              <a:graphicFrameLocks noChangeAspect="1"/>
            </wp:cNvGraphicFramePr>
            <a:graphic>
              <a:graphicData uri="http://schemas.openxmlformats.org/drawingml/2006/picture">
                <pic:pic>
                  <pic:nvPicPr>
                    <pic:cNvPr id="0" name="tq_ngucanh.png"/>
                    <pic:cNvPicPr/>
                  </pic:nvPicPr>
                  <pic:blipFill>
                    <a:blip r:embed="rId10"/>
                    <a:stretch>
                      <a:fillRect/>
                    </a:stretch>
                  </pic:blipFill>
                  <pic:spPr>
                    <a:xfrm>
                      <a:off x="0" y="0"/>
                      <a:ext cx="5040000" cy="4828800"/>
                    </a:xfrm>
                    <a:prstGeom prst="rect"/>
                  </pic:spPr>
                </pic:pic>
              </a:graphicData>
            </a:graphic>
          </wp:inline>
        </w:drawing>
      </w:r>
    </w:p>
    <w:p>
      <w:pPr>
        <w:jc w:val="center"/>
      </w:pPr>
      <w:r>
        <w:rPr>
          <w:b/>
          <w:i/>
          <w:color w:val="1F4E79"/>
          <w:sz w:val="20"/>
        </w:rPr>
        <w:t>Hình 1. Sơ đồ ngữ cảnh của HarmonyMentor AI</w:t>
      </w:r>
    </w:p>
    <w:p>
      <w:pPr>
        <w:jc w:val="both"/>
      </w:pPr>
      <w:r>
        <w:rPr>
          <w:b w:val="0"/>
          <w:i w:val="0"/>
        </w:rPr>
        <w:t>Người học và Quản trị viên dùng hệ thống qua trình duyệt. Hệ thống chỉ gọi ra ngoài một nơi là Google Gemini. Bảng dưới liệt kê chính xác những gì được gửi đi.</w:t>
      </w:r>
    </w:p>
    <w:p>
      <w:pPr>
        <w:keepNext/>
        <w:spacing w:before="120" w:after="60"/>
        <w:jc w:val="center"/>
      </w:pPr>
      <w:r>
        <w:rPr>
          <w:b/>
          <w:i/>
          <w:color w:val="1F4E79"/>
          <w:sz w:val="20"/>
        </w:rPr>
        <w:t>Bảng 3. Dữ liệu gửi cho Gemini</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4649"/>
        <w:gridCol w:w="4649"/>
      </w:tblGrid>
      <w:tr>
        <w:trPr>
          <w:cantSplit w:val="true"/>
          <w:tblHeader w:val="true"/>
        </w:trPr>
        <w:tc>
          <w:tcPr>
            <w:tcW w:type="dxa" w:w="4649"/>
            <w:shd w:val="clear" w:color="auto" w:fill="1F4E79"/>
          </w:tcPr>
          <w:p>
            <w:pPr>
              <w:spacing w:after="0" w:line="264" w:lineRule="auto"/>
            </w:pPr>
            <w:r>
              <w:rPr>
                <w:b/>
                <w:i w:val="0"/>
                <w:color w:val="FFFFFF"/>
                <w:sz w:val="20"/>
              </w:rPr>
              <w:t>Được gửi</w:t>
            </w:r>
          </w:p>
        </w:tc>
        <w:tc>
          <w:tcPr>
            <w:tcW w:type="dxa" w:w="4649"/>
            <w:shd w:val="clear" w:color="auto" w:fill="1F4E79"/>
          </w:tcPr>
          <w:p>
            <w:pPr>
              <w:spacing w:after="0" w:line="264" w:lineRule="auto"/>
            </w:pPr>
            <w:r>
              <w:rPr>
                <w:b/>
                <w:i w:val="0"/>
                <w:color w:val="FFFFFF"/>
                <w:sz w:val="20"/>
              </w:rPr>
              <w:t>Không bao giờ gửi</w:t>
            </w:r>
          </w:p>
        </w:tc>
      </w:tr>
      <w:tr>
        <w:trPr>
          <w:cantSplit w:val="true"/>
        </w:trPr>
        <w:tc>
          <w:tcPr>
            <w:tcW w:type="dxa" w:w="4649"/>
          </w:tcPr>
          <w:p>
            <w:pPr>
              <w:spacing w:after="0" w:line="264" w:lineRule="auto"/>
            </w:pPr>
            <w:r>
              <w:rPr>
                <w:b w:val="0"/>
                <w:i w:val="0"/>
                <w:sz w:val="20"/>
              </w:rPr>
              <w:t>Câu hỏi và 6 tin nhắn gần nhất của phiên</w:t>
            </w:r>
          </w:p>
        </w:tc>
        <w:tc>
          <w:tcPr>
            <w:tcW w:type="dxa" w:w="4649"/>
          </w:tcPr>
          <w:p>
            <w:pPr>
              <w:spacing w:after="0" w:line="264" w:lineRule="auto"/>
            </w:pPr>
            <w:r>
              <w:rPr>
                <w:b w:val="0"/>
                <w:i w:val="0"/>
                <w:sz w:val="20"/>
              </w:rPr>
              <w:t>Email, tên hiển thị, mật khẩu</w:t>
            </w:r>
          </w:p>
        </w:tc>
      </w:tr>
      <w:tr>
        <w:trPr>
          <w:cantSplit w:val="true"/>
        </w:trPr>
        <w:tc>
          <w:tcPr>
            <w:tcW w:type="dxa" w:w="4649"/>
            <w:shd w:val="clear" w:color="auto" w:fill="F7F9FC"/>
          </w:tcPr>
          <w:p>
            <w:pPr>
              <w:spacing w:after="0" w:line="264" w:lineRule="auto"/>
            </w:pPr>
            <w:r>
              <w:rPr>
                <w:b w:val="0"/>
                <w:i w:val="0"/>
                <w:sz w:val="20"/>
              </w:rPr>
              <w:t>Đoạn bài học liên quan (RAG)</w:t>
            </w:r>
          </w:p>
        </w:tc>
        <w:tc>
          <w:tcPr>
            <w:tcW w:type="dxa" w:w="4649"/>
            <w:shd w:val="clear" w:color="auto" w:fill="F7F9FC"/>
          </w:tcPr>
          <w:p>
            <w:pPr>
              <w:spacing w:after="0" w:line="264" w:lineRule="auto"/>
            </w:pPr>
            <w:r>
              <w:rPr>
                <w:b w:val="0"/>
                <w:i w:val="0"/>
                <w:sz w:val="20"/>
              </w:rPr>
              <w:t>Mã người dùng, token đăng nhập</w:t>
            </w:r>
          </w:p>
        </w:tc>
      </w:tr>
      <w:tr>
        <w:trPr>
          <w:cantSplit w:val="true"/>
        </w:trPr>
        <w:tc>
          <w:tcPr>
            <w:tcW w:type="dxa" w:w="4649"/>
          </w:tcPr>
          <w:p>
            <w:pPr>
              <w:spacing w:after="0" w:line="264" w:lineRule="auto"/>
            </w:pPr>
            <w:r>
              <w:rPr>
                <w:b w:val="0"/>
                <w:i w:val="0"/>
                <w:sz w:val="20"/>
              </w:rPr>
              <w:t>Mục tiêu học tập và tên các kỹ năng yếu</w:t>
            </w:r>
          </w:p>
        </w:tc>
        <w:tc>
          <w:tcPr>
            <w:tcW w:type="dxa" w:w="4649"/>
          </w:tcPr>
          <w:p>
            <w:pPr>
              <w:spacing w:after="0" w:line="264" w:lineRule="auto"/>
            </w:pPr>
            <w:r>
              <w:rPr>
                <w:b w:val="0"/>
                <w:i w:val="0"/>
                <w:sz w:val="20"/>
              </w:rPr>
              <w:t>Lịch sử làm bài đầy đủ của người học</w:t>
            </w:r>
          </w:p>
        </w:tc>
      </w:tr>
      <w:tr>
        <w:trPr>
          <w:cantSplit w:val="true"/>
        </w:trPr>
        <w:tc>
          <w:tcPr>
            <w:tcW w:type="dxa" w:w="4649"/>
            <w:shd w:val="clear" w:color="auto" w:fill="F7F9FC"/>
          </w:tcPr>
          <w:p>
            <w:pPr>
              <w:spacing w:after="0" w:line="264" w:lineRule="auto"/>
            </w:pPr>
            <w:r>
              <w:rPr>
                <w:b w:val="0"/>
                <w:i w:val="0"/>
                <w:sz w:val="20"/>
              </w:rPr>
              <w:t>Mã lỗi và đáp án của lượt làm đang được giải thích</w:t>
            </w:r>
          </w:p>
        </w:tc>
        <w:tc>
          <w:tcPr>
            <w:tcW w:type="dxa" w:w="4649"/>
            <w:shd w:val="clear" w:color="auto" w:fill="F7F9FC"/>
          </w:tcPr>
          <w:p>
            <w:pPr>
              <w:spacing w:after="0" w:line="264" w:lineRule="auto"/>
            </w:pPr>
            <w:r>
              <w:rPr>
                <w:b w:val="0"/>
                <w:i w:val="0"/>
                <w:sz w:val="20"/>
              </w:rPr>
              <w:t>Dữ liệu của người học khác</w:t>
            </w:r>
          </w:p>
        </w:tc>
      </w:tr>
    </w:tbl>
    <w:p>
      <w:pPr>
        <w:spacing w:after="40"/>
      </w:pPr>
    </w:p>
    <w:p>
      <w:pPr>
        <w:jc w:val="both"/>
      </w:pPr>
      <w:r>
        <w:rPr>
          <w:b w:val="0"/>
          <w:i w:val="0"/>
        </w:rPr>
        <w:t>Người dùng có thể là học sinh dưới 18 tuổi, nên nhóm phải đọc điều khoản sử dụng Gemini API về độ tuổi và về cách Google dùng dữ liệu của gói miễn phí trước khi demo với người dùng thật. Khi có người dùng thật, nên chuyển sang gói trả phí hoặc tắt AI.</w:t>
      </w:r>
    </w:p>
    <w:p>
      <w:pPr>
        <w:pStyle w:val="Heading2"/>
      </w:pPr>
      <w:r>
        <w:t>3.2 Sơ đồ container</w:t>
      </w:r>
    </w:p>
    <w:p>
      <w:pPr>
        <w:keepNext/>
        <w:jc w:val="center"/>
      </w:pPr>
      <w:r>
        <w:drawing>
          <wp:inline xmlns:a="http://schemas.openxmlformats.org/drawingml/2006/main" xmlns:pic="http://schemas.openxmlformats.org/drawingml/2006/picture">
            <wp:extent cx="5400000" cy="2300510"/>
            <wp:docPr id="2" name="Picture 2"/>
            <wp:cNvGraphicFramePr>
              <a:graphicFrameLocks noChangeAspect="1"/>
            </wp:cNvGraphicFramePr>
            <a:graphic>
              <a:graphicData uri="http://schemas.openxmlformats.org/drawingml/2006/picture">
                <pic:pic>
                  <pic:nvPicPr>
                    <pic:cNvPr id="0" name="tq_container.png"/>
                    <pic:cNvPicPr/>
                  </pic:nvPicPr>
                  <pic:blipFill>
                    <a:blip r:embed="rId11"/>
                    <a:stretch>
                      <a:fillRect/>
                    </a:stretch>
                  </pic:blipFill>
                  <pic:spPr>
                    <a:xfrm>
                      <a:off x="0" y="0"/>
                      <a:ext cx="5400000" cy="2300510"/>
                    </a:xfrm>
                    <a:prstGeom prst="rect"/>
                  </pic:spPr>
                </pic:pic>
              </a:graphicData>
            </a:graphic>
          </wp:inline>
        </w:drawing>
      </w:r>
    </w:p>
    <w:p>
      <w:pPr>
        <w:jc w:val="center"/>
      </w:pPr>
      <w:r>
        <w:rPr>
          <w:b/>
          <w:i/>
          <w:color w:val="1F4E79"/>
          <w:sz w:val="20"/>
        </w:rPr>
        <w:t>Hình 2. Sơ đồ container: các khối chạy độc lập</w:t>
      </w:r>
    </w:p>
    <w:p>
      <w:pPr>
        <w:keepNext/>
        <w:spacing w:before="120" w:after="60"/>
        <w:jc w:val="center"/>
      </w:pPr>
      <w:r>
        <w:rPr>
          <w:b/>
          <w:i/>
          <w:color w:val="1F4E79"/>
          <w:sz w:val="20"/>
        </w:rPr>
        <w:t>Bảng 4. Các container của hệ thống</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045"/>
        <w:gridCol w:w="2789"/>
        <w:gridCol w:w="4463"/>
      </w:tblGrid>
      <w:tr>
        <w:trPr>
          <w:cantSplit w:val="true"/>
          <w:tblHeader w:val="true"/>
        </w:trPr>
        <w:tc>
          <w:tcPr>
            <w:tcW w:type="dxa" w:w="2045"/>
            <w:shd w:val="clear" w:color="auto" w:fill="1F4E79"/>
          </w:tcPr>
          <w:p>
            <w:pPr>
              <w:spacing w:after="0" w:line="264" w:lineRule="auto"/>
            </w:pPr>
            <w:r>
              <w:rPr>
                <w:b/>
                <w:i w:val="0"/>
                <w:color w:val="FFFFFF"/>
                <w:sz w:val="20"/>
              </w:rPr>
              <w:t>Container</w:t>
            </w:r>
          </w:p>
        </w:tc>
        <w:tc>
          <w:tcPr>
            <w:tcW w:type="dxa" w:w="2789"/>
            <w:shd w:val="clear" w:color="auto" w:fill="1F4E79"/>
          </w:tcPr>
          <w:p>
            <w:pPr>
              <w:spacing w:after="0" w:line="264" w:lineRule="auto"/>
            </w:pPr>
            <w:r>
              <w:rPr>
                <w:b/>
                <w:i w:val="0"/>
                <w:color w:val="FFFFFF"/>
                <w:sz w:val="20"/>
              </w:rPr>
              <w:t>Công nghệ</w:t>
            </w:r>
          </w:p>
        </w:tc>
        <w:tc>
          <w:tcPr>
            <w:tcW w:type="dxa" w:w="4463"/>
            <w:shd w:val="clear" w:color="auto" w:fill="1F4E79"/>
          </w:tcPr>
          <w:p>
            <w:pPr>
              <w:spacing w:after="0" w:line="264" w:lineRule="auto"/>
            </w:pPr>
            <w:r>
              <w:rPr>
                <w:b/>
                <w:i w:val="0"/>
                <w:color w:val="FFFFFF"/>
                <w:sz w:val="20"/>
              </w:rPr>
              <w:t>Vai trò</w:t>
            </w:r>
          </w:p>
        </w:tc>
      </w:tr>
      <w:tr>
        <w:trPr>
          <w:cantSplit w:val="true"/>
        </w:trPr>
        <w:tc>
          <w:tcPr>
            <w:tcW w:type="dxa" w:w="2045"/>
          </w:tcPr>
          <w:p>
            <w:pPr>
              <w:spacing w:after="0" w:line="264" w:lineRule="auto"/>
            </w:pPr>
            <w:r>
              <w:rPr>
                <w:b w:val="0"/>
                <w:i w:val="0"/>
                <w:sz w:val="20"/>
              </w:rPr>
              <w:t>Ứng dụng web</w:t>
            </w:r>
          </w:p>
        </w:tc>
        <w:tc>
          <w:tcPr>
            <w:tcW w:type="dxa" w:w="2789"/>
          </w:tcPr>
          <w:p>
            <w:pPr>
              <w:spacing w:after="0" w:line="264" w:lineRule="auto"/>
            </w:pPr>
            <w:r>
              <w:rPr>
                <w:b w:val="0"/>
                <w:i w:val="0"/>
                <w:sz w:val="20"/>
              </w:rPr>
              <w:t>React, TypeScript, Vite, nginx</w:t>
            </w:r>
          </w:p>
        </w:tc>
        <w:tc>
          <w:tcPr>
            <w:tcW w:type="dxa" w:w="4463"/>
          </w:tcPr>
          <w:p>
            <w:pPr>
              <w:spacing w:after="0" w:line="264" w:lineRule="auto"/>
            </w:pPr>
            <w:r>
              <w:rPr>
                <w:b w:val="0"/>
                <w:i w:val="0"/>
                <w:sz w:val="20"/>
              </w:rPr>
              <w:t>Hiển thị giao diện, phát âm thanh, vẽ piano và khuông nhạc ngay trên trình duyệt.</w:t>
            </w:r>
          </w:p>
        </w:tc>
      </w:tr>
      <w:tr>
        <w:trPr>
          <w:cantSplit w:val="true"/>
        </w:trPr>
        <w:tc>
          <w:tcPr>
            <w:tcW w:type="dxa" w:w="2045"/>
            <w:shd w:val="clear" w:color="auto" w:fill="F7F9FC"/>
          </w:tcPr>
          <w:p>
            <w:pPr>
              <w:spacing w:after="0" w:line="264" w:lineRule="auto"/>
            </w:pPr>
            <w:r>
              <w:rPr>
                <w:b w:val="0"/>
                <w:i w:val="0"/>
                <w:sz w:val="20"/>
              </w:rPr>
              <w:t>Máy chủ API</w:t>
            </w:r>
          </w:p>
        </w:tc>
        <w:tc>
          <w:tcPr>
            <w:tcW w:type="dxa" w:w="2789"/>
            <w:shd w:val="clear" w:color="auto" w:fill="F7F9FC"/>
          </w:tcPr>
          <w:p>
            <w:pPr>
              <w:spacing w:after="0" w:line="264" w:lineRule="auto"/>
            </w:pPr>
            <w:r>
              <w:rPr>
                <w:b w:val="0"/>
                <w:i w:val="0"/>
                <w:sz w:val="20"/>
              </w:rPr>
              <w:t>Python 3.11, FastAPI</w:t>
            </w:r>
          </w:p>
        </w:tc>
        <w:tc>
          <w:tcPr>
            <w:tcW w:type="dxa" w:w="4463"/>
            <w:shd w:val="clear" w:color="auto" w:fill="F7F9FC"/>
          </w:tcPr>
          <w:p>
            <w:pPr>
              <w:spacing w:after="0" w:line="264" w:lineRule="auto"/>
            </w:pPr>
            <w:r>
              <w:rPr>
                <w:b w:val="0"/>
                <w:i w:val="0"/>
                <w:sz w:val="20"/>
              </w:rPr>
              <w:t>Xử lý mọi nghiệp vụ: tài khoản, bài học, chấm bài, ôn tập, gợi ý, AI Tutor, quản trị.</w:t>
            </w:r>
          </w:p>
        </w:tc>
      </w:tr>
      <w:tr>
        <w:trPr>
          <w:cantSplit w:val="true"/>
        </w:trPr>
        <w:tc>
          <w:tcPr>
            <w:tcW w:type="dxa" w:w="2045"/>
          </w:tcPr>
          <w:p>
            <w:pPr>
              <w:spacing w:after="0" w:line="264" w:lineRule="auto"/>
            </w:pPr>
            <w:r>
              <w:rPr>
                <w:b w:val="0"/>
                <w:i w:val="0"/>
                <w:sz w:val="20"/>
              </w:rPr>
              <w:t>Cơ sở dữ liệu</w:t>
            </w:r>
          </w:p>
        </w:tc>
        <w:tc>
          <w:tcPr>
            <w:tcW w:type="dxa" w:w="2789"/>
          </w:tcPr>
          <w:p>
            <w:pPr>
              <w:spacing w:after="0" w:line="264" w:lineRule="auto"/>
            </w:pPr>
            <w:r>
              <w:rPr>
                <w:b w:val="0"/>
                <w:i w:val="0"/>
                <w:sz w:val="20"/>
              </w:rPr>
              <w:t>PostgreSQL 16 có pgvector</w:t>
            </w:r>
          </w:p>
        </w:tc>
        <w:tc>
          <w:tcPr>
            <w:tcW w:type="dxa" w:w="4463"/>
          </w:tcPr>
          <w:p>
            <w:pPr>
              <w:spacing w:after="0" w:line="264" w:lineRule="auto"/>
            </w:pPr>
            <w:r>
              <w:rPr>
                <w:b w:val="0"/>
                <w:i w:val="0"/>
                <w:sz w:val="20"/>
              </w:rPr>
              <w:t>Lưu dữ liệu lâu dài và vector embedding dùng cho gợi ý và RAG.</w:t>
            </w:r>
          </w:p>
        </w:tc>
      </w:tr>
      <w:tr>
        <w:trPr>
          <w:cantSplit w:val="true"/>
        </w:trPr>
        <w:tc>
          <w:tcPr>
            <w:tcW w:type="dxa" w:w="2045"/>
            <w:shd w:val="clear" w:color="auto" w:fill="F7F9FC"/>
          </w:tcPr>
          <w:p>
            <w:pPr>
              <w:spacing w:after="0" w:line="264" w:lineRule="auto"/>
            </w:pPr>
            <w:r>
              <w:rPr>
                <w:b w:val="0"/>
                <w:i w:val="0"/>
                <w:sz w:val="20"/>
              </w:rPr>
              <w:t>Bộ nhớ đệm</w:t>
            </w:r>
          </w:p>
        </w:tc>
        <w:tc>
          <w:tcPr>
            <w:tcW w:type="dxa" w:w="2789"/>
            <w:shd w:val="clear" w:color="auto" w:fill="F7F9FC"/>
          </w:tcPr>
          <w:p>
            <w:pPr>
              <w:spacing w:after="0" w:line="264" w:lineRule="auto"/>
            </w:pPr>
            <w:r>
              <w:rPr>
                <w:b w:val="0"/>
                <w:i w:val="0"/>
                <w:sz w:val="20"/>
              </w:rPr>
              <w:t>Redis 7</w:t>
            </w:r>
          </w:p>
        </w:tc>
        <w:tc>
          <w:tcPr>
            <w:tcW w:type="dxa" w:w="4463"/>
            <w:shd w:val="clear" w:color="auto" w:fill="F7F9FC"/>
          </w:tcPr>
          <w:p>
            <w:pPr>
              <w:spacing w:after="0" w:line="264" w:lineRule="auto"/>
            </w:pPr>
            <w:r>
              <w:rPr>
                <w:b w:val="0"/>
                <w:i w:val="0"/>
                <w:sz w:val="20"/>
              </w:rPr>
              <w:t>Lưu 6 tin nhắn gần nhất của mỗi phiên chat, đếm số lần đăng nhập sai và số câu hỏi AI.</w:t>
            </w:r>
          </w:p>
        </w:tc>
      </w:tr>
    </w:tbl>
    <w:p>
      <w:pPr>
        <w:spacing w:after="40"/>
      </w:pPr>
    </w:p>
    <w:p>
      <w:pPr>
        <w:pStyle w:val="Heading2"/>
      </w:pPr>
      <w:r>
        <w:t>3.3 Vì sao chọn kiến trúc nguyên khối chia module</w:t>
      </w:r>
    </w:p>
    <w:p>
      <w:pPr>
        <w:jc w:val="both"/>
      </w:pPr>
      <w:r>
        <w:rPr>
          <w:b w:val="0"/>
          <w:i w:val="0"/>
        </w:rPr>
        <w:t>Nhóm chọn kiến trúc nguyên khối chia module (Modular Monolith): toàn bộ backend là một ứng dụng, nhưng bên trong chia thành các module có ranh giới rõ.</w:t>
      </w:r>
    </w:p>
    <w:p>
      <w:pPr>
        <w:keepNext/>
        <w:spacing w:before="120" w:after="60"/>
        <w:jc w:val="center"/>
      </w:pPr>
      <w:r>
        <w:rPr>
          <w:b/>
          <w:i/>
          <w:color w:val="1F4E79"/>
          <w:sz w:val="20"/>
        </w:rPr>
        <w:t>Bảng 5. So sánh hai phương án kiến trúc</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045"/>
        <w:gridCol w:w="3626"/>
        <w:gridCol w:w="3626"/>
      </w:tblGrid>
      <w:tr>
        <w:trPr>
          <w:cantSplit w:val="true"/>
          <w:tblHeader w:val="true"/>
        </w:trPr>
        <w:tc>
          <w:tcPr>
            <w:tcW w:type="dxa" w:w="2045"/>
            <w:shd w:val="clear" w:color="auto" w:fill="1F4E79"/>
          </w:tcPr>
          <w:p>
            <w:pPr>
              <w:spacing w:after="0" w:line="264" w:lineRule="auto"/>
            </w:pPr>
            <w:r>
              <w:rPr>
                <w:b/>
                <w:i w:val="0"/>
                <w:color w:val="FFFFFF"/>
                <w:sz w:val="20"/>
              </w:rPr>
              <w:t>Tiêu chí</w:t>
            </w:r>
          </w:p>
        </w:tc>
        <w:tc>
          <w:tcPr>
            <w:tcW w:type="dxa" w:w="3626"/>
            <w:shd w:val="clear" w:color="auto" w:fill="1F4E79"/>
          </w:tcPr>
          <w:p>
            <w:pPr>
              <w:spacing w:after="0" w:line="264" w:lineRule="auto"/>
            </w:pPr>
            <w:r>
              <w:rPr>
                <w:b/>
                <w:i w:val="0"/>
                <w:color w:val="FFFFFF"/>
                <w:sz w:val="20"/>
              </w:rPr>
              <w:t>Nguyên khối chia module</w:t>
            </w:r>
          </w:p>
        </w:tc>
        <w:tc>
          <w:tcPr>
            <w:tcW w:type="dxa" w:w="3626"/>
            <w:shd w:val="clear" w:color="auto" w:fill="1F4E79"/>
          </w:tcPr>
          <w:p>
            <w:pPr>
              <w:spacing w:after="0" w:line="264" w:lineRule="auto"/>
            </w:pPr>
            <w:r>
              <w:rPr>
                <w:b/>
                <w:i w:val="0"/>
                <w:color w:val="FFFFFF"/>
                <w:sz w:val="20"/>
              </w:rPr>
              <w:t>Nhiều dịch vụ nhỏ (microservices)</w:t>
            </w:r>
          </w:p>
        </w:tc>
      </w:tr>
      <w:tr>
        <w:trPr>
          <w:cantSplit w:val="true"/>
        </w:trPr>
        <w:tc>
          <w:tcPr>
            <w:tcW w:type="dxa" w:w="2045"/>
          </w:tcPr>
          <w:p>
            <w:pPr>
              <w:spacing w:after="0" w:line="264" w:lineRule="auto"/>
            </w:pPr>
            <w:r>
              <w:rPr>
                <w:b w:val="0"/>
                <w:i w:val="0"/>
                <w:sz w:val="20"/>
              </w:rPr>
              <w:t>Công sức vận hành</w:t>
            </w:r>
          </w:p>
        </w:tc>
        <w:tc>
          <w:tcPr>
            <w:tcW w:type="dxa" w:w="3626"/>
          </w:tcPr>
          <w:p>
            <w:pPr>
              <w:spacing w:after="0" w:line="264" w:lineRule="auto"/>
            </w:pPr>
            <w:r>
              <w:rPr>
                <w:b w:val="0"/>
                <w:i w:val="0"/>
                <w:sz w:val="20"/>
              </w:rPr>
              <w:t>Một ứng dụng, một container</w:t>
            </w:r>
          </w:p>
        </w:tc>
        <w:tc>
          <w:tcPr>
            <w:tcW w:type="dxa" w:w="3626"/>
          </w:tcPr>
          <w:p>
            <w:pPr>
              <w:spacing w:after="0" w:line="264" w:lineRule="auto"/>
            </w:pPr>
            <w:r>
              <w:rPr>
                <w:b w:val="0"/>
                <w:i w:val="0"/>
                <w:sz w:val="20"/>
              </w:rPr>
              <w:t>Nhiều container, cần giao tiếp mạng giữa các dịch vụ</w:t>
            </w:r>
          </w:p>
        </w:tc>
      </w:tr>
      <w:tr>
        <w:trPr>
          <w:cantSplit w:val="true"/>
        </w:trPr>
        <w:tc>
          <w:tcPr>
            <w:tcW w:type="dxa" w:w="2045"/>
            <w:shd w:val="clear" w:color="auto" w:fill="F7F9FC"/>
          </w:tcPr>
          <w:p>
            <w:pPr>
              <w:spacing w:after="0" w:line="264" w:lineRule="auto"/>
            </w:pPr>
            <w:r>
              <w:rPr>
                <w:b w:val="0"/>
                <w:i w:val="0"/>
                <w:sz w:val="20"/>
              </w:rPr>
              <w:t>Gọi giữa các phần</w:t>
            </w:r>
          </w:p>
        </w:tc>
        <w:tc>
          <w:tcPr>
            <w:tcW w:type="dxa" w:w="3626"/>
            <w:shd w:val="clear" w:color="auto" w:fill="F7F9FC"/>
          </w:tcPr>
          <w:p>
            <w:pPr>
              <w:spacing w:after="0" w:line="264" w:lineRule="auto"/>
            </w:pPr>
            <w:r>
              <w:rPr>
                <w:b w:val="0"/>
                <w:i w:val="0"/>
                <w:sz w:val="20"/>
              </w:rPr>
              <w:t>Gọi hàm trực tiếp, nhanh, dễ gỡ lỗi</w:t>
            </w:r>
          </w:p>
        </w:tc>
        <w:tc>
          <w:tcPr>
            <w:tcW w:type="dxa" w:w="3626"/>
            <w:shd w:val="clear" w:color="auto" w:fill="F7F9FC"/>
          </w:tcPr>
          <w:p>
            <w:pPr>
              <w:spacing w:after="0" w:line="264" w:lineRule="auto"/>
            </w:pPr>
            <w:r>
              <w:rPr>
                <w:b w:val="0"/>
                <w:i w:val="0"/>
                <w:sz w:val="20"/>
              </w:rPr>
              <w:t>Gọi qua mạng, phải xử lý lỗi kết nối</w:t>
            </w:r>
          </w:p>
        </w:tc>
      </w:tr>
      <w:tr>
        <w:trPr>
          <w:cantSplit w:val="true"/>
        </w:trPr>
        <w:tc>
          <w:tcPr>
            <w:tcW w:type="dxa" w:w="2045"/>
          </w:tcPr>
          <w:p>
            <w:pPr>
              <w:spacing w:after="0" w:line="264" w:lineRule="auto"/>
            </w:pPr>
            <w:r>
              <w:rPr>
                <w:b w:val="0"/>
                <w:i w:val="0"/>
                <w:sz w:val="20"/>
              </w:rPr>
              <w:t>Phù hợp nhóm 3 người</w:t>
            </w:r>
          </w:p>
        </w:tc>
        <w:tc>
          <w:tcPr>
            <w:tcW w:type="dxa" w:w="3626"/>
          </w:tcPr>
          <w:p>
            <w:pPr>
              <w:spacing w:after="0" w:line="264" w:lineRule="auto"/>
            </w:pPr>
            <w:r>
              <w:rPr>
                <w:b w:val="0"/>
                <w:i w:val="0"/>
                <w:sz w:val="20"/>
              </w:rPr>
              <w:t>Phù hợp</w:t>
            </w:r>
          </w:p>
        </w:tc>
        <w:tc>
          <w:tcPr>
            <w:tcW w:type="dxa" w:w="3626"/>
          </w:tcPr>
          <w:p>
            <w:pPr>
              <w:spacing w:after="0" w:line="264" w:lineRule="auto"/>
            </w:pPr>
            <w:r>
              <w:rPr>
                <w:b w:val="0"/>
                <w:i w:val="0"/>
                <w:sz w:val="20"/>
              </w:rPr>
              <w:t>Quá sức trong 7 tuần</w:t>
            </w:r>
          </w:p>
        </w:tc>
      </w:tr>
      <w:tr>
        <w:trPr>
          <w:cantSplit w:val="true"/>
        </w:trPr>
        <w:tc>
          <w:tcPr>
            <w:tcW w:type="dxa" w:w="2045"/>
            <w:shd w:val="clear" w:color="auto" w:fill="F7F9FC"/>
          </w:tcPr>
          <w:p>
            <w:pPr>
              <w:spacing w:after="0" w:line="264" w:lineRule="auto"/>
            </w:pPr>
            <w:r>
              <w:rPr>
                <w:b w:val="0"/>
                <w:i w:val="0"/>
                <w:sz w:val="20"/>
              </w:rPr>
              <w:t>Khả năng tách sau này</w:t>
            </w:r>
          </w:p>
        </w:tc>
        <w:tc>
          <w:tcPr>
            <w:tcW w:type="dxa" w:w="3626"/>
            <w:shd w:val="clear" w:color="auto" w:fill="F7F9FC"/>
          </w:tcPr>
          <w:p>
            <w:pPr>
              <w:spacing w:after="0" w:line="264" w:lineRule="auto"/>
            </w:pPr>
            <w:r>
              <w:rPr>
                <w:b w:val="0"/>
                <w:i w:val="0"/>
                <w:sz w:val="20"/>
              </w:rPr>
              <w:t>Tách được vì ranh giới module đã rõ</w:t>
            </w:r>
          </w:p>
        </w:tc>
        <w:tc>
          <w:tcPr>
            <w:tcW w:type="dxa" w:w="3626"/>
            <w:shd w:val="clear" w:color="auto" w:fill="F7F9FC"/>
          </w:tcPr>
          <w:p>
            <w:pPr>
              <w:spacing w:after="0" w:line="264" w:lineRule="auto"/>
            </w:pPr>
            <w:r>
              <w:rPr>
                <w:b w:val="0"/>
                <w:i w:val="0"/>
                <w:sz w:val="20"/>
              </w:rPr>
              <w:t>Đã tách sẵn</w:t>
            </w:r>
          </w:p>
        </w:tc>
      </w:tr>
    </w:tbl>
    <w:p>
      <w:pPr>
        <w:spacing w:after="40"/>
      </w:pPr>
    </w:p>
    <w:p>
      <w:pPr>
        <w:pStyle w:val="Heading1"/>
      </w:pPr>
      <w:r>
        <w:t>4. PHÂN RÃ MODULE</w:t>
      </w:r>
    </w:p>
    <w:p>
      <w:pPr>
        <w:pStyle w:val="Heading2"/>
      </w:pPr>
      <w:r>
        <w:t>4.1 Module backend</w:t>
      </w:r>
    </w:p>
    <w:p>
      <w:pPr>
        <w:keepNext/>
        <w:jc w:val="center"/>
      </w:pPr>
      <w:r>
        <w:drawing>
          <wp:inline xmlns:a="http://schemas.openxmlformats.org/drawingml/2006/main" xmlns:pic="http://schemas.openxmlformats.org/drawingml/2006/picture">
            <wp:extent cx="5400000" cy="3375849"/>
            <wp:docPr id="3" name="Picture 3"/>
            <wp:cNvGraphicFramePr>
              <a:graphicFrameLocks noChangeAspect="1"/>
            </wp:cNvGraphicFramePr>
            <a:graphic>
              <a:graphicData uri="http://schemas.openxmlformats.org/drawingml/2006/picture">
                <pic:pic>
                  <pic:nvPicPr>
                    <pic:cNvPr id="0" name="tq_module.png"/>
                    <pic:cNvPicPr/>
                  </pic:nvPicPr>
                  <pic:blipFill>
                    <a:blip r:embed="rId12"/>
                    <a:stretch>
                      <a:fillRect/>
                    </a:stretch>
                  </pic:blipFill>
                  <pic:spPr>
                    <a:xfrm>
                      <a:off x="0" y="0"/>
                      <a:ext cx="5400000" cy="3375849"/>
                    </a:xfrm>
                    <a:prstGeom prst="rect"/>
                  </pic:spPr>
                </pic:pic>
              </a:graphicData>
            </a:graphic>
          </wp:inline>
        </w:drawing>
      </w:r>
    </w:p>
    <w:p>
      <w:pPr>
        <w:jc w:val="center"/>
      </w:pPr>
      <w:r>
        <w:rPr>
          <w:b/>
          <w:i/>
          <w:color w:val="1F4E79"/>
          <w:sz w:val="20"/>
        </w:rPr>
        <w:t>Hình 3. Các module backend và chiều phụ thuộc</w:t>
      </w:r>
    </w:p>
    <w:p>
      <w:pPr>
        <w:keepNext/>
        <w:spacing w:before="120" w:after="60"/>
        <w:jc w:val="center"/>
      </w:pPr>
      <w:r>
        <w:rPr>
          <w:b/>
          <w:i/>
          <w:color w:val="1F4E79"/>
          <w:sz w:val="20"/>
        </w:rPr>
        <w:t>Bảng 6. Trách nhiệm của từng module backend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045"/>
        <w:gridCol w:w="4091"/>
        <w:gridCol w:w="3161"/>
      </w:tblGrid>
      <w:tr>
        <w:trPr>
          <w:cantSplit w:val="true"/>
          <w:tblHeader w:val="true"/>
        </w:trPr>
        <w:tc>
          <w:tcPr>
            <w:tcW w:type="dxa" w:w="2045"/>
            <w:shd w:val="clear" w:color="auto" w:fill="1F4E79"/>
          </w:tcPr>
          <w:p>
            <w:pPr>
              <w:spacing w:after="0" w:line="264" w:lineRule="auto"/>
            </w:pPr>
            <w:r>
              <w:rPr>
                <w:b/>
                <w:i w:val="0"/>
                <w:color w:val="FFFFFF"/>
                <w:sz w:val="20"/>
              </w:rPr>
              <w:t>Module</w:t>
            </w:r>
          </w:p>
        </w:tc>
        <w:tc>
          <w:tcPr>
            <w:tcW w:type="dxa" w:w="4091"/>
            <w:shd w:val="clear" w:color="auto" w:fill="1F4E79"/>
          </w:tcPr>
          <w:p>
            <w:pPr>
              <w:spacing w:after="0" w:line="264" w:lineRule="auto"/>
            </w:pPr>
            <w:r>
              <w:rPr>
                <w:b/>
                <w:i w:val="0"/>
                <w:color w:val="FFFFFF"/>
                <w:sz w:val="20"/>
              </w:rPr>
              <w:t>Trách nhiệm</w:t>
            </w:r>
          </w:p>
        </w:tc>
        <w:tc>
          <w:tcPr>
            <w:tcW w:type="dxa" w:w="3161"/>
            <w:shd w:val="clear" w:color="auto" w:fill="1F4E79"/>
          </w:tcPr>
          <w:p>
            <w:pPr>
              <w:spacing w:after="0" w:line="264" w:lineRule="auto"/>
            </w:pPr>
            <w:r>
              <w:rPr>
                <w:b/>
                <w:i w:val="0"/>
                <w:color w:val="FFFFFF"/>
                <w:sz w:val="20"/>
              </w:rPr>
              <w:t>Không được làm</w:t>
            </w:r>
          </w:p>
        </w:tc>
      </w:tr>
      <w:tr>
        <w:trPr>
          <w:cantSplit w:val="true"/>
        </w:trPr>
        <w:tc>
          <w:tcPr>
            <w:tcW w:type="dxa" w:w="2045"/>
          </w:tcPr>
          <w:p>
            <w:pPr>
              <w:spacing w:after="0" w:line="264" w:lineRule="auto"/>
            </w:pPr>
            <w:r>
              <w:rPr>
                <w:b w:val="0"/>
                <w:i w:val="0"/>
                <w:sz w:val="20"/>
              </w:rPr>
              <w:t>Tài khoản (auth)</w:t>
            </w:r>
          </w:p>
        </w:tc>
        <w:tc>
          <w:tcPr>
            <w:tcW w:type="dxa" w:w="4091"/>
          </w:tcPr>
          <w:p>
            <w:pPr>
              <w:spacing w:after="0" w:line="264" w:lineRule="auto"/>
            </w:pPr>
            <w:r>
              <w:rPr>
                <w:b w:val="0"/>
                <w:i w:val="0"/>
                <w:sz w:val="20"/>
              </w:rPr>
              <w:t>Đăng ký, đăng nhập, token, vai trò, hồ sơ, mục tiêu học tập.</w:t>
            </w:r>
          </w:p>
        </w:tc>
        <w:tc>
          <w:tcPr>
            <w:tcW w:type="dxa" w:w="3161"/>
          </w:tcPr>
          <w:p>
            <w:pPr>
              <w:spacing w:after="0" w:line="264" w:lineRule="auto"/>
            </w:pPr>
            <w:r>
              <w:rPr>
                <w:b w:val="0"/>
                <w:i w:val="0"/>
                <w:sz w:val="20"/>
              </w:rPr>
              <w:t>Xử lý nghiệp vụ học tập.</w:t>
            </w:r>
          </w:p>
        </w:tc>
      </w:tr>
      <w:tr>
        <w:trPr>
          <w:cantSplit w:val="true"/>
        </w:trPr>
        <w:tc>
          <w:tcPr>
            <w:tcW w:type="dxa" w:w="2045"/>
            <w:shd w:val="clear" w:color="auto" w:fill="F7F9FC"/>
          </w:tcPr>
          <w:p>
            <w:pPr>
              <w:spacing w:after="0" w:line="264" w:lineRule="auto"/>
            </w:pPr>
            <w:r>
              <w:rPr>
                <w:b w:val="0"/>
                <w:i w:val="0"/>
                <w:sz w:val="20"/>
              </w:rPr>
              <w:t>Nội dung (content)</w:t>
            </w:r>
          </w:p>
        </w:tc>
        <w:tc>
          <w:tcPr>
            <w:tcW w:type="dxa" w:w="4091"/>
            <w:shd w:val="clear" w:color="auto" w:fill="F7F9FC"/>
          </w:tcPr>
          <w:p>
            <w:pPr>
              <w:spacing w:after="0" w:line="264" w:lineRule="auto"/>
            </w:pPr>
            <w:r>
              <w:rPr>
                <w:b w:val="0"/>
                <w:i w:val="0"/>
                <w:sz w:val="20"/>
              </w:rPr>
              <w:t>Khóa học, module, bài học, kỹ năng, quan hệ tiên quyết, nguồn tham chiếu, nhập nội dung, chia đoạn bài học cho RAG.</w:t>
            </w:r>
          </w:p>
        </w:tc>
        <w:tc>
          <w:tcPr>
            <w:tcW w:type="dxa" w:w="3161"/>
            <w:shd w:val="clear" w:color="auto" w:fill="F7F9FC"/>
          </w:tcPr>
          <w:p>
            <w:pPr>
              <w:spacing w:after="0" w:line="264" w:lineRule="auto"/>
            </w:pPr>
            <w:r>
              <w:rPr>
                <w:b w:val="0"/>
                <w:i w:val="0"/>
                <w:sz w:val="20"/>
              </w:rPr>
              <w:t>Chấm bài, lưu tiến độ.</w:t>
            </w:r>
          </w:p>
        </w:tc>
      </w:tr>
      <w:tr>
        <w:trPr>
          <w:cantSplit w:val="true"/>
        </w:trPr>
        <w:tc>
          <w:tcPr>
            <w:tcW w:type="dxa" w:w="2045"/>
          </w:tcPr>
          <w:p>
            <w:pPr>
              <w:spacing w:after="0" w:line="264" w:lineRule="auto"/>
            </w:pPr>
            <w:r>
              <w:rPr>
                <w:b w:val="0"/>
                <w:i w:val="0"/>
                <w:sz w:val="20"/>
              </w:rPr>
              <w:t>Music Engine</w:t>
            </w:r>
          </w:p>
        </w:tc>
        <w:tc>
          <w:tcPr>
            <w:tcW w:type="dxa" w:w="4091"/>
          </w:tcPr>
          <w:p>
            <w:pPr>
              <w:spacing w:after="0" w:line="264" w:lineRule="auto"/>
            </w:pPr>
            <w:r>
              <w:rPr>
                <w:b w:val="0"/>
                <w:i w:val="0"/>
                <w:sz w:val="20"/>
              </w:rPr>
              <w:t>Nốt, quãng, âm giai, hợp âm, giọng, số La Mã, tiết tấu, chức năng hòa âm.</w:t>
            </w:r>
          </w:p>
        </w:tc>
        <w:tc>
          <w:tcPr>
            <w:tcW w:type="dxa" w:w="3161"/>
          </w:tcPr>
          <w:p>
            <w:pPr>
              <w:spacing w:after="0" w:line="264" w:lineRule="auto"/>
            </w:pPr>
            <w:r>
              <w:rPr>
                <w:b w:val="0"/>
                <w:i w:val="0"/>
                <w:sz w:val="20"/>
              </w:rPr>
              <w:t>Đọc cơ sở dữ liệu, gọi AI.</w:t>
            </w:r>
          </w:p>
        </w:tc>
      </w:tr>
      <w:tr>
        <w:trPr>
          <w:cantSplit w:val="true"/>
        </w:trPr>
        <w:tc>
          <w:tcPr>
            <w:tcW w:type="dxa" w:w="2045"/>
            <w:shd w:val="clear" w:color="auto" w:fill="F7F9FC"/>
          </w:tcPr>
          <w:p>
            <w:pPr>
              <w:spacing w:after="0" w:line="264" w:lineRule="auto"/>
            </w:pPr>
            <w:r>
              <w:rPr>
                <w:b w:val="0"/>
                <w:i w:val="0"/>
                <w:sz w:val="20"/>
              </w:rPr>
              <w:t>Bài tập (assessment)</w:t>
            </w:r>
          </w:p>
        </w:tc>
        <w:tc>
          <w:tcPr>
            <w:tcW w:type="dxa" w:w="4091"/>
            <w:shd w:val="clear" w:color="auto" w:fill="F7F9FC"/>
          </w:tcPr>
          <w:p>
            <w:pPr>
              <w:spacing w:after="0" w:line="264" w:lineRule="auto"/>
            </w:pPr>
            <w:r>
              <w:rPr>
                <w:b w:val="0"/>
                <w:i w:val="0"/>
                <w:sz w:val="20"/>
              </w:rPr>
              <w:t>Chấm bài theo loại câu và chế độ chấm, sinh mã lỗi, sinh bài từ mẫu, sinh quiz.</w:t>
            </w:r>
          </w:p>
        </w:tc>
        <w:tc>
          <w:tcPr>
            <w:tcW w:type="dxa" w:w="3161"/>
            <w:shd w:val="clear" w:color="auto" w:fill="F7F9FC"/>
          </w:tcPr>
          <w:p>
            <w:pPr>
              <w:spacing w:after="0" w:line="264" w:lineRule="auto"/>
            </w:pPr>
            <w:r>
              <w:rPr>
                <w:b w:val="0"/>
                <w:i w:val="0"/>
                <w:sz w:val="20"/>
              </w:rPr>
              <w:t>Tự tính nhạc lý ngoài Music Engine.</w:t>
            </w:r>
          </w:p>
        </w:tc>
      </w:tr>
      <w:tr>
        <w:trPr>
          <w:cantSplit w:val="true"/>
        </w:trPr>
        <w:tc>
          <w:tcPr>
            <w:tcW w:type="dxa" w:w="2045"/>
          </w:tcPr>
          <w:p>
            <w:pPr>
              <w:spacing w:after="0" w:line="264" w:lineRule="auto"/>
            </w:pPr>
            <w:r>
              <w:rPr>
                <w:b w:val="0"/>
                <w:i w:val="0"/>
                <w:sz w:val="20"/>
              </w:rPr>
              <w:t>Học tập (learning)</w:t>
            </w:r>
          </w:p>
        </w:tc>
        <w:tc>
          <w:tcPr>
            <w:tcW w:type="dxa" w:w="4091"/>
          </w:tcPr>
          <w:p>
            <w:pPr>
              <w:spacing w:after="0" w:line="264" w:lineRule="auto"/>
            </w:pPr>
            <w:r>
              <w:rPr>
                <w:b w:val="0"/>
                <w:i w:val="0"/>
                <w:sz w:val="20"/>
              </w:rPr>
              <w:t>Tiến độ, mức thành thạo, lịch ôn Leitner, hệ gợi ý, kiểm tra đầu vào.</w:t>
            </w:r>
          </w:p>
        </w:tc>
        <w:tc>
          <w:tcPr>
            <w:tcW w:type="dxa" w:w="3161"/>
          </w:tcPr>
          <w:p>
            <w:pPr>
              <w:spacing w:after="0" w:line="264" w:lineRule="auto"/>
            </w:pPr>
            <w:r>
              <w:rPr>
                <w:b w:val="0"/>
                <w:i w:val="0"/>
                <w:sz w:val="20"/>
              </w:rPr>
              <w:t>Gọi AI để xếp hạng bài học.</w:t>
            </w:r>
          </w:p>
        </w:tc>
      </w:tr>
      <w:tr>
        <w:trPr>
          <w:cantSplit w:val="true"/>
        </w:trPr>
        <w:tc>
          <w:tcPr>
            <w:tcW w:type="dxa" w:w="2045"/>
            <w:shd w:val="clear" w:color="auto" w:fill="F7F9FC"/>
          </w:tcPr>
          <w:p>
            <w:pPr>
              <w:spacing w:after="0" w:line="264" w:lineRule="auto"/>
            </w:pPr>
            <w:r>
              <w:rPr>
                <w:b w:val="0"/>
                <w:i w:val="0"/>
                <w:sz w:val="20"/>
              </w:rPr>
              <w:t>AI Tutor (ai)</w:t>
            </w:r>
          </w:p>
        </w:tc>
        <w:tc>
          <w:tcPr>
            <w:tcW w:type="dxa" w:w="4091"/>
            <w:shd w:val="clear" w:color="auto" w:fill="F7F9FC"/>
          </w:tcPr>
          <w:p>
            <w:pPr>
              <w:spacing w:after="0" w:line="264" w:lineRule="auto"/>
            </w:pPr>
            <w:r>
              <w:rPr>
                <w:b w:val="0"/>
                <w:i w:val="0"/>
                <w:sz w:val="20"/>
              </w:rPr>
              <w:t>Phiên chat, bộ nhớ, phân loại câu hỏi, RAG, gọi công cụ Music Engine, kiểm tra câu trả lời, giới hạn lượt hỏi.</w:t>
            </w:r>
          </w:p>
        </w:tc>
        <w:tc>
          <w:tcPr>
            <w:tcW w:type="dxa" w:w="3161"/>
            <w:shd w:val="clear" w:color="auto" w:fill="F7F9FC"/>
          </w:tcPr>
          <w:p>
            <w:pPr>
              <w:spacing w:after="0" w:line="264" w:lineRule="auto"/>
            </w:pPr>
            <w:r>
              <w:rPr>
                <w:b w:val="0"/>
                <w:i w:val="0"/>
                <w:sz w:val="20"/>
              </w:rPr>
              <w:t>Chấm bài, ghi mức thành thạo hay tiến độ.</w:t>
            </w:r>
          </w:p>
        </w:tc>
      </w:tr>
      <w:tr>
        <w:trPr>
          <w:cantSplit w:val="true"/>
        </w:trPr>
        <w:tc>
          <w:tcPr>
            <w:tcW w:type="dxa" w:w="2045"/>
          </w:tcPr>
          <w:p>
            <w:pPr>
              <w:spacing w:after="0" w:line="264" w:lineRule="auto"/>
            </w:pPr>
            <w:r>
              <w:rPr>
                <w:b w:val="0"/>
                <w:i w:val="0"/>
                <w:sz w:val="20"/>
              </w:rPr>
              <w:t>Sáng tác (composition, Giai đoạn 2)</w:t>
            </w:r>
          </w:p>
        </w:tc>
        <w:tc>
          <w:tcPr>
            <w:tcW w:type="dxa" w:w="4091"/>
          </w:tcPr>
          <w:p>
            <w:pPr>
              <w:spacing w:after="0" w:line="264" w:lineRule="auto"/>
            </w:pPr>
            <w:r>
              <w:rPr>
                <w:b w:val="0"/>
                <w:i w:val="0"/>
                <w:sz w:val="20"/>
              </w:rPr>
              <w:t>Dự án Harmony Lab bản rút gọn: lưu, mở, phát lại vòng hợp âm và trống nền. Biến đổi vòng hợp âm và gợi ý hợp âm là hướng phát triển.</w:t>
            </w:r>
          </w:p>
        </w:tc>
        <w:tc>
          <w:tcPr>
            <w:tcW w:type="dxa" w:w="3161"/>
          </w:tcPr>
          <w:p>
            <w:pPr>
              <w:spacing w:after="0" w:line="264" w:lineRule="auto"/>
            </w:pPr>
            <w:r>
              <w:rPr>
                <w:b w:val="0"/>
                <w:i w:val="0"/>
                <w:sz w:val="20"/>
              </w:rPr>
              <w:t>Tự sửa dự án khi người dùng chưa chấp nhận.</w:t>
            </w:r>
          </w:p>
        </w:tc>
      </w:tr>
      <w:tr>
        <w:trPr>
          <w:cantSplit w:val="true"/>
        </w:trPr>
        <w:tc>
          <w:tcPr>
            <w:tcW w:type="dxa" w:w="2045"/>
            <w:shd w:val="clear" w:color="auto" w:fill="F7F9FC"/>
          </w:tcPr>
          <w:p>
            <w:pPr>
              <w:spacing w:after="0" w:line="264" w:lineRule="auto"/>
            </w:pPr>
            <w:r>
              <w:rPr>
                <w:b w:val="0"/>
                <w:i w:val="0"/>
                <w:sz w:val="20"/>
              </w:rPr>
              <w:t>Quản trị (admin)</w:t>
            </w:r>
          </w:p>
        </w:tc>
        <w:tc>
          <w:tcPr>
            <w:tcW w:type="dxa" w:w="4091"/>
            <w:shd w:val="clear" w:color="auto" w:fill="F7F9FC"/>
          </w:tcPr>
          <w:p>
            <w:pPr>
              <w:spacing w:after="0" w:line="264" w:lineRule="auto"/>
            </w:pPr>
            <w:r>
              <w:rPr>
                <w:b w:val="0"/>
                <w:i w:val="0"/>
                <w:sz w:val="20"/>
              </w:rPr>
              <w:t>Người dùng, nội dung, cấu hình AI.</w:t>
            </w:r>
          </w:p>
        </w:tc>
        <w:tc>
          <w:tcPr>
            <w:tcW w:type="dxa" w:w="3161"/>
            <w:shd w:val="clear" w:color="auto" w:fill="F7F9FC"/>
          </w:tcPr>
          <w:p>
            <w:pPr>
              <w:spacing w:after="0" w:line="264" w:lineRule="auto"/>
            </w:pPr>
            <w:r>
              <w:rPr>
                <w:b w:val="0"/>
                <w:i w:val="0"/>
                <w:sz w:val="20"/>
              </w:rPr>
              <w:t>Bỏ qua kiểm tra dữ liệu của các module khác.</w:t>
            </w:r>
          </w:p>
        </w:tc>
      </w:tr>
    </w:tbl>
    <w:p>
      <w:pPr>
        <w:spacing w:after="40"/>
      </w:pPr>
    </w:p>
    <w:p>
      <w:pPr>
        <w:pStyle w:val="Heading2"/>
      </w:pPr>
      <w:r>
        <w:t>4.2 Quy tắc phụ thuộc</w:t>
      </w:r>
    </w:p>
    <w:p>
      <w:pPr>
        <w:tabs>
          <w:tab w:pos="510" w:val="left"/>
        </w:tabs>
        <w:spacing w:after="60"/>
        <w:ind w:left="510" w:hanging="283"/>
      </w:pPr>
      <w:r>
        <w:rPr>
          <w:b w:val="0"/>
          <w:i w:val="0"/>
        </w:rPr>
        <w:t>•</w:t>
        <w:tab/>
        <w:t>Music Engine không phụ thuộc module nào. Mọi module khác đều được gọi Music Engine.</w:t>
      </w:r>
    </w:p>
    <w:p>
      <w:pPr>
        <w:tabs>
          <w:tab w:pos="510" w:val="left"/>
        </w:tabs>
        <w:spacing w:after="60"/>
        <w:ind w:left="510" w:hanging="283"/>
      </w:pPr>
      <w:r>
        <w:rPr>
          <w:b w:val="0"/>
          <w:i w:val="0"/>
        </w:rPr>
        <w:t>•</w:t>
        <w:tab/>
        <w:t>Module Bài tập báo kết quả chấm cho module Học tập. Học tập không gọi ngược lại Bài tập.</w:t>
      </w:r>
    </w:p>
    <w:p>
      <w:pPr>
        <w:tabs>
          <w:tab w:pos="510" w:val="left"/>
        </w:tabs>
        <w:spacing w:after="60"/>
        <w:ind w:left="510" w:hanging="283"/>
      </w:pPr>
      <w:r>
        <w:rPr>
          <w:b w:val="0"/>
          <w:i w:val="0"/>
        </w:rPr>
        <w:t>•</w:t>
        <w:tab/>
        <w:t>Module AI Tutor chỉ đọc dữ liệu học tập, không ghi.</w:t>
      </w:r>
    </w:p>
    <w:p>
      <w:pPr>
        <w:tabs>
          <w:tab w:pos="510" w:val="left"/>
        </w:tabs>
        <w:spacing w:after="60"/>
        <w:ind w:left="510" w:hanging="283"/>
      </w:pPr>
      <w:r>
        <w:rPr>
          <w:b w:val="0"/>
          <w:i w:val="0"/>
        </w:rPr>
        <w:t>•</w:t>
        <w:tab/>
        <w:t>Không module nào của Giai đoạn 1 phụ thuộc vào module Sáng tác.</w:t>
      </w:r>
    </w:p>
    <w:p>
      <w:pPr>
        <w:tabs>
          <w:tab w:pos="510" w:val="left"/>
        </w:tabs>
        <w:spacing w:after="60"/>
        <w:ind w:left="510" w:hanging="283"/>
      </w:pPr>
      <w:r>
        <w:rPr>
          <w:b w:val="0"/>
          <w:i w:val="0"/>
        </w:rPr>
        <w:t>•</w:t>
        <w:tab/>
        <w:t>Các module gọi nhau qua hàm công khai của module, không đọc thẳng bảng dữ liệu của module khác.</w:t>
      </w:r>
    </w:p>
    <w:p>
      <w:pPr>
        <w:pStyle w:val="Heading2"/>
      </w:pPr>
      <w:r>
        <w:t>4.3 Trang và thành phần giao diện</w:t>
      </w:r>
    </w:p>
    <w:p>
      <w:pPr>
        <w:keepNext/>
        <w:spacing w:before="120" w:after="60"/>
        <w:jc w:val="center"/>
      </w:pPr>
      <w:r>
        <w:rPr>
          <w:b/>
          <w:i/>
          <w:color w:val="1F4E79"/>
          <w:sz w:val="20"/>
        </w:rPr>
        <w:t>Bảng 7. Các trang chính của ứng dụng web</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045"/>
        <w:gridCol w:w="7253"/>
      </w:tblGrid>
      <w:tr>
        <w:trPr>
          <w:cantSplit w:val="true"/>
          <w:tblHeader w:val="true"/>
        </w:trPr>
        <w:tc>
          <w:tcPr>
            <w:tcW w:type="dxa" w:w="2045"/>
            <w:shd w:val="clear" w:color="auto" w:fill="1F4E79"/>
          </w:tcPr>
          <w:p>
            <w:pPr>
              <w:spacing w:after="0" w:line="264" w:lineRule="auto"/>
            </w:pPr>
            <w:r>
              <w:rPr>
                <w:b/>
                <w:i w:val="0"/>
                <w:color w:val="FFFFFF"/>
                <w:sz w:val="20"/>
              </w:rPr>
              <w:t>Trang</w:t>
            </w:r>
          </w:p>
        </w:tc>
        <w:tc>
          <w:tcPr>
            <w:tcW w:type="dxa" w:w="7252"/>
            <w:shd w:val="clear" w:color="auto" w:fill="1F4E79"/>
          </w:tcPr>
          <w:p>
            <w:pPr>
              <w:spacing w:after="0" w:line="264" w:lineRule="auto"/>
            </w:pPr>
            <w:r>
              <w:rPr>
                <w:b/>
                <w:i w:val="0"/>
                <w:color w:val="FFFFFF"/>
                <w:sz w:val="20"/>
              </w:rPr>
              <w:t>Nội dung</w:t>
            </w:r>
          </w:p>
        </w:tc>
      </w:tr>
      <w:tr>
        <w:trPr>
          <w:cantSplit w:val="true"/>
        </w:trPr>
        <w:tc>
          <w:tcPr>
            <w:tcW w:type="dxa" w:w="2045"/>
          </w:tcPr>
          <w:p>
            <w:pPr>
              <w:spacing w:after="0" w:line="264" w:lineRule="auto"/>
            </w:pPr>
            <w:r>
              <w:rPr>
                <w:b w:val="0"/>
                <w:i w:val="0"/>
                <w:sz w:val="20"/>
              </w:rPr>
              <w:t>Trang chủ</w:t>
            </w:r>
          </w:p>
        </w:tc>
        <w:tc>
          <w:tcPr>
            <w:tcW w:type="dxa" w:w="7252"/>
          </w:tcPr>
          <w:p>
            <w:pPr>
              <w:spacing w:after="0" w:line="264" w:lineRule="auto"/>
            </w:pPr>
            <w:r>
              <w:rPr>
                <w:b w:val="0"/>
                <w:i w:val="0"/>
                <w:sz w:val="20"/>
              </w:rPr>
              <w:t>Giới thiệu hệ thống, chương trình học, nút Đăng ký và Đăng nhập.</w:t>
            </w:r>
          </w:p>
        </w:tc>
      </w:tr>
      <w:tr>
        <w:trPr>
          <w:cantSplit w:val="true"/>
        </w:trPr>
        <w:tc>
          <w:tcPr>
            <w:tcW w:type="dxa" w:w="2045"/>
            <w:shd w:val="clear" w:color="auto" w:fill="F7F9FC"/>
          </w:tcPr>
          <w:p>
            <w:pPr>
              <w:spacing w:after="0" w:line="264" w:lineRule="auto"/>
            </w:pPr>
            <w:r>
              <w:rPr>
                <w:b w:val="0"/>
                <w:i w:val="0"/>
                <w:sz w:val="20"/>
              </w:rPr>
              <w:t>Bảng điều khiển</w:t>
            </w:r>
          </w:p>
        </w:tc>
        <w:tc>
          <w:tcPr>
            <w:tcW w:type="dxa" w:w="7252"/>
            <w:shd w:val="clear" w:color="auto" w:fill="F7F9FC"/>
          </w:tcPr>
          <w:p>
            <w:pPr>
              <w:spacing w:after="0" w:line="264" w:lineRule="auto"/>
            </w:pPr>
            <w:r>
              <w:rPr>
                <w:b w:val="0"/>
                <w:i w:val="0"/>
                <w:sz w:val="20"/>
              </w:rPr>
              <w:t>Mục tiêu học tập, 3–5 bài được gợi ý kèm lý do, kỹ năng yếu, số thẻ ôn đến hạn.</w:t>
            </w:r>
          </w:p>
        </w:tc>
      </w:tr>
      <w:tr>
        <w:trPr>
          <w:cantSplit w:val="true"/>
        </w:trPr>
        <w:tc>
          <w:tcPr>
            <w:tcW w:type="dxa" w:w="2045"/>
          </w:tcPr>
          <w:p>
            <w:pPr>
              <w:spacing w:after="0" w:line="264" w:lineRule="auto"/>
            </w:pPr>
            <w:r>
              <w:rPr>
                <w:b w:val="0"/>
                <w:i w:val="0"/>
                <w:sz w:val="20"/>
              </w:rPr>
              <w:t>Học</w:t>
            </w:r>
          </w:p>
        </w:tc>
        <w:tc>
          <w:tcPr>
            <w:tcW w:type="dxa" w:w="7252"/>
          </w:tcPr>
          <w:p>
            <w:pPr>
              <w:spacing w:after="0" w:line="264" w:lineRule="auto"/>
            </w:pPr>
            <w:r>
              <w:rPr>
                <w:b w:val="0"/>
                <w:i w:val="0"/>
                <w:sz w:val="20"/>
              </w:rPr>
              <w:t>12 bài theo 5 module. Trong bài: các bước học, mục lục, piano, khuông nhạc, bài tập.</w:t>
            </w:r>
          </w:p>
        </w:tc>
      </w:tr>
      <w:tr>
        <w:trPr>
          <w:cantSplit w:val="true"/>
        </w:trPr>
        <w:tc>
          <w:tcPr>
            <w:tcW w:type="dxa" w:w="2045"/>
            <w:shd w:val="clear" w:color="auto" w:fill="F7F9FC"/>
          </w:tcPr>
          <w:p>
            <w:pPr>
              <w:spacing w:after="0" w:line="264" w:lineRule="auto"/>
            </w:pPr>
            <w:r>
              <w:rPr>
                <w:b w:val="0"/>
                <w:i w:val="0"/>
                <w:sz w:val="20"/>
              </w:rPr>
              <w:t>Luyện tập</w:t>
            </w:r>
          </w:p>
        </w:tc>
        <w:tc>
          <w:tcPr>
            <w:tcW w:type="dxa" w:w="7252"/>
            <w:shd w:val="clear" w:color="auto" w:fill="F7F9FC"/>
          </w:tcPr>
          <w:p>
            <w:pPr>
              <w:spacing w:after="0" w:line="264" w:lineRule="auto"/>
            </w:pPr>
            <w:r>
              <w:rPr>
                <w:b w:val="0"/>
                <w:i w:val="0"/>
                <w:sz w:val="20"/>
              </w:rPr>
              <w:t>Bài tập ngẫu nhiên theo kỹ năng và mức độ Dễ, Vừa, Khó.</w:t>
            </w:r>
          </w:p>
        </w:tc>
      </w:tr>
      <w:tr>
        <w:trPr>
          <w:cantSplit w:val="true"/>
        </w:trPr>
        <w:tc>
          <w:tcPr>
            <w:tcW w:type="dxa" w:w="2045"/>
          </w:tcPr>
          <w:p>
            <w:pPr>
              <w:spacing w:after="0" w:line="264" w:lineRule="auto"/>
            </w:pPr>
            <w:r>
              <w:rPr>
                <w:b w:val="0"/>
                <w:i w:val="0"/>
                <w:sz w:val="20"/>
              </w:rPr>
              <w:t>Ôn tập</w:t>
            </w:r>
          </w:p>
        </w:tc>
        <w:tc>
          <w:tcPr>
            <w:tcW w:type="dxa" w:w="7252"/>
          </w:tcPr>
          <w:p>
            <w:pPr>
              <w:spacing w:after="0" w:line="264" w:lineRule="auto"/>
            </w:pPr>
            <w:r>
              <w:rPr>
                <w:b w:val="0"/>
                <w:i w:val="0"/>
                <w:sz w:val="20"/>
              </w:rPr>
              <w:t>Flashcard đến hạn, lật thẻ, tự đánh giá.</w:t>
            </w:r>
          </w:p>
        </w:tc>
      </w:tr>
      <w:tr>
        <w:trPr>
          <w:cantSplit w:val="true"/>
        </w:trPr>
        <w:tc>
          <w:tcPr>
            <w:tcW w:type="dxa" w:w="2045"/>
            <w:shd w:val="clear" w:color="auto" w:fill="F7F9FC"/>
          </w:tcPr>
          <w:p>
            <w:pPr>
              <w:spacing w:after="0" w:line="264" w:lineRule="auto"/>
            </w:pPr>
            <w:r>
              <w:rPr>
                <w:b w:val="0"/>
                <w:i w:val="0"/>
                <w:sz w:val="20"/>
              </w:rPr>
              <w:t>Tiến độ</w:t>
            </w:r>
          </w:p>
        </w:tc>
        <w:tc>
          <w:tcPr>
            <w:tcW w:type="dxa" w:w="7252"/>
            <w:shd w:val="clear" w:color="auto" w:fill="F7F9FC"/>
          </w:tcPr>
          <w:p>
            <w:pPr>
              <w:spacing w:after="0" w:line="264" w:lineRule="auto"/>
            </w:pPr>
            <w:r>
              <w:rPr>
                <w:b w:val="0"/>
                <w:i w:val="0"/>
                <w:sz w:val="20"/>
              </w:rPr>
              <w:t>Tiến độ theo bài, mức thành thạo theo kỹ năng, số thẻ ở từng hộp Leitner.</w:t>
            </w:r>
          </w:p>
        </w:tc>
      </w:tr>
      <w:tr>
        <w:trPr>
          <w:cantSplit w:val="true"/>
        </w:trPr>
        <w:tc>
          <w:tcPr>
            <w:tcW w:type="dxa" w:w="2045"/>
          </w:tcPr>
          <w:p>
            <w:pPr>
              <w:spacing w:after="0" w:line="264" w:lineRule="auto"/>
            </w:pPr>
            <w:r>
              <w:rPr>
                <w:b w:val="0"/>
                <w:i w:val="0"/>
                <w:sz w:val="20"/>
              </w:rPr>
              <w:t>Khung chat</w:t>
            </w:r>
          </w:p>
        </w:tc>
        <w:tc>
          <w:tcPr>
            <w:tcW w:type="dxa" w:w="7252"/>
          </w:tcPr>
          <w:p>
            <w:pPr>
              <w:spacing w:after="0" w:line="264" w:lineRule="auto"/>
            </w:pPr>
            <w:r>
              <w:rPr>
                <w:b w:val="0"/>
                <w:i w:val="0"/>
                <w:sz w:val="20"/>
              </w:rPr>
              <w:t>Nổi ở góc mọi trang sau đăng nhập. Hỏi AI Tutor, xem lịch sử, chấm sao.</w:t>
            </w:r>
          </w:p>
        </w:tc>
      </w:tr>
      <w:tr>
        <w:trPr>
          <w:cantSplit w:val="true"/>
        </w:trPr>
        <w:tc>
          <w:tcPr>
            <w:tcW w:type="dxa" w:w="2045"/>
            <w:shd w:val="clear" w:color="auto" w:fill="F7F9FC"/>
          </w:tcPr>
          <w:p>
            <w:pPr>
              <w:spacing w:after="0" w:line="264" w:lineRule="auto"/>
            </w:pPr>
            <w:r>
              <w:rPr>
                <w:b w:val="0"/>
                <w:i w:val="0"/>
                <w:sz w:val="20"/>
              </w:rPr>
              <w:t>Harmony Lab</w:t>
            </w:r>
          </w:p>
        </w:tc>
        <w:tc>
          <w:tcPr>
            <w:tcW w:type="dxa" w:w="7252"/>
            <w:shd w:val="clear" w:color="auto" w:fill="F7F9FC"/>
          </w:tcPr>
          <w:p>
            <w:pPr>
              <w:spacing w:after="0" w:line="264" w:lineRule="auto"/>
            </w:pPr>
            <w:r>
              <w:rPr>
                <w:b w:val="0"/>
                <w:i w:val="0"/>
                <w:sz w:val="20"/>
              </w:rPr>
              <w:t>Giai đoạn 2, bản rút gọn. Dựng vòng hợp âm 4–8 ô nhịp, chọn trống nền, phát lại, lặp, đổi tốc độ.</w:t>
            </w:r>
          </w:p>
        </w:tc>
      </w:tr>
      <w:tr>
        <w:trPr>
          <w:cantSplit w:val="true"/>
        </w:trPr>
        <w:tc>
          <w:tcPr>
            <w:tcW w:type="dxa" w:w="2045"/>
          </w:tcPr>
          <w:p>
            <w:pPr>
              <w:spacing w:after="0" w:line="264" w:lineRule="auto"/>
            </w:pPr>
            <w:r>
              <w:rPr>
                <w:b w:val="0"/>
                <w:i w:val="0"/>
                <w:sz w:val="20"/>
              </w:rPr>
              <w:t>Quản trị</w:t>
            </w:r>
          </w:p>
        </w:tc>
        <w:tc>
          <w:tcPr>
            <w:tcW w:type="dxa" w:w="7252"/>
          </w:tcPr>
          <w:p>
            <w:pPr>
              <w:spacing w:after="0" w:line="264" w:lineRule="auto"/>
            </w:pPr>
            <w:r>
              <w:rPr>
                <w:b w:val="0"/>
                <w:i w:val="0"/>
                <w:sz w:val="20"/>
              </w:rPr>
              <w:t>Quản lý người dùng, bài học, bài tập, flashcard, cấu hình AI.</w:t>
            </w:r>
          </w:p>
        </w:tc>
      </w:tr>
    </w:tbl>
    <w:p>
      <w:pPr>
        <w:spacing w:after="40"/>
      </w:pPr>
    </w:p>
    <w:p>
      <w:pPr>
        <w:jc w:val="both"/>
      </w:pPr>
      <w:r>
        <w:rPr>
          <w:b w:val="0"/>
          <w:i w:val="0"/>
        </w:rPr>
        <w:t>Các thành phần dùng chung gồm: piano ảo, khuông nhạc, cần đàn guitar và mẫu trống nền (mức nên có), Chord Inspector (xem cấu tạo một hợp âm) và bộ phát âm thanh. Âm thanh được tạo ngay trên trình duyệt nên không tốn băng thông.</w:t>
      </w:r>
    </w:p>
    <w:p>
      <w:pPr>
        <w:pStyle w:val="Heading1"/>
      </w:pPr>
      <w:r>
        <w:t>5. LUỒNG DỮ LIỆU CHÍNH</w:t>
      </w:r>
    </w:p>
    <w:p>
      <w:pPr>
        <w:keepNext/>
        <w:jc w:val="center"/>
      </w:pPr>
      <w:r>
        <w:drawing>
          <wp:inline xmlns:a="http://schemas.openxmlformats.org/drawingml/2006/main" xmlns:pic="http://schemas.openxmlformats.org/drawingml/2006/picture">
            <wp:extent cx="5400000" cy="916071"/>
            <wp:docPr id="4" name="Picture 4"/>
            <wp:cNvGraphicFramePr>
              <a:graphicFrameLocks noChangeAspect="1"/>
            </wp:cNvGraphicFramePr>
            <a:graphic>
              <a:graphicData uri="http://schemas.openxmlformats.org/drawingml/2006/picture">
                <pic:pic>
                  <pic:nvPicPr>
                    <pic:cNvPr id="0" name="tq_luongdulieu.png"/>
                    <pic:cNvPicPr/>
                  </pic:nvPicPr>
                  <pic:blipFill>
                    <a:blip r:embed="rId13"/>
                    <a:stretch>
                      <a:fillRect/>
                    </a:stretch>
                  </pic:blipFill>
                  <pic:spPr>
                    <a:xfrm>
                      <a:off x="0" y="0"/>
                      <a:ext cx="5400000" cy="916071"/>
                    </a:xfrm>
                    <a:prstGeom prst="rect"/>
                  </pic:spPr>
                </pic:pic>
              </a:graphicData>
            </a:graphic>
          </wp:inline>
        </w:drawing>
      </w:r>
    </w:p>
    <w:p>
      <w:pPr>
        <w:jc w:val="center"/>
      </w:pPr>
      <w:r>
        <w:rPr>
          <w:b/>
          <w:i/>
          <w:color w:val="1F4E79"/>
          <w:sz w:val="20"/>
        </w:rPr>
        <w:t>Hình 4. Vòng dữ liệu học tập</w:t>
      </w:r>
    </w:p>
    <w:p>
      <w:pPr>
        <w:jc w:val="both"/>
      </w:pPr>
      <w:r>
        <w:rPr>
          <w:b w:val="0"/>
          <w:i w:val="0"/>
        </w:rPr>
        <w:t>Vòng dữ liệu đi như sau. Người học nộp đáp án. Music Engine chấm và trả mã lỗi. Module Học tập cập nhật mức thành thạo và lịch ôn. Hệ gợi ý đọc mức thành thạo, mục tiêu và lịch ôn để chọn bài tiếp theo. AI Tutor đọc mã lỗi, bài học, mục tiêu và kỹ năng yếu để giải thích, nhưng không ghi gì vào dữ liệu học tập.</w:t>
      </w:r>
    </w:p>
    <w:p>
      <w:pPr>
        <w:keepNext/>
        <w:spacing w:before="120" w:after="60"/>
        <w:jc w:val="center"/>
      </w:pPr>
      <w:r>
        <w:rPr>
          <w:b/>
          <w:i/>
          <w:color w:val="1F4E79"/>
          <w:sz w:val="20"/>
        </w:rPr>
        <w:t>Bảng 8. Dữ liệu được lưu ở đâu</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789"/>
        <w:gridCol w:w="2045"/>
        <w:gridCol w:w="4463"/>
      </w:tblGrid>
      <w:tr>
        <w:trPr>
          <w:cantSplit w:val="true"/>
          <w:tblHeader w:val="true"/>
        </w:trPr>
        <w:tc>
          <w:tcPr>
            <w:tcW w:type="dxa" w:w="2789"/>
            <w:shd w:val="clear" w:color="auto" w:fill="1F4E79"/>
          </w:tcPr>
          <w:p>
            <w:pPr>
              <w:spacing w:after="0" w:line="264" w:lineRule="auto"/>
            </w:pPr>
            <w:r>
              <w:rPr>
                <w:b/>
                <w:i w:val="0"/>
                <w:color w:val="FFFFFF"/>
                <w:sz w:val="20"/>
              </w:rPr>
              <w:t>Dữ liệu</w:t>
            </w:r>
          </w:p>
        </w:tc>
        <w:tc>
          <w:tcPr>
            <w:tcW w:type="dxa" w:w="2045"/>
            <w:shd w:val="clear" w:color="auto" w:fill="1F4E79"/>
          </w:tcPr>
          <w:p>
            <w:pPr>
              <w:spacing w:after="0" w:line="264" w:lineRule="auto"/>
            </w:pPr>
            <w:r>
              <w:rPr>
                <w:b/>
                <w:i w:val="0"/>
                <w:color w:val="FFFFFF"/>
                <w:sz w:val="20"/>
              </w:rPr>
              <w:t>Nơi lưu</w:t>
            </w:r>
          </w:p>
        </w:tc>
        <w:tc>
          <w:tcPr>
            <w:tcW w:type="dxa" w:w="4463"/>
            <w:shd w:val="clear" w:color="auto" w:fill="1F4E79"/>
          </w:tcPr>
          <w:p>
            <w:pPr>
              <w:spacing w:after="0" w:line="264" w:lineRule="auto"/>
            </w:pPr>
            <w:r>
              <w:rPr>
                <w:b/>
                <w:i w:val="0"/>
                <w:color w:val="FFFFFF"/>
                <w:sz w:val="20"/>
              </w:rPr>
              <w:t>Lý do</w:t>
            </w:r>
          </w:p>
        </w:tc>
      </w:tr>
      <w:tr>
        <w:trPr>
          <w:cantSplit w:val="true"/>
        </w:trPr>
        <w:tc>
          <w:tcPr>
            <w:tcW w:type="dxa" w:w="2789"/>
          </w:tcPr>
          <w:p>
            <w:pPr>
              <w:spacing w:after="0" w:line="264" w:lineRule="auto"/>
            </w:pPr>
            <w:r>
              <w:rPr>
                <w:b w:val="0"/>
                <w:i w:val="0"/>
                <w:sz w:val="20"/>
              </w:rPr>
              <w:t>Tài khoản, bài học, lượt làm, thẻ ôn, mức thành thạo</w:t>
            </w:r>
          </w:p>
        </w:tc>
        <w:tc>
          <w:tcPr>
            <w:tcW w:type="dxa" w:w="2045"/>
          </w:tcPr>
          <w:p>
            <w:pPr>
              <w:spacing w:after="0" w:line="264" w:lineRule="auto"/>
            </w:pPr>
            <w:r>
              <w:rPr>
                <w:b w:val="0"/>
                <w:i w:val="0"/>
                <w:sz w:val="20"/>
              </w:rPr>
              <w:t>PostgreSQL</w:t>
            </w:r>
          </w:p>
        </w:tc>
        <w:tc>
          <w:tcPr>
            <w:tcW w:type="dxa" w:w="4463"/>
          </w:tcPr>
          <w:p>
            <w:pPr>
              <w:spacing w:after="0" w:line="264" w:lineRule="auto"/>
            </w:pPr>
            <w:r>
              <w:rPr>
                <w:b w:val="0"/>
                <w:i w:val="0"/>
                <w:sz w:val="20"/>
              </w:rPr>
              <w:t>Cần lưu lâu dài và có ràng buộc toàn vẹn.</w:t>
            </w:r>
          </w:p>
        </w:tc>
      </w:tr>
      <w:tr>
        <w:trPr>
          <w:cantSplit w:val="true"/>
        </w:trPr>
        <w:tc>
          <w:tcPr>
            <w:tcW w:type="dxa" w:w="2789"/>
            <w:shd w:val="clear" w:color="auto" w:fill="F7F9FC"/>
          </w:tcPr>
          <w:p>
            <w:pPr>
              <w:spacing w:after="0" w:line="264" w:lineRule="auto"/>
            </w:pPr>
            <w:r>
              <w:rPr>
                <w:b w:val="0"/>
                <w:i w:val="0"/>
                <w:sz w:val="20"/>
              </w:rPr>
              <w:t>Vector mục tiêu, vector kỹ năng, vector đoạn bài học</w:t>
            </w:r>
          </w:p>
        </w:tc>
        <w:tc>
          <w:tcPr>
            <w:tcW w:type="dxa" w:w="2045"/>
            <w:shd w:val="clear" w:color="auto" w:fill="F7F9FC"/>
          </w:tcPr>
          <w:p>
            <w:pPr>
              <w:spacing w:after="0" w:line="264" w:lineRule="auto"/>
            </w:pPr>
            <w:r>
              <w:rPr>
                <w:b w:val="0"/>
                <w:i w:val="0"/>
                <w:sz w:val="20"/>
              </w:rPr>
              <w:t>PostgreSQL (pgvector)</w:t>
            </w:r>
          </w:p>
        </w:tc>
        <w:tc>
          <w:tcPr>
            <w:tcW w:type="dxa" w:w="4463"/>
            <w:shd w:val="clear" w:color="auto" w:fill="F7F9FC"/>
          </w:tcPr>
          <w:p>
            <w:pPr>
              <w:spacing w:after="0" w:line="264" w:lineRule="auto"/>
            </w:pPr>
            <w:r>
              <w:rPr>
                <w:b w:val="0"/>
                <w:i w:val="0"/>
                <w:sz w:val="20"/>
              </w:rPr>
              <w:t>Tìm kiếm theo độ tương đồng ngay trong cơ sở dữ liệu, không cần thêm hệ thống khác.</w:t>
            </w:r>
          </w:p>
        </w:tc>
      </w:tr>
      <w:tr>
        <w:trPr>
          <w:cantSplit w:val="true"/>
        </w:trPr>
        <w:tc>
          <w:tcPr>
            <w:tcW w:type="dxa" w:w="2789"/>
          </w:tcPr>
          <w:p>
            <w:pPr>
              <w:spacing w:after="0" w:line="264" w:lineRule="auto"/>
            </w:pPr>
            <w:r>
              <w:rPr>
                <w:b w:val="0"/>
                <w:i w:val="0"/>
                <w:sz w:val="20"/>
              </w:rPr>
              <w:t>Toàn bộ tin nhắn chat</w:t>
            </w:r>
          </w:p>
        </w:tc>
        <w:tc>
          <w:tcPr>
            <w:tcW w:type="dxa" w:w="2045"/>
          </w:tcPr>
          <w:p>
            <w:pPr>
              <w:spacing w:after="0" w:line="264" w:lineRule="auto"/>
            </w:pPr>
            <w:r>
              <w:rPr>
                <w:b w:val="0"/>
                <w:i w:val="0"/>
                <w:sz w:val="20"/>
              </w:rPr>
              <w:t>PostgreSQL</w:t>
            </w:r>
          </w:p>
        </w:tc>
        <w:tc>
          <w:tcPr>
            <w:tcW w:type="dxa" w:w="4463"/>
          </w:tcPr>
          <w:p>
            <w:pPr>
              <w:spacing w:after="0" w:line="264" w:lineRule="auto"/>
            </w:pPr>
            <w:r>
              <w:rPr>
                <w:b w:val="0"/>
                <w:i w:val="0"/>
                <w:sz w:val="20"/>
              </w:rPr>
              <w:t>Xem lại lịch sử, chạy bộ đánh giá AI.</w:t>
            </w:r>
          </w:p>
        </w:tc>
      </w:tr>
      <w:tr>
        <w:trPr>
          <w:cantSplit w:val="true"/>
        </w:trPr>
        <w:tc>
          <w:tcPr>
            <w:tcW w:type="dxa" w:w="2789"/>
            <w:shd w:val="clear" w:color="auto" w:fill="F7F9FC"/>
          </w:tcPr>
          <w:p>
            <w:pPr>
              <w:spacing w:after="0" w:line="264" w:lineRule="auto"/>
            </w:pPr>
            <w:r>
              <w:rPr>
                <w:b w:val="0"/>
                <w:i w:val="0"/>
                <w:sz w:val="20"/>
              </w:rPr>
              <w:t>6 tin nhắn gần nhất của phiên</w:t>
            </w:r>
          </w:p>
        </w:tc>
        <w:tc>
          <w:tcPr>
            <w:tcW w:type="dxa" w:w="2045"/>
            <w:shd w:val="clear" w:color="auto" w:fill="F7F9FC"/>
          </w:tcPr>
          <w:p>
            <w:pPr>
              <w:spacing w:after="0" w:line="264" w:lineRule="auto"/>
            </w:pPr>
            <w:r>
              <w:rPr>
                <w:b w:val="0"/>
                <w:i w:val="0"/>
                <w:sz w:val="20"/>
              </w:rPr>
              <w:t>Redis (hết hạn sau 24 giờ)</w:t>
            </w:r>
          </w:p>
        </w:tc>
        <w:tc>
          <w:tcPr>
            <w:tcW w:type="dxa" w:w="4463"/>
            <w:shd w:val="clear" w:color="auto" w:fill="F7F9FC"/>
          </w:tcPr>
          <w:p>
            <w:pPr>
              <w:spacing w:after="0" w:line="264" w:lineRule="auto"/>
            </w:pPr>
            <w:r>
              <w:rPr>
                <w:b w:val="0"/>
                <w:i w:val="0"/>
                <w:sz w:val="20"/>
              </w:rPr>
              <w:t>Đọc nhanh mỗi lần gửi tin nhắn. Khi không còn trong Redis, ví dụ mở lại phiên cũ hơn 24 giờ, hệ thống nạp lại 6 tin gần nhất từ PostgreSQL.</w:t>
            </w:r>
          </w:p>
        </w:tc>
      </w:tr>
      <w:tr>
        <w:trPr>
          <w:cantSplit w:val="true"/>
        </w:trPr>
        <w:tc>
          <w:tcPr>
            <w:tcW w:type="dxa" w:w="2789"/>
          </w:tcPr>
          <w:p>
            <w:pPr>
              <w:spacing w:after="0" w:line="264" w:lineRule="auto"/>
            </w:pPr>
            <w:r>
              <w:rPr>
                <w:b w:val="0"/>
                <w:i w:val="0"/>
                <w:sz w:val="20"/>
              </w:rPr>
              <w:t>Bộ đếm đăng nhập sai, lượt hỏi AI</w:t>
            </w:r>
          </w:p>
        </w:tc>
        <w:tc>
          <w:tcPr>
            <w:tcW w:type="dxa" w:w="2045"/>
          </w:tcPr>
          <w:p>
            <w:pPr>
              <w:spacing w:after="0" w:line="264" w:lineRule="auto"/>
            </w:pPr>
            <w:r>
              <w:rPr>
                <w:b w:val="0"/>
                <w:i w:val="0"/>
                <w:sz w:val="20"/>
              </w:rPr>
              <w:t>Redis</w:t>
            </w:r>
          </w:p>
        </w:tc>
        <w:tc>
          <w:tcPr>
            <w:tcW w:type="dxa" w:w="4463"/>
          </w:tcPr>
          <w:p>
            <w:pPr>
              <w:spacing w:after="0" w:line="264" w:lineRule="auto"/>
            </w:pPr>
            <w:r>
              <w:rPr>
                <w:b w:val="0"/>
                <w:i w:val="0"/>
                <w:sz w:val="20"/>
              </w:rPr>
              <w:t>Tự hết hạn theo thời gian.</w:t>
            </w:r>
          </w:p>
        </w:tc>
      </w:tr>
    </w:tbl>
    <w:p>
      <w:pPr>
        <w:spacing w:after="40"/>
      </w:pPr>
    </w:p>
    <w:p>
      <w:pPr>
        <w:pStyle w:val="Heading1"/>
      </w:pPr>
      <w:r>
        <w:t>6. CÔNG NGHỆ SỬ DỤNG</w:t>
      </w:r>
    </w:p>
    <w:p>
      <w:pPr>
        <w:keepNext/>
        <w:spacing w:before="120" w:after="60"/>
        <w:jc w:val="center"/>
      </w:pPr>
      <w:r>
        <w:rPr>
          <w:b/>
          <w:i/>
          <w:color w:val="1F4E79"/>
          <w:sz w:val="20"/>
        </w:rPr>
        <w:t>Bảng 9. Công nghệ và lý do chọn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045"/>
        <w:gridCol w:w="2789"/>
        <w:gridCol w:w="4463"/>
      </w:tblGrid>
      <w:tr>
        <w:trPr>
          <w:cantSplit w:val="true"/>
          <w:tblHeader w:val="true"/>
        </w:trPr>
        <w:tc>
          <w:tcPr>
            <w:tcW w:type="dxa" w:w="2045"/>
            <w:shd w:val="clear" w:color="auto" w:fill="1F4E79"/>
          </w:tcPr>
          <w:p>
            <w:pPr>
              <w:spacing w:after="0" w:line="264" w:lineRule="auto"/>
            </w:pPr>
            <w:r>
              <w:rPr>
                <w:b/>
                <w:i w:val="0"/>
                <w:color w:val="FFFFFF"/>
                <w:sz w:val="20"/>
              </w:rPr>
              <w:t>Tầng</w:t>
            </w:r>
          </w:p>
        </w:tc>
        <w:tc>
          <w:tcPr>
            <w:tcW w:type="dxa" w:w="2789"/>
            <w:shd w:val="clear" w:color="auto" w:fill="1F4E79"/>
          </w:tcPr>
          <w:p>
            <w:pPr>
              <w:spacing w:after="0" w:line="264" w:lineRule="auto"/>
            </w:pPr>
            <w:r>
              <w:rPr>
                <w:b/>
                <w:i w:val="0"/>
                <w:color w:val="FFFFFF"/>
                <w:sz w:val="20"/>
              </w:rPr>
              <w:t>Công nghệ</w:t>
            </w:r>
          </w:p>
        </w:tc>
        <w:tc>
          <w:tcPr>
            <w:tcW w:type="dxa" w:w="4463"/>
            <w:shd w:val="clear" w:color="auto" w:fill="1F4E79"/>
          </w:tcPr>
          <w:p>
            <w:pPr>
              <w:spacing w:after="0" w:line="264" w:lineRule="auto"/>
            </w:pPr>
            <w:r>
              <w:rPr>
                <w:b/>
                <w:i w:val="0"/>
                <w:color w:val="FFFFFF"/>
                <w:sz w:val="20"/>
              </w:rPr>
              <w:t>Lý do chọn</w:t>
            </w:r>
          </w:p>
        </w:tc>
      </w:tr>
      <w:tr>
        <w:trPr>
          <w:cantSplit w:val="true"/>
        </w:trPr>
        <w:tc>
          <w:tcPr>
            <w:tcW w:type="dxa" w:w="2045"/>
          </w:tcPr>
          <w:p>
            <w:pPr>
              <w:spacing w:after="0" w:line="264" w:lineRule="auto"/>
            </w:pPr>
            <w:r>
              <w:rPr>
                <w:b w:val="0"/>
                <w:i w:val="0"/>
                <w:sz w:val="20"/>
              </w:rPr>
              <w:t>Giao diện</w:t>
            </w:r>
          </w:p>
        </w:tc>
        <w:tc>
          <w:tcPr>
            <w:tcW w:type="dxa" w:w="2789"/>
          </w:tcPr>
          <w:p>
            <w:pPr>
              <w:spacing w:after="0" w:line="264" w:lineRule="auto"/>
            </w:pPr>
            <w:r>
              <w:rPr>
                <w:b w:val="0"/>
                <w:i w:val="0"/>
                <w:sz w:val="20"/>
              </w:rPr>
              <w:t>React 18, TypeScript, Vite</w:t>
            </w:r>
          </w:p>
        </w:tc>
        <w:tc>
          <w:tcPr>
            <w:tcW w:type="dxa" w:w="4463"/>
          </w:tcPr>
          <w:p>
            <w:pPr>
              <w:spacing w:after="0" w:line="264" w:lineRule="auto"/>
            </w:pPr>
            <w:r>
              <w:rPr>
                <w:b w:val="0"/>
                <w:i w:val="0"/>
                <w:sz w:val="20"/>
              </w:rPr>
              <w:t>Phổ biến, nhóm đã quen. TypeScript giúp bắt lỗi kiểu dữ liệu sớm.</w:t>
            </w:r>
          </w:p>
        </w:tc>
      </w:tr>
      <w:tr>
        <w:trPr>
          <w:cantSplit w:val="true"/>
        </w:trPr>
        <w:tc>
          <w:tcPr>
            <w:tcW w:type="dxa" w:w="2045"/>
            <w:shd w:val="clear" w:color="auto" w:fill="F7F9FC"/>
          </w:tcPr>
          <w:p>
            <w:pPr>
              <w:spacing w:after="0" w:line="264" w:lineRule="auto"/>
            </w:pPr>
            <w:r>
              <w:rPr>
                <w:b w:val="0"/>
                <w:i w:val="0"/>
                <w:sz w:val="20"/>
              </w:rPr>
              <w:t>Trình bày</w:t>
            </w:r>
          </w:p>
        </w:tc>
        <w:tc>
          <w:tcPr>
            <w:tcW w:type="dxa" w:w="2789"/>
            <w:shd w:val="clear" w:color="auto" w:fill="F7F9FC"/>
          </w:tcPr>
          <w:p>
            <w:pPr>
              <w:spacing w:after="0" w:line="264" w:lineRule="auto"/>
            </w:pPr>
            <w:r>
              <w:rPr>
                <w:b w:val="0"/>
                <w:i w:val="0"/>
                <w:sz w:val="20"/>
              </w:rPr>
              <w:t>Tailwind CSS</w:t>
            </w:r>
          </w:p>
        </w:tc>
        <w:tc>
          <w:tcPr>
            <w:tcW w:type="dxa" w:w="4463"/>
            <w:shd w:val="clear" w:color="auto" w:fill="F7F9FC"/>
          </w:tcPr>
          <w:p>
            <w:pPr>
              <w:spacing w:after="0" w:line="264" w:lineRule="auto"/>
            </w:pPr>
            <w:r>
              <w:rPr>
                <w:b w:val="0"/>
                <w:i w:val="0"/>
                <w:sz w:val="20"/>
              </w:rPr>
              <w:t>Viết giao diện nhanh, đồng bộ màu sắc và khoảng cách.</w:t>
            </w:r>
          </w:p>
        </w:tc>
      </w:tr>
      <w:tr>
        <w:trPr>
          <w:cantSplit w:val="true"/>
        </w:trPr>
        <w:tc>
          <w:tcPr>
            <w:tcW w:type="dxa" w:w="2045"/>
          </w:tcPr>
          <w:p>
            <w:pPr>
              <w:spacing w:after="0" w:line="264" w:lineRule="auto"/>
            </w:pPr>
            <w:r>
              <w:rPr>
                <w:b w:val="0"/>
                <w:i w:val="0"/>
                <w:sz w:val="20"/>
              </w:rPr>
              <w:t>Âm thanh</w:t>
            </w:r>
          </w:p>
        </w:tc>
        <w:tc>
          <w:tcPr>
            <w:tcW w:type="dxa" w:w="2789"/>
          </w:tcPr>
          <w:p>
            <w:pPr>
              <w:spacing w:after="0" w:line="264" w:lineRule="auto"/>
            </w:pPr>
            <w:r>
              <w:rPr>
                <w:b w:val="0"/>
                <w:i w:val="0"/>
                <w:sz w:val="20"/>
              </w:rPr>
              <w:t>Tone.js</w:t>
            </w:r>
          </w:p>
        </w:tc>
        <w:tc>
          <w:tcPr>
            <w:tcW w:type="dxa" w:w="4463"/>
          </w:tcPr>
          <w:p>
            <w:pPr>
              <w:spacing w:after="0" w:line="264" w:lineRule="auto"/>
            </w:pPr>
            <w:r>
              <w:rPr>
                <w:b w:val="0"/>
                <w:i w:val="0"/>
                <w:sz w:val="20"/>
              </w:rPr>
              <w:t>Phát nốt, hợp âm, nhịp ngay trên trình duyệt với độ trễ thấp.</w:t>
            </w:r>
          </w:p>
        </w:tc>
      </w:tr>
      <w:tr>
        <w:trPr>
          <w:cantSplit w:val="true"/>
        </w:trPr>
        <w:tc>
          <w:tcPr>
            <w:tcW w:type="dxa" w:w="2045"/>
            <w:shd w:val="clear" w:color="auto" w:fill="F7F9FC"/>
          </w:tcPr>
          <w:p>
            <w:pPr>
              <w:spacing w:after="0" w:line="264" w:lineRule="auto"/>
            </w:pPr>
            <w:r>
              <w:rPr>
                <w:b w:val="0"/>
                <w:i w:val="0"/>
                <w:sz w:val="20"/>
              </w:rPr>
              <w:t>Ký hiệu nhạc</w:t>
            </w:r>
          </w:p>
        </w:tc>
        <w:tc>
          <w:tcPr>
            <w:tcW w:type="dxa" w:w="2789"/>
            <w:shd w:val="clear" w:color="auto" w:fill="F7F9FC"/>
          </w:tcPr>
          <w:p>
            <w:pPr>
              <w:spacing w:after="0" w:line="264" w:lineRule="auto"/>
            </w:pPr>
            <w:r>
              <w:rPr>
                <w:b w:val="0"/>
                <w:i w:val="0"/>
                <w:sz w:val="20"/>
              </w:rPr>
              <w:t>VexFlow</w:t>
            </w:r>
          </w:p>
        </w:tc>
        <w:tc>
          <w:tcPr>
            <w:tcW w:type="dxa" w:w="4463"/>
            <w:shd w:val="clear" w:color="auto" w:fill="F7F9FC"/>
          </w:tcPr>
          <w:p>
            <w:pPr>
              <w:spacing w:after="0" w:line="264" w:lineRule="auto"/>
            </w:pPr>
            <w:r>
              <w:rPr>
                <w:b w:val="0"/>
                <w:i w:val="0"/>
                <w:sz w:val="20"/>
              </w:rPr>
              <w:t>Vẽ nốt nhạc trên khuông chuẩn.</w:t>
            </w:r>
          </w:p>
        </w:tc>
      </w:tr>
      <w:tr>
        <w:trPr>
          <w:cantSplit w:val="true"/>
        </w:trPr>
        <w:tc>
          <w:tcPr>
            <w:tcW w:type="dxa" w:w="2045"/>
          </w:tcPr>
          <w:p>
            <w:pPr>
              <w:spacing w:after="0" w:line="264" w:lineRule="auto"/>
            </w:pPr>
            <w:r>
              <w:rPr>
                <w:b w:val="0"/>
                <w:i w:val="0"/>
                <w:sz w:val="20"/>
              </w:rPr>
              <w:t>Backend</w:t>
            </w:r>
          </w:p>
        </w:tc>
        <w:tc>
          <w:tcPr>
            <w:tcW w:type="dxa" w:w="2789"/>
          </w:tcPr>
          <w:p>
            <w:pPr>
              <w:spacing w:after="0" w:line="264" w:lineRule="auto"/>
            </w:pPr>
            <w:r>
              <w:rPr>
                <w:b w:val="0"/>
                <w:i w:val="0"/>
                <w:sz w:val="20"/>
              </w:rPr>
              <w:t>Python 3.11, FastAPI, Pydantic</w:t>
            </w:r>
          </w:p>
        </w:tc>
        <w:tc>
          <w:tcPr>
            <w:tcW w:type="dxa" w:w="4463"/>
          </w:tcPr>
          <w:p>
            <w:pPr>
              <w:spacing w:after="0" w:line="264" w:lineRule="auto"/>
            </w:pPr>
            <w:r>
              <w:rPr>
                <w:b w:val="0"/>
                <w:i w:val="0"/>
                <w:sz w:val="20"/>
              </w:rPr>
              <w:t>Python mạnh về AI và xử lý dữ liệu. FastAPI tự sinh tài liệu API.</w:t>
            </w:r>
          </w:p>
        </w:tc>
      </w:tr>
      <w:tr>
        <w:trPr>
          <w:cantSplit w:val="true"/>
        </w:trPr>
        <w:tc>
          <w:tcPr>
            <w:tcW w:type="dxa" w:w="2045"/>
            <w:shd w:val="clear" w:color="auto" w:fill="F7F9FC"/>
          </w:tcPr>
          <w:p>
            <w:pPr>
              <w:spacing w:after="0" w:line="264" w:lineRule="auto"/>
            </w:pPr>
            <w:r>
              <w:rPr>
                <w:b w:val="0"/>
                <w:i w:val="0"/>
                <w:sz w:val="20"/>
              </w:rPr>
              <w:t>Truy cập dữ liệu</w:t>
            </w:r>
          </w:p>
        </w:tc>
        <w:tc>
          <w:tcPr>
            <w:tcW w:type="dxa" w:w="2789"/>
            <w:shd w:val="clear" w:color="auto" w:fill="F7F9FC"/>
          </w:tcPr>
          <w:p>
            <w:pPr>
              <w:spacing w:after="0" w:line="264" w:lineRule="auto"/>
            </w:pPr>
            <w:r>
              <w:rPr>
                <w:b w:val="0"/>
                <w:i w:val="0"/>
                <w:sz w:val="20"/>
              </w:rPr>
              <w:t>SQLAlchemy, Alembic</w:t>
            </w:r>
          </w:p>
        </w:tc>
        <w:tc>
          <w:tcPr>
            <w:tcW w:type="dxa" w:w="4463"/>
            <w:shd w:val="clear" w:color="auto" w:fill="F7F9FC"/>
          </w:tcPr>
          <w:p>
            <w:pPr>
              <w:spacing w:after="0" w:line="264" w:lineRule="auto"/>
            </w:pPr>
            <w:r>
              <w:rPr>
                <w:b w:val="0"/>
                <w:i w:val="0"/>
                <w:sz w:val="20"/>
              </w:rPr>
              <w:t>Làm việc với bảng như đối tượng Python. Alembic quản lý thay đổi cấu trúc bảng.</w:t>
            </w:r>
          </w:p>
        </w:tc>
      </w:tr>
      <w:tr>
        <w:trPr>
          <w:cantSplit w:val="true"/>
        </w:trPr>
        <w:tc>
          <w:tcPr>
            <w:tcW w:type="dxa" w:w="2045"/>
          </w:tcPr>
          <w:p>
            <w:pPr>
              <w:spacing w:after="0" w:line="264" w:lineRule="auto"/>
            </w:pPr>
            <w:r>
              <w:rPr>
                <w:b w:val="0"/>
                <w:i w:val="0"/>
                <w:sz w:val="20"/>
              </w:rPr>
              <w:t>Cơ sở dữ liệu</w:t>
            </w:r>
          </w:p>
        </w:tc>
        <w:tc>
          <w:tcPr>
            <w:tcW w:type="dxa" w:w="2789"/>
          </w:tcPr>
          <w:p>
            <w:pPr>
              <w:spacing w:after="0" w:line="264" w:lineRule="auto"/>
            </w:pPr>
            <w:r>
              <w:rPr>
                <w:b w:val="0"/>
                <w:i w:val="0"/>
                <w:sz w:val="20"/>
              </w:rPr>
              <w:t>PostgreSQL 16, pgvector</w:t>
            </w:r>
          </w:p>
        </w:tc>
        <w:tc>
          <w:tcPr>
            <w:tcW w:type="dxa" w:w="4463"/>
          </w:tcPr>
          <w:p>
            <w:pPr>
              <w:spacing w:after="0" w:line="264" w:lineRule="auto"/>
            </w:pPr>
            <w:r>
              <w:rPr>
                <w:b w:val="0"/>
                <w:i w:val="0"/>
                <w:sz w:val="20"/>
              </w:rPr>
              <w:t>Một hệ quản trị cho cả dữ liệu thường và vector.</w:t>
            </w:r>
          </w:p>
        </w:tc>
      </w:tr>
      <w:tr>
        <w:trPr>
          <w:cantSplit w:val="true"/>
        </w:trPr>
        <w:tc>
          <w:tcPr>
            <w:tcW w:type="dxa" w:w="2045"/>
            <w:shd w:val="clear" w:color="auto" w:fill="F7F9FC"/>
          </w:tcPr>
          <w:p>
            <w:pPr>
              <w:spacing w:after="0" w:line="264" w:lineRule="auto"/>
            </w:pPr>
            <w:r>
              <w:rPr>
                <w:b w:val="0"/>
                <w:i w:val="0"/>
                <w:sz w:val="20"/>
              </w:rPr>
              <w:t>Bộ nhớ đệm</w:t>
            </w:r>
          </w:p>
        </w:tc>
        <w:tc>
          <w:tcPr>
            <w:tcW w:type="dxa" w:w="2789"/>
            <w:shd w:val="clear" w:color="auto" w:fill="F7F9FC"/>
          </w:tcPr>
          <w:p>
            <w:pPr>
              <w:spacing w:after="0" w:line="264" w:lineRule="auto"/>
            </w:pPr>
            <w:r>
              <w:rPr>
                <w:b w:val="0"/>
                <w:i w:val="0"/>
                <w:sz w:val="20"/>
              </w:rPr>
              <w:t>Redis 7</w:t>
            </w:r>
          </w:p>
        </w:tc>
        <w:tc>
          <w:tcPr>
            <w:tcW w:type="dxa" w:w="4463"/>
            <w:shd w:val="clear" w:color="auto" w:fill="F7F9FC"/>
          </w:tcPr>
          <w:p>
            <w:pPr>
              <w:spacing w:after="0" w:line="264" w:lineRule="auto"/>
            </w:pPr>
            <w:r>
              <w:rPr>
                <w:b w:val="0"/>
                <w:i w:val="0"/>
                <w:sz w:val="20"/>
              </w:rPr>
              <w:t>Nhanh, có thời gian hết hạn cho từng khóa.</w:t>
            </w:r>
          </w:p>
        </w:tc>
      </w:tr>
      <w:tr>
        <w:trPr>
          <w:cantSplit w:val="true"/>
        </w:trPr>
        <w:tc>
          <w:tcPr>
            <w:tcW w:type="dxa" w:w="2045"/>
          </w:tcPr>
          <w:p>
            <w:pPr>
              <w:spacing w:after="0" w:line="264" w:lineRule="auto"/>
            </w:pPr>
            <w:r>
              <w:rPr>
                <w:b w:val="0"/>
                <w:i w:val="0"/>
                <w:sz w:val="20"/>
              </w:rPr>
              <w:t>Embedding</w:t>
            </w:r>
          </w:p>
        </w:tc>
        <w:tc>
          <w:tcPr>
            <w:tcW w:type="dxa" w:w="2789"/>
          </w:tcPr>
          <w:p>
            <w:pPr>
              <w:spacing w:after="0" w:line="264" w:lineRule="auto"/>
            </w:pPr>
            <w:r>
              <w:rPr>
                <w:b w:val="0"/>
                <w:i w:val="0"/>
                <w:sz w:val="20"/>
              </w:rPr>
              <w:t>paraphrase-multilingual-MiniLM-L12-v2</w:t>
            </w:r>
          </w:p>
        </w:tc>
        <w:tc>
          <w:tcPr>
            <w:tcW w:type="dxa" w:w="4463"/>
          </w:tcPr>
          <w:p>
            <w:pPr>
              <w:spacing w:after="0" w:line="264" w:lineRule="auto"/>
            </w:pPr>
            <w:r>
              <w:rPr>
                <w:b w:val="0"/>
                <w:i w:val="0"/>
                <w:sz w:val="20"/>
              </w:rPr>
              <w:t>Hiểu tiếng Việt và tiếng Anh, 384 chiều, chạy được trên CPU. Chỉ đọc 128 token đầu, nên đoạn bài học được chia ngắn (80–100 từ).</w:t>
            </w:r>
          </w:p>
        </w:tc>
      </w:tr>
      <w:tr>
        <w:trPr>
          <w:cantSplit w:val="true"/>
        </w:trPr>
        <w:tc>
          <w:tcPr>
            <w:tcW w:type="dxa" w:w="2045"/>
            <w:shd w:val="clear" w:color="auto" w:fill="F7F9FC"/>
          </w:tcPr>
          <w:p>
            <w:pPr>
              <w:spacing w:after="0" w:line="264" w:lineRule="auto"/>
            </w:pPr>
            <w:r>
              <w:rPr>
                <w:b w:val="0"/>
                <w:i w:val="0"/>
                <w:sz w:val="20"/>
              </w:rPr>
              <w:t>Hệ gợi ý</w:t>
            </w:r>
          </w:p>
        </w:tc>
        <w:tc>
          <w:tcPr>
            <w:tcW w:type="dxa" w:w="2789"/>
            <w:shd w:val="clear" w:color="auto" w:fill="F7F9FC"/>
          </w:tcPr>
          <w:p>
            <w:pPr>
              <w:spacing w:after="0" w:line="264" w:lineRule="auto"/>
            </w:pPr>
            <w:r>
              <w:rPr>
                <w:b w:val="0"/>
                <w:i w:val="0"/>
                <w:sz w:val="20"/>
              </w:rPr>
              <w:t>scikit-learn, NumPy</w:t>
            </w:r>
          </w:p>
        </w:tc>
        <w:tc>
          <w:tcPr>
            <w:tcW w:type="dxa" w:w="4463"/>
            <w:shd w:val="clear" w:color="auto" w:fill="F7F9FC"/>
          </w:tcPr>
          <w:p>
            <w:pPr>
              <w:spacing w:after="0" w:line="264" w:lineRule="auto"/>
            </w:pPr>
            <w:r>
              <w:rPr>
                <w:b w:val="0"/>
                <w:i w:val="0"/>
                <w:sz w:val="20"/>
              </w:rPr>
              <w:t>Có sẵn thuật toán tìm láng giềng gần nhất (KNN).</w:t>
            </w:r>
          </w:p>
        </w:tc>
      </w:tr>
      <w:tr>
        <w:trPr>
          <w:cantSplit w:val="true"/>
        </w:trPr>
        <w:tc>
          <w:tcPr>
            <w:tcW w:type="dxa" w:w="2045"/>
          </w:tcPr>
          <w:p>
            <w:pPr>
              <w:spacing w:after="0" w:line="264" w:lineRule="auto"/>
            </w:pPr>
            <w:r>
              <w:rPr>
                <w:b w:val="0"/>
                <w:i w:val="0"/>
                <w:sz w:val="20"/>
              </w:rPr>
              <w:t>AI</w:t>
            </w:r>
          </w:p>
        </w:tc>
        <w:tc>
          <w:tcPr>
            <w:tcW w:type="dxa" w:w="2789"/>
          </w:tcPr>
          <w:p>
            <w:pPr>
              <w:spacing w:after="0" w:line="264" w:lineRule="auto"/>
            </w:pPr>
            <w:r>
              <w:rPr>
                <w:b w:val="0"/>
                <w:i w:val="0"/>
                <w:sz w:val="20"/>
              </w:rPr>
              <w:t>Google Gemini</w:t>
            </w:r>
          </w:p>
        </w:tc>
        <w:tc>
          <w:tcPr>
            <w:tcW w:type="dxa" w:w="4463"/>
          </w:tcPr>
          <w:p>
            <w:pPr>
              <w:spacing w:after="0" w:line="264" w:lineRule="auto"/>
            </w:pPr>
            <w:r>
              <w:rPr>
                <w:b w:val="0"/>
                <w:i w:val="0"/>
                <w:sz w:val="20"/>
              </w:rPr>
              <w:t>Gói miễn phí đủ cho demo, hỗ trợ gọi hàm.</w:t>
            </w:r>
          </w:p>
        </w:tc>
      </w:tr>
      <w:tr>
        <w:trPr>
          <w:cantSplit w:val="true"/>
        </w:trPr>
        <w:tc>
          <w:tcPr>
            <w:tcW w:type="dxa" w:w="2045"/>
            <w:shd w:val="clear" w:color="auto" w:fill="F7F9FC"/>
          </w:tcPr>
          <w:p>
            <w:pPr>
              <w:spacing w:after="0" w:line="264" w:lineRule="auto"/>
            </w:pPr>
            <w:r>
              <w:rPr>
                <w:b w:val="0"/>
                <w:i w:val="0"/>
                <w:sz w:val="20"/>
              </w:rPr>
              <w:t>Kiểm thử</w:t>
            </w:r>
          </w:p>
        </w:tc>
        <w:tc>
          <w:tcPr>
            <w:tcW w:type="dxa" w:w="2789"/>
            <w:shd w:val="clear" w:color="auto" w:fill="F7F9FC"/>
          </w:tcPr>
          <w:p>
            <w:pPr>
              <w:spacing w:after="0" w:line="264" w:lineRule="auto"/>
            </w:pPr>
            <w:r>
              <w:rPr>
                <w:b w:val="0"/>
                <w:i w:val="0"/>
                <w:sz w:val="20"/>
              </w:rPr>
              <w:t>Pytest, Playwright</w:t>
            </w:r>
          </w:p>
        </w:tc>
        <w:tc>
          <w:tcPr>
            <w:tcW w:type="dxa" w:w="4463"/>
            <w:shd w:val="clear" w:color="auto" w:fill="F7F9FC"/>
          </w:tcPr>
          <w:p>
            <w:pPr>
              <w:spacing w:after="0" w:line="264" w:lineRule="auto"/>
            </w:pPr>
            <w:r>
              <w:rPr>
                <w:b w:val="0"/>
                <w:i w:val="0"/>
                <w:sz w:val="20"/>
              </w:rPr>
              <w:t>Pytest cho backend, Playwright cho luồng giao diện.</w:t>
            </w:r>
          </w:p>
        </w:tc>
      </w:tr>
      <w:tr>
        <w:trPr>
          <w:cantSplit w:val="true"/>
        </w:trPr>
        <w:tc>
          <w:tcPr>
            <w:tcW w:type="dxa" w:w="2045"/>
          </w:tcPr>
          <w:p>
            <w:pPr>
              <w:spacing w:after="0" w:line="264" w:lineRule="auto"/>
            </w:pPr>
            <w:r>
              <w:rPr>
                <w:b w:val="0"/>
                <w:i w:val="0"/>
                <w:sz w:val="20"/>
              </w:rPr>
              <w:t>Đóng gói</w:t>
            </w:r>
          </w:p>
        </w:tc>
        <w:tc>
          <w:tcPr>
            <w:tcW w:type="dxa" w:w="2789"/>
          </w:tcPr>
          <w:p>
            <w:pPr>
              <w:spacing w:after="0" w:line="264" w:lineRule="auto"/>
            </w:pPr>
            <w:r>
              <w:rPr>
                <w:b w:val="0"/>
                <w:i w:val="0"/>
                <w:sz w:val="20"/>
              </w:rPr>
              <w:t>Docker Compose</w:t>
            </w:r>
          </w:p>
        </w:tc>
        <w:tc>
          <w:tcPr>
            <w:tcW w:type="dxa" w:w="4463"/>
          </w:tcPr>
          <w:p>
            <w:pPr>
              <w:spacing w:after="0" w:line="264" w:lineRule="auto"/>
            </w:pPr>
            <w:r>
              <w:rPr>
                <w:b w:val="0"/>
                <w:i w:val="0"/>
                <w:sz w:val="20"/>
              </w:rPr>
              <w:t>Một lệnh chạy cả 4 dịch vụ.</w:t>
            </w:r>
          </w:p>
        </w:tc>
      </w:tr>
    </w:tbl>
    <w:p>
      <w:pPr>
        <w:spacing w:after="40"/>
      </w:pPr>
    </w:p>
    <w:p>
      <w:pPr>
        <w:pStyle w:val="Heading1"/>
      </w:pPr>
      <w:r>
        <w:t>7. TRIỂN KHAI</w:t>
      </w:r>
    </w:p>
    <w:p>
      <w:pPr>
        <w:keepNext/>
        <w:jc w:val="center"/>
      </w:pPr>
      <w:r>
        <w:drawing>
          <wp:inline xmlns:a="http://schemas.openxmlformats.org/drawingml/2006/main" xmlns:pic="http://schemas.openxmlformats.org/drawingml/2006/picture">
            <wp:extent cx="5400000" cy="4184772"/>
            <wp:docPr id="5" name="Picture 5"/>
            <wp:cNvGraphicFramePr>
              <a:graphicFrameLocks noChangeAspect="1"/>
            </wp:cNvGraphicFramePr>
            <a:graphic>
              <a:graphicData uri="http://schemas.openxmlformats.org/drawingml/2006/picture">
                <pic:pic>
                  <pic:nvPicPr>
                    <pic:cNvPr id="0" name="tq_trienkhai.png"/>
                    <pic:cNvPicPr/>
                  </pic:nvPicPr>
                  <pic:blipFill>
                    <a:blip r:embed="rId14"/>
                    <a:stretch>
                      <a:fillRect/>
                    </a:stretch>
                  </pic:blipFill>
                  <pic:spPr>
                    <a:xfrm>
                      <a:off x="0" y="0"/>
                      <a:ext cx="5400000" cy="4184772"/>
                    </a:xfrm>
                    <a:prstGeom prst="rect"/>
                  </pic:spPr>
                </pic:pic>
              </a:graphicData>
            </a:graphic>
          </wp:inline>
        </w:drawing>
      </w:r>
    </w:p>
    <w:p>
      <w:pPr>
        <w:jc w:val="center"/>
      </w:pPr>
      <w:r>
        <w:rPr>
          <w:b/>
          <w:i/>
          <w:color w:val="1F4E79"/>
          <w:sz w:val="20"/>
        </w:rPr>
        <w:t>Hình 5. Sơ đồ triển khai bằng Docker Compose</w:t>
      </w:r>
    </w:p>
    <w:p>
      <w:pPr>
        <w:keepNext/>
        <w:spacing w:before="120" w:after="60"/>
        <w:jc w:val="center"/>
      </w:pPr>
      <w:r>
        <w:rPr>
          <w:b/>
          <w:i/>
          <w:color w:val="1F4E79"/>
          <w:sz w:val="20"/>
        </w:rPr>
        <w:t>Bảng 10. Các dịch vụ trong Docker Compose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301"/>
        <w:gridCol w:w="2417"/>
        <w:gridCol w:w="1301"/>
        <w:gridCol w:w="4277"/>
      </w:tblGrid>
      <w:tr>
        <w:trPr>
          <w:cantSplit w:val="true"/>
          <w:tblHeader w:val="true"/>
        </w:trPr>
        <w:tc>
          <w:tcPr>
            <w:tcW w:type="dxa" w:w="1302"/>
            <w:shd w:val="clear" w:color="auto" w:fill="1F4E79"/>
          </w:tcPr>
          <w:p>
            <w:pPr>
              <w:spacing w:after="0" w:line="264" w:lineRule="auto"/>
            </w:pPr>
            <w:r>
              <w:rPr>
                <w:b/>
                <w:i w:val="0"/>
                <w:color w:val="FFFFFF"/>
                <w:sz w:val="20"/>
              </w:rPr>
              <w:t>Dịch vụ</w:t>
            </w:r>
          </w:p>
        </w:tc>
        <w:tc>
          <w:tcPr>
            <w:tcW w:type="dxa" w:w="2417"/>
            <w:shd w:val="clear" w:color="auto" w:fill="1F4E79"/>
          </w:tcPr>
          <w:p>
            <w:pPr>
              <w:spacing w:after="0" w:line="264" w:lineRule="auto"/>
            </w:pPr>
            <w:r>
              <w:rPr>
                <w:b/>
                <w:i w:val="0"/>
                <w:color w:val="FFFFFF"/>
                <w:sz w:val="20"/>
              </w:rPr>
              <w:t>Image</w:t>
            </w:r>
          </w:p>
        </w:tc>
        <w:tc>
          <w:tcPr>
            <w:tcW w:type="dxa" w:w="1302"/>
            <w:shd w:val="clear" w:color="auto" w:fill="1F4E79"/>
          </w:tcPr>
          <w:p>
            <w:pPr>
              <w:spacing w:after="0" w:line="264" w:lineRule="auto"/>
            </w:pPr>
            <w:r>
              <w:rPr>
                <w:b/>
                <w:i w:val="0"/>
                <w:color w:val="FFFFFF"/>
                <w:sz w:val="20"/>
              </w:rPr>
              <w:t>Cổng</w:t>
            </w:r>
          </w:p>
        </w:tc>
        <w:tc>
          <w:tcPr>
            <w:tcW w:type="dxa" w:w="4277"/>
            <w:shd w:val="clear" w:color="auto" w:fill="1F4E79"/>
          </w:tcPr>
          <w:p>
            <w:pPr>
              <w:spacing w:after="0" w:line="264" w:lineRule="auto"/>
            </w:pPr>
            <w:r>
              <w:rPr>
                <w:b/>
                <w:i w:val="0"/>
                <w:color w:val="FFFFFF"/>
                <w:sz w:val="20"/>
              </w:rPr>
              <w:t>Ghi chú</w:t>
            </w:r>
          </w:p>
        </w:tc>
      </w:tr>
      <w:tr>
        <w:trPr>
          <w:cantSplit w:val="true"/>
        </w:trPr>
        <w:tc>
          <w:tcPr>
            <w:tcW w:type="dxa" w:w="1302"/>
          </w:tcPr>
          <w:p>
            <w:pPr>
              <w:spacing w:after="0" w:line="264" w:lineRule="auto"/>
            </w:pPr>
            <w:r>
              <w:rPr>
                <w:b w:val="0"/>
                <w:i w:val="0"/>
                <w:sz w:val="20"/>
              </w:rPr>
              <w:t>web</w:t>
            </w:r>
          </w:p>
        </w:tc>
        <w:tc>
          <w:tcPr>
            <w:tcW w:type="dxa" w:w="2417"/>
          </w:tcPr>
          <w:p>
            <w:pPr>
              <w:spacing w:after="0" w:line="264" w:lineRule="auto"/>
            </w:pPr>
            <w:r>
              <w:rPr>
                <w:b w:val="0"/>
                <w:i w:val="0"/>
                <w:sz w:val="20"/>
              </w:rPr>
              <w:t>nginx với bản build giao diện</w:t>
            </w:r>
          </w:p>
        </w:tc>
        <w:tc>
          <w:tcPr>
            <w:tcW w:type="dxa" w:w="1302"/>
          </w:tcPr>
          <w:p>
            <w:pPr>
              <w:spacing w:after="0" w:line="264" w:lineRule="auto"/>
            </w:pPr>
            <w:r>
              <w:rPr>
                <w:b w:val="0"/>
                <w:i w:val="0"/>
                <w:sz w:val="20"/>
              </w:rPr>
              <w:t>5173</w:t>
            </w:r>
          </w:p>
        </w:tc>
        <w:tc>
          <w:tcPr>
            <w:tcW w:type="dxa" w:w="4277"/>
          </w:tcPr>
          <w:p>
            <w:pPr>
              <w:spacing w:after="0" w:line="264" w:lineRule="auto"/>
            </w:pPr>
            <w:r>
              <w:rPr>
                <w:b w:val="0"/>
                <w:i w:val="0"/>
                <w:sz w:val="20"/>
              </w:rPr>
              <w:t>Chuyển các yêu cầu /api sang dịch vụ api. Chỉ khởi động khi api đã sẵn sàng. Giữ cổng 5173 quen thuộc với nhóm, dù đây là bản build chứ không phải máy chủ Vite.</w:t>
            </w:r>
          </w:p>
        </w:tc>
      </w:tr>
      <w:tr>
        <w:trPr>
          <w:cantSplit w:val="true"/>
        </w:trPr>
        <w:tc>
          <w:tcPr>
            <w:tcW w:type="dxa" w:w="1302"/>
            <w:shd w:val="clear" w:color="auto" w:fill="F7F9FC"/>
          </w:tcPr>
          <w:p>
            <w:pPr>
              <w:spacing w:after="0" w:line="264" w:lineRule="auto"/>
            </w:pPr>
            <w:r>
              <w:rPr>
                <w:b w:val="0"/>
                <w:i w:val="0"/>
                <w:sz w:val="20"/>
              </w:rPr>
              <w:t>api</w:t>
            </w:r>
          </w:p>
        </w:tc>
        <w:tc>
          <w:tcPr>
            <w:tcW w:type="dxa" w:w="2417"/>
            <w:shd w:val="clear" w:color="auto" w:fill="F7F9FC"/>
          </w:tcPr>
          <w:p>
            <w:pPr>
              <w:spacing w:after="0" w:line="264" w:lineRule="auto"/>
            </w:pPr>
            <w:r>
              <w:rPr>
                <w:b w:val="0"/>
                <w:i w:val="0"/>
                <w:sz w:val="20"/>
              </w:rPr>
              <w:t>Python 3.11 + FastAPI</w:t>
            </w:r>
          </w:p>
        </w:tc>
        <w:tc>
          <w:tcPr>
            <w:tcW w:type="dxa" w:w="1302"/>
            <w:shd w:val="clear" w:color="auto" w:fill="F7F9FC"/>
          </w:tcPr>
          <w:p>
            <w:pPr>
              <w:spacing w:after="0" w:line="264" w:lineRule="auto"/>
            </w:pPr>
            <w:r>
              <w:rPr>
                <w:b w:val="0"/>
                <w:i w:val="0"/>
                <w:sz w:val="20"/>
              </w:rPr>
              <w:t>8000</w:t>
            </w:r>
          </w:p>
        </w:tc>
        <w:tc>
          <w:tcPr>
            <w:tcW w:type="dxa" w:w="4277"/>
            <w:shd w:val="clear" w:color="auto" w:fill="F7F9FC"/>
          </w:tcPr>
          <w:p>
            <w:pPr>
              <w:spacing w:after="0" w:line="264" w:lineRule="auto"/>
            </w:pPr>
            <w:r>
              <w:rPr>
                <w:b w:val="0"/>
                <w:i w:val="0"/>
                <w:sz w:val="20"/>
              </w:rPr>
              <w:t>Khi khởi động: cập nhật cấu trúc bảng, nạp nội dung bài học, tính embedding. Chờ db và redis sẵn sàng.</w:t>
            </w:r>
          </w:p>
        </w:tc>
      </w:tr>
      <w:tr>
        <w:trPr>
          <w:cantSplit w:val="true"/>
        </w:trPr>
        <w:tc>
          <w:tcPr>
            <w:tcW w:type="dxa" w:w="1302"/>
          </w:tcPr>
          <w:p>
            <w:pPr>
              <w:spacing w:after="0" w:line="264" w:lineRule="auto"/>
            </w:pPr>
            <w:r>
              <w:rPr>
                <w:b w:val="0"/>
                <w:i w:val="0"/>
                <w:sz w:val="20"/>
              </w:rPr>
              <w:t>db</w:t>
            </w:r>
          </w:p>
        </w:tc>
        <w:tc>
          <w:tcPr>
            <w:tcW w:type="dxa" w:w="2417"/>
          </w:tcPr>
          <w:p>
            <w:pPr>
              <w:spacing w:after="0" w:line="264" w:lineRule="auto"/>
            </w:pPr>
            <w:r>
              <w:rPr>
                <w:b w:val="0"/>
                <w:i w:val="0"/>
                <w:sz w:val="20"/>
              </w:rPr>
              <w:t>pgvector/pgvector:pg16</w:t>
            </w:r>
          </w:p>
        </w:tc>
        <w:tc>
          <w:tcPr>
            <w:tcW w:type="dxa" w:w="1302"/>
          </w:tcPr>
          <w:p>
            <w:pPr>
              <w:spacing w:after="0" w:line="264" w:lineRule="auto"/>
            </w:pPr>
            <w:r>
              <w:rPr>
                <w:b w:val="0"/>
                <w:i w:val="0"/>
                <w:sz w:val="20"/>
              </w:rPr>
              <w:t>Không mở ra ngoài</w:t>
            </w:r>
          </w:p>
        </w:tc>
        <w:tc>
          <w:tcPr>
            <w:tcW w:type="dxa" w:w="4277"/>
          </w:tcPr>
          <w:p>
            <w:pPr>
              <w:spacing w:after="0" w:line="264" w:lineRule="auto"/>
            </w:pPr>
            <w:r>
              <w:rPr>
                <w:b w:val="0"/>
                <w:i w:val="0"/>
                <w:sz w:val="20"/>
              </w:rPr>
              <w:t>Dữ liệu lưu trong volume để không mất khi tắt máy.</w:t>
            </w:r>
          </w:p>
        </w:tc>
      </w:tr>
      <w:tr>
        <w:trPr>
          <w:cantSplit w:val="true"/>
        </w:trPr>
        <w:tc>
          <w:tcPr>
            <w:tcW w:type="dxa" w:w="1302"/>
            <w:shd w:val="clear" w:color="auto" w:fill="F7F9FC"/>
          </w:tcPr>
          <w:p>
            <w:pPr>
              <w:spacing w:after="0" w:line="264" w:lineRule="auto"/>
            </w:pPr>
            <w:r>
              <w:rPr>
                <w:b w:val="0"/>
                <w:i w:val="0"/>
                <w:sz w:val="20"/>
              </w:rPr>
              <w:t>redis</w:t>
            </w:r>
          </w:p>
        </w:tc>
        <w:tc>
          <w:tcPr>
            <w:tcW w:type="dxa" w:w="2417"/>
            <w:shd w:val="clear" w:color="auto" w:fill="F7F9FC"/>
          </w:tcPr>
          <w:p>
            <w:pPr>
              <w:spacing w:after="0" w:line="264" w:lineRule="auto"/>
            </w:pPr>
            <w:r>
              <w:rPr>
                <w:b w:val="0"/>
                <w:i w:val="0"/>
                <w:sz w:val="20"/>
              </w:rPr>
              <w:t>redis:7-alpine</w:t>
            </w:r>
          </w:p>
        </w:tc>
        <w:tc>
          <w:tcPr>
            <w:tcW w:type="dxa" w:w="1302"/>
            <w:shd w:val="clear" w:color="auto" w:fill="F7F9FC"/>
          </w:tcPr>
          <w:p>
            <w:pPr>
              <w:spacing w:after="0" w:line="264" w:lineRule="auto"/>
            </w:pPr>
            <w:r>
              <w:rPr>
                <w:b w:val="0"/>
                <w:i w:val="0"/>
                <w:sz w:val="20"/>
              </w:rPr>
              <w:t>Không mở ra ngoài</w:t>
            </w:r>
          </w:p>
        </w:tc>
        <w:tc>
          <w:tcPr>
            <w:tcW w:type="dxa" w:w="4277"/>
            <w:shd w:val="clear" w:color="auto" w:fill="F7F9FC"/>
          </w:tcPr>
          <w:p>
            <w:pPr>
              <w:spacing w:after="0" w:line="264" w:lineRule="auto"/>
            </w:pPr>
            <w:r>
              <w:rPr>
                <w:b w:val="0"/>
                <w:i w:val="0"/>
                <w:sz w:val="20"/>
              </w:rPr>
              <w:t>Bộ nhớ phiên và bộ đếm.</w:t>
            </w:r>
          </w:p>
        </w:tc>
      </w:tr>
    </w:tbl>
    <w:p>
      <w:pPr>
        <w:spacing w:after="40"/>
      </w:pPr>
    </w:p>
    <w:p>
      <w:pPr>
        <w:jc w:val="both"/>
      </w:pPr>
      <w:r>
        <w:rPr>
          <w:b w:val="0"/>
          <w:i w:val="0"/>
        </w:rPr>
        <w:t>Mỗi dịch vụ có kiểm tra sức khỏe (healthcheck). Cách chạy: sao chép file cấu hình mẫu thành .env, rồi chạy docker compose up --build và mở http://localhost:5173.</w:t>
      </w:r>
    </w:p>
    <w:p>
      <w:pPr>
        <w:keepNext/>
        <w:spacing w:before="120" w:after="60"/>
        <w:jc w:val="center"/>
      </w:pPr>
      <w:r>
        <w:rPr>
          <w:b/>
          <w:i/>
          <w:color w:val="1F4E79"/>
          <w:sz w:val="20"/>
        </w:rPr>
        <w:t>Bảng 11. Biến môi trường chính</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975"/>
        <w:gridCol w:w="6323"/>
      </w:tblGrid>
      <w:tr>
        <w:trPr>
          <w:cantSplit w:val="true"/>
          <w:tblHeader w:val="true"/>
        </w:trPr>
        <w:tc>
          <w:tcPr>
            <w:tcW w:type="dxa" w:w="2975"/>
            <w:shd w:val="clear" w:color="auto" w:fill="1F4E79"/>
          </w:tcPr>
          <w:p>
            <w:pPr>
              <w:spacing w:after="0" w:line="264" w:lineRule="auto"/>
            </w:pPr>
            <w:r>
              <w:rPr>
                <w:b/>
                <w:i w:val="0"/>
                <w:color w:val="FFFFFF"/>
                <w:sz w:val="20"/>
              </w:rPr>
              <w:t>Biến</w:t>
            </w:r>
          </w:p>
        </w:tc>
        <w:tc>
          <w:tcPr>
            <w:tcW w:type="dxa" w:w="6322"/>
            <w:shd w:val="clear" w:color="auto" w:fill="1F4E79"/>
          </w:tcPr>
          <w:p>
            <w:pPr>
              <w:spacing w:after="0" w:line="264" w:lineRule="auto"/>
            </w:pPr>
            <w:r>
              <w:rPr>
                <w:b/>
                <w:i w:val="0"/>
                <w:color w:val="FFFFFF"/>
                <w:sz w:val="20"/>
              </w:rPr>
              <w:t>Ý nghĩa</w:t>
            </w:r>
          </w:p>
        </w:tc>
      </w:tr>
      <w:tr>
        <w:trPr>
          <w:cantSplit w:val="true"/>
        </w:trPr>
        <w:tc>
          <w:tcPr>
            <w:tcW w:type="dxa" w:w="2975"/>
          </w:tcPr>
          <w:p>
            <w:pPr>
              <w:spacing w:after="0" w:line="264" w:lineRule="auto"/>
            </w:pPr>
            <w:r>
              <w:rPr>
                <w:b w:val="0"/>
                <w:i w:val="0"/>
                <w:sz w:val="20"/>
              </w:rPr>
              <w:t>DATABASE_URL, DB_PASSWORD</w:t>
            </w:r>
          </w:p>
        </w:tc>
        <w:tc>
          <w:tcPr>
            <w:tcW w:type="dxa" w:w="6322"/>
          </w:tcPr>
          <w:p>
            <w:pPr>
              <w:spacing w:after="0" w:line="264" w:lineRule="auto"/>
            </w:pPr>
            <w:r>
              <w:rPr>
                <w:b w:val="0"/>
                <w:i w:val="0"/>
                <w:sz w:val="20"/>
              </w:rPr>
              <w:t>Kết nối và mật khẩu cơ sở dữ liệu</w:t>
            </w:r>
          </w:p>
        </w:tc>
      </w:tr>
      <w:tr>
        <w:trPr>
          <w:cantSplit w:val="true"/>
        </w:trPr>
        <w:tc>
          <w:tcPr>
            <w:tcW w:type="dxa" w:w="2975"/>
            <w:shd w:val="clear" w:color="auto" w:fill="F7F9FC"/>
          </w:tcPr>
          <w:p>
            <w:pPr>
              <w:spacing w:after="0" w:line="264" w:lineRule="auto"/>
            </w:pPr>
            <w:r>
              <w:rPr>
                <w:b w:val="0"/>
                <w:i w:val="0"/>
                <w:sz w:val="20"/>
              </w:rPr>
              <w:t>REDIS_URL</w:t>
            </w:r>
          </w:p>
        </w:tc>
        <w:tc>
          <w:tcPr>
            <w:tcW w:type="dxa" w:w="6322"/>
            <w:shd w:val="clear" w:color="auto" w:fill="F7F9FC"/>
          </w:tcPr>
          <w:p>
            <w:pPr>
              <w:spacing w:after="0" w:line="264" w:lineRule="auto"/>
            </w:pPr>
            <w:r>
              <w:rPr>
                <w:b w:val="0"/>
                <w:i w:val="0"/>
                <w:sz w:val="20"/>
              </w:rPr>
              <w:t>Kết nối Redis</w:t>
            </w:r>
          </w:p>
        </w:tc>
      </w:tr>
      <w:tr>
        <w:trPr>
          <w:cantSplit w:val="true"/>
        </w:trPr>
        <w:tc>
          <w:tcPr>
            <w:tcW w:type="dxa" w:w="2975"/>
          </w:tcPr>
          <w:p>
            <w:pPr>
              <w:spacing w:after="0" w:line="264" w:lineRule="auto"/>
            </w:pPr>
            <w:r>
              <w:rPr>
                <w:b w:val="0"/>
                <w:i w:val="0"/>
                <w:sz w:val="20"/>
              </w:rPr>
              <w:t>JWT_SECRET, JWT_ACCESS_MINUTES, JWT_REFRESH_DAYS</w:t>
            </w:r>
          </w:p>
        </w:tc>
        <w:tc>
          <w:tcPr>
            <w:tcW w:type="dxa" w:w="6322"/>
          </w:tcPr>
          <w:p>
            <w:pPr>
              <w:spacing w:after="0" w:line="264" w:lineRule="auto"/>
            </w:pPr>
            <w:r>
              <w:rPr>
                <w:b w:val="0"/>
                <w:i w:val="0"/>
                <w:sz w:val="20"/>
              </w:rPr>
              <w:t>Khóa ký token, thời hạn token truy cập (30 phút) và token làm mới (7 ngày)</w:t>
            </w:r>
          </w:p>
        </w:tc>
      </w:tr>
      <w:tr>
        <w:trPr>
          <w:cantSplit w:val="true"/>
        </w:trPr>
        <w:tc>
          <w:tcPr>
            <w:tcW w:type="dxa" w:w="2975"/>
            <w:shd w:val="clear" w:color="auto" w:fill="F7F9FC"/>
          </w:tcPr>
          <w:p>
            <w:pPr>
              <w:spacing w:after="0" w:line="264" w:lineRule="auto"/>
            </w:pPr>
            <w:r>
              <w:rPr>
                <w:b w:val="0"/>
                <w:i w:val="0"/>
                <w:sz w:val="20"/>
              </w:rPr>
              <w:t>CORS_ORIGINS</w:t>
            </w:r>
          </w:p>
        </w:tc>
        <w:tc>
          <w:tcPr>
            <w:tcW w:type="dxa" w:w="6322"/>
            <w:shd w:val="clear" w:color="auto" w:fill="F7F9FC"/>
          </w:tcPr>
          <w:p>
            <w:pPr>
              <w:spacing w:after="0" w:line="264" w:lineRule="auto"/>
            </w:pPr>
            <w:r>
              <w:rPr>
                <w:b w:val="0"/>
                <w:i w:val="0"/>
                <w:sz w:val="20"/>
              </w:rPr>
              <w:t>Địa chỉ giao diện được phép gọi API</w:t>
            </w:r>
          </w:p>
        </w:tc>
      </w:tr>
      <w:tr>
        <w:trPr>
          <w:cantSplit w:val="true"/>
        </w:trPr>
        <w:tc>
          <w:tcPr>
            <w:tcW w:type="dxa" w:w="2975"/>
          </w:tcPr>
          <w:p>
            <w:pPr>
              <w:spacing w:after="0" w:line="264" w:lineRule="auto"/>
            </w:pPr>
            <w:r>
              <w:rPr>
                <w:b w:val="0"/>
                <w:i w:val="0"/>
                <w:sz w:val="20"/>
              </w:rPr>
              <w:t>GEMINI_API_KEY, GEMINI_MODEL</w:t>
            </w:r>
          </w:p>
        </w:tc>
        <w:tc>
          <w:tcPr>
            <w:tcW w:type="dxa" w:w="6322"/>
          </w:tcPr>
          <w:p>
            <w:pPr>
              <w:spacing w:after="0" w:line="264" w:lineRule="auto"/>
            </w:pPr>
            <w:r>
              <w:rPr>
                <w:b w:val="0"/>
                <w:i w:val="0"/>
                <w:sz w:val="20"/>
              </w:rPr>
              <w:t>Khóa và tên mô hình Gemini. Chỉ đặt ở máy chủ.</w:t>
            </w:r>
          </w:p>
        </w:tc>
      </w:tr>
      <w:tr>
        <w:trPr>
          <w:cantSplit w:val="true"/>
        </w:trPr>
        <w:tc>
          <w:tcPr>
            <w:tcW w:type="dxa" w:w="2975"/>
            <w:shd w:val="clear" w:color="auto" w:fill="F7F9FC"/>
          </w:tcPr>
          <w:p>
            <w:pPr>
              <w:spacing w:after="0" w:line="264" w:lineRule="auto"/>
            </w:pPr>
            <w:r>
              <w:rPr>
                <w:b w:val="0"/>
                <w:i w:val="0"/>
                <w:sz w:val="20"/>
              </w:rPr>
              <w:t>AI_ENABLED</w:t>
            </w:r>
          </w:p>
        </w:tc>
        <w:tc>
          <w:tcPr>
            <w:tcW w:type="dxa" w:w="6322"/>
            <w:shd w:val="clear" w:color="auto" w:fill="F7F9FC"/>
          </w:tcPr>
          <w:p>
            <w:pPr>
              <w:spacing w:after="0" w:line="264" w:lineRule="auto"/>
            </w:pPr>
            <w:r>
              <w:rPr>
                <w:b w:val="0"/>
                <w:i w:val="0"/>
                <w:sz w:val="20"/>
              </w:rPr>
              <w:t>Bật hoặc tắt AI. Tắt để demo chế độ dự phòng.</w:t>
            </w:r>
          </w:p>
        </w:tc>
      </w:tr>
      <w:tr>
        <w:trPr>
          <w:cantSplit w:val="true"/>
        </w:trPr>
        <w:tc>
          <w:tcPr>
            <w:tcW w:type="dxa" w:w="2975"/>
          </w:tcPr>
          <w:p>
            <w:pPr>
              <w:spacing w:after="0" w:line="264" w:lineRule="auto"/>
            </w:pPr>
            <w:r>
              <w:rPr>
                <w:b w:val="0"/>
                <w:i w:val="0"/>
                <w:sz w:val="20"/>
              </w:rPr>
              <w:t>AI_DAILY_QUOTA, AI_TIMEOUT_SECONDS</w:t>
            </w:r>
          </w:p>
        </w:tc>
        <w:tc>
          <w:tcPr>
            <w:tcW w:type="dxa" w:w="6322"/>
          </w:tcPr>
          <w:p>
            <w:pPr>
              <w:spacing w:after="0" w:line="264" w:lineRule="auto"/>
            </w:pPr>
            <w:r>
              <w:rPr>
                <w:b w:val="0"/>
                <w:i w:val="0"/>
                <w:sz w:val="20"/>
              </w:rPr>
              <w:t>30 câu hỏi mỗi người mỗi ngày, chờ tối đa 20 giây</w:t>
            </w:r>
          </w:p>
        </w:tc>
      </w:tr>
      <w:tr>
        <w:trPr>
          <w:cantSplit w:val="true"/>
        </w:trPr>
        <w:tc>
          <w:tcPr>
            <w:tcW w:type="dxa" w:w="2975"/>
            <w:shd w:val="clear" w:color="auto" w:fill="F7F9FC"/>
          </w:tcPr>
          <w:p>
            <w:pPr>
              <w:spacing w:after="0" w:line="264" w:lineRule="auto"/>
            </w:pPr>
            <w:r>
              <w:rPr>
                <w:b w:val="0"/>
                <w:i w:val="0"/>
                <w:sz w:val="20"/>
              </w:rPr>
              <w:t>EMBEDDING_MODEL, RAG_TOP_K, RAG_MIN_SCORE</w:t>
            </w:r>
          </w:p>
        </w:tc>
        <w:tc>
          <w:tcPr>
            <w:tcW w:type="dxa" w:w="6322"/>
            <w:shd w:val="clear" w:color="auto" w:fill="F7F9FC"/>
          </w:tcPr>
          <w:p>
            <w:pPr>
              <w:spacing w:after="0" w:line="264" w:lineRule="auto"/>
            </w:pPr>
            <w:r>
              <w:rPr>
                <w:b w:val="0"/>
                <w:i w:val="0"/>
                <w:sz w:val="20"/>
              </w:rPr>
              <w:t>Mô hình embedding, số đoạn bài học lấy ra (4), ngưỡng tương đồng (ban đầu 0,35, hiệu chỉnh trên bộ 30 câu hỏi chuẩn)</w:t>
            </w:r>
          </w:p>
        </w:tc>
      </w:tr>
    </w:tbl>
    <w:p>
      <w:pPr>
        <w:spacing w:after="40"/>
      </w:pPr>
    </w:p>
    <w:p>
      <w:pPr>
        <w:pStyle w:val="Heading1"/>
      </w:pPr>
      <w:r>
        <w:t>8. BẢO MẬT</w:t>
      </w:r>
    </w:p>
    <w:p>
      <w:pPr>
        <w:keepNext/>
        <w:spacing w:before="120" w:after="60"/>
        <w:jc w:val="center"/>
      </w:pPr>
      <w:r>
        <w:rPr>
          <w:b/>
          <w:i/>
          <w:color w:val="1F4E79"/>
          <w:sz w:val="20"/>
        </w:rPr>
        <w:t>Bảng 12. Các biện pháp bảo mật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417"/>
        <w:gridCol w:w="6881"/>
      </w:tblGrid>
      <w:tr>
        <w:trPr>
          <w:cantSplit w:val="true"/>
          <w:tblHeader w:val="true"/>
        </w:trPr>
        <w:tc>
          <w:tcPr>
            <w:tcW w:type="dxa" w:w="2417"/>
            <w:shd w:val="clear" w:color="auto" w:fill="1F4E79"/>
          </w:tcPr>
          <w:p>
            <w:pPr>
              <w:spacing w:after="0" w:line="264" w:lineRule="auto"/>
            </w:pPr>
            <w:r>
              <w:rPr>
                <w:b/>
                <w:i w:val="0"/>
                <w:color w:val="FFFFFF"/>
                <w:sz w:val="20"/>
              </w:rPr>
              <w:t>Vấn đề</w:t>
            </w:r>
          </w:p>
        </w:tc>
        <w:tc>
          <w:tcPr>
            <w:tcW w:type="dxa" w:w="6880"/>
            <w:shd w:val="clear" w:color="auto" w:fill="1F4E79"/>
          </w:tcPr>
          <w:p>
            <w:pPr>
              <w:spacing w:after="0" w:line="264" w:lineRule="auto"/>
            </w:pPr>
            <w:r>
              <w:rPr>
                <w:b/>
                <w:i w:val="0"/>
                <w:color w:val="FFFFFF"/>
                <w:sz w:val="20"/>
              </w:rPr>
              <w:t>Cách xử lý</w:t>
            </w:r>
          </w:p>
        </w:tc>
      </w:tr>
      <w:tr>
        <w:trPr>
          <w:cantSplit w:val="true"/>
        </w:trPr>
        <w:tc>
          <w:tcPr>
            <w:tcW w:type="dxa" w:w="2417"/>
          </w:tcPr>
          <w:p>
            <w:pPr>
              <w:spacing w:after="0" w:line="264" w:lineRule="auto"/>
            </w:pPr>
            <w:r>
              <w:rPr>
                <w:b w:val="0"/>
                <w:i w:val="0"/>
                <w:sz w:val="20"/>
              </w:rPr>
              <w:t>Mật khẩu</w:t>
            </w:r>
          </w:p>
        </w:tc>
        <w:tc>
          <w:tcPr>
            <w:tcW w:type="dxa" w:w="6880"/>
          </w:tcPr>
          <w:p>
            <w:pPr>
              <w:spacing w:after="0" w:line="264" w:lineRule="auto"/>
            </w:pPr>
            <w:r>
              <w:rPr>
                <w:b w:val="0"/>
                <w:i w:val="0"/>
                <w:sz w:val="20"/>
              </w:rPr>
              <w:t>Băm bằng bcrypt. Tối thiểu 8 ký tự, có chữ và số.</w:t>
            </w:r>
          </w:p>
        </w:tc>
      </w:tr>
      <w:tr>
        <w:trPr>
          <w:cantSplit w:val="true"/>
        </w:trPr>
        <w:tc>
          <w:tcPr>
            <w:tcW w:type="dxa" w:w="2417"/>
            <w:shd w:val="clear" w:color="auto" w:fill="F7F9FC"/>
          </w:tcPr>
          <w:p>
            <w:pPr>
              <w:spacing w:after="0" w:line="264" w:lineRule="auto"/>
            </w:pPr>
            <w:r>
              <w:rPr>
                <w:b w:val="0"/>
                <w:i w:val="0"/>
                <w:sz w:val="20"/>
              </w:rPr>
              <w:t>Phiên đăng nhập</w:t>
            </w:r>
          </w:p>
        </w:tc>
        <w:tc>
          <w:tcPr>
            <w:tcW w:type="dxa" w:w="6880"/>
            <w:shd w:val="clear" w:color="auto" w:fill="F7F9FC"/>
          </w:tcPr>
          <w:p>
            <w:pPr>
              <w:spacing w:after="0" w:line="264" w:lineRule="auto"/>
            </w:pPr>
            <w:r>
              <w:rPr>
                <w:b w:val="0"/>
                <w:i w:val="0"/>
                <w:sz w:val="20"/>
              </w:rPr>
              <w:t>Token truy cập JWT hết hạn sau 30 phút, giữ trong bộ nhớ trình duyệt. Token làm mới 7 ngày nằm trong cookie httpOnly, được đổi mới mỗi lần dùng và thu hồi khi đăng xuất.</w:t>
            </w:r>
          </w:p>
        </w:tc>
      </w:tr>
      <w:tr>
        <w:trPr>
          <w:cantSplit w:val="true"/>
        </w:trPr>
        <w:tc>
          <w:tcPr>
            <w:tcW w:type="dxa" w:w="2417"/>
          </w:tcPr>
          <w:p>
            <w:pPr>
              <w:spacing w:after="0" w:line="264" w:lineRule="auto"/>
            </w:pPr>
            <w:r>
              <w:rPr>
                <w:b w:val="0"/>
                <w:i w:val="0"/>
                <w:sz w:val="20"/>
              </w:rPr>
              <w:t>Dò mật khẩu</w:t>
            </w:r>
          </w:p>
        </w:tc>
        <w:tc>
          <w:tcPr>
            <w:tcW w:type="dxa" w:w="6880"/>
          </w:tcPr>
          <w:p>
            <w:pPr>
              <w:spacing w:after="0" w:line="264" w:lineRule="auto"/>
            </w:pPr>
            <w:r>
              <w:rPr>
                <w:b w:val="0"/>
                <w:i w:val="0"/>
                <w:sz w:val="20"/>
              </w:rPr>
              <w:t>Sau 5 lần sai trong 15 phút với cùng email từ cùng địa chỉ IP, đăng nhập bị tạm khóa. Đếm theo cả email và IP để cả lớp dùng chung wifi không bị khóa cùng lúc.</w:t>
            </w:r>
          </w:p>
        </w:tc>
      </w:tr>
      <w:tr>
        <w:trPr>
          <w:cantSplit w:val="true"/>
        </w:trPr>
        <w:tc>
          <w:tcPr>
            <w:tcW w:type="dxa" w:w="2417"/>
            <w:shd w:val="clear" w:color="auto" w:fill="F7F9FC"/>
          </w:tcPr>
          <w:p>
            <w:pPr>
              <w:spacing w:after="0" w:line="264" w:lineRule="auto"/>
            </w:pPr>
            <w:r>
              <w:rPr>
                <w:b w:val="0"/>
                <w:i w:val="0"/>
                <w:sz w:val="20"/>
              </w:rPr>
              <w:t>Phân quyền</w:t>
            </w:r>
          </w:p>
        </w:tc>
        <w:tc>
          <w:tcPr>
            <w:tcW w:type="dxa" w:w="6880"/>
            <w:shd w:val="clear" w:color="auto" w:fill="F7F9FC"/>
          </w:tcPr>
          <w:p>
            <w:pPr>
              <w:spacing w:after="0" w:line="264" w:lineRule="auto"/>
            </w:pPr>
            <w:r>
              <w:rPr>
                <w:b w:val="0"/>
                <w:i w:val="0"/>
                <w:sz w:val="20"/>
              </w:rPr>
              <w:t>Mỗi API khai báo vai trò được phép. Người học gọi API quản trị nhận mã 403.</w:t>
            </w:r>
          </w:p>
        </w:tc>
      </w:tr>
      <w:tr>
        <w:trPr>
          <w:cantSplit w:val="true"/>
        </w:trPr>
        <w:tc>
          <w:tcPr>
            <w:tcW w:type="dxa" w:w="2417"/>
          </w:tcPr>
          <w:p>
            <w:pPr>
              <w:spacing w:after="0" w:line="264" w:lineRule="auto"/>
            </w:pPr>
            <w:r>
              <w:rPr>
                <w:b w:val="0"/>
                <w:i w:val="0"/>
                <w:sz w:val="20"/>
              </w:rPr>
              <w:t>Dữ liệu người khác</w:t>
            </w:r>
          </w:p>
        </w:tc>
        <w:tc>
          <w:tcPr>
            <w:tcW w:type="dxa" w:w="6880"/>
          </w:tcPr>
          <w:p>
            <w:pPr>
              <w:spacing w:after="0" w:line="264" w:lineRule="auto"/>
            </w:pPr>
            <w:r>
              <w:rPr>
                <w:b w:val="0"/>
                <w:i w:val="0"/>
                <w:sz w:val="20"/>
              </w:rPr>
              <w:t>Mã người dùng luôn lấy từ token. Dữ liệu không thuộc người dùng trả về 404.</w:t>
            </w:r>
          </w:p>
        </w:tc>
      </w:tr>
      <w:tr>
        <w:trPr>
          <w:cantSplit w:val="true"/>
        </w:trPr>
        <w:tc>
          <w:tcPr>
            <w:tcW w:type="dxa" w:w="2417"/>
            <w:shd w:val="clear" w:color="auto" w:fill="F7F9FC"/>
          </w:tcPr>
          <w:p>
            <w:pPr>
              <w:spacing w:after="0" w:line="264" w:lineRule="auto"/>
            </w:pPr>
            <w:r>
              <w:rPr>
                <w:b w:val="0"/>
                <w:i w:val="0"/>
                <w:sz w:val="20"/>
              </w:rPr>
              <w:t>Khóa API của AI</w:t>
            </w:r>
          </w:p>
        </w:tc>
        <w:tc>
          <w:tcPr>
            <w:tcW w:type="dxa" w:w="6880"/>
            <w:shd w:val="clear" w:color="auto" w:fill="F7F9FC"/>
          </w:tcPr>
          <w:p>
            <w:pPr>
              <w:spacing w:after="0" w:line="264" w:lineRule="auto"/>
            </w:pPr>
            <w:r>
              <w:rPr>
                <w:b w:val="0"/>
                <w:i w:val="0"/>
                <w:sz w:val="20"/>
              </w:rPr>
              <w:t>Chỉ nằm ở máy chủ trong biến môi trường, không bao giờ gửi xuống trình duyệt.</w:t>
            </w:r>
          </w:p>
        </w:tc>
      </w:tr>
      <w:tr>
        <w:trPr>
          <w:cantSplit w:val="true"/>
        </w:trPr>
        <w:tc>
          <w:tcPr>
            <w:tcW w:type="dxa" w:w="2417"/>
          </w:tcPr>
          <w:p>
            <w:pPr>
              <w:spacing w:after="0" w:line="264" w:lineRule="auto"/>
            </w:pPr>
            <w:r>
              <w:rPr>
                <w:b w:val="0"/>
                <w:i w:val="0"/>
                <w:sz w:val="20"/>
              </w:rPr>
              <w:t>Tấn công qua câu hỏi (prompt injection)</w:t>
            </w:r>
          </w:p>
        </w:tc>
        <w:tc>
          <w:tcPr>
            <w:tcW w:type="dxa" w:w="6880"/>
          </w:tcPr>
          <w:p>
            <w:pPr>
              <w:spacing w:after="0" w:line="264" w:lineRule="auto"/>
            </w:pPr>
            <w:r>
              <w:rPr>
                <w:b w:val="0"/>
                <w:i w:val="0"/>
                <w:sz w:val="20"/>
              </w:rPr>
              <w:t>Câu hỏi của người dùng luôn được đặt ở vai trò người dùng. Chỉ dẫn hệ thống cấm tiết lộ cấu hình. Đầu ra AI chỉ được hiển thị, không bao giờ được thực thi.</w:t>
            </w:r>
          </w:p>
        </w:tc>
      </w:tr>
      <w:tr>
        <w:trPr>
          <w:cantSplit w:val="true"/>
        </w:trPr>
        <w:tc>
          <w:tcPr>
            <w:tcW w:type="dxa" w:w="2417"/>
            <w:shd w:val="clear" w:color="auto" w:fill="F7F9FC"/>
          </w:tcPr>
          <w:p>
            <w:pPr>
              <w:spacing w:after="0" w:line="264" w:lineRule="auto"/>
            </w:pPr>
            <w:r>
              <w:rPr>
                <w:b w:val="0"/>
                <w:i w:val="0"/>
                <w:sz w:val="20"/>
              </w:rPr>
              <w:t>Gọi API từ trang lạ</w:t>
            </w:r>
          </w:p>
        </w:tc>
        <w:tc>
          <w:tcPr>
            <w:tcW w:type="dxa" w:w="6880"/>
            <w:shd w:val="clear" w:color="auto" w:fill="F7F9FC"/>
          </w:tcPr>
          <w:p>
            <w:pPr>
              <w:spacing w:after="0" w:line="264" w:lineRule="auto"/>
            </w:pPr>
            <w:r>
              <w:rPr>
                <w:b w:val="0"/>
                <w:i w:val="0"/>
                <w:sz w:val="20"/>
              </w:rPr>
              <w:t>Máy chủ chỉ nhận yêu cầu từ địa chỉ giao diện đã cấu hình.</w:t>
            </w:r>
          </w:p>
        </w:tc>
      </w:tr>
    </w:tbl>
    <w:p>
      <w:pPr>
        <w:spacing w:after="40"/>
      </w:pPr>
    </w:p>
    <w:p>
      <w:pPr>
        <w:pStyle w:val="Heading1"/>
      </w:pPr>
      <w:r>
        <w:t>9. NGUYÊN TẮC SỬ DỤNG AI</w:t>
      </w:r>
    </w:p>
    <w:p>
      <w:pPr>
        <w:pStyle w:val="Heading2"/>
      </w:pPr>
      <w:r>
        <w:t>9.1 Phân chia trách nhiệm</w:t>
      </w:r>
    </w:p>
    <w:p>
      <w:pPr>
        <w:keepNext/>
        <w:spacing w:before="120" w:after="60"/>
        <w:jc w:val="center"/>
      </w:pPr>
      <w:r>
        <w:rPr>
          <w:b/>
          <w:i/>
          <w:color w:val="1F4E79"/>
          <w:sz w:val="20"/>
        </w:rPr>
        <w:t>Bảng 13. Ai chịu trách nhiệm việc gì</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4649"/>
        <w:gridCol w:w="4649"/>
      </w:tblGrid>
      <w:tr>
        <w:trPr>
          <w:cantSplit w:val="true"/>
          <w:tblHeader w:val="true"/>
        </w:trPr>
        <w:tc>
          <w:tcPr>
            <w:tcW w:type="dxa" w:w="4649"/>
            <w:shd w:val="clear" w:color="auto" w:fill="1F4E79"/>
          </w:tcPr>
          <w:p>
            <w:pPr>
              <w:spacing w:after="0" w:line="264" w:lineRule="auto"/>
            </w:pPr>
            <w:r>
              <w:rPr>
                <w:b/>
                <w:i w:val="0"/>
                <w:color w:val="FFFFFF"/>
                <w:sz w:val="20"/>
              </w:rPr>
              <w:t>Music Engine (luật cố định)</w:t>
            </w:r>
          </w:p>
        </w:tc>
        <w:tc>
          <w:tcPr>
            <w:tcW w:type="dxa" w:w="4649"/>
            <w:shd w:val="clear" w:color="auto" w:fill="1F4E79"/>
          </w:tcPr>
          <w:p>
            <w:pPr>
              <w:spacing w:after="0" w:line="264" w:lineRule="auto"/>
            </w:pPr>
            <w:r>
              <w:rPr>
                <w:b/>
                <w:i w:val="0"/>
                <w:color w:val="FFFFFF"/>
                <w:sz w:val="20"/>
              </w:rPr>
              <w:t>AI Tutor (Gemini)</w:t>
            </w:r>
          </w:p>
        </w:tc>
      </w:tr>
      <w:tr>
        <w:trPr>
          <w:cantSplit w:val="true"/>
        </w:trPr>
        <w:tc>
          <w:tcPr>
            <w:tcW w:type="dxa" w:w="4649"/>
          </w:tcPr>
          <w:p>
            <w:pPr>
              <w:spacing w:after="0" w:line="264" w:lineRule="auto"/>
            </w:pPr>
            <w:r>
              <w:rPr>
                <w:b w:val="0"/>
                <w:i w:val="0"/>
                <w:sz w:val="20"/>
              </w:rPr>
              <w:t>Tính nốt, quãng, âm giai, hợp âm, giọng</w:t>
            </w:r>
          </w:p>
        </w:tc>
        <w:tc>
          <w:tcPr>
            <w:tcW w:type="dxa" w:w="4649"/>
          </w:tcPr>
          <w:p>
            <w:pPr>
              <w:spacing w:after="0" w:line="264" w:lineRule="auto"/>
            </w:pPr>
            <w:r>
              <w:rPr>
                <w:b w:val="0"/>
                <w:i w:val="0"/>
                <w:sz w:val="20"/>
              </w:rPr>
              <w:t>Giải thích bằng lời dễ hiểu</w:t>
            </w:r>
          </w:p>
        </w:tc>
      </w:tr>
      <w:tr>
        <w:trPr>
          <w:cantSplit w:val="true"/>
        </w:trPr>
        <w:tc>
          <w:tcPr>
            <w:tcW w:type="dxa" w:w="4649"/>
            <w:shd w:val="clear" w:color="auto" w:fill="F7F9FC"/>
          </w:tcPr>
          <w:p>
            <w:pPr>
              <w:spacing w:after="0" w:line="264" w:lineRule="auto"/>
            </w:pPr>
            <w:r>
              <w:rPr>
                <w:b w:val="0"/>
                <w:i w:val="0"/>
                <w:sz w:val="20"/>
              </w:rPr>
              <w:t>Chấm đúng hay sai, sinh mã lỗi</w:t>
            </w:r>
          </w:p>
        </w:tc>
        <w:tc>
          <w:tcPr>
            <w:tcW w:type="dxa" w:w="4649"/>
            <w:shd w:val="clear" w:color="auto" w:fill="F7F9FC"/>
          </w:tcPr>
          <w:p>
            <w:pPr>
              <w:spacing w:after="0" w:line="264" w:lineRule="auto"/>
            </w:pPr>
            <w:r>
              <w:rPr>
                <w:b w:val="0"/>
                <w:i w:val="0"/>
                <w:sz w:val="20"/>
              </w:rPr>
              <w:t>Gợi mở theo từng mức khi người học sai</w:t>
            </w:r>
          </w:p>
        </w:tc>
      </w:tr>
      <w:tr>
        <w:trPr>
          <w:cantSplit w:val="true"/>
        </w:trPr>
        <w:tc>
          <w:tcPr>
            <w:tcW w:type="dxa" w:w="4649"/>
          </w:tcPr>
          <w:p>
            <w:pPr>
              <w:spacing w:after="0" w:line="264" w:lineRule="auto"/>
            </w:pPr>
            <w:r>
              <w:rPr>
                <w:b w:val="0"/>
                <w:i w:val="0"/>
                <w:sz w:val="20"/>
              </w:rPr>
              <w:t>Sinh đáp án đúng cho quiz</w:t>
            </w:r>
          </w:p>
        </w:tc>
        <w:tc>
          <w:tcPr>
            <w:tcW w:type="dxa" w:w="4649"/>
          </w:tcPr>
          <w:p>
            <w:pPr>
              <w:spacing w:after="0" w:line="264" w:lineRule="auto"/>
            </w:pPr>
            <w:r>
              <w:rPr>
                <w:b w:val="0"/>
                <w:i w:val="0"/>
                <w:sz w:val="20"/>
              </w:rPr>
              <w:t>Viết phương án nhiễu và lời giải thích cho quiz</w:t>
            </w:r>
          </w:p>
        </w:tc>
      </w:tr>
      <w:tr>
        <w:trPr>
          <w:cantSplit w:val="true"/>
        </w:trPr>
        <w:tc>
          <w:tcPr>
            <w:tcW w:type="dxa" w:w="4649"/>
            <w:shd w:val="clear" w:color="auto" w:fill="F7F9FC"/>
          </w:tcPr>
          <w:p>
            <w:pPr>
              <w:spacing w:after="0" w:line="264" w:lineRule="auto"/>
            </w:pPr>
            <w:r>
              <w:rPr>
                <w:b w:val="0"/>
                <w:i w:val="0"/>
                <w:sz w:val="20"/>
              </w:rPr>
              <w:t>Sinh ứng viên hợp âm khi sáng tác (hướng phát triển)</w:t>
            </w:r>
          </w:p>
        </w:tc>
        <w:tc>
          <w:tcPr>
            <w:tcW w:type="dxa" w:w="4649"/>
            <w:shd w:val="clear" w:color="auto" w:fill="F7F9FC"/>
          </w:tcPr>
          <w:p>
            <w:pPr>
              <w:spacing w:after="0" w:line="264" w:lineRule="auto"/>
            </w:pPr>
            <w:r>
              <w:rPr>
                <w:b w:val="0"/>
                <w:i w:val="0"/>
                <w:sz w:val="20"/>
              </w:rPr>
              <w:t>Xếp hạng và giải thích các ứng viên đó (hướng phát triển)</w:t>
            </w:r>
          </w:p>
        </w:tc>
      </w:tr>
      <w:tr>
        <w:trPr>
          <w:cantSplit w:val="true"/>
        </w:trPr>
        <w:tc>
          <w:tcPr>
            <w:tcW w:type="dxa" w:w="4649"/>
          </w:tcPr>
          <w:p>
            <w:pPr>
              <w:spacing w:after="0" w:line="264" w:lineRule="auto"/>
            </w:pPr>
            <w:r>
              <w:rPr>
                <w:b w:val="0"/>
                <w:i w:val="0"/>
                <w:sz w:val="20"/>
              </w:rPr>
              <w:t>Xác nhận câu trả lời đã được kiểm</w:t>
            </w:r>
          </w:p>
        </w:tc>
        <w:tc>
          <w:tcPr>
            <w:tcW w:type="dxa" w:w="4649"/>
          </w:tcPr>
          <w:p>
            <w:pPr>
              <w:spacing w:after="0" w:line="264" w:lineRule="auto"/>
            </w:pPr>
            <w:r>
              <w:rPr>
                <w:b w:val="0"/>
                <w:i w:val="0"/>
                <w:sz w:val="20"/>
              </w:rPr>
              <w:t>Không tự đánh dấu câu trả lời là đã kiểm</w:t>
            </w:r>
          </w:p>
        </w:tc>
      </w:tr>
    </w:tbl>
    <w:p>
      <w:pPr>
        <w:spacing w:after="40"/>
      </w:pPr>
    </w:p>
    <w:p>
      <w:pPr>
        <w:pStyle w:val="Heading2"/>
      </w:pPr>
      <w:r>
        <w:t>9.2 Luồng xử lý một câu hỏi</w:t>
      </w:r>
    </w:p>
    <w:p>
      <w:pPr>
        <w:keepNext/>
        <w:jc w:val="center"/>
      </w:pPr>
      <w:r>
        <w:drawing>
          <wp:inline xmlns:a="http://schemas.openxmlformats.org/drawingml/2006/main" xmlns:pic="http://schemas.openxmlformats.org/drawingml/2006/picture">
            <wp:extent cx="3349509" cy="6839999"/>
            <wp:docPr id="6" name="Picture 6"/>
            <wp:cNvGraphicFramePr>
              <a:graphicFrameLocks noChangeAspect="1"/>
            </wp:cNvGraphicFramePr>
            <a:graphic>
              <a:graphicData uri="http://schemas.openxmlformats.org/drawingml/2006/picture">
                <pic:pic>
                  <pic:nvPicPr>
                    <pic:cNvPr id="0" name="tq_ai.png"/>
                    <pic:cNvPicPr/>
                  </pic:nvPicPr>
                  <pic:blipFill>
                    <a:blip r:embed="rId15"/>
                    <a:stretch>
                      <a:fillRect/>
                    </a:stretch>
                  </pic:blipFill>
                  <pic:spPr>
                    <a:xfrm>
                      <a:off x="0" y="0"/>
                      <a:ext cx="3349509" cy="6839999"/>
                    </a:xfrm>
                    <a:prstGeom prst="rect"/>
                  </pic:spPr>
                </pic:pic>
              </a:graphicData>
            </a:graphic>
          </wp:inline>
        </w:drawing>
      </w:r>
    </w:p>
    <w:p>
      <w:pPr>
        <w:jc w:val="center"/>
      </w:pPr>
      <w:r>
        <w:rPr>
          <w:b/>
          <w:i/>
          <w:color w:val="1F4E79"/>
          <w:sz w:val="20"/>
        </w:rPr>
        <w:t>Hình 6. Luồng xử lý một câu hỏi trong AI Tutor</w:t>
      </w:r>
    </w:p>
    <w:p>
      <w:pPr>
        <w:tabs>
          <w:tab w:pos="510" w:val="left"/>
        </w:tabs>
        <w:spacing w:after="60"/>
        <w:ind w:left="510" w:hanging="283"/>
      </w:pPr>
      <w:r>
        <w:rPr>
          <w:b w:val="0"/>
          <w:i w:val="0"/>
        </w:rPr>
        <w:t>1.</w:t>
        <w:tab/>
        <w:t>Kiểm tra lượt hỏi còn lại trong ngày.</w:t>
      </w:r>
    </w:p>
    <w:p>
      <w:pPr>
        <w:tabs>
          <w:tab w:pos="510" w:val="left"/>
        </w:tabs>
        <w:spacing w:after="60"/>
        <w:ind w:left="510" w:hanging="283"/>
      </w:pPr>
      <w:r>
        <w:rPr>
          <w:b w:val="0"/>
          <w:i w:val="0"/>
        </w:rPr>
        <w:t>2.</w:t>
        <w:tab/>
        <w:t>Phân loại câu hỏi: hỏi khái niệm, hỏi về lỗi, xin quiz, hỏi nên học gì, ngoài phạm vi.</w:t>
      </w:r>
    </w:p>
    <w:p>
      <w:pPr>
        <w:tabs>
          <w:tab w:pos="510" w:val="left"/>
        </w:tabs>
        <w:spacing w:after="60"/>
        <w:ind w:left="510" w:hanging="283"/>
      </w:pPr>
      <w:r>
        <w:rPr>
          <w:b w:val="0"/>
          <w:i w:val="0"/>
        </w:rPr>
        <w:t>3.</w:t>
        <w:tab/>
        <w:t>Lấy 6 tin nhắn gần nhất và 4 đoạn bài học liên quan.</w:t>
      </w:r>
    </w:p>
    <w:p>
      <w:pPr>
        <w:tabs>
          <w:tab w:pos="510" w:val="left"/>
        </w:tabs>
        <w:spacing w:after="60"/>
        <w:ind w:left="510" w:hanging="283"/>
      </w:pPr>
      <w:r>
        <w:rPr>
          <w:b w:val="0"/>
          <w:i w:val="0"/>
        </w:rPr>
        <w:t>4.</w:t>
        <w:tab/>
        <w:t>Gửi cho Gemini kèm danh sách công cụ của Music Engine mà AI được phép gọi.</w:t>
      </w:r>
    </w:p>
    <w:p>
      <w:pPr>
        <w:tabs>
          <w:tab w:pos="510" w:val="left"/>
        </w:tabs>
        <w:spacing w:after="60"/>
        <w:ind w:left="510" w:hanging="283"/>
      </w:pPr>
      <w:r>
        <w:rPr>
          <w:b w:val="0"/>
          <w:i w:val="0"/>
        </w:rPr>
        <w:t>5.</w:t>
        <w:tab/>
        <w:t>Kiểm tra câu trả lời: đúng định dạng JSON, có trích dẫn bài học. Máy chủ tự tìm mọi tên nốt, hợp âm trong câu trả lời và đối chiếu với Music Engine.</w:t>
      </w:r>
    </w:p>
    <w:p>
      <w:pPr>
        <w:tabs>
          <w:tab w:pos="510" w:val="left"/>
        </w:tabs>
        <w:spacing w:after="60"/>
        <w:ind w:left="510" w:hanging="283"/>
      </w:pPr>
      <w:r>
        <w:rPr>
          <w:b w:val="0"/>
          <w:i w:val="0"/>
        </w:rPr>
        <w:t>6.</w:t>
        <w:tab/>
        <w:t>Nếu sai, cho AI soạn lại một lần. Nếu vẫn sai hoặc AI lỗi, dùng câu trả lời dự phòng theo luật.</w:t>
      </w:r>
    </w:p>
    <w:p>
      <w:pPr>
        <w:pStyle w:val="Heading2"/>
      </w:pPr>
      <w:r>
        <w:t>9.3 Khi AI không dùng được</w:t>
      </w:r>
    </w:p>
    <w:p>
      <w:pPr>
        <w:jc w:val="both"/>
      </w:pPr>
      <w:r>
        <w:rPr>
          <w:b w:val="0"/>
          <w:i w:val="0"/>
        </w:rPr>
        <w:t>Khi AI bị tắt, hết hạn mức hoặc quá 20 giây không trả lời, hệ thống vẫn hoạt động. Lời giải thích lỗi lấy từ câu viết sẵn theo mã lỗi. Quiz dùng phương án nhiễu sinh theo luật. Gợi ý bài học vẫn chạy vì không dùng AI. Tin nhắn của người học luôn được lưu để thử lại sau.</w:t>
      </w:r>
    </w:p>
    <w:sectPr w:rsidR="00FC693F" w:rsidRPr="0006063C" w:rsidSect="00034616">
      <w:footerReference w:type="default" r:id="rId9"/>
      <w:pgSz w:w="11906" w:h="16838"/>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HarmonyMentor AI – Thiết kế tổng quan  |  Trang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eastAsia="Arial"/>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Arial" w:hAnsi="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b/>
      <w:bCs/>
      <w:i w:val="0"/>
      <w:color w:val="2E75B6"/>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b/>
      <w:bCs/>
      <w:i w:val="0"/>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HarmonyMentor AI – Thiết kế tổng quan</dc:title>
  <dc:subject/>
  <dc:creator>Nhóm HarmonyMentor</dc:creator>
  <cp:keywords/>
  <dc:description>generated by python-docx</dc:description>
  <cp:lastModifiedBy/>
  <cp:revision>1</cp:revision>
  <dcterms:created xsi:type="dcterms:W3CDTF">2013-12-23T23:15:00Z</dcterms:created>
  <dcterms:modified xsi:type="dcterms:W3CDTF">2013-12-23T23:15:00Z</dcterms:modified>
  <cp:category/>
</cp:coreProperties>
</file>