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43D59"/>
    <w:p w14:paraId="12C148F3"/>
    <w:p w14:paraId="30DE2FC4">
      <w:pPr>
        <w:jc w:val="center"/>
      </w:pPr>
      <w:r>
        <w:rPr>
          <w:b/>
          <w:i w:val="0"/>
          <w:color w:val="1F4E79"/>
          <w:sz w:val="26"/>
        </w:rPr>
        <w:t>ĐỒ ÁN CUỐI KHÓA (CAPSTONE PROJECT)</w:t>
      </w:r>
    </w:p>
    <w:p w14:paraId="3CD21ADC">
      <w:pPr>
        <w:jc w:val="center"/>
      </w:pPr>
      <w:r>
        <w:rPr>
          <w:b w:val="0"/>
          <w:i/>
          <w:color w:val="595959"/>
          <w:sz w:val="22"/>
        </w:rPr>
        <w:t>Nhóm HarmonyMentor • Bộ tài liệu dự án</w:t>
      </w:r>
    </w:p>
    <w:p w14:paraId="2AEE400F">
      <w:pPr>
        <w:jc w:val="center"/>
      </w:pPr>
      <w:r>
        <w:rPr>
          <w:b w:val="0"/>
          <w:i w:val="0"/>
          <w:color w:val="2E75B6"/>
          <w:sz w:val="20"/>
        </w:rPr>
        <w:t>━━━━━━━━━━━━━━━━━━━━━━━━━━━━━━━━━━━━━━━━</w:t>
      </w:r>
    </w:p>
    <w:p w14:paraId="62BEE151"/>
    <w:p w14:paraId="7A0F6ED8">
      <w:pPr>
        <w:jc w:val="center"/>
      </w:pPr>
      <w:r>
        <w:rPr>
          <w:b/>
          <w:i w:val="0"/>
          <w:color w:val="1F4E79"/>
          <w:sz w:val="36"/>
        </w:rPr>
        <w:t>ĐẶC TẢ YÊU CẦU PHẦN MỀM</w:t>
      </w:r>
      <w:r>
        <w:br w:type="textWrapping"/>
      </w:r>
      <w:r>
        <w:rPr>
          <w:b/>
          <w:i w:val="0"/>
          <w:color w:val="1F4E79"/>
          <w:sz w:val="26"/>
        </w:rPr>
        <w:t>(SOFTWARE REQUIREMENTS SPECIFICATION – SRS)</w:t>
      </w:r>
    </w:p>
    <w:p w14:paraId="5AD6970B">
      <w:pPr>
        <w:jc w:val="center"/>
      </w:pPr>
      <w:r>
        <w:rPr>
          <w:b w:val="0"/>
          <w:i w:val="0"/>
          <w:sz w:val="21"/>
        </w:rPr>
        <w:t>Tài liệu SRS của đồ án cuối khóa • Phiên bản 2.1</w:t>
      </w:r>
    </w:p>
    <w:p w14:paraId="714C6FE7"/>
    <w:tbl>
      <w:tblPr>
        <w:tblStyle w:val="12"/>
        <w:tblW w:w="8731" w:type="dxa"/>
        <w:jc w:val="center"/>
        <w:tblBorders>
          <w:top w:val="single" w:color="1F4E79" w:sz="12" w:space="0"/>
          <w:left w:val="single" w:color="1F4E79" w:sz="12" w:space="0"/>
          <w:bottom w:val="single" w:color="1F4E79" w:sz="12" w:space="0"/>
          <w:right w:val="single" w:color="1F4E79" w:sz="12" w:space="0"/>
          <w:insideH w:val="single" w:color="1F4E79" w:sz="12" w:space="0"/>
          <w:insideV w:val="single" w:color="1F4E79" w:sz="12" w:space="0"/>
        </w:tblBorders>
        <w:tblLayout w:type="fixed"/>
        <w:tblCellMar>
          <w:top w:w="160" w:type="dxa"/>
          <w:left w:w="200" w:type="dxa"/>
          <w:bottom w:w="160" w:type="dxa"/>
          <w:right w:w="200" w:type="dxa"/>
        </w:tblCellMar>
      </w:tblPr>
      <w:tblGrid>
        <w:gridCol w:w="8731"/>
      </w:tblGrid>
      <w:tr w14:paraId="6F8204FF">
        <w:tblPrEx>
          <w:tblBorders>
            <w:top w:val="single" w:color="1F4E79" w:sz="12" w:space="0"/>
            <w:left w:val="single" w:color="1F4E79" w:sz="12" w:space="0"/>
            <w:bottom w:val="single" w:color="1F4E79" w:sz="12" w:space="0"/>
            <w:right w:val="single" w:color="1F4E79" w:sz="12" w:space="0"/>
            <w:insideH w:val="single" w:color="1F4E79" w:sz="12" w:space="0"/>
            <w:insideV w:val="single" w:color="1F4E79" w:sz="12" w:space="0"/>
          </w:tblBorders>
          <w:tblCellMar>
            <w:top w:w="160" w:type="dxa"/>
            <w:left w:w="200" w:type="dxa"/>
            <w:bottom w:w="160" w:type="dxa"/>
            <w:right w:w="200" w:type="dxa"/>
          </w:tblCellMar>
        </w:tblPrEx>
        <w:trPr>
          <w:jc w:val="center"/>
        </w:trPr>
        <w:tc>
          <w:tcPr>
            <w:tcW w:w="8731" w:type="dxa"/>
            <w:shd w:val="clear" w:color="auto" w:fill="F2F4F8"/>
          </w:tcPr>
          <w:p w14:paraId="2C067669">
            <w:pPr>
              <w:jc w:val="center"/>
            </w:pPr>
            <w:r>
              <w:rPr>
                <w:b/>
                <w:i w:val="0"/>
                <w:color w:val="1F4E79"/>
                <w:sz w:val="30"/>
              </w:rPr>
              <w:t>HARMONYMENTOR AI</w:t>
            </w:r>
            <w:r>
              <w:br w:type="textWrapping"/>
            </w:r>
            <w:r>
              <w:rPr>
                <w:b/>
                <w:i w:val="0"/>
                <w:color w:val="1F4E79"/>
                <w:sz w:val="26"/>
              </w:rPr>
              <w:t>NỀN TẢNG HỌC NHẠC LÝ THÍCH ỨNG CÓ TRỢ LÝ AI</w:t>
            </w:r>
          </w:p>
          <w:p w14:paraId="5BB9C540">
            <w:pPr>
              <w:jc w:val="center"/>
            </w:pPr>
            <w:r>
              <w:rPr>
                <w:b w:val="0"/>
                <w:i/>
                <w:sz w:val="21"/>
              </w:rPr>
              <w:t>(Adaptive Music Theory Learning, Hybrid Lesson Recommender &amp; Stateful AI Tutor)</w:t>
            </w:r>
          </w:p>
          <w:p w14:paraId="680D4BF1">
            <w:pPr>
              <w:jc w:val="center"/>
            </w:pPr>
            <w:r>
              <w:rPr>
                <w:b w:val="0"/>
                <w:i w:val="0"/>
                <w:sz w:val="21"/>
              </w:rPr>
              <w:t>Hệ thống web giúp người mới học nhạc lý luyện tập có chẩn đoán lỗi, nhận gợi ý bài học theo mục tiêu và hỏi đáp với trợ lý AI có trích dẫn bài học.</w:t>
            </w:r>
          </w:p>
        </w:tc>
      </w:tr>
    </w:tbl>
    <w:p w14:paraId="6D685E89"/>
    <w:tbl>
      <w:tblPr>
        <w:tblStyle w:val="12"/>
        <w:tblW w:w="929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120" w:type="dxa"/>
          <w:bottom w:w="70" w:type="dxa"/>
          <w:right w:w="120" w:type="dxa"/>
        </w:tblCellMar>
      </w:tblPr>
      <w:tblGrid>
        <w:gridCol w:w="2608"/>
        <w:gridCol w:w="6690"/>
      </w:tblGrid>
      <w:tr w14:paraId="39D1E0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120" w:type="dxa"/>
            <w:bottom w:w="70" w:type="dxa"/>
            <w:right w:w="120" w:type="dxa"/>
          </w:tblCellMar>
        </w:tblPrEx>
        <w:trPr>
          <w:jc w:val="center"/>
        </w:trPr>
        <w:tc>
          <w:tcPr>
            <w:tcW w:w="2608" w:type="dxa"/>
            <w:shd w:val="clear" w:color="auto" w:fill="F2F4F8"/>
          </w:tcPr>
          <w:p w14:paraId="17B17CF9">
            <w:r>
              <w:rPr>
                <w:b/>
                <w:i w:val="0"/>
                <w:color w:val="1F4E79"/>
                <w:sz w:val="20"/>
              </w:rPr>
              <w:t>Chuyên mục:</w:t>
            </w:r>
          </w:p>
        </w:tc>
        <w:tc>
          <w:tcPr>
            <w:tcW w:w="6690" w:type="dxa"/>
          </w:tcPr>
          <w:p w14:paraId="3D546162">
            <w:r>
              <w:rPr>
                <w:b w:val="0"/>
                <w:i w:val="0"/>
                <w:sz w:val="20"/>
              </w:rPr>
              <w:t>Hệ thống gợi ý (Recommender System) • Trợ lý hội thoại (Chatbot) • Backend API</w:t>
            </w:r>
          </w:p>
        </w:tc>
      </w:tr>
      <w:tr w14:paraId="3F9B6E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120" w:type="dxa"/>
            <w:bottom w:w="70" w:type="dxa"/>
            <w:right w:w="120" w:type="dxa"/>
          </w:tblCellMar>
        </w:tblPrEx>
        <w:trPr>
          <w:jc w:val="center"/>
        </w:trPr>
        <w:tc>
          <w:tcPr>
            <w:tcW w:w="2608" w:type="dxa"/>
            <w:shd w:val="clear" w:color="auto" w:fill="F2F4F8"/>
          </w:tcPr>
          <w:p w14:paraId="45178510">
            <w:r>
              <w:rPr>
                <w:b/>
                <w:i w:val="0"/>
                <w:color w:val="1F4E79"/>
                <w:sz w:val="20"/>
              </w:rPr>
              <w:t>Môn học tích hợp:</w:t>
            </w:r>
          </w:p>
        </w:tc>
        <w:tc>
          <w:tcPr>
            <w:tcW w:w="6690" w:type="dxa"/>
          </w:tcPr>
          <w:p w14:paraId="7DA7C3BA">
            <w:r>
              <w:rPr>
                <w:b w:val="0"/>
                <w:i w:val="0"/>
                <w:sz w:val="20"/>
              </w:rPr>
              <w:t>Python • AI Fundamental • NLP • FastAPI • Docker</w:t>
            </w:r>
          </w:p>
        </w:tc>
      </w:tr>
      <w:tr w14:paraId="597117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120" w:type="dxa"/>
            <w:bottom w:w="70" w:type="dxa"/>
            <w:right w:w="120" w:type="dxa"/>
          </w:tblCellMar>
        </w:tblPrEx>
        <w:trPr>
          <w:jc w:val="center"/>
        </w:trPr>
        <w:tc>
          <w:tcPr>
            <w:tcW w:w="2608" w:type="dxa"/>
            <w:shd w:val="clear" w:color="auto" w:fill="F2F4F8"/>
          </w:tcPr>
          <w:p w14:paraId="5F101B10">
            <w:r>
              <w:rPr>
                <w:b/>
                <w:i w:val="0"/>
                <w:color w:val="1F4E79"/>
                <w:sz w:val="20"/>
              </w:rPr>
              <w:t>Đề tài gốc:</w:t>
            </w:r>
          </w:p>
        </w:tc>
        <w:tc>
          <w:tcPr>
            <w:tcW w:w="6690" w:type="dxa"/>
          </w:tcPr>
          <w:p w14:paraId="26FA8A47">
            <w:r>
              <w:rPr>
                <w:b w:val="0"/>
                <w:i w:val="0"/>
                <w:sz w:val="20"/>
              </w:rPr>
              <w:t>Đề tài 03 – Trợ lý học tập thông minh và hệ thống gợi ý cá nhân hóa, áp dụng cho môn nhạc lý</w:t>
            </w:r>
          </w:p>
        </w:tc>
      </w:tr>
      <w:tr w14:paraId="2C7812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120" w:type="dxa"/>
            <w:bottom w:w="70" w:type="dxa"/>
            <w:right w:w="120" w:type="dxa"/>
          </w:tblCellMar>
        </w:tblPrEx>
        <w:trPr>
          <w:jc w:val="center"/>
        </w:trPr>
        <w:tc>
          <w:tcPr>
            <w:tcW w:w="2608" w:type="dxa"/>
            <w:shd w:val="clear" w:color="auto" w:fill="F2F4F8"/>
          </w:tcPr>
          <w:p w14:paraId="31815B35">
            <w:r>
              <w:rPr>
                <w:b/>
                <w:i w:val="0"/>
                <w:color w:val="1F4E79"/>
                <w:sz w:val="20"/>
              </w:rPr>
              <w:t>Nhóm thực hiện:</w:t>
            </w:r>
          </w:p>
        </w:tc>
        <w:tc>
          <w:tcPr>
            <w:tcW w:w="6690" w:type="dxa"/>
          </w:tcPr>
          <w:p w14:paraId="13218F37">
            <w:r>
              <w:rPr>
                <w:b w:val="0"/>
                <w:i w:val="0"/>
                <w:sz w:val="20"/>
              </w:rPr>
              <w:t>Thắng (trưởng nhóm kỹ thuật) • Phúc (giao diện, âm thanh) • Đạt (nội dung, kiểm thử, báo cáo)</w:t>
            </w:r>
          </w:p>
        </w:tc>
      </w:tr>
      <w:tr w14:paraId="185EF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120" w:type="dxa"/>
            <w:bottom w:w="70" w:type="dxa"/>
            <w:right w:w="120" w:type="dxa"/>
          </w:tblCellMar>
        </w:tblPrEx>
        <w:trPr>
          <w:jc w:val="center"/>
        </w:trPr>
        <w:tc>
          <w:tcPr>
            <w:tcW w:w="2608" w:type="dxa"/>
            <w:shd w:val="clear" w:color="auto" w:fill="F2F4F8"/>
          </w:tcPr>
          <w:p w14:paraId="3555846E">
            <w:r>
              <w:rPr>
                <w:b/>
                <w:i w:val="0"/>
                <w:color w:val="1F4E79"/>
                <w:sz w:val="20"/>
              </w:rPr>
              <w:t>Thời gian thực hiện:</w:t>
            </w:r>
          </w:p>
        </w:tc>
        <w:tc>
          <w:tcPr>
            <w:tcW w:w="6690" w:type="dxa"/>
          </w:tcPr>
          <w:p w14:paraId="3FE036A5">
            <w:r>
              <w:rPr>
                <w:b w:val="0"/>
                <w:i w:val="0"/>
                <w:sz w:val="20"/>
              </w:rPr>
              <w:t>14/10/2026 – 04/12/2026</w:t>
            </w:r>
          </w:p>
        </w:tc>
      </w:tr>
      <w:tr w14:paraId="21FF77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120" w:type="dxa"/>
            <w:bottom w:w="70" w:type="dxa"/>
            <w:right w:w="120" w:type="dxa"/>
          </w:tblCellMar>
        </w:tblPrEx>
        <w:trPr>
          <w:jc w:val="center"/>
        </w:trPr>
        <w:tc>
          <w:tcPr>
            <w:tcW w:w="2608" w:type="dxa"/>
            <w:shd w:val="clear" w:color="auto" w:fill="F2F4F8"/>
          </w:tcPr>
          <w:p w14:paraId="57251546">
            <w:r>
              <w:rPr>
                <w:b/>
                <w:i w:val="0"/>
                <w:color w:val="1F4E79"/>
                <w:sz w:val="20"/>
              </w:rPr>
              <w:t>Phiên bản:</w:t>
            </w:r>
          </w:p>
        </w:tc>
        <w:tc>
          <w:tcPr>
            <w:tcW w:w="6690" w:type="dxa"/>
          </w:tcPr>
          <w:p w14:paraId="401916A4">
            <w:r>
              <w:rPr>
                <w:b w:val="0"/>
                <w:i w:val="0"/>
                <w:sz w:val="20"/>
              </w:rPr>
              <w:t>2.1 – tháng 10/2026</w:t>
            </w:r>
          </w:p>
        </w:tc>
      </w:tr>
    </w:tbl>
    <w:p w14:paraId="4443DB1A">
      <w:r>
        <w:br w:type="page"/>
      </w:r>
    </w:p>
    <w:p w14:paraId="089F7EC0">
      <w:pPr>
        <w:pStyle w:val="2"/>
      </w:pPr>
      <w:r>
        <w:t>MỤC LỤC</w:t>
      </w:r>
    </w:p>
    <w:tbl>
      <w:tblPr>
        <w:tblStyle w:val="12"/>
        <w:tblW w:w="929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30" w:type="dxa"/>
          <w:left w:w="100" w:type="dxa"/>
          <w:bottom w:w="30" w:type="dxa"/>
          <w:right w:w="100" w:type="dxa"/>
        </w:tblCellMar>
      </w:tblPr>
      <w:tblGrid>
        <w:gridCol w:w="1134"/>
        <w:gridCol w:w="7144"/>
        <w:gridCol w:w="1020"/>
      </w:tblGrid>
      <w:tr w14:paraId="05E62F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shd w:val="clear" w:color="auto" w:fill="1F4E79"/>
          </w:tcPr>
          <w:p w14:paraId="6983BA67">
            <w:pPr>
              <w:spacing w:after="0"/>
            </w:pPr>
            <w:r>
              <w:rPr>
                <w:b/>
                <w:i w:val="0"/>
                <w:color w:val="FFFFFF"/>
                <w:sz w:val="20"/>
              </w:rPr>
              <w:t>Mục</w:t>
            </w:r>
          </w:p>
        </w:tc>
        <w:tc>
          <w:tcPr>
            <w:tcW w:w="7143" w:type="dxa"/>
            <w:shd w:val="clear" w:color="auto" w:fill="1F4E79"/>
          </w:tcPr>
          <w:p w14:paraId="70F86CD8">
            <w:pPr>
              <w:spacing w:after="0"/>
            </w:pPr>
            <w:r>
              <w:rPr>
                <w:b/>
                <w:i w:val="0"/>
                <w:color w:val="FFFFFF"/>
                <w:sz w:val="20"/>
              </w:rPr>
              <w:t>Nội dung</w:t>
            </w:r>
          </w:p>
        </w:tc>
        <w:tc>
          <w:tcPr>
            <w:tcW w:w="1020" w:type="dxa"/>
            <w:shd w:val="clear" w:color="auto" w:fill="1F4E79"/>
          </w:tcPr>
          <w:p w14:paraId="6A6C9ABB">
            <w:pPr>
              <w:spacing w:after="0"/>
              <w:jc w:val="right"/>
            </w:pPr>
            <w:r>
              <w:rPr>
                <w:b/>
                <w:i w:val="0"/>
                <w:color w:val="FFFFFF"/>
                <w:sz w:val="20"/>
              </w:rPr>
              <w:t>Trang</w:t>
            </w:r>
          </w:p>
        </w:tc>
      </w:tr>
      <w:tr w14:paraId="4862E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40F14AC1">
            <w:pPr>
              <w:spacing w:after="0"/>
            </w:pPr>
            <w:r>
              <w:rPr>
                <w:b w:val="0"/>
                <w:i w:val="0"/>
                <w:sz w:val="20"/>
              </w:rPr>
              <w:t>1</w:t>
            </w:r>
          </w:p>
        </w:tc>
        <w:tc>
          <w:tcPr>
            <w:tcW w:w="7143" w:type="dxa"/>
          </w:tcPr>
          <w:p w14:paraId="30A46932">
            <w:pPr>
              <w:spacing w:after="0"/>
            </w:pPr>
            <w:r>
              <w:rPr>
                <w:b/>
                <w:i w:val="0"/>
                <w:sz w:val="20"/>
              </w:rPr>
              <w:t>Bối cảnh thực tế và sự cần thiết của ứng dụng</w:t>
            </w:r>
          </w:p>
        </w:tc>
        <w:tc>
          <w:tcPr>
            <w:tcW w:w="1020" w:type="dxa"/>
          </w:tcPr>
          <w:p w14:paraId="7843AC04">
            <w:pPr>
              <w:spacing w:after="0"/>
              <w:jc w:val="right"/>
            </w:pPr>
            <w:r>
              <w:rPr>
                <w:b w:val="0"/>
                <w:i w:val="0"/>
                <w:sz w:val="20"/>
              </w:rPr>
              <w:t>3</w:t>
            </w:r>
          </w:p>
        </w:tc>
      </w:tr>
      <w:tr w14:paraId="26B7FE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5DB25478">
            <w:pPr>
              <w:spacing w:after="0"/>
            </w:pPr>
            <w:r>
              <w:rPr>
                <w:b w:val="0"/>
                <w:i w:val="0"/>
                <w:sz w:val="20"/>
              </w:rPr>
              <w:t>1.1</w:t>
            </w:r>
          </w:p>
        </w:tc>
        <w:tc>
          <w:tcPr>
            <w:tcW w:w="7143" w:type="dxa"/>
          </w:tcPr>
          <w:p w14:paraId="4EE683FE">
            <w:pPr>
              <w:spacing w:after="0"/>
            </w:pPr>
            <w:r>
              <w:rPr>
                <w:b w:val="0"/>
                <w:i w:val="0"/>
                <w:sz w:val="20"/>
              </w:rPr>
              <w:t>Bối cảnh: biết lý thuyết nhưng chưa dùng được</w:t>
            </w:r>
          </w:p>
        </w:tc>
        <w:tc>
          <w:tcPr>
            <w:tcW w:w="1020" w:type="dxa"/>
          </w:tcPr>
          <w:p w14:paraId="59D3968E">
            <w:pPr>
              <w:spacing w:after="0"/>
              <w:jc w:val="right"/>
            </w:pPr>
            <w:r>
              <w:rPr>
                <w:b w:val="0"/>
                <w:i w:val="0"/>
                <w:sz w:val="20"/>
              </w:rPr>
              <w:t>3</w:t>
            </w:r>
          </w:p>
        </w:tc>
      </w:tr>
      <w:tr w14:paraId="1C4B19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6A7386B0">
            <w:pPr>
              <w:spacing w:after="0"/>
            </w:pPr>
            <w:r>
              <w:rPr>
                <w:b w:val="0"/>
                <w:i w:val="0"/>
                <w:sz w:val="20"/>
              </w:rPr>
              <w:t>1.2</w:t>
            </w:r>
          </w:p>
        </w:tc>
        <w:tc>
          <w:tcPr>
            <w:tcW w:w="7143" w:type="dxa"/>
          </w:tcPr>
          <w:p w14:paraId="15C3945C">
            <w:pPr>
              <w:spacing w:after="0"/>
            </w:pPr>
            <w:r>
              <w:rPr>
                <w:b w:val="0"/>
                <w:i w:val="0"/>
                <w:sz w:val="20"/>
              </w:rPr>
              <w:t>Mục tiêu hệ thống HarmonyMentor AI</w:t>
            </w:r>
          </w:p>
        </w:tc>
        <w:tc>
          <w:tcPr>
            <w:tcW w:w="1020" w:type="dxa"/>
          </w:tcPr>
          <w:p w14:paraId="25B7E0BF">
            <w:pPr>
              <w:spacing w:after="0"/>
              <w:jc w:val="right"/>
            </w:pPr>
            <w:r>
              <w:rPr>
                <w:b w:val="0"/>
                <w:i w:val="0"/>
                <w:sz w:val="20"/>
              </w:rPr>
              <w:t>3</w:t>
            </w:r>
          </w:p>
        </w:tc>
      </w:tr>
      <w:tr w14:paraId="18C067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7BB18988">
            <w:pPr>
              <w:spacing w:after="0"/>
            </w:pPr>
            <w:r>
              <w:rPr>
                <w:b w:val="0"/>
                <w:i w:val="0"/>
                <w:sz w:val="20"/>
              </w:rPr>
              <w:t>2</w:t>
            </w:r>
          </w:p>
        </w:tc>
        <w:tc>
          <w:tcPr>
            <w:tcW w:w="7143" w:type="dxa"/>
          </w:tcPr>
          <w:p w14:paraId="62C09ED8">
            <w:pPr>
              <w:spacing w:after="0"/>
            </w:pPr>
            <w:r>
              <w:rPr>
                <w:b/>
                <w:i w:val="0"/>
                <w:sz w:val="20"/>
              </w:rPr>
              <w:t>Giải pháp đề xuất và kiến trúc hệ thống</w:t>
            </w:r>
          </w:p>
        </w:tc>
        <w:tc>
          <w:tcPr>
            <w:tcW w:w="1020" w:type="dxa"/>
          </w:tcPr>
          <w:p w14:paraId="72C95BB2">
            <w:pPr>
              <w:spacing w:after="0"/>
              <w:jc w:val="right"/>
            </w:pPr>
            <w:r>
              <w:rPr>
                <w:b w:val="0"/>
                <w:i w:val="0"/>
                <w:sz w:val="20"/>
              </w:rPr>
              <w:t>4</w:t>
            </w:r>
          </w:p>
        </w:tc>
      </w:tr>
      <w:tr w14:paraId="72FDF6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760D11EF">
            <w:pPr>
              <w:spacing w:after="0"/>
            </w:pPr>
            <w:r>
              <w:rPr>
                <w:b w:val="0"/>
                <w:i w:val="0"/>
                <w:sz w:val="20"/>
              </w:rPr>
              <w:t>2.1</w:t>
            </w:r>
          </w:p>
        </w:tc>
        <w:tc>
          <w:tcPr>
            <w:tcW w:w="7143" w:type="dxa"/>
          </w:tcPr>
          <w:p w14:paraId="42651AEA">
            <w:pPr>
              <w:spacing w:after="0"/>
            </w:pPr>
            <w:r>
              <w:rPr>
                <w:b w:val="0"/>
                <w:i w:val="0"/>
                <w:sz w:val="20"/>
              </w:rPr>
              <w:t>Kiến trúc phân tầng</w:t>
            </w:r>
          </w:p>
        </w:tc>
        <w:tc>
          <w:tcPr>
            <w:tcW w:w="1020" w:type="dxa"/>
          </w:tcPr>
          <w:p w14:paraId="36E47BB2">
            <w:pPr>
              <w:spacing w:after="0"/>
              <w:jc w:val="right"/>
            </w:pPr>
            <w:r>
              <w:rPr>
                <w:b w:val="0"/>
                <w:i w:val="0"/>
                <w:sz w:val="20"/>
              </w:rPr>
              <w:t>4</w:t>
            </w:r>
          </w:p>
        </w:tc>
      </w:tr>
      <w:tr w14:paraId="2FCC95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31091B70">
            <w:pPr>
              <w:spacing w:after="0"/>
            </w:pPr>
            <w:r>
              <w:rPr>
                <w:b w:val="0"/>
                <w:i w:val="0"/>
                <w:sz w:val="20"/>
              </w:rPr>
              <w:t>2.2</w:t>
            </w:r>
          </w:p>
        </w:tc>
        <w:tc>
          <w:tcPr>
            <w:tcW w:w="7143" w:type="dxa"/>
          </w:tcPr>
          <w:p w14:paraId="6AE5D788">
            <w:pPr>
              <w:spacing w:after="0"/>
            </w:pPr>
            <w:r>
              <w:rPr>
                <w:b w:val="0"/>
                <w:i w:val="0"/>
                <w:sz w:val="20"/>
              </w:rPr>
              <w:t>Phạm vi dự án</w:t>
            </w:r>
          </w:p>
        </w:tc>
        <w:tc>
          <w:tcPr>
            <w:tcW w:w="1020" w:type="dxa"/>
          </w:tcPr>
          <w:p w14:paraId="6C36B57C">
            <w:pPr>
              <w:spacing w:after="0"/>
              <w:jc w:val="right"/>
            </w:pPr>
            <w:r>
              <w:rPr>
                <w:b w:val="0"/>
                <w:i w:val="0"/>
                <w:sz w:val="20"/>
              </w:rPr>
              <w:t>5</w:t>
            </w:r>
          </w:p>
        </w:tc>
      </w:tr>
      <w:tr w14:paraId="1E4799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7A25F0D1">
            <w:pPr>
              <w:spacing w:after="0"/>
            </w:pPr>
            <w:r>
              <w:rPr>
                <w:b w:val="0"/>
                <w:i w:val="0"/>
                <w:sz w:val="20"/>
              </w:rPr>
              <w:t>2.3</w:t>
            </w:r>
          </w:p>
        </w:tc>
        <w:tc>
          <w:tcPr>
            <w:tcW w:w="7143" w:type="dxa"/>
          </w:tcPr>
          <w:p w14:paraId="73E87300">
            <w:pPr>
              <w:spacing w:after="0"/>
            </w:pPr>
            <w:r>
              <w:rPr>
                <w:b w:val="0"/>
                <w:i w:val="0"/>
                <w:sz w:val="20"/>
              </w:rPr>
              <w:t>Tác nhân</w:t>
            </w:r>
          </w:p>
        </w:tc>
        <w:tc>
          <w:tcPr>
            <w:tcW w:w="1020" w:type="dxa"/>
          </w:tcPr>
          <w:p w14:paraId="0A04AC75">
            <w:pPr>
              <w:spacing w:after="0"/>
              <w:jc w:val="right"/>
            </w:pPr>
            <w:r>
              <w:rPr>
                <w:b w:val="0"/>
                <w:i w:val="0"/>
                <w:sz w:val="20"/>
              </w:rPr>
              <w:t>6</w:t>
            </w:r>
          </w:p>
        </w:tc>
      </w:tr>
      <w:tr w14:paraId="1AAE8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E7B04AD">
            <w:pPr>
              <w:spacing w:after="0"/>
            </w:pPr>
            <w:r>
              <w:rPr>
                <w:b w:val="0"/>
                <w:i w:val="0"/>
                <w:sz w:val="20"/>
              </w:rPr>
              <w:t>3</w:t>
            </w:r>
          </w:p>
        </w:tc>
        <w:tc>
          <w:tcPr>
            <w:tcW w:w="7143" w:type="dxa"/>
          </w:tcPr>
          <w:p w14:paraId="6A257AD4">
            <w:pPr>
              <w:spacing w:after="0"/>
            </w:pPr>
            <w:r>
              <w:rPr>
                <w:b/>
                <w:i w:val="0"/>
                <w:sz w:val="20"/>
              </w:rPr>
              <w:t>Ma trận ánh xạ 5 môn học trong đồ án</w:t>
            </w:r>
          </w:p>
        </w:tc>
        <w:tc>
          <w:tcPr>
            <w:tcW w:w="1020" w:type="dxa"/>
          </w:tcPr>
          <w:p w14:paraId="7B196E5A">
            <w:pPr>
              <w:spacing w:after="0"/>
              <w:jc w:val="right"/>
            </w:pPr>
            <w:r>
              <w:rPr>
                <w:b w:val="0"/>
                <w:i w:val="0"/>
                <w:sz w:val="20"/>
              </w:rPr>
              <w:t>6</w:t>
            </w:r>
          </w:p>
        </w:tc>
      </w:tr>
      <w:tr w14:paraId="7D9ACD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56A49BA">
            <w:pPr>
              <w:spacing w:after="0"/>
            </w:pPr>
            <w:r>
              <w:rPr>
                <w:b w:val="0"/>
                <w:i w:val="0"/>
                <w:sz w:val="20"/>
              </w:rPr>
              <w:t>4</w:t>
            </w:r>
          </w:p>
        </w:tc>
        <w:tc>
          <w:tcPr>
            <w:tcW w:w="7143" w:type="dxa"/>
          </w:tcPr>
          <w:p w14:paraId="7B405304">
            <w:pPr>
              <w:spacing w:after="0"/>
            </w:pPr>
            <w:r>
              <w:rPr>
                <w:b/>
                <w:i w:val="0"/>
                <w:sz w:val="20"/>
              </w:rPr>
              <w:t>Bộ dữ liệu nội dung và thuật toán</w:t>
            </w:r>
          </w:p>
        </w:tc>
        <w:tc>
          <w:tcPr>
            <w:tcW w:w="1020" w:type="dxa"/>
          </w:tcPr>
          <w:p w14:paraId="09BAA432">
            <w:pPr>
              <w:spacing w:after="0"/>
              <w:jc w:val="right"/>
            </w:pPr>
            <w:r>
              <w:rPr>
                <w:b w:val="0"/>
                <w:i w:val="0"/>
                <w:sz w:val="20"/>
              </w:rPr>
              <w:t>6</w:t>
            </w:r>
          </w:p>
        </w:tc>
      </w:tr>
      <w:tr w14:paraId="7220AA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4D24F3D9">
            <w:pPr>
              <w:spacing w:after="0"/>
            </w:pPr>
            <w:r>
              <w:rPr>
                <w:b w:val="0"/>
                <w:i w:val="0"/>
                <w:sz w:val="20"/>
              </w:rPr>
              <w:t>4.1</w:t>
            </w:r>
          </w:p>
        </w:tc>
        <w:tc>
          <w:tcPr>
            <w:tcW w:w="7143" w:type="dxa"/>
          </w:tcPr>
          <w:p w14:paraId="45FBB02E">
            <w:pPr>
              <w:spacing w:after="0"/>
            </w:pPr>
            <w:r>
              <w:rPr>
                <w:b w:val="0"/>
                <w:i w:val="0"/>
                <w:sz w:val="20"/>
              </w:rPr>
              <w:t>Nội dung học</w:t>
            </w:r>
          </w:p>
        </w:tc>
        <w:tc>
          <w:tcPr>
            <w:tcW w:w="1020" w:type="dxa"/>
          </w:tcPr>
          <w:p w14:paraId="71A80D95">
            <w:pPr>
              <w:spacing w:after="0"/>
              <w:jc w:val="right"/>
            </w:pPr>
            <w:r>
              <w:rPr>
                <w:b w:val="0"/>
                <w:i w:val="0"/>
                <w:sz w:val="20"/>
              </w:rPr>
              <w:t>6</w:t>
            </w:r>
          </w:p>
        </w:tc>
      </w:tr>
      <w:tr w14:paraId="09127E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50C59645">
            <w:pPr>
              <w:spacing w:after="0"/>
            </w:pPr>
            <w:r>
              <w:rPr>
                <w:b w:val="0"/>
                <w:i w:val="0"/>
                <w:sz w:val="20"/>
              </w:rPr>
              <w:t>4.2</w:t>
            </w:r>
          </w:p>
        </w:tc>
        <w:tc>
          <w:tcPr>
            <w:tcW w:w="7143" w:type="dxa"/>
          </w:tcPr>
          <w:p w14:paraId="074D7418">
            <w:pPr>
              <w:spacing w:after="0"/>
            </w:pPr>
            <w:r>
              <w:rPr>
                <w:b w:val="0"/>
                <w:i w:val="0"/>
                <w:sz w:val="20"/>
              </w:rPr>
              <w:t>Music Engine và chấm bài</w:t>
            </w:r>
          </w:p>
        </w:tc>
        <w:tc>
          <w:tcPr>
            <w:tcW w:w="1020" w:type="dxa"/>
          </w:tcPr>
          <w:p w14:paraId="4DA32A75">
            <w:pPr>
              <w:spacing w:after="0"/>
              <w:jc w:val="right"/>
            </w:pPr>
            <w:r>
              <w:rPr>
                <w:b w:val="0"/>
                <w:i w:val="0"/>
                <w:sz w:val="20"/>
              </w:rPr>
              <w:t>7</w:t>
            </w:r>
          </w:p>
        </w:tc>
      </w:tr>
      <w:tr w14:paraId="77F700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77A0DBE">
            <w:pPr>
              <w:spacing w:after="0"/>
            </w:pPr>
            <w:r>
              <w:rPr>
                <w:b w:val="0"/>
                <w:i w:val="0"/>
                <w:sz w:val="20"/>
              </w:rPr>
              <w:t>4.3</w:t>
            </w:r>
          </w:p>
        </w:tc>
        <w:tc>
          <w:tcPr>
            <w:tcW w:w="7143" w:type="dxa"/>
          </w:tcPr>
          <w:p w14:paraId="0B8023FB">
            <w:pPr>
              <w:spacing w:after="0"/>
            </w:pPr>
            <w:r>
              <w:rPr>
                <w:b w:val="0"/>
                <w:i w:val="0"/>
                <w:sz w:val="20"/>
              </w:rPr>
              <w:t>Mức thành thạo và lịch ôn tập</w:t>
            </w:r>
          </w:p>
        </w:tc>
        <w:tc>
          <w:tcPr>
            <w:tcW w:w="1020" w:type="dxa"/>
          </w:tcPr>
          <w:p w14:paraId="4B269D2D">
            <w:pPr>
              <w:spacing w:after="0"/>
              <w:jc w:val="right"/>
            </w:pPr>
            <w:r>
              <w:rPr>
                <w:b w:val="0"/>
                <w:i w:val="0"/>
                <w:sz w:val="20"/>
              </w:rPr>
              <w:t>7</w:t>
            </w:r>
          </w:p>
        </w:tc>
      </w:tr>
      <w:tr w14:paraId="31BF16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4F6D8790">
            <w:pPr>
              <w:spacing w:after="0"/>
            </w:pPr>
            <w:r>
              <w:rPr>
                <w:b w:val="0"/>
                <w:i w:val="0"/>
                <w:sz w:val="20"/>
              </w:rPr>
              <w:t>4.4</w:t>
            </w:r>
          </w:p>
        </w:tc>
        <w:tc>
          <w:tcPr>
            <w:tcW w:w="7143" w:type="dxa"/>
          </w:tcPr>
          <w:p w14:paraId="72C28701">
            <w:pPr>
              <w:spacing w:after="0"/>
            </w:pPr>
            <w:r>
              <w:rPr>
                <w:b w:val="0"/>
                <w:i w:val="0"/>
                <w:sz w:val="20"/>
              </w:rPr>
              <w:t>Thuật toán gợi ý lai 3 tầng</w:t>
            </w:r>
          </w:p>
        </w:tc>
        <w:tc>
          <w:tcPr>
            <w:tcW w:w="1020" w:type="dxa"/>
          </w:tcPr>
          <w:p w14:paraId="530062CF">
            <w:pPr>
              <w:spacing w:after="0"/>
              <w:jc w:val="right"/>
            </w:pPr>
            <w:r>
              <w:rPr>
                <w:b w:val="0"/>
                <w:i w:val="0"/>
                <w:sz w:val="20"/>
              </w:rPr>
              <w:t>8</w:t>
            </w:r>
          </w:p>
        </w:tc>
      </w:tr>
      <w:tr w14:paraId="2F8C10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D6D1077">
            <w:pPr>
              <w:spacing w:after="0"/>
            </w:pPr>
            <w:r>
              <w:rPr>
                <w:b w:val="0"/>
                <w:i w:val="0"/>
                <w:sz w:val="20"/>
              </w:rPr>
              <w:t>4.5</w:t>
            </w:r>
          </w:p>
        </w:tc>
        <w:tc>
          <w:tcPr>
            <w:tcW w:w="7143" w:type="dxa"/>
          </w:tcPr>
          <w:p w14:paraId="1E7B49EA">
            <w:pPr>
              <w:spacing w:after="0"/>
            </w:pPr>
            <w:r>
              <w:rPr>
                <w:b w:val="0"/>
                <w:i w:val="0"/>
                <w:sz w:val="20"/>
              </w:rPr>
              <w:t>AI Tutor có căn cứ</w:t>
            </w:r>
          </w:p>
        </w:tc>
        <w:tc>
          <w:tcPr>
            <w:tcW w:w="1020" w:type="dxa"/>
          </w:tcPr>
          <w:p w14:paraId="2390FC3A">
            <w:pPr>
              <w:spacing w:after="0"/>
              <w:jc w:val="right"/>
            </w:pPr>
            <w:r>
              <w:rPr>
                <w:b w:val="0"/>
                <w:i w:val="0"/>
                <w:sz w:val="20"/>
              </w:rPr>
              <w:t>8</w:t>
            </w:r>
          </w:p>
        </w:tc>
      </w:tr>
      <w:tr w14:paraId="2611B7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F2A834A">
            <w:pPr>
              <w:spacing w:after="0"/>
            </w:pPr>
            <w:r>
              <w:rPr>
                <w:b w:val="0"/>
                <w:i w:val="0"/>
                <w:sz w:val="20"/>
              </w:rPr>
              <w:t>5</w:t>
            </w:r>
          </w:p>
        </w:tc>
        <w:tc>
          <w:tcPr>
            <w:tcW w:w="7143" w:type="dxa"/>
          </w:tcPr>
          <w:p w14:paraId="2F3A2E58">
            <w:pPr>
              <w:spacing w:after="0"/>
            </w:pPr>
            <w:r>
              <w:rPr>
                <w:b/>
                <w:i w:val="0"/>
                <w:sz w:val="20"/>
              </w:rPr>
              <w:t>Yêu cầu chức năng chi tiết</w:t>
            </w:r>
          </w:p>
        </w:tc>
        <w:tc>
          <w:tcPr>
            <w:tcW w:w="1020" w:type="dxa"/>
          </w:tcPr>
          <w:p w14:paraId="4324B98D">
            <w:pPr>
              <w:spacing w:after="0"/>
              <w:jc w:val="right"/>
            </w:pPr>
            <w:r>
              <w:rPr>
                <w:b w:val="0"/>
                <w:i w:val="0"/>
                <w:sz w:val="20"/>
              </w:rPr>
              <w:t>9</w:t>
            </w:r>
          </w:p>
        </w:tc>
      </w:tr>
      <w:tr w14:paraId="5F8E0D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01AD6F9">
            <w:pPr>
              <w:spacing w:after="0"/>
            </w:pPr>
            <w:r>
              <w:rPr>
                <w:b w:val="0"/>
                <w:i w:val="0"/>
                <w:sz w:val="20"/>
              </w:rPr>
              <w:t>5.1</w:t>
            </w:r>
          </w:p>
        </w:tc>
        <w:tc>
          <w:tcPr>
            <w:tcW w:w="7143" w:type="dxa"/>
          </w:tcPr>
          <w:p w14:paraId="28D95253">
            <w:pPr>
              <w:spacing w:after="0"/>
            </w:pPr>
            <w:r>
              <w:rPr>
                <w:b w:val="0"/>
                <w:i w:val="0"/>
                <w:sz w:val="20"/>
              </w:rPr>
              <w:t>Chức năng chính</w:t>
            </w:r>
          </w:p>
        </w:tc>
        <w:tc>
          <w:tcPr>
            <w:tcW w:w="1020" w:type="dxa"/>
          </w:tcPr>
          <w:p w14:paraId="3A7A9ED2">
            <w:pPr>
              <w:spacing w:after="0"/>
              <w:jc w:val="right"/>
            </w:pPr>
            <w:r>
              <w:rPr>
                <w:b w:val="0"/>
                <w:i w:val="0"/>
                <w:sz w:val="20"/>
              </w:rPr>
              <w:t>9</w:t>
            </w:r>
          </w:p>
        </w:tc>
      </w:tr>
      <w:tr w14:paraId="3378B3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51B2982">
            <w:pPr>
              <w:spacing w:after="0"/>
            </w:pPr>
            <w:r>
              <w:rPr>
                <w:b w:val="0"/>
                <w:i w:val="0"/>
                <w:sz w:val="20"/>
              </w:rPr>
              <w:t>5.2</w:t>
            </w:r>
          </w:p>
        </w:tc>
        <w:tc>
          <w:tcPr>
            <w:tcW w:w="7143" w:type="dxa"/>
          </w:tcPr>
          <w:p w14:paraId="65885B45">
            <w:pPr>
              <w:spacing w:after="0"/>
            </w:pPr>
            <w:r>
              <w:rPr>
                <w:b w:val="0"/>
                <w:i w:val="0"/>
                <w:sz w:val="20"/>
              </w:rPr>
              <w:t>Yêu cầu phi chức năng chính</w:t>
            </w:r>
          </w:p>
        </w:tc>
        <w:tc>
          <w:tcPr>
            <w:tcW w:w="1020" w:type="dxa"/>
          </w:tcPr>
          <w:p w14:paraId="7DB51AD0">
            <w:pPr>
              <w:spacing w:after="0"/>
              <w:jc w:val="right"/>
            </w:pPr>
            <w:r>
              <w:rPr>
                <w:b w:val="0"/>
                <w:i w:val="0"/>
                <w:sz w:val="20"/>
              </w:rPr>
              <w:t>10</w:t>
            </w:r>
          </w:p>
        </w:tc>
      </w:tr>
      <w:tr w14:paraId="3167BD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35BCD527">
            <w:pPr>
              <w:spacing w:after="0"/>
            </w:pPr>
            <w:r>
              <w:rPr>
                <w:b w:val="0"/>
                <w:i w:val="0"/>
                <w:sz w:val="20"/>
              </w:rPr>
              <w:t>6</w:t>
            </w:r>
          </w:p>
        </w:tc>
        <w:tc>
          <w:tcPr>
            <w:tcW w:w="7143" w:type="dxa"/>
          </w:tcPr>
          <w:p w14:paraId="3AC58D82">
            <w:pPr>
              <w:spacing w:after="0"/>
            </w:pPr>
            <w:r>
              <w:rPr>
                <w:b/>
                <w:i w:val="0"/>
                <w:sz w:val="20"/>
              </w:rPr>
              <w:t>Đặc tả các endpoint RESTful API chính</w:t>
            </w:r>
          </w:p>
        </w:tc>
        <w:tc>
          <w:tcPr>
            <w:tcW w:w="1020" w:type="dxa"/>
          </w:tcPr>
          <w:p w14:paraId="701D32D2">
            <w:pPr>
              <w:spacing w:after="0"/>
              <w:jc w:val="right"/>
            </w:pPr>
            <w:r>
              <w:rPr>
                <w:b w:val="0"/>
                <w:i w:val="0"/>
                <w:sz w:val="20"/>
              </w:rPr>
              <w:t>11</w:t>
            </w:r>
          </w:p>
        </w:tc>
      </w:tr>
      <w:tr w14:paraId="103128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47CCE3AC">
            <w:pPr>
              <w:spacing w:after="0"/>
            </w:pPr>
            <w:r>
              <w:rPr>
                <w:b w:val="0"/>
                <w:i w:val="0"/>
                <w:sz w:val="20"/>
              </w:rPr>
              <w:t>6.1</w:t>
            </w:r>
          </w:p>
        </w:tc>
        <w:tc>
          <w:tcPr>
            <w:tcW w:w="7143" w:type="dxa"/>
          </w:tcPr>
          <w:p w14:paraId="768ED57D">
            <w:pPr>
              <w:spacing w:after="0"/>
            </w:pPr>
            <w:r>
              <w:rPr>
                <w:b w:val="0"/>
                <w:i w:val="0"/>
                <w:sz w:val="20"/>
              </w:rPr>
              <w:t>JSON mẫu: nộp đáp án sai</w:t>
            </w:r>
          </w:p>
        </w:tc>
        <w:tc>
          <w:tcPr>
            <w:tcW w:w="1020" w:type="dxa"/>
          </w:tcPr>
          <w:p w14:paraId="7DA5C457">
            <w:pPr>
              <w:spacing w:after="0"/>
              <w:jc w:val="right"/>
            </w:pPr>
            <w:r>
              <w:rPr>
                <w:b w:val="0"/>
                <w:i w:val="0"/>
                <w:sz w:val="20"/>
              </w:rPr>
              <w:t>11</w:t>
            </w:r>
          </w:p>
        </w:tc>
      </w:tr>
      <w:tr w14:paraId="43678A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4F3B7700">
            <w:pPr>
              <w:spacing w:after="0"/>
            </w:pPr>
            <w:r>
              <w:rPr>
                <w:b w:val="0"/>
                <w:i w:val="0"/>
                <w:sz w:val="20"/>
              </w:rPr>
              <w:t>7</w:t>
            </w:r>
          </w:p>
        </w:tc>
        <w:tc>
          <w:tcPr>
            <w:tcW w:w="7143" w:type="dxa"/>
          </w:tcPr>
          <w:p w14:paraId="6E44E98C">
            <w:pPr>
              <w:spacing w:after="0"/>
            </w:pPr>
            <w:r>
              <w:rPr>
                <w:b/>
                <w:i w:val="0"/>
                <w:sz w:val="20"/>
              </w:rPr>
              <w:t>Thiết kế cơ sở dữ liệu và Docker</w:t>
            </w:r>
          </w:p>
        </w:tc>
        <w:tc>
          <w:tcPr>
            <w:tcW w:w="1020" w:type="dxa"/>
          </w:tcPr>
          <w:p w14:paraId="7B16DF5D">
            <w:pPr>
              <w:spacing w:after="0"/>
              <w:jc w:val="right"/>
            </w:pPr>
            <w:r>
              <w:rPr>
                <w:b w:val="0"/>
                <w:i w:val="0"/>
                <w:sz w:val="20"/>
              </w:rPr>
              <w:t>12</w:t>
            </w:r>
          </w:p>
        </w:tc>
      </w:tr>
      <w:tr w14:paraId="519D68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34228A60">
            <w:pPr>
              <w:spacing w:after="0"/>
            </w:pPr>
            <w:r>
              <w:rPr>
                <w:b w:val="0"/>
                <w:i w:val="0"/>
                <w:sz w:val="20"/>
              </w:rPr>
              <w:t>8</w:t>
            </w:r>
          </w:p>
        </w:tc>
        <w:tc>
          <w:tcPr>
            <w:tcW w:w="7143" w:type="dxa"/>
          </w:tcPr>
          <w:p w14:paraId="24E82089">
            <w:pPr>
              <w:spacing w:after="0"/>
            </w:pPr>
            <w:r>
              <w:rPr>
                <w:b/>
                <w:i w:val="0"/>
                <w:sz w:val="20"/>
              </w:rPr>
              <w:t>Kế hoạch thực hiện và tiêu chí đánh giá</w:t>
            </w:r>
          </w:p>
        </w:tc>
        <w:tc>
          <w:tcPr>
            <w:tcW w:w="1020" w:type="dxa"/>
          </w:tcPr>
          <w:p w14:paraId="2BAB4A67">
            <w:pPr>
              <w:spacing w:after="0"/>
              <w:jc w:val="right"/>
            </w:pPr>
            <w:r>
              <w:rPr>
                <w:b w:val="0"/>
                <w:i w:val="0"/>
                <w:sz w:val="20"/>
              </w:rPr>
              <w:t>13</w:t>
            </w:r>
          </w:p>
        </w:tc>
      </w:tr>
      <w:tr w14:paraId="221ECD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0CB1FDBA">
            <w:pPr>
              <w:spacing w:after="0"/>
            </w:pPr>
            <w:r>
              <w:rPr>
                <w:b w:val="0"/>
                <w:i w:val="0"/>
                <w:sz w:val="20"/>
              </w:rPr>
              <w:t>8.1</w:t>
            </w:r>
          </w:p>
        </w:tc>
        <w:tc>
          <w:tcPr>
            <w:tcW w:w="7143" w:type="dxa"/>
          </w:tcPr>
          <w:p w14:paraId="21D321D9">
            <w:pPr>
              <w:spacing w:after="0"/>
            </w:pPr>
            <w:r>
              <w:rPr>
                <w:b w:val="0"/>
                <w:i w:val="0"/>
                <w:sz w:val="20"/>
              </w:rPr>
              <w:t>Mốc kiểm tra và phân công</w:t>
            </w:r>
          </w:p>
        </w:tc>
        <w:tc>
          <w:tcPr>
            <w:tcW w:w="1020" w:type="dxa"/>
          </w:tcPr>
          <w:p w14:paraId="752A9E0F">
            <w:pPr>
              <w:spacing w:after="0"/>
              <w:jc w:val="right"/>
            </w:pPr>
            <w:r>
              <w:rPr>
                <w:b w:val="0"/>
                <w:i w:val="0"/>
                <w:sz w:val="20"/>
              </w:rPr>
              <w:t>13</w:t>
            </w:r>
          </w:p>
        </w:tc>
      </w:tr>
      <w:tr w14:paraId="17D8A1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30" w:type="dxa"/>
            <w:left w:w="100" w:type="dxa"/>
            <w:bottom w:w="30" w:type="dxa"/>
            <w:right w:w="100" w:type="dxa"/>
          </w:tblCellMar>
        </w:tblPrEx>
        <w:trPr>
          <w:jc w:val="center"/>
        </w:trPr>
        <w:tc>
          <w:tcPr>
            <w:tcW w:w="1134" w:type="dxa"/>
          </w:tcPr>
          <w:p w14:paraId="19684E21">
            <w:pPr>
              <w:spacing w:after="0"/>
            </w:pPr>
            <w:r>
              <w:rPr>
                <w:b w:val="0"/>
                <w:i w:val="0"/>
                <w:sz w:val="20"/>
              </w:rPr>
              <w:t>8.2</w:t>
            </w:r>
          </w:p>
        </w:tc>
        <w:tc>
          <w:tcPr>
            <w:tcW w:w="7143" w:type="dxa"/>
          </w:tcPr>
          <w:p w14:paraId="30AE87FD">
            <w:pPr>
              <w:spacing w:after="0"/>
            </w:pPr>
            <w:r>
              <w:rPr>
                <w:b w:val="0"/>
                <w:i w:val="0"/>
                <w:sz w:val="20"/>
              </w:rPr>
              <w:t>Tiêu chí đánh giá đồ án (Rubric 10/10)</w:t>
            </w:r>
          </w:p>
        </w:tc>
        <w:tc>
          <w:tcPr>
            <w:tcW w:w="1020" w:type="dxa"/>
          </w:tcPr>
          <w:p w14:paraId="180957A5">
            <w:pPr>
              <w:spacing w:after="0"/>
              <w:jc w:val="right"/>
            </w:pPr>
            <w:r>
              <w:rPr>
                <w:b w:val="0"/>
                <w:i w:val="0"/>
                <w:sz w:val="20"/>
              </w:rPr>
              <w:t>13</w:t>
            </w:r>
          </w:p>
        </w:tc>
      </w:tr>
    </w:tbl>
    <w:p w14:paraId="377B396C">
      <w:r>
        <w:br w:type="page"/>
      </w:r>
    </w:p>
    <w:p w14:paraId="539D7A99">
      <w:pPr>
        <w:keepNext/>
        <w:spacing w:before="120" w:after="60"/>
        <w:jc w:val="center"/>
      </w:pPr>
      <w:r>
        <w:rPr>
          <w:b/>
          <w:i/>
          <w:color w:val="1F4E79"/>
          <w:sz w:val="20"/>
        </w:rPr>
        <w:t>Bảng 1. Lịch sử phiên bản</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1022"/>
        <w:gridCol w:w="1394"/>
        <w:gridCol w:w="4277"/>
        <w:gridCol w:w="1301"/>
        <w:gridCol w:w="1301"/>
      </w:tblGrid>
      <w:tr w14:paraId="00631D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1023" w:type="dxa"/>
            <w:shd w:val="clear" w:color="auto" w:fill="1F4E79"/>
          </w:tcPr>
          <w:p w14:paraId="52DAE51D">
            <w:pPr>
              <w:spacing w:after="0" w:line="264" w:lineRule="auto"/>
            </w:pPr>
            <w:r>
              <w:rPr>
                <w:b/>
                <w:i w:val="0"/>
                <w:color w:val="FFFFFF"/>
                <w:sz w:val="20"/>
              </w:rPr>
              <w:t>Phiên bản</w:t>
            </w:r>
          </w:p>
        </w:tc>
        <w:tc>
          <w:tcPr>
            <w:tcW w:w="1395" w:type="dxa"/>
            <w:shd w:val="clear" w:color="auto" w:fill="1F4E79"/>
          </w:tcPr>
          <w:p w14:paraId="73D13CA2">
            <w:pPr>
              <w:spacing w:after="0" w:line="264" w:lineRule="auto"/>
            </w:pPr>
            <w:r>
              <w:rPr>
                <w:b/>
                <w:i w:val="0"/>
                <w:color w:val="FFFFFF"/>
                <w:sz w:val="20"/>
              </w:rPr>
              <w:t>Ngày</w:t>
            </w:r>
          </w:p>
        </w:tc>
        <w:tc>
          <w:tcPr>
            <w:tcW w:w="4277" w:type="dxa"/>
            <w:shd w:val="clear" w:color="auto" w:fill="1F4E79"/>
          </w:tcPr>
          <w:p w14:paraId="1F8569BA">
            <w:pPr>
              <w:spacing w:after="0" w:line="264" w:lineRule="auto"/>
            </w:pPr>
            <w:r>
              <w:rPr>
                <w:b/>
                <w:i w:val="0"/>
                <w:color w:val="FFFFFF"/>
                <w:sz w:val="20"/>
              </w:rPr>
              <w:t>Thay đổi</w:t>
            </w:r>
          </w:p>
        </w:tc>
        <w:tc>
          <w:tcPr>
            <w:tcW w:w="1302" w:type="dxa"/>
            <w:shd w:val="clear" w:color="auto" w:fill="1F4E79"/>
          </w:tcPr>
          <w:p w14:paraId="49F8E31E">
            <w:pPr>
              <w:spacing w:after="0" w:line="264" w:lineRule="auto"/>
            </w:pPr>
            <w:r>
              <w:rPr>
                <w:b/>
                <w:i w:val="0"/>
                <w:color w:val="FFFFFF"/>
                <w:sz w:val="20"/>
              </w:rPr>
              <w:t>Người viết</w:t>
            </w:r>
          </w:p>
        </w:tc>
        <w:tc>
          <w:tcPr>
            <w:tcW w:w="1302" w:type="dxa"/>
            <w:shd w:val="clear" w:color="auto" w:fill="1F4E79"/>
          </w:tcPr>
          <w:p w14:paraId="6AD4728D">
            <w:pPr>
              <w:spacing w:after="0" w:line="264" w:lineRule="auto"/>
            </w:pPr>
            <w:r>
              <w:rPr>
                <w:b/>
                <w:i w:val="0"/>
                <w:color w:val="FFFFFF"/>
                <w:sz w:val="20"/>
              </w:rPr>
              <w:t>Người kiểm</w:t>
            </w:r>
          </w:p>
        </w:tc>
      </w:tr>
      <w:tr w14:paraId="1A8417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7D8EA7D1">
            <w:pPr>
              <w:spacing w:after="0" w:line="264" w:lineRule="auto"/>
            </w:pPr>
            <w:r>
              <w:rPr>
                <w:b w:val="0"/>
                <w:i w:val="0"/>
                <w:sz w:val="20"/>
              </w:rPr>
              <w:t>1.3</w:t>
            </w:r>
          </w:p>
        </w:tc>
        <w:tc>
          <w:tcPr>
            <w:tcW w:w="1395" w:type="dxa"/>
          </w:tcPr>
          <w:p w14:paraId="42A358E1">
            <w:pPr>
              <w:spacing w:after="0" w:line="264" w:lineRule="auto"/>
            </w:pPr>
            <w:r>
              <w:rPr>
                <w:b w:val="0"/>
                <w:i w:val="0"/>
                <w:sz w:val="20"/>
              </w:rPr>
              <w:t>14/10/2026</w:t>
            </w:r>
          </w:p>
        </w:tc>
        <w:tc>
          <w:tcPr>
            <w:tcW w:w="4277" w:type="dxa"/>
          </w:tcPr>
          <w:p w14:paraId="0CE9402E">
            <w:pPr>
              <w:spacing w:after="0" w:line="264" w:lineRule="auto"/>
            </w:pPr>
            <w:r>
              <w:rPr>
                <w:b w:val="0"/>
                <w:i w:val="0"/>
                <w:sz w:val="20"/>
              </w:rPr>
              <w:t>Bản SRS đầu tiên của đồ án.</w:t>
            </w:r>
          </w:p>
        </w:tc>
        <w:tc>
          <w:tcPr>
            <w:tcW w:w="1302" w:type="dxa"/>
          </w:tcPr>
          <w:p w14:paraId="365592AA">
            <w:pPr>
              <w:spacing w:after="0" w:line="264" w:lineRule="auto"/>
            </w:pPr>
            <w:r>
              <w:rPr>
                <w:b w:val="0"/>
                <w:i w:val="0"/>
                <w:sz w:val="20"/>
              </w:rPr>
              <w:t>Cả nhóm</w:t>
            </w:r>
          </w:p>
        </w:tc>
        <w:tc>
          <w:tcPr>
            <w:tcW w:w="1302" w:type="dxa"/>
          </w:tcPr>
          <w:p w14:paraId="6567A2CD">
            <w:pPr>
              <w:spacing w:after="0" w:line="264" w:lineRule="auto"/>
            </w:pPr>
            <w:r>
              <w:rPr>
                <w:b w:val="0"/>
                <w:i w:val="0"/>
                <w:sz w:val="20"/>
              </w:rPr>
              <w:t>……</w:t>
            </w:r>
            <w:r>
              <w:rPr>
                <w:rFonts w:hint="default"/>
                <w:b w:val="0"/>
                <w:i w:val="0"/>
                <w:sz w:val="20"/>
                <w:lang w:val="en-US"/>
              </w:rPr>
              <w:t>Phúc, Thắng</w:t>
            </w:r>
            <w:r>
              <w:rPr>
                <w:b w:val="0"/>
                <w:i w:val="0"/>
                <w:sz w:val="20"/>
              </w:rPr>
              <w:t>…</w:t>
            </w:r>
          </w:p>
        </w:tc>
      </w:tr>
      <w:tr w14:paraId="7F9361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3386AC61">
            <w:pPr>
              <w:spacing w:after="0" w:line="264" w:lineRule="auto"/>
            </w:pPr>
            <w:r>
              <w:rPr>
                <w:b w:val="0"/>
                <w:i w:val="0"/>
                <w:sz w:val="20"/>
              </w:rPr>
              <w:t>1.4</w:t>
            </w:r>
          </w:p>
        </w:tc>
        <w:tc>
          <w:tcPr>
            <w:tcW w:w="1395" w:type="dxa"/>
            <w:shd w:val="clear" w:color="auto" w:fill="F7F9FC"/>
          </w:tcPr>
          <w:p w14:paraId="440BD509">
            <w:pPr>
              <w:spacing w:after="0" w:line="264" w:lineRule="auto"/>
            </w:pPr>
            <w:r>
              <w:rPr>
                <w:b w:val="0"/>
                <w:i w:val="0"/>
                <w:sz w:val="20"/>
              </w:rPr>
              <w:t>20/10/2026</w:t>
            </w:r>
          </w:p>
        </w:tc>
        <w:tc>
          <w:tcPr>
            <w:tcW w:w="4277" w:type="dxa"/>
            <w:shd w:val="clear" w:color="auto" w:fill="F7F9FC"/>
          </w:tcPr>
          <w:p w14:paraId="1DF8D4E0">
            <w:pPr>
              <w:spacing w:after="0" w:line="264" w:lineRule="auto"/>
            </w:pPr>
            <w:r>
              <w:rPr>
                <w:b w:val="0"/>
                <w:i w:val="0"/>
                <w:sz w:val="20"/>
              </w:rPr>
              <w:t>Bổ sung lộ trình 12 bài, Harmony Lab, chatbot kèm cặp.</w:t>
            </w:r>
          </w:p>
        </w:tc>
        <w:tc>
          <w:tcPr>
            <w:tcW w:w="1302" w:type="dxa"/>
            <w:shd w:val="clear" w:color="auto" w:fill="F7F9FC"/>
          </w:tcPr>
          <w:p w14:paraId="48AAB32E">
            <w:pPr>
              <w:spacing w:after="0" w:line="264" w:lineRule="auto"/>
            </w:pPr>
            <w:r>
              <w:rPr>
                <w:b w:val="0"/>
                <w:i w:val="0"/>
                <w:sz w:val="20"/>
              </w:rPr>
              <w:t>Cả nhóm</w:t>
            </w:r>
          </w:p>
        </w:tc>
        <w:tc>
          <w:tcPr>
            <w:tcW w:w="1302" w:type="dxa"/>
            <w:shd w:val="clear" w:color="auto" w:fill="F7F9FC"/>
          </w:tcPr>
          <w:p w14:paraId="7EB4B139">
            <w:pPr>
              <w:spacing w:after="0" w:line="264" w:lineRule="auto"/>
            </w:pPr>
            <w:r>
              <w:rPr>
                <w:b w:val="0"/>
                <w:i w:val="0"/>
                <w:sz w:val="20"/>
              </w:rPr>
              <w:t>…</w:t>
            </w:r>
            <w:r>
              <w:rPr>
                <w:rFonts w:hint="default"/>
                <w:b w:val="0"/>
                <w:i w:val="0"/>
                <w:sz w:val="20"/>
                <w:lang w:val="en-US"/>
              </w:rPr>
              <w:t>Phúc, Thắng</w:t>
            </w:r>
            <w:r>
              <w:rPr>
                <w:b w:val="0"/>
                <w:i w:val="0"/>
                <w:sz w:val="20"/>
              </w:rPr>
              <w:t>……</w:t>
            </w:r>
          </w:p>
        </w:tc>
      </w:tr>
      <w:tr w14:paraId="713E3C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280C7B2F">
            <w:pPr>
              <w:spacing w:after="0" w:line="264" w:lineRule="auto"/>
            </w:pPr>
            <w:r>
              <w:rPr>
                <w:b w:val="0"/>
                <w:i w:val="0"/>
                <w:sz w:val="20"/>
              </w:rPr>
              <w:t>2.0</w:t>
            </w:r>
          </w:p>
        </w:tc>
        <w:tc>
          <w:tcPr>
            <w:tcW w:w="1395" w:type="dxa"/>
          </w:tcPr>
          <w:p w14:paraId="4B0210A7">
            <w:pPr>
              <w:spacing w:after="0" w:line="264" w:lineRule="auto"/>
            </w:pPr>
            <w:r>
              <w:rPr>
                <w:b w:val="0"/>
                <w:i w:val="0"/>
                <w:sz w:val="20"/>
              </w:rPr>
              <w:t>20/10/2026</w:t>
            </w:r>
          </w:p>
        </w:tc>
        <w:tc>
          <w:tcPr>
            <w:tcW w:w="4277" w:type="dxa"/>
          </w:tcPr>
          <w:p w14:paraId="43F796E6">
            <w:pPr>
              <w:spacing w:after="0" w:line="264" w:lineRule="auto"/>
            </w:pPr>
            <w:r>
              <w:rPr>
                <w:b w:val="0"/>
                <w:i w:val="0"/>
                <w:sz w:val="20"/>
              </w:rPr>
              <w:t>Tách thành 4 tài liệu theo góp ý của giảng viên, viết lại cho dễ đọc.</w:t>
            </w:r>
          </w:p>
        </w:tc>
        <w:tc>
          <w:tcPr>
            <w:tcW w:w="1302" w:type="dxa"/>
          </w:tcPr>
          <w:p w14:paraId="17D8EA33">
            <w:pPr>
              <w:spacing w:after="0" w:line="264" w:lineRule="auto"/>
            </w:pPr>
            <w:r>
              <w:rPr>
                <w:b w:val="0"/>
                <w:i w:val="0"/>
                <w:sz w:val="20"/>
              </w:rPr>
              <w:t>Cả nhóm</w:t>
            </w:r>
          </w:p>
        </w:tc>
        <w:tc>
          <w:tcPr>
            <w:tcW w:w="1302" w:type="dxa"/>
          </w:tcPr>
          <w:p w14:paraId="5BB5F756">
            <w:pPr>
              <w:spacing w:after="0" w:line="264" w:lineRule="auto"/>
            </w:pPr>
            <w:r>
              <w:rPr>
                <w:b w:val="0"/>
                <w:i w:val="0"/>
                <w:sz w:val="20"/>
              </w:rPr>
              <w:t>……</w:t>
            </w:r>
            <w:r>
              <w:rPr>
                <w:rFonts w:hint="default"/>
                <w:b w:val="0"/>
                <w:i w:val="0"/>
                <w:sz w:val="20"/>
                <w:lang w:val="en-US"/>
              </w:rPr>
              <w:t>Phúc, Thắng</w:t>
            </w:r>
            <w:r>
              <w:rPr>
                <w:b w:val="0"/>
                <w:i w:val="0"/>
                <w:sz w:val="20"/>
              </w:rPr>
              <w:t>…</w:t>
            </w:r>
          </w:p>
        </w:tc>
      </w:tr>
      <w:tr w14:paraId="7E981C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16D7071E">
            <w:pPr>
              <w:spacing w:after="0" w:line="264" w:lineRule="auto"/>
            </w:pPr>
            <w:r>
              <w:rPr>
                <w:b w:val="0"/>
                <w:i w:val="0"/>
                <w:sz w:val="20"/>
              </w:rPr>
              <w:t>2.1</w:t>
            </w:r>
          </w:p>
        </w:tc>
        <w:tc>
          <w:tcPr>
            <w:tcW w:w="1395" w:type="dxa"/>
            <w:shd w:val="clear" w:color="auto" w:fill="F7F9FC"/>
          </w:tcPr>
          <w:p w14:paraId="445C3E49">
            <w:pPr>
              <w:spacing w:after="0" w:line="264" w:lineRule="auto"/>
            </w:pPr>
            <w:r>
              <w:rPr>
                <w:b w:val="0"/>
                <w:i w:val="0"/>
                <w:sz w:val="20"/>
              </w:rPr>
              <w:t>22/10/2026</w:t>
            </w:r>
          </w:p>
        </w:tc>
        <w:tc>
          <w:tcPr>
            <w:tcW w:w="4277" w:type="dxa"/>
            <w:shd w:val="clear" w:color="auto" w:fill="F7F9FC"/>
          </w:tcPr>
          <w:p w14:paraId="1FC2C3F5">
            <w:pPr>
              <w:spacing w:after="0" w:line="264" w:lineRule="auto"/>
            </w:pPr>
            <w:r>
              <w:rPr>
                <w:b w:val="0"/>
                <w:i w:val="0"/>
                <w:sz w:val="20"/>
              </w:rPr>
              <w:t>Sửa sau rà soát nội bộ: ngưỡng học tiếp 0,60, cách tính điểm gợi ý theo bài, dữ liệu gửi cho AI, thu gọn Giai đoạn 2.</w:t>
            </w:r>
          </w:p>
        </w:tc>
        <w:tc>
          <w:tcPr>
            <w:tcW w:w="1302" w:type="dxa"/>
            <w:shd w:val="clear" w:color="auto" w:fill="F7F9FC"/>
          </w:tcPr>
          <w:p w14:paraId="7DE145E4">
            <w:pPr>
              <w:spacing w:after="0" w:line="264" w:lineRule="auto"/>
            </w:pPr>
            <w:r>
              <w:rPr>
                <w:b w:val="0"/>
                <w:i w:val="0"/>
                <w:sz w:val="20"/>
              </w:rPr>
              <w:t>Cả nhóm</w:t>
            </w:r>
          </w:p>
        </w:tc>
        <w:tc>
          <w:tcPr>
            <w:tcW w:w="1302" w:type="dxa"/>
            <w:shd w:val="clear" w:color="auto" w:fill="F7F9FC"/>
          </w:tcPr>
          <w:p w14:paraId="412E9E78">
            <w:pPr>
              <w:spacing w:after="0" w:line="264" w:lineRule="auto"/>
            </w:pPr>
            <w:r>
              <w:rPr>
                <w:b w:val="0"/>
                <w:i w:val="0"/>
                <w:sz w:val="20"/>
              </w:rPr>
              <w:t>…</w:t>
            </w:r>
            <w:r>
              <w:rPr>
                <w:rFonts w:hint="default"/>
                <w:b w:val="0"/>
                <w:i w:val="0"/>
                <w:sz w:val="20"/>
                <w:lang w:val="en-US"/>
              </w:rPr>
              <w:t>Phúc, Thắng</w:t>
            </w:r>
            <w:r>
              <w:rPr>
                <w:b w:val="0"/>
                <w:i w:val="0"/>
                <w:sz w:val="20"/>
              </w:rPr>
              <w:t>……</w:t>
            </w:r>
          </w:p>
        </w:tc>
      </w:tr>
    </w:tbl>
    <w:p w14:paraId="5B58CEC9">
      <w:pPr>
        <w:spacing w:after="40"/>
      </w:pPr>
      <w:bookmarkStart w:id="0" w:name="_GoBack"/>
      <w:bookmarkEnd w:id="0"/>
    </w:p>
    <w:p w14:paraId="34EB508E">
      <w:pPr>
        <w:keepNext/>
        <w:spacing w:before="120" w:after="60"/>
        <w:jc w:val="center"/>
      </w:pPr>
      <w:r>
        <w:rPr>
          <w:b/>
          <w:i/>
          <w:color w:val="1F4E79"/>
          <w:sz w:val="20"/>
        </w:rPr>
        <w:t>Bảng 2. Bộ tài liệu của đồ án</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789"/>
        <w:gridCol w:w="6509"/>
      </w:tblGrid>
      <w:tr w14:paraId="5A2BD7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789" w:type="dxa"/>
            <w:shd w:val="clear" w:color="auto" w:fill="1F4E79"/>
          </w:tcPr>
          <w:p w14:paraId="283CB856">
            <w:pPr>
              <w:spacing w:after="0" w:line="264" w:lineRule="auto"/>
            </w:pPr>
            <w:r>
              <w:rPr>
                <w:b/>
                <w:i w:val="0"/>
                <w:color w:val="FFFFFF"/>
                <w:sz w:val="20"/>
              </w:rPr>
              <w:t>Tài liệu</w:t>
            </w:r>
          </w:p>
        </w:tc>
        <w:tc>
          <w:tcPr>
            <w:tcW w:w="6508" w:type="dxa"/>
            <w:shd w:val="clear" w:color="auto" w:fill="1F4E79"/>
          </w:tcPr>
          <w:p w14:paraId="6D2B8407">
            <w:pPr>
              <w:spacing w:after="0" w:line="264" w:lineRule="auto"/>
            </w:pPr>
            <w:r>
              <w:rPr>
                <w:b/>
                <w:i w:val="0"/>
                <w:color w:val="FFFFFF"/>
                <w:sz w:val="20"/>
              </w:rPr>
              <w:t>Nội dung</w:t>
            </w:r>
          </w:p>
        </w:tc>
      </w:tr>
      <w:tr w14:paraId="40B056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789" w:type="dxa"/>
          </w:tcPr>
          <w:p w14:paraId="524E524D">
            <w:pPr>
              <w:spacing w:after="0" w:line="264" w:lineRule="auto"/>
            </w:pPr>
            <w:r>
              <w:rPr>
                <w:b w:val="0"/>
                <w:i w:val="0"/>
                <w:sz w:val="20"/>
              </w:rPr>
              <w:t>01. Đặc tả yêu cầu phần mềm (SRS)</w:t>
            </w:r>
          </w:p>
        </w:tc>
        <w:tc>
          <w:tcPr>
            <w:tcW w:w="6508" w:type="dxa"/>
          </w:tcPr>
          <w:p w14:paraId="23370E69">
            <w:pPr>
              <w:spacing w:after="0" w:line="264" w:lineRule="auto"/>
            </w:pPr>
            <w:r>
              <w:rPr>
                <w:b w:val="0"/>
                <w:i w:val="0"/>
                <w:sz w:val="20"/>
              </w:rPr>
              <w:t>Tài liệu này. Tóm tắt bài toán, giải pháp, chức năng chính, API, dữ liệu và tiêu chí đánh giá.</w:t>
            </w:r>
          </w:p>
        </w:tc>
      </w:tr>
      <w:tr w14:paraId="595B4B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789" w:type="dxa"/>
            <w:shd w:val="clear" w:color="auto" w:fill="F7F9FC"/>
          </w:tcPr>
          <w:p w14:paraId="06F02C64">
            <w:pPr>
              <w:spacing w:after="0" w:line="264" w:lineRule="auto"/>
            </w:pPr>
            <w:r>
              <w:rPr>
                <w:b w:val="0"/>
                <w:i w:val="0"/>
                <w:sz w:val="20"/>
              </w:rPr>
              <w:t>02. Đặc tả chức năng và nghiệp vụ</w:t>
            </w:r>
          </w:p>
        </w:tc>
        <w:tc>
          <w:tcPr>
            <w:tcW w:w="6508" w:type="dxa"/>
            <w:shd w:val="clear" w:color="auto" w:fill="F7F9FC"/>
          </w:tcPr>
          <w:p w14:paraId="75122CFD">
            <w:pPr>
              <w:spacing w:after="0" w:line="264" w:lineRule="auto"/>
            </w:pPr>
            <w:r>
              <w:rPr>
                <w:b w:val="0"/>
                <w:i w:val="0"/>
                <w:sz w:val="20"/>
              </w:rPr>
              <w:t>Phân hệ, danh sách chức năng chi tiết, use case, luồng nghiệp vụ, yêu cầu phi chức năng, tiêu chí nghiệm thu.</w:t>
            </w:r>
          </w:p>
        </w:tc>
      </w:tr>
      <w:tr w14:paraId="5996C2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789" w:type="dxa"/>
          </w:tcPr>
          <w:p w14:paraId="146E26AA">
            <w:pPr>
              <w:spacing w:after="0" w:line="264" w:lineRule="auto"/>
            </w:pPr>
            <w:r>
              <w:rPr>
                <w:b w:val="0"/>
                <w:i w:val="0"/>
                <w:sz w:val="20"/>
              </w:rPr>
              <w:t>03. Thiết kế tổng quan</w:t>
            </w:r>
          </w:p>
        </w:tc>
        <w:tc>
          <w:tcPr>
            <w:tcW w:w="6508" w:type="dxa"/>
          </w:tcPr>
          <w:p w14:paraId="40B675F7">
            <w:pPr>
              <w:spacing w:after="0" w:line="264" w:lineRule="auto"/>
            </w:pPr>
            <w:r>
              <w:rPr>
                <w:b w:val="0"/>
                <w:i w:val="0"/>
                <w:sz w:val="20"/>
              </w:rPr>
              <w:t>Kiến trúc hệ thống, phân rã module, công nghệ, triển khai, bảo mật, nguyên tắc dùng AI.</w:t>
            </w:r>
          </w:p>
        </w:tc>
      </w:tr>
      <w:tr w14:paraId="1AF2A3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789" w:type="dxa"/>
            <w:shd w:val="clear" w:color="auto" w:fill="F7F9FC"/>
          </w:tcPr>
          <w:p w14:paraId="20574E69">
            <w:pPr>
              <w:spacing w:after="0" w:line="264" w:lineRule="auto"/>
            </w:pPr>
            <w:r>
              <w:rPr>
                <w:b w:val="0"/>
                <w:i w:val="0"/>
                <w:sz w:val="20"/>
              </w:rPr>
              <w:t>04. Thiết kế chi tiết</w:t>
            </w:r>
          </w:p>
        </w:tc>
        <w:tc>
          <w:tcPr>
            <w:tcW w:w="6508" w:type="dxa"/>
            <w:shd w:val="clear" w:color="auto" w:fill="F7F9FC"/>
          </w:tcPr>
          <w:p w14:paraId="24461D08">
            <w:pPr>
              <w:spacing w:after="0" w:line="264" w:lineRule="auto"/>
            </w:pPr>
            <w:r>
              <w:rPr>
                <w:b w:val="0"/>
                <w:i w:val="0"/>
                <w:sz w:val="20"/>
              </w:rPr>
              <w:t>Cơ sở dữ liệu, API đầy đủ, thành phần, sơ đồ tuần tự, thuật toán, giao diện, kiểm thử.</w:t>
            </w:r>
          </w:p>
        </w:tc>
      </w:tr>
    </w:tbl>
    <w:p w14:paraId="4A58A52A">
      <w:pPr>
        <w:spacing w:after="40"/>
      </w:pPr>
    </w:p>
    <w:p w14:paraId="13DA08F5">
      <w:pPr>
        <w:pStyle w:val="2"/>
      </w:pPr>
      <w:r>
        <w:t>1. BỐI CẢNH THỰC TẾ VÀ SỰ CẦN THIẾT CỦA ỨNG DỤNG</w:t>
      </w:r>
    </w:p>
    <w:p w14:paraId="4F46F113">
      <w:pPr>
        <w:pStyle w:val="3"/>
      </w:pPr>
      <w:r>
        <w:t>1.1 Bối cảnh: biết lý thuyết nhưng chưa dùng được</w:t>
      </w:r>
    </w:p>
    <w:p w14:paraId="1BC971F5">
      <w:pPr>
        <w:jc w:val="both"/>
      </w:pPr>
      <w:r>
        <w:rPr>
          <w:b w:val="0"/>
          <w:i w:val="0"/>
        </w:rPr>
        <w:t>Nhiều học sinh, sinh viên thích chơi nhạc nhưng chưa vững nhạc lý. Các bạn thường tự học qua video, bài viết hoặc ứng dụng trắc nghiệm. Những nguồn này giải thích khái niệm khá tốt, nhưng còn ba hạn chế.</w:t>
      </w:r>
    </w:p>
    <w:p w14:paraId="593D1805">
      <w:pPr>
        <w:tabs>
          <w:tab w:val="left" w:pos="510"/>
        </w:tabs>
        <w:spacing w:after="60"/>
        <w:ind w:left="510" w:hanging="283"/>
      </w:pPr>
      <w:r>
        <w:rPr>
          <w:b w:val="0"/>
          <w:i w:val="0"/>
        </w:rPr>
        <w:t>•</w:t>
      </w:r>
      <w:r>
        <w:rPr>
          <w:b w:val="0"/>
          <w:i w:val="0"/>
        </w:rPr>
        <w:tab/>
      </w:r>
      <w:r>
        <w:rPr>
          <w:b/>
          <w:i w:val="0"/>
        </w:rPr>
        <w:t>Không chỉ ra chỗ sai.</w:t>
      </w:r>
      <w:r>
        <w:rPr>
          <w:b w:val="0"/>
          <w:i w:val="0"/>
        </w:rPr>
        <w:t xml:space="preserve"> Người học dựng hợp âm G7 thành G B D F# chỉ biết mình sai. Không ai nói cho họ biết lỗi nằm ở quãng 7.</w:t>
      </w:r>
    </w:p>
    <w:p w14:paraId="13AE1024">
      <w:pPr>
        <w:tabs>
          <w:tab w:val="left" w:pos="510"/>
        </w:tabs>
        <w:spacing w:after="60"/>
        <w:ind w:left="510" w:hanging="283"/>
      </w:pPr>
      <w:r>
        <w:rPr>
          <w:b w:val="0"/>
          <w:i w:val="0"/>
        </w:rPr>
        <w:t>•</w:t>
      </w:r>
      <w:r>
        <w:rPr>
          <w:b w:val="0"/>
          <w:i w:val="0"/>
        </w:rPr>
        <w:tab/>
      </w:r>
      <w:r>
        <w:rPr>
          <w:b/>
          <w:i w:val="0"/>
        </w:rPr>
        <w:t>Lý thuyết tách rời thực hành.</w:t>
      </w:r>
      <w:r>
        <w:rPr>
          <w:b w:val="0"/>
          <w:i w:val="0"/>
        </w:rPr>
        <w:t xml:space="preserve"> Làm đúng bài trắc nghiệm chưa có nghĩa là biết dùng kiến thức đó để đệm một vòng hợp âm.</w:t>
      </w:r>
    </w:p>
    <w:p w14:paraId="7177133C">
      <w:pPr>
        <w:tabs>
          <w:tab w:val="left" w:pos="510"/>
        </w:tabs>
        <w:spacing w:after="60"/>
        <w:ind w:left="510" w:hanging="283"/>
      </w:pPr>
      <w:r>
        <w:rPr>
          <w:b w:val="0"/>
          <w:i w:val="0"/>
        </w:rPr>
        <w:t>•</w:t>
      </w:r>
      <w:r>
        <w:rPr>
          <w:b w:val="0"/>
          <w:i w:val="0"/>
        </w:rPr>
        <w:tab/>
      </w:r>
      <w:r>
        <w:rPr>
          <w:b/>
          <w:i w:val="0"/>
        </w:rPr>
        <w:t>Chatbot thông dụng có thể nói sai nhạc lý.</w:t>
      </w:r>
      <w:r>
        <w:rPr>
          <w:b w:val="0"/>
          <w:i w:val="0"/>
        </w:rPr>
        <w:t xml:space="preserve"> Ví dụ, chatbot liệt kê sai các nốt của một hợp âm. Người mới học khó nhận ra lỗi này.</w:t>
      </w:r>
    </w:p>
    <w:p w14:paraId="64488735">
      <w:pPr>
        <w:pStyle w:val="3"/>
      </w:pPr>
      <w:r>
        <w:t>1.2 Mục tiêu hệ thống HarmonyMentor AI</w:t>
      </w:r>
    </w:p>
    <w:p w14:paraId="0A26A071">
      <w:pPr>
        <w:jc w:val="both"/>
      </w:pPr>
      <w:r>
        <w:rPr>
          <w:b w:val="0"/>
          <w:i w:val="0"/>
        </w:rPr>
        <w:t xml:space="preserve">HarmonyMentor AI là nền tảng web giúp người mới học nhạc lý và hòa âm theo vòng: </w:t>
      </w:r>
      <w:r>
        <w:rPr>
          <w:b/>
          <w:i w:val="0"/>
        </w:rPr>
        <w:t>Học → Luyện tập → Chẩn đoán lỗi → Ôn tập → Vận dụng</w:t>
      </w:r>
      <w:r>
        <w:rPr>
          <w:b w:val="0"/>
          <w:i w:val="0"/>
        </w:rPr>
        <w:t>. Hệ thống giải quyết ba bài toán:</w:t>
      </w:r>
    </w:p>
    <w:p w14:paraId="43394E23">
      <w:pPr>
        <w:tabs>
          <w:tab w:val="left" w:pos="510"/>
        </w:tabs>
        <w:spacing w:after="60"/>
        <w:ind w:left="510" w:hanging="283"/>
      </w:pPr>
      <w:r>
        <w:rPr>
          <w:b w:val="0"/>
          <w:i w:val="0"/>
        </w:rPr>
        <w:t>1.</w:t>
      </w:r>
      <w:r>
        <w:rPr>
          <w:b w:val="0"/>
          <w:i w:val="0"/>
        </w:rPr>
        <w:tab/>
      </w:r>
      <w:r>
        <w:rPr>
          <w:b/>
          <w:i w:val="0"/>
        </w:rPr>
        <w:t>Luyện tập có chẩn đoán lỗi.</w:t>
      </w:r>
      <w:r>
        <w:rPr>
          <w:b w:val="0"/>
          <w:i w:val="0"/>
        </w:rPr>
        <w:t xml:space="preserve"> Bài tập được chấm bằng luật nhạc lý cố định. Khi sai, hệ thống nói rõ sai ở đâu và đưa kỹ năng đó vào lịch ôn tập.</w:t>
      </w:r>
    </w:p>
    <w:p w14:paraId="190F9F17">
      <w:pPr>
        <w:tabs>
          <w:tab w:val="left" w:pos="510"/>
        </w:tabs>
        <w:spacing w:after="60"/>
        <w:ind w:left="510" w:hanging="283"/>
      </w:pPr>
      <w:r>
        <w:rPr>
          <w:b w:val="0"/>
          <w:i w:val="0"/>
        </w:rPr>
        <w:t>2.</w:t>
      </w:r>
      <w:r>
        <w:rPr>
          <w:b w:val="0"/>
          <w:i w:val="0"/>
        </w:rPr>
        <w:tab/>
      </w:r>
      <w:r>
        <w:rPr>
          <w:b/>
          <w:i w:val="0"/>
        </w:rPr>
        <w:t>Gợi ý lộ trình cá nhân (hệ gợi ý lai).</w:t>
      </w:r>
      <w:r>
        <w:rPr>
          <w:b w:val="0"/>
          <w:i w:val="0"/>
        </w:rPr>
        <w:t xml:space="preserve"> Người học viết mục tiêu bằng lời của mình, ví dụ "Mình muốn đệm hát nhạc pop bằng guitar". Hệ thống đề xuất 3–5 bài học tiếp theo, mỗi bài kèm lý do.</w:t>
      </w:r>
    </w:p>
    <w:p w14:paraId="3D15A136">
      <w:pPr>
        <w:tabs>
          <w:tab w:val="left" w:pos="510"/>
        </w:tabs>
        <w:spacing w:after="60"/>
        <w:ind w:left="510" w:hanging="283"/>
      </w:pPr>
      <w:r>
        <w:rPr>
          <w:b w:val="0"/>
          <w:i w:val="0"/>
        </w:rPr>
        <w:t>3.</w:t>
      </w:r>
      <w:r>
        <w:rPr>
          <w:b w:val="0"/>
          <w:i w:val="0"/>
        </w:rPr>
        <w:tab/>
      </w:r>
      <w:r>
        <w:rPr>
          <w:b/>
          <w:i w:val="0"/>
        </w:rPr>
        <w:t>Trợ lý AI có bộ nhớ phiên (AI Tutor).</w:t>
      </w:r>
      <w:r>
        <w:rPr>
          <w:b w:val="0"/>
          <w:i w:val="0"/>
        </w:rPr>
        <w:t xml:space="preserve"> Trợ lý trả lời câu hỏi nhiều lượt và trích dẫn đúng bài học. Thông tin về nốt, quãng, hợp âm đều lấy từ bộ máy nhạc lý (Music Engine), không để AI tự đoán.</w:t>
      </w:r>
    </w:p>
    <w:tbl>
      <w:tblPr>
        <w:tblStyle w:val="12"/>
        <w:tblW w:w="9298" w:type="dxa"/>
        <w:tblInd w:w="0" w:type="dxa"/>
        <w:tblBorders>
          <w:top w:val="none" w:color="auto" w:sz="0" w:space="0"/>
          <w:left w:val="single" w:color="2E75B6" w:sz="18" w:space="0"/>
          <w:bottom w:val="none" w:color="auto" w:sz="0" w:space="0"/>
          <w:right w:val="none" w:color="auto" w:sz="0" w:space="0"/>
          <w:insideH w:val="none" w:color="auto" w:sz="0" w:space="0"/>
          <w:insideV w:val="none" w:color="auto" w:sz="0" w:space="0"/>
        </w:tblBorders>
        <w:tblLayout w:type="fixed"/>
        <w:tblCellMar>
          <w:top w:w="100" w:type="dxa"/>
          <w:left w:w="200" w:type="dxa"/>
          <w:bottom w:w="100" w:type="dxa"/>
          <w:right w:w="160" w:type="dxa"/>
        </w:tblCellMar>
      </w:tblPr>
      <w:tblGrid>
        <w:gridCol w:w="9298"/>
      </w:tblGrid>
      <w:tr w14:paraId="3AC143FC">
        <w:tblPrEx>
          <w:tblBorders>
            <w:top w:val="none" w:color="auto" w:sz="0" w:space="0"/>
            <w:left w:val="single" w:color="2E75B6" w:sz="18" w:space="0"/>
            <w:bottom w:val="none" w:color="auto" w:sz="0" w:space="0"/>
            <w:right w:val="none" w:color="auto" w:sz="0" w:space="0"/>
            <w:insideH w:val="none" w:color="auto" w:sz="0" w:space="0"/>
            <w:insideV w:val="none" w:color="auto" w:sz="0" w:space="0"/>
          </w:tblBorders>
          <w:tblCellMar>
            <w:top w:w="100" w:type="dxa"/>
            <w:left w:w="200" w:type="dxa"/>
            <w:bottom w:w="100" w:type="dxa"/>
            <w:right w:w="160" w:type="dxa"/>
          </w:tblCellMar>
        </w:tblPrEx>
        <w:tc>
          <w:tcPr>
            <w:tcW w:w="9298" w:type="dxa"/>
            <w:shd w:val="clear" w:color="auto" w:fill="F2F4F8"/>
          </w:tcPr>
          <w:p w14:paraId="7BCA3E68">
            <w:pPr>
              <w:spacing w:after="0"/>
            </w:pPr>
            <w:r>
              <w:rPr>
                <w:b/>
                <w:i w:val="0"/>
              </w:rPr>
              <w:t>Nguyên tắc cốt lõi.</w:t>
            </w:r>
            <w:r>
              <w:rPr>
                <w:b w:val="0"/>
                <w:i w:val="0"/>
              </w:rPr>
              <w:t xml:space="preserve"> AI chỉ giải thích và gợi ý. Đúng hay sai do Music Engine quyết định. Người học tự làm phần việc âm nhạc của mình.</w:t>
            </w:r>
          </w:p>
        </w:tc>
      </w:tr>
    </w:tbl>
    <w:p w14:paraId="07AD99F7">
      <w:pPr>
        <w:spacing w:after="40"/>
      </w:pPr>
    </w:p>
    <w:p w14:paraId="7C121A83">
      <w:pPr>
        <w:pStyle w:val="2"/>
      </w:pPr>
      <w:r>
        <w:t>2. GIẢI PHÁP ĐỀ XUẤT VÀ KIẾN TRÚC HỆ THỐNG</w:t>
      </w:r>
    </w:p>
    <w:p w14:paraId="47361A14">
      <w:pPr>
        <w:pStyle w:val="3"/>
      </w:pPr>
      <w:r>
        <w:t>2.1 Kiến trúc phân tầng</w:t>
      </w:r>
    </w:p>
    <w:p w14:paraId="31F4948B">
      <w:pPr>
        <w:jc w:val="both"/>
      </w:pPr>
      <w:r>
        <w:rPr>
          <w:b w:val="0"/>
          <w:i w:val="0"/>
        </w:rPr>
        <w:t>Hệ thống gồm một ứng dụng web React và một backend FastAPI. Backend là một ứng dụng duy nhất nhưng chia thành các module có ranh giới rõ (Modular Monolith). Cách này hợp với nhóm 3 người: chạy được bằng một lệnh Docker, sau này vẫn tách module ra được.</w:t>
      </w:r>
    </w:p>
    <w:p w14:paraId="7A06EAA7">
      <w:pPr>
        <w:keepNext/>
        <w:spacing w:before="120" w:after="60"/>
        <w:jc w:val="center"/>
      </w:pPr>
      <w:r>
        <w:rPr>
          <w:b/>
          <w:i/>
          <w:color w:val="1F4E79"/>
          <w:sz w:val="20"/>
        </w:rPr>
        <w:t>Bảng 3. Các tầng kiến trúc và trách nhiệm</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603"/>
        <w:gridCol w:w="6695"/>
      </w:tblGrid>
      <w:tr w14:paraId="0DB63F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603" w:type="dxa"/>
            <w:shd w:val="clear" w:color="auto" w:fill="1F4E79"/>
          </w:tcPr>
          <w:p w14:paraId="51C1955A">
            <w:pPr>
              <w:spacing w:after="0" w:line="264" w:lineRule="auto"/>
            </w:pPr>
            <w:r>
              <w:rPr>
                <w:b/>
                <w:i w:val="0"/>
                <w:color w:val="FFFFFF"/>
                <w:sz w:val="20"/>
              </w:rPr>
              <w:t>Tầng kiến trúc</w:t>
            </w:r>
          </w:p>
        </w:tc>
        <w:tc>
          <w:tcPr>
            <w:tcW w:w="6694" w:type="dxa"/>
            <w:shd w:val="clear" w:color="auto" w:fill="1F4E79"/>
          </w:tcPr>
          <w:p w14:paraId="7E64857B">
            <w:pPr>
              <w:spacing w:after="0" w:line="264" w:lineRule="auto"/>
            </w:pPr>
            <w:r>
              <w:rPr>
                <w:b/>
                <w:i w:val="0"/>
                <w:color w:val="FFFFFF"/>
                <w:sz w:val="20"/>
              </w:rPr>
              <w:t>Trách nhiệm và chức năng</w:t>
            </w:r>
          </w:p>
        </w:tc>
      </w:tr>
      <w:tr w14:paraId="408E08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tcPr>
          <w:p w14:paraId="09482425">
            <w:pPr>
              <w:spacing w:after="0" w:line="264" w:lineRule="auto"/>
            </w:pPr>
            <w:r>
              <w:rPr>
                <w:b w:val="0"/>
                <w:i w:val="0"/>
                <w:sz w:val="20"/>
              </w:rPr>
              <w:t>Giao diện web (React + TypeScript)</w:t>
            </w:r>
          </w:p>
        </w:tc>
        <w:tc>
          <w:tcPr>
            <w:tcW w:w="6694" w:type="dxa"/>
          </w:tcPr>
          <w:p w14:paraId="4FDACFB9">
            <w:pPr>
              <w:spacing w:after="0" w:line="264" w:lineRule="auto"/>
            </w:pPr>
            <w:r>
              <w:rPr>
                <w:b w:val="0"/>
                <w:i w:val="0"/>
                <w:sz w:val="20"/>
              </w:rPr>
              <w:t>Trang học, luyện tập, ôn tập, tiến độ và khung chat. Piano ảo, khuông nhạc, cần đàn guitar. Âm thanh phát ngay trên trình duyệt bằng Tone.js.</w:t>
            </w:r>
          </w:p>
        </w:tc>
      </w:tr>
      <w:tr w14:paraId="4B313C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shd w:val="clear" w:color="auto" w:fill="F7F9FC"/>
          </w:tcPr>
          <w:p w14:paraId="23A03347">
            <w:pPr>
              <w:spacing w:after="0" w:line="264" w:lineRule="auto"/>
            </w:pPr>
            <w:r>
              <w:rPr>
                <w:b w:val="0"/>
                <w:i w:val="0"/>
                <w:sz w:val="20"/>
              </w:rPr>
              <w:t>Cổng API (FastAPI)</w:t>
            </w:r>
          </w:p>
        </w:tc>
        <w:tc>
          <w:tcPr>
            <w:tcW w:w="6694" w:type="dxa"/>
            <w:shd w:val="clear" w:color="auto" w:fill="F7F9FC"/>
          </w:tcPr>
          <w:p w14:paraId="0D028BF0">
            <w:pPr>
              <w:spacing w:after="0" w:line="264" w:lineRule="auto"/>
            </w:pPr>
            <w:r>
              <w:rPr>
                <w:b w:val="0"/>
                <w:i w:val="0"/>
                <w:sz w:val="20"/>
              </w:rPr>
              <w:t>Nhận yêu cầu REST tại /api/v1. Xác thực bằng JWT, phân quyền Người học và Quản trị viên. Trả lỗi theo một định dạng chung và đo thời gian phản hồi.</w:t>
            </w:r>
          </w:p>
        </w:tc>
      </w:tr>
      <w:tr w14:paraId="0C27C0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tcPr>
          <w:p w14:paraId="2B5A53DB">
            <w:pPr>
              <w:spacing w:after="0" w:line="264" w:lineRule="auto"/>
            </w:pPr>
            <w:r>
              <w:rPr>
                <w:b w:val="0"/>
                <w:i w:val="0"/>
                <w:sz w:val="20"/>
              </w:rPr>
              <w:t>Music Engine</w:t>
            </w:r>
          </w:p>
        </w:tc>
        <w:tc>
          <w:tcPr>
            <w:tcW w:w="6694" w:type="dxa"/>
          </w:tcPr>
          <w:p w14:paraId="7003051C">
            <w:pPr>
              <w:spacing w:after="0" w:line="264" w:lineRule="auto"/>
            </w:pPr>
            <w:r>
              <w:rPr>
                <w:b w:val="0"/>
                <w:i w:val="0"/>
                <w:sz w:val="20"/>
              </w:rPr>
              <w:t>Lõi nhạc lý viết bằng Python thuần: nốt, quãng, âm giai, hợp âm, giọng, số La Mã, tiết tấu. Chấm bài và sinh mã lỗi. Không gọi cơ sở dữ liệu, không gọi AI.</w:t>
            </w:r>
          </w:p>
        </w:tc>
      </w:tr>
      <w:tr w14:paraId="3E814E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shd w:val="clear" w:color="auto" w:fill="F7F9FC"/>
          </w:tcPr>
          <w:p w14:paraId="517C65C5">
            <w:pPr>
              <w:spacing w:after="0" w:line="264" w:lineRule="auto"/>
            </w:pPr>
            <w:r>
              <w:rPr>
                <w:b w:val="0"/>
                <w:i w:val="0"/>
                <w:sz w:val="20"/>
              </w:rPr>
              <w:t>Learning Engine</w:t>
            </w:r>
          </w:p>
        </w:tc>
        <w:tc>
          <w:tcPr>
            <w:tcW w:w="6694" w:type="dxa"/>
            <w:shd w:val="clear" w:color="auto" w:fill="F7F9FC"/>
          </w:tcPr>
          <w:p w14:paraId="2FFD04E6">
            <w:pPr>
              <w:spacing w:after="0" w:line="264" w:lineRule="auto"/>
            </w:pPr>
            <w:r>
              <w:rPr>
                <w:b w:val="0"/>
                <w:i w:val="0"/>
                <w:sz w:val="20"/>
              </w:rPr>
              <w:t>Theo dõi tiến độ và mức thành thạo theo kỹ năng. Xếp lịch ôn tập Leitner. Chạy hệ gợi ý lai 3 tầng.</w:t>
            </w:r>
          </w:p>
        </w:tc>
      </w:tr>
      <w:tr w14:paraId="3DC524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tcPr>
          <w:p w14:paraId="43B1502B">
            <w:pPr>
              <w:spacing w:after="0" w:line="264" w:lineRule="auto"/>
            </w:pPr>
            <w:r>
              <w:rPr>
                <w:b w:val="0"/>
                <w:i w:val="0"/>
                <w:sz w:val="20"/>
              </w:rPr>
              <w:t>Bộ điều phối AI (AI Orchestrator)</w:t>
            </w:r>
          </w:p>
        </w:tc>
        <w:tc>
          <w:tcPr>
            <w:tcW w:w="6694" w:type="dxa"/>
          </w:tcPr>
          <w:p w14:paraId="580B3E51">
            <w:pPr>
              <w:spacing w:after="0" w:line="264" w:lineRule="auto"/>
            </w:pPr>
            <w:r>
              <w:rPr>
                <w:b w:val="0"/>
                <w:i w:val="0"/>
                <w:sz w:val="20"/>
              </w:rPr>
              <w:t>Quản lý phiên chat, bộ nhớ 6 tin nhắn gần nhất, truy xuất bài học (RAG), gọi công cụ của Music Engine và kiểm tra câu trả lời trước khi hiển thị.</w:t>
            </w:r>
          </w:p>
        </w:tc>
      </w:tr>
      <w:tr w14:paraId="53C97D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shd w:val="clear" w:color="auto" w:fill="F7F9FC"/>
          </w:tcPr>
          <w:p w14:paraId="6D1F4ED6">
            <w:pPr>
              <w:spacing w:after="0" w:line="264" w:lineRule="auto"/>
            </w:pPr>
            <w:r>
              <w:rPr>
                <w:b w:val="0"/>
                <w:i w:val="0"/>
                <w:sz w:val="20"/>
              </w:rPr>
              <w:t>Tầng dữ liệu</w:t>
            </w:r>
          </w:p>
        </w:tc>
        <w:tc>
          <w:tcPr>
            <w:tcW w:w="6694" w:type="dxa"/>
            <w:shd w:val="clear" w:color="auto" w:fill="F7F9FC"/>
          </w:tcPr>
          <w:p w14:paraId="030812A9">
            <w:pPr>
              <w:spacing w:after="0" w:line="264" w:lineRule="auto"/>
            </w:pPr>
            <w:r>
              <w:rPr>
                <w:b w:val="0"/>
                <w:i w:val="0"/>
                <w:sz w:val="20"/>
              </w:rPr>
              <w:t>PostgreSQL kèm pgvector lưu người dùng, bài học, lượt làm, thẻ ôn, lịch sử chat và vector embedding. Redis lưu bộ nhớ phiên và bộ đếm giới hạn tần suất.</w:t>
            </w:r>
          </w:p>
        </w:tc>
      </w:tr>
    </w:tbl>
    <w:p w14:paraId="745F40EC">
      <w:pPr>
        <w:spacing w:after="40"/>
      </w:pPr>
    </w:p>
    <w:p w14:paraId="5A3F6E37">
      <w:pPr>
        <w:jc w:val="both"/>
      </w:pPr>
      <w:r>
        <w:rPr>
          <w:b w:val="0"/>
          <w:i w:val="0"/>
        </w:rPr>
        <w:t>Module nội dung và module quản trị cũng nằm trong backend. Thiết kế tổng quan mô tả đủ 8 module.</w:t>
      </w:r>
    </w:p>
    <w:p w14:paraId="4EB762D6">
      <w:pPr>
        <w:keepNext/>
        <w:jc w:val="center"/>
      </w:pPr>
      <w:r>
        <w:drawing>
          <wp:inline distT="0" distB="0" distL="114300" distR="114300">
            <wp:extent cx="5939790" cy="428815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0000" cy="4288755"/>
                    </a:xfrm>
                    <a:prstGeom prst="rect">
                      <a:avLst/>
                    </a:prstGeom>
                  </pic:spPr>
                </pic:pic>
              </a:graphicData>
            </a:graphic>
          </wp:inline>
        </w:drawing>
      </w:r>
    </w:p>
    <w:p w14:paraId="63DAC39B">
      <w:pPr>
        <w:jc w:val="center"/>
      </w:pPr>
      <w:r>
        <w:rPr>
          <w:b/>
          <w:i/>
          <w:color w:val="1F4E79"/>
          <w:sz w:val="20"/>
        </w:rPr>
        <w:t>Hình 1. Kiến trúc tổng quát của HarmonyMentor AI</w:t>
      </w:r>
    </w:p>
    <w:p w14:paraId="192B3DA1">
      <w:pPr>
        <w:pStyle w:val="3"/>
      </w:pPr>
      <w:r>
        <w:t>2.2 Phạm vi dự án</w:t>
      </w:r>
    </w:p>
    <w:p w14:paraId="249596ED">
      <w:pPr>
        <w:keepNext/>
        <w:spacing w:before="120" w:after="60"/>
        <w:jc w:val="center"/>
      </w:pPr>
      <w:r>
        <w:rPr>
          <w:b/>
          <w:i/>
          <w:color w:val="1F4E79"/>
          <w:sz w:val="20"/>
        </w:rPr>
        <w:t>Bảng 4. Phạm vi theo giai đoạn</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231"/>
        <w:gridCol w:w="7067"/>
      </w:tblGrid>
      <w:tr w14:paraId="43BDAD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231" w:type="dxa"/>
            <w:shd w:val="clear" w:color="auto" w:fill="1F4E79"/>
          </w:tcPr>
          <w:p w14:paraId="703A4D59">
            <w:pPr>
              <w:spacing w:after="0" w:line="264" w:lineRule="auto"/>
            </w:pPr>
            <w:r>
              <w:rPr>
                <w:b/>
                <w:i w:val="0"/>
                <w:color w:val="FFFFFF"/>
                <w:sz w:val="20"/>
              </w:rPr>
              <w:t>Giai đoạn</w:t>
            </w:r>
          </w:p>
        </w:tc>
        <w:tc>
          <w:tcPr>
            <w:tcW w:w="7066" w:type="dxa"/>
            <w:shd w:val="clear" w:color="auto" w:fill="1F4E79"/>
          </w:tcPr>
          <w:p w14:paraId="4836BC45">
            <w:pPr>
              <w:spacing w:after="0" w:line="264" w:lineRule="auto"/>
            </w:pPr>
            <w:r>
              <w:rPr>
                <w:b/>
                <w:i w:val="0"/>
                <w:color w:val="FFFFFF"/>
                <w:sz w:val="20"/>
              </w:rPr>
              <w:t>Nội dung</w:t>
            </w:r>
          </w:p>
        </w:tc>
      </w:tr>
      <w:tr w14:paraId="2251E9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2CC56C6E">
            <w:pPr>
              <w:spacing w:after="0" w:line="264" w:lineRule="auto"/>
            </w:pPr>
            <w:r>
              <w:rPr>
                <w:b w:val="0"/>
                <w:i w:val="0"/>
                <w:sz w:val="20"/>
              </w:rPr>
              <w:t>Giai đoạn 1 (đến 10/11/2026)</w:t>
            </w:r>
          </w:p>
        </w:tc>
        <w:tc>
          <w:tcPr>
            <w:tcW w:w="7066" w:type="dxa"/>
          </w:tcPr>
          <w:p w14:paraId="54B7A007">
            <w:pPr>
              <w:spacing w:after="0" w:line="264" w:lineRule="auto"/>
            </w:pPr>
            <w:r>
              <w:rPr>
                <w:b w:val="0"/>
                <w:i w:val="0"/>
                <w:sz w:val="20"/>
              </w:rPr>
              <w:t>Tài khoản và hồ sơ. Lộ trình 12 bài học. Piano tương tác, khuông nhạc, âm thanh. Guitar và trống nền ở mức nên có. Bài tập chấm tự động và chẩn đoán lỗi. Ôn tập Leitner. Mức thành thạo. Gợi ý lộ trình lai. AI Tutor có trích dẫn, sinh quiz. Quản trị nội dung. Đóng gói Docker.</w:t>
            </w:r>
          </w:p>
        </w:tc>
      </w:tr>
      <w:tr w14:paraId="678B9F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29265C62">
            <w:pPr>
              <w:spacing w:after="0" w:line="264" w:lineRule="auto"/>
            </w:pPr>
            <w:r>
              <w:rPr>
                <w:b w:val="0"/>
                <w:i w:val="0"/>
                <w:sz w:val="20"/>
              </w:rPr>
              <w:t>Giai đoạn 2 (11/11 – 04/12/2026)</w:t>
            </w:r>
          </w:p>
        </w:tc>
        <w:tc>
          <w:tcPr>
            <w:tcW w:w="7066" w:type="dxa"/>
            <w:shd w:val="clear" w:color="auto" w:fill="F7F9FC"/>
          </w:tcPr>
          <w:p w14:paraId="1DC65A6D">
            <w:pPr>
              <w:spacing w:after="0" w:line="264" w:lineRule="auto"/>
            </w:pPr>
            <w:r>
              <w:rPr>
                <w:b w:val="0"/>
                <w:i w:val="0"/>
                <w:sz w:val="20"/>
              </w:rPr>
              <w:t>Harmony Lab bản rút gọn: tạo dự án, dựng vòng hợp âm 4–8 ô nhịp, chọn trống nền, phát lại, lặp và đổi tốc độ để chơi theo. Chatbot kèm cặp chủ động: nhắc ôn, gợi ý bài, chúc mừng tiến bộ.</w:t>
            </w:r>
          </w:p>
        </w:tc>
      </w:tr>
      <w:tr w14:paraId="5C0B0C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41B15F75">
            <w:pPr>
              <w:spacing w:after="0" w:line="264" w:lineRule="auto"/>
            </w:pPr>
            <w:r>
              <w:rPr>
                <w:b w:val="0"/>
                <w:i w:val="0"/>
                <w:sz w:val="20"/>
              </w:rPr>
              <w:t>Hướng phát triển</w:t>
            </w:r>
          </w:p>
        </w:tc>
        <w:tc>
          <w:tcPr>
            <w:tcW w:w="7066" w:type="dxa"/>
          </w:tcPr>
          <w:p w14:paraId="08C0B17F">
            <w:pPr>
              <w:spacing w:after="0" w:line="264" w:lineRule="auto"/>
            </w:pPr>
            <w:r>
              <w:rPr>
                <w:b w:val="0"/>
                <w:i w:val="0"/>
                <w:sz w:val="20"/>
              </w:rPr>
              <w:t>Giai điệu trong Harmony Lab, Composition Engine (biến đổi và gợi ý hợp âm theo luật), chế độ trợ lý hòa âm, xuất MIDI và âm thanh, chia sẻ bản sáng tác. Đã có thiết kế sơ bộ, chưa cam kết trong đồ án.</w:t>
            </w:r>
          </w:p>
        </w:tc>
      </w:tr>
      <w:tr w14:paraId="3B1D5C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50FE6AB6">
            <w:pPr>
              <w:spacing w:after="0" w:line="264" w:lineRule="auto"/>
            </w:pPr>
            <w:r>
              <w:rPr>
                <w:b w:val="0"/>
                <w:i w:val="0"/>
                <w:sz w:val="20"/>
              </w:rPr>
              <w:t>Ngoài phạm vi</w:t>
            </w:r>
          </w:p>
        </w:tc>
        <w:tc>
          <w:tcPr>
            <w:tcW w:w="7066" w:type="dxa"/>
            <w:shd w:val="clear" w:color="auto" w:fill="F7F9FC"/>
          </w:tcPr>
          <w:p w14:paraId="4F5BE4F0">
            <w:pPr>
              <w:spacing w:after="0" w:line="264" w:lineRule="auto"/>
            </w:pPr>
            <w:r>
              <w:rPr>
                <w:b w:val="0"/>
                <w:i w:val="0"/>
                <w:sz w:val="20"/>
              </w:rPr>
              <w:t>Chấm điểm qua micro, luyện tai, phần mềm thu âm đầy đủ, AI sáng tác trọn bài, ứng dụng di động, thanh toán, triển khai công khai, tinh chỉnh (fine-tune) mô hình ngôn ngữ.</w:t>
            </w:r>
          </w:p>
        </w:tc>
      </w:tr>
    </w:tbl>
    <w:p w14:paraId="4CB79F23">
      <w:pPr>
        <w:spacing w:after="40"/>
      </w:pPr>
    </w:p>
    <w:p w14:paraId="0D589EC4">
      <w:pPr>
        <w:pStyle w:val="3"/>
      </w:pPr>
      <w:r>
        <w:t>2.3 Tác nhân</w:t>
      </w:r>
    </w:p>
    <w:p w14:paraId="2C9480A3">
      <w:pPr>
        <w:keepNext/>
        <w:spacing w:before="120" w:after="60"/>
        <w:jc w:val="center"/>
      </w:pPr>
      <w:r>
        <w:rPr>
          <w:b/>
          <w:i/>
          <w:color w:val="1F4E79"/>
          <w:sz w:val="20"/>
        </w:rPr>
        <w:t>Bảng 5. Tác nhân của hệ thống</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1859"/>
        <w:gridCol w:w="2789"/>
        <w:gridCol w:w="4649"/>
      </w:tblGrid>
      <w:tr w14:paraId="164A30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1860" w:type="dxa"/>
            <w:shd w:val="clear" w:color="auto" w:fill="1F4E79"/>
          </w:tcPr>
          <w:p w14:paraId="396ACE3A">
            <w:pPr>
              <w:spacing w:after="0" w:line="264" w:lineRule="auto"/>
            </w:pPr>
            <w:r>
              <w:rPr>
                <w:b/>
                <w:i w:val="0"/>
                <w:color w:val="FFFFFF"/>
                <w:sz w:val="20"/>
              </w:rPr>
              <w:t>Tác nhân</w:t>
            </w:r>
          </w:p>
        </w:tc>
        <w:tc>
          <w:tcPr>
            <w:tcW w:w="2789" w:type="dxa"/>
            <w:shd w:val="clear" w:color="auto" w:fill="1F4E79"/>
          </w:tcPr>
          <w:p w14:paraId="14CA1F87">
            <w:pPr>
              <w:spacing w:after="0" w:line="264" w:lineRule="auto"/>
            </w:pPr>
            <w:r>
              <w:rPr>
                <w:b/>
                <w:i w:val="0"/>
                <w:color w:val="FFFFFF"/>
                <w:sz w:val="20"/>
              </w:rPr>
              <w:t>Mô tả</w:t>
            </w:r>
          </w:p>
        </w:tc>
        <w:tc>
          <w:tcPr>
            <w:tcW w:w="4649" w:type="dxa"/>
            <w:shd w:val="clear" w:color="auto" w:fill="1F4E79"/>
          </w:tcPr>
          <w:p w14:paraId="09CF117C">
            <w:pPr>
              <w:spacing w:after="0" w:line="264" w:lineRule="auto"/>
            </w:pPr>
            <w:r>
              <w:rPr>
                <w:b/>
                <w:i w:val="0"/>
                <w:color w:val="FFFFFF"/>
                <w:sz w:val="20"/>
              </w:rPr>
              <w:t>Quyền chính</w:t>
            </w:r>
          </w:p>
        </w:tc>
      </w:tr>
      <w:tr w14:paraId="3F3EE0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860" w:type="dxa"/>
          </w:tcPr>
          <w:p w14:paraId="039A8C43">
            <w:pPr>
              <w:spacing w:after="0" w:line="264" w:lineRule="auto"/>
            </w:pPr>
            <w:r>
              <w:rPr>
                <w:b w:val="0"/>
                <w:i w:val="0"/>
                <w:sz w:val="20"/>
              </w:rPr>
              <w:t>Khách</w:t>
            </w:r>
          </w:p>
        </w:tc>
        <w:tc>
          <w:tcPr>
            <w:tcW w:w="2789" w:type="dxa"/>
          </w:tcPr>
          <w:p w14:paraId="184DEC13">
            <w:pPr>
              <w:spacing w:after="0" w:line="264" w:lineRule="auto"/>
            </w:pPr>
            <w:r>
              <w:rPr>
                <w:b w:val="0"/>
                <w:i w:val="0"/>
                <w:sz w:val="20"/>
              </w:rPr>
              <w:t>Người chưa đăng nhập.</w:t>
            </w:r>
          </w:p>
        </w:tc>
        <w:tc>
          <w:tcPr>
            <w:tcW w:w="4649" w:type="dxa"/>
          </w:tcPr>
          <w:p w14:paraId="58AB0F09">
            <w:pPr>
              <w:spacing w:after="0" w:line="264" w:lineRule="auto"/>
            </w:pPr>
            <w:r>
              <w:rPr>
                <w:b w:val="0"/>
                <w:i w:val="0"/>
                <w:sz w:val="20"/>
              </w:rPr>
              <w:t>Xem trang chủ, chương trình học, đăng ký, đăng nhập.</w:t>
            </w:r>
          </w:p>
        </w:tc>
      </w:tr>
      <w:tr w14:paraId="2C1744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860" w:type="dxa"/>
            <w:shd w:val="clear" w:color="auto" w:fill="F7F9FC"/>
          </w:tcPr>
          <w:p w14:paraId="48DA5B94">
            <w:pPr>
              <w:spacing w:after="0" w:line="264" w:lineRule="auto"/>
            </w:pPr>
            <w:r>
              <w:rPr>
                <w:b w:val="0"/>
                <w:i w:val="0"/>
                <w:sz w:val="20"/>
              </w:rPr>
              <w:t>Người học</w:t>
            </w:r>
          </w:p>
        </w:tc>
        <w:tc>
          <w:tcPr>
            <w:tcW w:w="2789" w:type="dxa"/>
            <w:shd w:val="clear" w:color="auto" w:fill="F7F9FC"/>
          </w:tcPr>
          <w:p w14:paraId="62AFC71D">
            <w:pPr>
              <w:spacing w:after="0" w:line="264" w:lineRule="auto"/>
            </w:pPr>
            <w:r>
              <w:rPr>
                <w:b w:val="0"/>
                <w:i w:val="0"/>
                <w:sz w:val="20"/>
              </w:rPr>
              <w:t>Học sinh, sinh viên đã có tài khoản.</w:t>
            </w:r>
          </w:p>
        </w:tc>
        <w:tc>
          <w:tcPr>
            <w:tcW w:w="4649" w:type="dxa"/>
            <w:shd w:val="clear" w:color="auto" w:fill="F7F9FC"/>
          </w:tcPr>
          <w:p w14:paraId="227CBC00">
            <w:pPr>
              <w:spacing w:after="0" w:line="264" w:lineRule="auto"/>
            </w:pPr>
            <w:r>
              <w:rPr>
                <w:b w:val="0"/>
                <w:i w:val="0"/>
                <w:sz w:val="20"/>
              </w:rPr>
              <w:t>Học bài, làm bài tập, ôn tập, xem tiến độ, nhận gợi ý, hỏi AI Tutor. Dùng Harmony Lab ở Giai đoạn 2.</w:t>
            </w:r>
          </w:p>
        </w:tc>
      </w:tr>
      <w:tr w14:paraId="288886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860" w:type="dxa"/>
          </w:tcPr>
          <w:p w14:paraId="0733B4F8">
            <w:pPr>
              <w:spacing w:after="0" w:line="264" w:lineRule="auto"/>
            </w:pPr>
            <w:r>
              <w:rPr>
                <w:b w:val="0"/>
                <w:i w:val="0"/>
                <w:sz w:val="20"/>
              </w:rPr>
              <w:t>Quản trị viên</w:t>
            </w:r>
          </w:p>
        </w:tc>
        <w:tc>
          <w:tcPr>
            <w:tcW w:w="2789" w:type="dxa"/>
          </w:tcPr>
          <w:p w14:paraId="497168F5">
            <w:pPr>
              <w:spacing w:after="0" w:line="264" w:lineRule="auto"/>
            </w:pPr>
            <w:r>
              <w:rPr>
                <w:b w:val="0"/>
                <w:i w:val="0"/>
                <w:sz w:val="20"/>
              </w:rPr>
              <w:t>Người quản lý nội dung và tài khoản.</w:t>
            </w:r>
          </w:p>
        </w:tc>
        <w:tc>
          <w:tcPr>
            <w:tcW w:w="4649" w:type="dxa"/>
          </w:tcPr>
          <w:p w14:paraId="4F87EF00">
            <w:pPr>
              <w:spacing w:after="0" w:line="264" w:lineRule="auto"/>
            </w:pPr>
            <w:r>
              <w:rPr>
                <w:b w:val="0"/>
                <w:i w:val="0"/>
                <w:sz w:val="20"/>
              </w:rPr>
              <w:t>Quản lý người dùng, bài học, kỹ năng, bài tập, flashcard, cấu hình AI. Có thể làm thử, lượt làm thử không tính vào thống kê.</w:t>
            </w:r>
          </w:p>
        </w:tc>
      </w:tr>
      <w:tr w14:paraId="4AE13C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860" w:type="dxa"/>
            <w:shd w:val="clear" w:color="auto" w:fill="F7F9FC"/>
          </w:tcPr>
          <w:p w14:paraId="6DDCB637">
            <w:pPr>
              <w:spacing w:after="0" w:line="264" w:lineRule="auto"/>
            </w:pPr>
            <w:r>
              <w:rPr>
                <w:b w:val="0"/>
                <w:i w:val="0"/>
                <w:sz w:val="20"/>
              </w:rPr>
              <w:t>Google Gemini</w:t>
            </w:r>
          </w:p>
        </w:tc>
        <w:tc>
          <w:tcPr>
            <w:tcW w:w="2789" w:type="dxa"/>
            <w:shd w:val="clear" w:color="auto" w:fill="F7F9FC"/>
          </w:tcPr>
          <w:p w14:paraId="59FE55FE">
            <w:pPr>
              <w:spacing w:after="0" w:line="264" w:lineRule="auto"/>
            </w:pPr>
            <w:r>
              <w:rPr>
                <w:b w:val="0"/>
                <w:i w:val="0"/>
                <w:sz w:val="20"/>
              </w:rPr>
              <w:t>Dịch vụ AI bên ngoài.</w:t>
            </w:r>
          </w:p>
        </w:tc>
        <w:tc>
          <w:tcPr>
            <w:tcW w:w="4649" w:type="dxa"/>
            <w:shd w:val="clear" w:color="auto" w:fill="F7F9FC"/>
          </w:tcPr>
          <w:p w14:paraId="698293D4">
            <w:pPr>
              <w:spacing w:after="0" w:line="264" w:lineRule="auto"/>
            </w:pPr>
            <w:r>
              <w:rPr>
                <w:b w:val="0"/>
                <w:i w:val="0"/>
                <w:sz w:val="20"/>
              </w:rPr>
              <w:t>Chỉ được Bộ điều phối AI gọi. Không truy cập cơ sở dữ liệu. Chỉ nhận phần dữ liệu cần cho câu trả lời (xem mục 4.5).</w:t>
            </w:r>
          </w:p>
        </w:tc>
      </w:tr>
    </w:tbl>
    <w:p w14:paraId="1E164F38">
      <w:pPr>
        <w:spacing w:after="40"/>
      </w:pPr>
    </w:p>
    <w:p w14:paraId="2D031948">
      <w:pPr>
        <w:pStyle w:val="2"/>
      </w:pPr>
      <w:r>
        <w:t>3. MA TRẬN ÁNH XẠ 5 MÔN HỌC TRONG ĐỒ ÁN</w:t>
      </w:r>
    </w:p>
    <w:p w14:paraId="7E9DDD9F">
      <w:pPr>
        <w:keepNext/>
        <w:spacing w:before="120" w:after="60"/>
        <w:jc w:val="center"/>
      </w:pPr>
      <w:r>
        <w:rPr>
          <w:b/>
          <w:i/>
          <w:color w:val="1F4E79"/>
          <w:sz w:val="20"/>
        </w:rPr>
        <w:t>Bảng 6. Ứng dụng 5 môn học trong đề tài</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1673"/>
        <w:gridCol w:w="7625"/>
      </w:tblGrid>
      <w:tr w14:paraId="5EC006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1674" w:type="dxa"/>
            <w:shd w:val="clear" w:color="auto" w:fill="1F4E79"/>
          </w:tcPr>
          <w:p w14:paraId="3684723D">
            <w:pPr>
              <w:spacing w:after="0" w:line="264" w:lineRule="auto"/>
            </w:pPr>
            <w:r>
              <w:rPr>
                <w:b/>
                <w:i w:val="0"/>
                <w:color w:val="FFFFFF"/>
                <w:sz w:val="20"/>
              </w:rPr>
              <w:t>Môn học</w:t>
            </w:r>
          </w:p>
        </w:tc>
        <w:tc>
          <w:tcPr>
            <w:tcW w:w="7624" w:type="dxa"/>
            <w:shd w:val="clear" w:color="auto" w:fill="1F4E79"/>
          </w:tcPr>
          <w:p w14:paraId="3DD2F87A">
            <w:pPr>
              <w:spacing w:after="0" w:line="264" w:lineRule="auto"/>
            </w:pPr>
            <w:r>
              <w:rPr>
                <w:b/>
                <w:i w:val="0"/>
                <w:color w:val="FFFFFF"/>
                <w:sz w:val="20"/>
              </w:rPr>
              <w:t>Ứng dụng cụ thể trong HarmonyMentor AI</w:t>
            </w:r>
          </w:p>
        </w:tc>
      </w:tr>
      <w:tr w14:paraId="3FC044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674" w:type="dxa"/>
          </w:tcPr>
          <w:p w14:paraId="20AAF388">
            <w:pPr>
              <w:spacing w:after="0" w:line="264" w:lineRule="auto"/>
            </w:pPr>
            <w:r>
              <w:rPr>
                <w:b w:val="0"/>
                <w:i w:val="0"/>
                <w:sz w:val="20"/>
              </w:rPr>
              <w:t>Python</w:t>
            </w:r>
          </w:p>
        </w:tc>
        <w:tc>
          <w:tcPr>
            <w:tcW w:w="7624" w:type="dxa"/>
          </w:tcPr>
          <w:p w14:paraId="713C017C">
            <w:pPr>
              <w:spacing w:after="0" w:line="264" w:lineRule="auto"/>
            </w:pPr>
            <w:r>
              <w:rPr>
                <w:b w:val="0"/>
                <w:i w:val="0"/>
                <w:sz w:val="20"/>
              </w:rPr>
              <w:t>Music Engine viết bằng Python thuần: tên nốt có dấu hóa, quãng, hợp âm, âm giai, số La Mã, tiết tấu. Đồ thị kỹ năng tiên quyết dạng DAG, có kiểm tra chu trình. Bộ nhớ phiên dạng cửa sổ trượt. Kiểm thử bằng Pytest.</w:t>
            </w:r>
          </w:p>
        </w:tc>
      </w:tr>
      <w:tr w14:paraId="3A1B20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674" w:type="dxa"/>
            <w:shd w:val="clear" w:color="auto" w:fill="F7F9FC"/>
          </w:tcPr>
          <w:p w14:paraId="7F5B484F">
            <w:pPr>
              <w:spacing w:after="0" w:line="264" w:lineRule="auto"/>
            </w:pPr>
            <w:r>
              <w:rPr>
                <w:b w:val="0"/>
                <w:i w:val="0"/>
                <w:sz w:val="20"/>
              </w:rPr>
              <w:t>AI Fundamental</w:t>
            </w:r>
          </w:p>
        </w:tc>
        <w:tc>
          <w:tcPr>
            <w:tcW w:w="7624" w:type="dxa"/>
            <w:shd w:val="clear" w:color="auto" w:fill="F7F9FC"/>
          </w:tcPr>
          <w:p w14:paraId="25570E9F">
            <w:pPr>
              <w:spacing w:after="0" w:line="264" w:lineRule="auto"/>
            </w:pPr>
            <w:r>
              <w:rPr>
                <w:b w:val="0"/>
                <w:i w:val="0"/>
                <w:sz w:val="20"/>
              </w:rPr>
              <w:t>Hệ gợi ý lai: lọc theo luật, so khớp nội dung và lọc cộng tác KNN trên vector mức thành thạo. Mức thành thạo tính bằng trung bình trượt hàm mũ (EMA). Ôn tập ngắt quãng theo hệ Leitner. Đánh giá offline bằng HitRate@5 và Precision@5.</w:t>
            </w:r>
          </w:p>
        </w:tc>
      </w:tr>
      <w:tr w14:paraId="5B67E6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674" w:type="dxa"/>
          </w:tcPr>
          <w:p w14:paraId="6079D89C">
            <w:pPr>
              <w:spacing w:after="0" w:line="264" w:lineRule="auto"/>
            </w:pPr>
            <w:r>
              <w:rPr>
                <w:b w:val="0"/>
                <w:i w:val="0"/>
                <w:sz w:val="20"/>
              </w:rPr>
              <w:t>NLP</w:t>
            </w:r>
          </w:p>
        </w:tc>
        <w:tc>
          <w:tcPr>
            <w:tcW w:w="7624" w:type="dxa"/>
          </w:tcPr>
          <w:p w14:paraId="46634688">
            <w:pPr>
              <w:spacing w:after="0" w:line="264" w:lineRule="auto"/>
            </w:pPr>
            <w:r>
              <w:rPr>
                <w:b w:val="0"/>
                <w:i w:val="0"/>
                <w:sz w:val="20"/>
              </w:rPr>
              <w:t>Mục tiêu viết tự do và mô tả kỹ năng được chuyển thành embedding bằng mô hình đa ngôn ngữ, so khớp bằng cosine. RAG trên nội dung bài học, câu trả lời có trích dẫn. Prompt engineering, gọi hàm (function calling) tới Music Engine, phân loại ý định câu hỏi.</w:t>
            </w:r>
          </w:p>
        </w:tc>
      </w:tr>
      <w:tr w14:paraId="5211B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674" w:type="dxa"/>
            <w:shd w:val="clear" w:color="auto" w:fill="F7F9FC"/>
          </w:tcPr>
          <w:p w14:paraId="267C37F8">
            <w:pPr>
              <w:spacing w:after="0" w:line="264" w:lineRule="auto"/>
            </w:pPr>
            <w:r>
              <w:rPr>
                <w:b w:val="0"/>
                <w:i w:val="0"/>
                <w:sz w:val="20"/>
              </w:rPr>
              <w:t>API (FastAPI)</w:t>
            </w:r>
          </w:p>
        </w:tc>
        <w:tc>
          <w:tcPr>
            <w:tcW w:w="7624" w:type="dxa"/>
            <w:shd w:val="clear" w:color="auto" w:fill="F7F9FC"/>
          </w:tcPr>
          <w:p w14:paraId="36427C60">
            <w:pPr>
              <w:spacing w:after="0" w:line="264" w:lineRule="auto"/>
            </w:pPr>
            <w:r>
              <w:rPr>
                <w:b w:val="0"/>
                <w:i w:val="0"/>
                <w:sz w:val="20"/>
              </w:rPr>
              <w:t>REST /api/v1 có tài liệu OpenAPI: xác thực, bài học, lượt làm, ôn tập, gợi ý, chat, quiz, quản trị. Pydantic kiểm tra dữ liệu vào. Middleware ghi thời gian phản hồi vào header X-Response-Time.</w:t>
            </w:r>
          </w:p>
        </w:tc>
      </w:tr>
      <w:tr w14:paraId="6A2AF4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674" w:type="dxa"/>
          </w:tcPr>
          <w:p w14:paraId="7BA748CF">
            <w:pPr>
              <w:spacing w:after="0" w:line="264" w:lineRule="auto"/>
            </w:pPr>
            <w:r>
              <w:rPr>
                <w:b w:val="0"/>
                <w:i w:val="0"/>
                <w:sz w:val="20"/>
              </w:rPr>
              <w:t>Docker</w:t>
            </w:r>
          </w:p>
        </w:tc>
        <w:tc>
          <w:tcPr>
            <w:tcW w:w="7624" w:type="dxa"/>
          </w:tcPr>
          <w:p w14:paraId="25C2C71F">
            <w:pPr>
              <w:spacing w:after="0" w:line="264" w:lineRule="auto"/>
            </w:pPr>
            <w:r>
              <w:rPr>
                <w:b w:val="0"/>
                <w:i w:val="0"/>
                <w:sz w:val="20"/>
              </w:rPr>
              <w:t>docker-compose gồm 4 dịch vụ: web (nginx), api (FastAPI), db (PostgreSQL + pgvector), redis. Mỗi dịch vụ có healthcheck. Một lệnh khởi động toàn bộ hệ thống.</w:t>
            </w:r>
          </w:p>
        </w:tc>
      </w:tr>
    </w:tbl>
    <w:p w14:paraId="585A4A05">
      <w:pPr>
        <w:spacing w:after="40"/>
      </w:pPr>
    </w:p>
    <w:p w14:paraId="19C00ABB">
      <w:pPr>
        <w:pStyle w:val="2"/>
      </w:pPr>
      <w:r>
        <w:t>4. BỘ DỮ LIỆU NỘI DUNG VÀ THUẬT TOÁN</w:t>
      </w:r>
    </w:p>
    <w:p w14:paraId="7E08BB16">
      <w:pPr>
        <w:pStyle w:val="3"/>
      </w:pPr>
      <w:r>
        <w:t>4.1 Nội dung học</w:t>
      </w:r>
    </w:p>
    <w:p w14:paraId="4F1B9388">
      <w:pPr>
        <w:jc w:val="both"/>
      </w:pPr>
      <w:r>
        <w:rPr>
          <w:b w:val="0"/>
          <w:i w:val="0"/>
        </w:rPr>
        <w:t>Chương trình có 1 khóa học, 5 module và 12 bài học. Người học đi từ phần nền tảng, rẽ vào một trong ba nhánh (hòa âm chức năng, Pop, Jazz), rồi gặp lại nhau ở bài thực hành tích hợp.</w:t>
      </w:r>
    </w:p>
    <w:p w14:paraId="3B02335A">
      <w:pPr>
        <w:keepNext/>
        <w:spacing w:before="120" w:after="60"/>
        <w:jc w:val="center"/>
      </w:pPr>
      <w:r>
        <w:rPr>
          <w:b/>
          <w:i/>
          <w:color w:val="1F4E79"/>
          <w:sz w:val="20"/>
        </w:rPr>
        <w:t>Bảng 7. Chương trình 12 bài học</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603"/>
        <w:gridCol w:w="6695"/>
      </w:tblGrid>
      <w:tr w14:paraId="149168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603" w:type="dxa"/>
            <w:shd w:val="clear" w:color="auto" w:fill="1F4E79"/>
          </w:tcPr>
          <w:p w14:paraId="762F68CD">
            <w:pPr>
              <w:spacing w:after="0" w:line="264" w:lineRule="auto"/>
            </w:pPr>
            <w:r>
              <w:rPr>
                <w:b/>
                <w:i w:val="0"/>
                <w:color w:val="FFFFFF"/>
                <w:sz w:val="20"/>
              </w:rPr>
              <w:t>Module</w:t>
            </w:r>
          </w:p>
        </w:tc>
        <w:tc>
          <w:tcPr>
            <w:tcW w:w="6694" w:type="dxa"/>
            <w:shd w:val="clear" w:color="auto" w:fill="1F4E79"/>
          </w:tcPr>
          <w:p w14:paraId="0B9C946E">
            <w:pPr>
              <w:spacing w:after="0" w:line="264" w:lineRule="auto"/>
            </w:pPr>
            <w:r>
              <w:rPr>
                <w:b/>
                <w:i w:val="0"/>
                <w:color w:val="FFFFFF"/>
                <w:sz w:val="20"/>
              </w:rPr>
              <w:t>Bài học</w:t>
            </w:r>
          </w:p>
        </w:tc>
      </w:tr>
      <w:tr w14:paraId="63A600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tcPr>
          <w:p w14:paraId="38D564B3">
            <w:pPr>
              <w:spacing w:after="0" w:line="264" w:lineRule="auto"/>
            </w:pPr>
            <w:r>
              <w:rPr>
                <w:b w:val="0"/>
                <w:i w:val="0"/>
                <w:sz w:val="20"/>
              </w:rPr>
              <w:t>M1. Nền tảng</w:t>
            </w:r>
          </w:p>
        </w:tc>
        <w:tc>
          <w:tcPr>
            <w:tcW w:w="6694" w:type="dxa"/>
          </w:tcPr>
          <w:p w14:paraId="09992BF7">
            <w:pPr>
              <w:spacing w:after="0" w:line="264" w:lineRule="auto"/>
            </w:pPr>
            <w:r>
              <w:rPr>
                <w:b w:val="0"/>
                <w:i w:val="0"/>
                <w:sz w:val="20"/>
              </w:rPr>
              <w:t>L01 Từ bàn phím đến hợp âm ba nốt • L02 Âm giai trưởng và hợp âm bảy • L09 Âm giai thứ và giọng thứ • L10 Nhịp, phách và tiết tấu cơ bản</w:t>
            </w:r>
          </w:p>
        </w:tc>
      </w:tr>
      <w:tr w14:paraId="146F44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shd w:val="clear" w:color="auto" w:fill="F7F9FC"/>
          </w:tcPr>
          <w:p w14:paraId="38279FF8">
            <w:pPr>
              <w:spacing w:after="0" w:line="264" w:lineRule="auto"/>
            </w:pPr>
            <w:r>
              <w:rPr>
                <w:b w:val="0"/>
                <w:i w:val="0"/>
                <w:sz w:val="20"/>
              </w:rPr>
              <w:t>M2. Hòa âm chức năng</w:t>
            </w:r>
          </w:p>
        </w:tc>
        <w:tc>
          <w:tcPr>
            <w:tcW w:w="6694" w:type="dxa"/>
            <w:shd w:val="clear" w:color="auto" w:fill="F7F9FC"/>
          </w:tcPr>
          <w:p w14:paraId="1D2BFE79">
            <w:pPr>
              <w:spacing w:after="0" w:line="264" w:lineRule="auto"/>
            </w:pPr>
            <w:r>
              <w:rPr>
                <w:b w:val="0"/>
                <w:i w:val="0"/>
                <w:sz w:val="20"/>
              </w:rPr>
              <w:t>L03 Chức năng hòa âm T – PD – D • L05 Hợp âm át phụ (secondary dominant)</w:t>
            </w:r>
          </w:p>
        </w:tc>
      </w:tr>
      <w:tr w14:paraId="6D388A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tcPr>
          <w:p w14:paraId="79F19153">
            <w:pPr>
              <w:spacing w:after="0" w:line="264" w:lineRule="auto"/>
            </w:pPr>
            <w:r>
              <w:rPr>
                <w:b w:val="0"/>
                <w:i w:val="0"/>
                <w:sz w:val="20"/>
              </w:rPr>
              <w:t>M3. Pop</w:t>
            </w:r>
          </w:p>
        </w:tc>
        <w:tc>
          <w:tcPr>
            <w:tcW w:w="6694" w:type="dxa"/>
          </w:tcPr>
          <w:p w14:paraId="5DCF7CB3">
            <w:pPr>
              <w:spacing w:after="0" w:line="264" w:lineRule="auto"/>
            </w:pPr>
            <w:r>
              <w:rPr>
                <w:b w:val="0"/>
                <w:i w:val="0"/>
                <w:sz w:val="20"/>
              </w:rPr>
              <w:t>L11 Vòng hợp âm Pop và phối hợp âm cho giai điệu • L06 Hợp âm mượn (modal interchange)</w:t>
            </w:r>
          </w:p>
        </w:tc>
      </w:tr>
      <w:tr w14:paraId="00C814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shd w:val="clear" w:color="auto" w:fill="F7F9FC"/>
          </w:tcPr>
          <w:p w14:paraId="7C66CE64">
            <w:pPr>
              <w:spacing w:after="0" w:line="264" w:lineRule="auto"/>
            </w:pPr>
            <w:r>
              <w:rPr>
                <w:b w:val="0"/>
                <w:i w:val="0"/>
                <w:sz w:val="20"/>
              </w:rPr>
              <w:t>M4. Jazz</w:t>
            </w:r>
          </w:p>
        </w:tc>
        <w:tc>
          <w:tcPr>
            <w:tcW w:w="6694" w:type="dxa"/>
            <w:shd w:val="clear" w:color="auto" w:fill="F7F9FC"/>
          </w:tcPr>
          <w:p w14:paraId="21A2F495">
            <w:pPr>
              <w:spacing w:after="0" w:line="264" w:lineRule="auto"/>
            </w:pPr>
            <w:r>
              <w:rPr>
                <w:b w:val="0"/>
                <w:i w:val="0"/>
                <w:sz w:val="20"/>
              </w:rPr>
              <w:t>L04 ii–V–I và guide tone • L07 Tension, mode và chord-scale • L08 Shell voicing trên piano</w:t>
            </w:r>
          </w:p>
        </w:tc>
      </w:tr>
      <w:tr w14:paraId="43975F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603" w:type="dxa"/>
          </w:tcPr>
          <w:p w14:paraId="1DB76D56">
            <w:pPr>
              <w:spacing w:after="0" w:line="264" w:lineRule="auto"/>
            </w:pPr>
            <w:r>
              <w:rPr>
                <w:b w:val="0"/>
                <w:i w:val="0"/>
                <w:sz w:val="20"/>
              </w:rPr>
              <w:t>M5. Thực hành tích hợp</w:t>
            </w:r>
          </w:p>
        </w:tc>
        <w:tc>
          <w:tcPr>
            <w:tcW w:w="6694" w:type="dxa"/>
          </w:tcPr>
          <w:p w14:paraId="6FA3A6A8">
            <w:pPr>
              <w:spacing w:after="0" w:line="264" w:lineRule="auto"/>
            </w:pPr>
            <w:r>
              <w:rPr>
                <w:b w:val="0"/>
                <w:i w:val="0"/>
                <w:sz w:val="20"/>
              </w:rPr>
              <w:t>L12 Phân tích và phối lại một ca khúc</w:t>
            </w:r>
          </w:p>
        </w:tc>
      </w:tr>
    </w:tbl>
    <w:p w14:paraId="7652D1B5">
      <w:pPr>
        <w:spacing w:after="40"/>
      </w:pPr>
    </w:p>
    <w:p w14:paraId="6C210C5D">
      <w:pPr>
        <w:jc w:val="both"/>
      </w:pPr>
      <w:r>
        <w:rPr>
          <w:b w:val="0"/>
          <w:i w:val="0"/>
        </w:rPr>
        <w:t>Mã bài (L01–L12) được giữ từ phiên bản trước để không phải đổi dữ liệu đã có. Thứ tự học là thứ tự trong bảng, không phải thứ tự mã bài.</w:t>
      </w:r>
    </w:p>
    <w:p w14:paraId="1D48C323">
      <w:pPr>
        <w:jc w:val="both"/>
      </w:pPr>
      <w:r>
        <w:rPr>
          <w:b w:val="0"/>
          <w:i w:val="0"/>
        </w:rPr>
        <w:t>Mỗi bài có mục tiêu đo được, bài tập và flashcard. Nội dung tham chiếu bốn nguồn: Open Music Theory v2, Fankhauser (Working in Harmony), Terefenko (Jazz Theory Workbook) và Trần Khải Hoàn (Hòa âm Jazz). Nhóm cam kết ít nhất 12 bài, 72 câu bài tập, 8 mẫu bài tập sinh tự động và 60 flashcard.</w:t>
      </w:r>
    </w:p>
    <w:p w14:paraId="6FF5187F">
      <w:pPr>
        <w:pStyle w:val="3"/>
      </w:pPr>
      <w:r>
        <w:t>4.2 Music Engine và chấm bài</w:t>
      </w:r>
    </w:p>
    <w:p w14:paraId="7A36B42D">
      <w:pPr>
        <w:jc w:val="both"/>
      </w:pPr>
      <w:r>
        <w:rPr>
          <w:b w:val="0"/>
          <w:i w:val="0"/>
        </w:rPr>
        <w:t>Mỗi nốt được lưu dưới dạng (chữ cái, dấu hóa, quãng tám), ví dụ Ab4. Lý do: G#4 và Ab4 là cùng một phím đàn nhưng là hai tên nốt khác nhau. Nếu chỉ so phím, đáp án G# C D# cho câu "dựng hợp âm Ab trưởng" sẽ bị chấm nhầm là đúng.</w:t>
      </w:r>
    </w:p>
    <w:p w14:paraId="69955CDD">
      <w:pPr>
        <w:jc w:val="both"/>
      </w:pPr>
      <w:r>
        <w:rPr>
          <w:b w:val="0"/>
          <w:i w:val="0"/>
        </w:rPr>
        <w:t xml:space="preserve">Bài tập gõ tên nốt dùng chế độ chấm </w:t>
      </w:r>
      <w:r>
        <w:rPr>
          <w:b/>
          <w:i w:val="0"/>
        </w:rPr>
        <w:t>strict_spelling</w:t>
      </w:r>
      <w:r>
        <w:rPr>
          <w:b w:val="0"/>
          <w:i w:val="0"/>
        </w:rPr>
        <w:t xml:space="preserve"> (đúng cả tên nốt). Bài trả lời bằng phím piano dùng chế độ </w:t>
      </w:r>
      <w:r>
        <w:rPr>
          <w:b/>
          <w:i w:val="0"/>
        </w:rPr>
        <w:t>pitch_class_only</w:t>
      </w:r>
      <w:r>
        <w:rPr>
          <w:b w:val="0"/>
          <w:i w:val="0"/>
        </w:rPr>
        <w:t xml:space="preserve"> (chỉ cần đúng phím). Khi sai, Engine trả về mã lỗi, ví dụ SEVENTH_QUALITY (sai quãng 7), ENHARMONIC_SPELLING (đúng phím, sai tên nốt), MISSING_TONE (thiếu nốt).</w:t>
      </w:r>
    </w:p>
    <w:p w14:paraId="003C5459">
      <w:pPr>
        <w:pStyle w:val="3"/>
      </w:pPr>
      <w:r>
        <w:t>4.3 Mức thành thạo và lịch ôn tập</w:t>
      </w:r>
    </w:p>
    <w:p w14:paraId="2E1C8472">
      <w:pPr>
        <w:jc w:val="both"/>
      </w:pPr>
      <w:r>
        <w:rPr>
          <w:b w:val="0"/>
          <w:i w:val="0"/>
        </w:rPr>
        <w:t>Mỗi kỹ năng có điểm thành thạo từ 0 đến 1, cập nhật sau mỗi lượt làm bài:</w:t>
      </w:r>
    </w:p>
    <w:tbl>
      <w:tblPr>
        <w:tblStyle w:val="12"/>
        <w:tblW w:w="929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60" w:type="dxa"/>
          <w:bottom w:w="100" w:type="dxa"/>
          <w:right w:w="160" w:type="dxa"/>
        </w:tblCellMar>
      </w:tblPr>
      <w:tblGrid>
        <w:gridCol w:w="9298"/>
      </w:tblGrid>
      <w:tr w14:paraId="5F981F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60" w:type="dxa"/>
            <w:bottom w:w="100" w:type="dxa"/>
            <w:right w:w="160" w:type="dxa"/>
          </w:tblCellMar>
        </w:tblPrEx>
        <w:trPr>
          <w:jc w:val="center"/>
        </w:trPr>
        <w:tc>
          <w:tcPr>
            <w:tcW w:w="9298" w:type="dxa"/>
            <w:shd w:val="clear" w:color="auto" w:fill="F5F5F5"/>
          </w:tcPr>
          <w:p w14:paraId="351E9374">
            <w:pPr>
              <w:spacing w:after="0" w:line="240" w:lineRule="auto"/>
            </w:pPr>
            <w:r>
              <w:rPr>
                <w:rFonts w:ascii="Courier New" w:hAnsi="Courier New"/>
                <w:sz w:val="17"/>
              </w:rPr>
              <w:t>mastery_mới = mastery_cũ + 0,3 × (kết_quả − mastery_cũ)</w:t>
            </w:r>
            <w:r>
              <w:br w:type="textWrapping"/>
            </w:r>
            <w:r>
              <w:rPr>
                <w:rFonts w:ascii="Courier New" w:hAnsi="Courier New"/>
                <w:sz w:val="17"/>
              </w:rPr>
              <w:t>kết_quả = 1 nếu đúng ngay lần đầu; 0,5 nếu đúng sau gợi ý hoặc sau khi làm lại; 0 nếu sai</w:t>
            </w:r>
            <w:r>
              <w:br w:type="textWrapping"/>
            </w:r>
            <w:r>
              <w:rPr>
                <w:rFonts w:ascii="Courier New" w:hAnsi="Courier New"/>
                <w:sz w:val="17"/>
              </w:rPr>
              <w:t>Ví dụ: 0,50 → làm đúng → 0,65 → làm sai → 0,455</w:t>
            </w:r>
          </w:p>
        </w:tc>
      </w:tr>
    </w:tbl>
    <w:p w14:paraId="3296BA3E">
      <w:pPr>
        <w:spacing w:after="40"/>
      </w:pPr>
    </w:p>
    <w:p w14:paraId="768F6EBE">
      <w:pPr>
        <w:jc w:val="both"/>
      </w:pPr>
      <w:r>
        <w:rPr>
          <w:b w:val="0"/>
          <w:i w:val="0"/>
        </w:rPr>
        <w:t>Hệ thống dùng ba ngưỡng:</w:t>
      </w:r>
    </w:p>
    <w:p w14:paraId="10DD1B7D">
      <w:pPr>
        <w:tabs>
          <w:tab w:val="left" w:pos="510"/>
        </w:tabs>
        <w:spacing w:after="60"/>
        <w:ind w:left="510" w:hanging="283"/>
      </w:pPr>
      <w:r>
        <w:rPr>
          <w:b w:val="0"/>
          <w:i w:val="0"/>
        </w:rPr>
        <w:t>•</w:t>
      </w:r>
      <w:r>
        <w:rPr>
          <w:b w:val="0"/>
          <w:i w:val="0"/>
        </w:rPr>
        <w:tab/>
      </w:r>
      <w:r>
        <w:rPr>
          <w:b/>
          <w:i w:val="0"/>
        </w:rPr>
        <w:t>Yếu:</w:t>
      </w:r>
      <w:r>
        <w:rPr>
          <w:b w:val="0"/>
          <w:i w:val="0"/>
        </w:rPr>
        <w:t xml:space="preserve"> điểm dưới 0,60 sau ít nhất 5 lượt làm.</w:t>
      </w:r>
    </w:p>
    <w:p w14:paraId="1C6F8C06">
      <w:pPr>
        <w:tabs>
          <w:tab w:val="left" w:pos="510"/>
        </w:tabs>
        <w:spacing w:after="60"/>
        <w:ind w:left="510" w:hanging="283"/>
      </w:pPr>
      <w:r>
        <w:rPr>
          <w:b w:val="0"/>
          <w:i w:val="0"/>
        </w:rPr>
        <w:t>•</w:t>
      </w:r>
      <w:r>
        <w:rPr>
          <w:b w:val="0"/>
          <w:i w:val="0"/>
        </w:rPr>
        <w:tab/>
      </w:r>
      <w:r>
        <w:rPr>
          <w:b/>
          <w:i w:val="0"/>
        </w:rPr>
        <w:t>Đủ để học tiếp:</w:t>
      </w:r>
      <w:r>
        <w:rPr>
          <w:b w:val="0"/>
          <w:i w:val="0"/>
        </w:rPr>
        <w:t xml:space="preserve"> điểm từ 0,60. Hệ gợi ý dùng ngưỡng này để mở bài sau.</w:t>
      </w:r>
    </w:p>
    <w:p w14:paraId="77940648">
      <w:pPr>
        <w:tabs>
          <w:tab w:val="left" w:pos="510"/>
        </w:tabs>
        <w:spacing w:after="60"/>
        <w:ind w:left="510" w:hanging="283"/>
      </w:pPr>
      <w:r>
        <w:rPr>
          <w:b w:val="0"/>
          <w:i w:val="0"/>
        </w:rPr>
        <w:t>•</w:t>
      </w:r>
      <w:r>
        <w:rPr>
          <w:b w:val="0"/>
          <w:i w:val="0"/>
        </w:rPr>
        <w:tab/>
      </w:r>
      <w:r>
        <w:rPr>
          <w:b/>
          <w:i w:val="0"/>
        </w:rPr>
        <w:t>Thành thạo:</w:t>
      </w:r>
      <w:r>
        <w:rPr>
          <w:b w:val="0"/>
          <w:i w:val="0"/>
        </w:rPr>
        <w:t xml:space="preserve"> điểm từ 0,80.</w:t>
      </w:r>
    </w:p>
    <w:p w14:paraId="62344BDA">
      <w:pPr>
        <w:jc w:val="both"/>
      </w:pPr>
      <w:r>
        <w:rPr>
          <w:b w:val="0"/>
          <w:i w:val="0"/>
        </w:rPr>
        <w:t>Cần hai ngưỡng khác nhau vì mỗi bài chỉ có khoảng 6 câu. Bắt đầu từ 0 và làm đúng ngay liên tiếp, điểm tăng 0,30 → 0,51 → 0,66 → 0,76 → 0,83. Như vậy chỉ cần 3 câu đúng là đủ học tiếp, nhưng phải 5 câu đúng liên tiếp mới thành thạo. Vì vậy mỗi kỹ năng cần ít nhất 3 câu bài tập trong bài dạy nó. Nếu dùng 0,80 để mở bài sau, người học làm đúng hết bài 1 vẫn chưa được gợi ý bài 2.</w:t>
      </w:r>
    </w:p>
    <w:p w14:paraId="1289ABE3">
      <w:pPr>
        <w:jc w:val="both"/>
      </w:pPr>
      <w:r>
        <w:rPr>
          <w:b w:val="0"/>
          <w:i w:val="0"/>
        </w:rPr>
        <w:t>Flashcard được ôn theo hệ Leitner 5 hộp, cách nhau 1, 2, 4, 8 và 16 ngày. Trả lời đúng thì thẻ lên một hộp, trả lời sai thì về hộp 1. Thẻ của bài vừa hoàn thành đến hạn ngay, nên người học ôn được trong cùng buổi. Mỗi phiên ôn tối đa 20 thẻ.</w:t>
      </w:r>
    </w:p>
    <w:p w14:paraId="71156314">
      <w:pPr>
        <w:pStyle w:val="3"/>
      </w:pPr>
      <w:r>
        <w:t>4.4 Thuật toán gợi ý lai 3 tầng</w:t>
      </w:r>
    </w:p>
    <w:p w14:paraId="64F41CC6">
      <w:pPr>
        <w:jc w:val="both"/>
      </w:pPr>
      <w:r>
        <w:rPr>
          <w:b w:val="0"/>
          <w:i w:val="0"/>
        </w:rPr>
        <w:t>Hệ thống tính điểm cho từng kỹ năng, rồi gộp thành điểm của bài học: điểm của một bài là trung bình điểm các kỹ năng chưa thành thạo mà bài đó dạy.</w:t>
      </w:r>
    </w:p>
    <w:p w14:paraId="50B5F07E">
      <w:pPr>
        <w:tabs>
          <w:tab w:val="left" w:pos="510"/>
        </w:tabs>
        <w:spacing w:after="60"/>
        <w:ind w:left="510" w:hanging="283"/>
      </w:pPr>
      <w:r>
        <w:rPr>
          <w:b w:val="0"/>
          <w:i w:val="0"/>
        </w:rPr>
        <w:t>•</w:t>
      </w:r>
      <w:r>
        <w:rPr>
          <w:b w:val="0"/>
          <w:i w:val="0"/>
        </w:rPr>
        <w:tab/>
      </w:r>
      <w:r>
        <w:rPr>
          <w:b/>
          <w:i w:val="0"/>
        </w:rPr>
        <w:t>Tầng 1: Lọc theo luật.</w:t>
      </w:r>
      <w:r>
        <w:rPr>
          <w:b w:val="0"/>
          <w:i w:val="0"/>
        </w:rPr>
        <w:t xml:space="preserve"> Chỉ giữ bài có ít nhất một kỹ năng chưa thành thạo, và mọi kỹ năng tiên quyết của bài đã đạt ngưỡng đủ để học tiếp (0,60).</w:t>
      </w:r>
    </w:p>
    <w:p w14:paraId="7096F883">
      <w:pPr>
        <w:tabs>
          <w:tab w:val="left" w:pos="510"/>
        </w:tabs>
        <w:spacing w:after="60"/>
        <w:ind w:left="510" w:hanging="283"/>
      </w:pPr>
      <w:r>
        <w:rPr>
          <w:b w:val="0"/>
          <w:i w:val="0"/>
        </w:rPr>
        <w:t>•</w:t>
      </w:r>
      <w:r>
        <w:rPr>
          <w:b w:val="0"/>
          <w:i w:val="0"/>
        </w:rPr>
        <w:tab/>
      </w:r>
      <w:r>
        <w:rPr>
          <w:b/>
          <w:i w:val="0"/>
        </w:rPr>
        <w:t>Tầng 2: So khớp nội dung.</w:t>
      </w:r>
      <w:r>
        <w:rPr>
          <w:b w:val="0"/>
          <w:i w:val="0"/>
        </w:rPr>
        <w:t xml:space="preserve"> Tính cosine giữa embedding mục tiêu của người học và embedding mô tả kỹ năng.</w:t>
      </w:r>
    </w:p>
    <w:p w14:paraId="338B4890">
      <w:pPr>
        <w:tabs>
          <w:tab w:val="left" w:pos="510"/>
        </w:tabs>
        <w:spacing w:after="60"/>
        <w:ind w:left="510" w:hanging="283"/>
      </w:pPr>
      <w:r>
        <w:rPr>
          <w:b w:val="0"/>
          <w:i w:val="0"/>
        </w:rPr>
        <w:t>•</w:t>
      </w:r>
      <w:r>
        <w:rPr>
          <w:b w:val="0"/>
          <w:i w:val="0"/>
        </w:rPr>
        <w:tab/>
      </w:r>
      <w:r>
        <w:rPr>
          <w:b/>
          <w:i w:val="0"/>
        </w:rPr>
        <w:t>Tầng 3: Lọc cộng tác.</w:t>
      </w:r>
      <w:r>
        <w:rPr>
          <w:b w:val="0"/>
          <w:i w:val="0"/>
        </w:rPr>
        <w:t xml:space="preserve"> Mỗi người học được biểu diễn bằng vector 14 chiều, mỗi chiều là mức thành thạo trung bình của một trong 14 nhóm kỹ năng. Tìm 10 người gần nhất (KNN), xem họ học tốt kỹ năng nào tiếp theo.</w:t>
      </w:r>
    </w:p>
    <w:tbl>
      <w:tblPr>
        <w:tblStyle w:val="12"/>
        <w:tblW w:w="929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60" w:type="dxa"/>
          <w:bottom w:w="100" w:type="dxa"/>
          <w:right w:w="160" w:type="dxa"/>
        </w:tblCellMar>
      </w:tblPr>
      <w:tblGrid>
        <w:gridCol w:w="9298"/>
      </w:tblGrid>
      <w:tr w14:paraId="44A77A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60" w:type="dxa"/>
            <w:bottom w:w="100" w:type="dxa"/>
            <w:right w:w="160" w:type="dxa"/>
          </w:tblCellMar>
        </w:tblPrEx>
        <w:trPr>
          <w:jc w:val="center"/>
        </w:trPr>
        <w:tc>
          <w:tcPr>
            <w:tcW w:w="9298" w:type="dxa"/>
            <w:shd w:val="clear" w:color="auto" w:fill="F5F5F5"/>
          </w:tcPr>
          <w:p w14:paraId="3F1F42BA">
            <w:pPr>
              <w:spacing w:after="0" w:line="240" w:lineRule="auto"/>
            </w:pPr>
            <w:r>
              <w:rPr>
                <w:rFonts w:ascii="Courier New" w:hAnsi="Courier New"/>
                <w:sz w:val="17"/>
              </w:rPr>
              <w:t>điểm = 0,35 × nội_dung + 0,25 × (1 − mastery) + 0,20 × đến_hạn_ôn + 0,20 × cộng_tác</w:t>
            </w:r>
          </w:p>
        </w:tc>
      </w:tr>
    </w:tbl>
    <w:p w14:paraId="090CAA46">
      <w:pPr>
        <w:spacing w:after="40"/>
      </w:pPr>
    </w:p>
    <w:p w14:paraId="2F3DDF36">
      <w:pPr>
        <w:jc w:val="both"/>
      </w:pPr>
      <w:r>
        <w:rPr>
          <w:b w:val="0"/>
          <w:i w:val="0"/>
        </w:rPr>
        <w:t>Hệ thống trả về 3–5 bài có điểm cao nhất, mỗi bài kèm một câu lý do. Người học mới chưa có dữ liệu thì bỏ tầng 3 và cộng trọng số 0,20 của tầng 3 vào tầng 2 (nội dung thành 0,55).</w:t>
      </w:r>
    </w:p>
    <w:p w14:paraId="7C70E94F">
      <w:pPr>
        <w:jc w:val="both"/>
      </w:pPr>
      <w:r>
        <w:rPr>
          <w:b w:val="0"/>
          <w:i w:val="0"/>
        </w:rPr>
        <w:t>Vì chưa có dữ liệu người học thật, nhóm sinh 2.000 người học mô phỏng từ 4 chân dung (đệm hát pop, đệm guitar, thích jazz, người mới hoàn toàn). Dữ liệu này được đánh dấu là mô phỏng và chỉ dùng để huấn luyện KNN và đánh giá offline. Cách đánh giá: giữ lại 20% lịch sử cuối, đo HitRate@5 và Precision@5, so sánh ba phương án: chỉ luật, luật + nội dung, đủ 3 tầng.</w:t>
      </w:r>
    </w:p>
    <w:p w14:paraId="0BB48261">
      <w:pPr>
        <w:jc w:val="both"/>
      </w:pPr>
      <w:r>
        <w:rPr>
          <w:b/>
          <w:i w:val="0"/>
        </w:rPr>
        <w:t>Giới hạn cần nói rõ.</w:t>
      </w:r>
      <w:r>
        <w:rPr>
          <w:b w:val="0"/>
          <w:i w:val="0"/>
        </w:rPr>
        <w:t xml:space="preserve"> Dữ liệu mô phỏng do nhóm tự sinh, nên kết quả chỉ cho thấy thuật toán chạy đúng như thiết kế, chưa chứng minh chất lượng với người học thật. Để phép so sánh công bằng, bộ sinh dữ liệu có sở thích riêng của từng chân dung, có nhiễu ngẫu nhiên và có người học không đi theo thứ tự tiên quyết. Cách sinh được mô tả ở Thiết kế chi tiết mục 6.5.</w:t>
      </w:r>
    </w:p>
    <w:p w14:paraId="1B5C5EC4">
      <w:pPr>
        <w:pStyle w:val="3"/>
      </w:pPr>
      <w:r>
        <w:t>4.5 AI Tutor có căn cứ</w:t>
      </w:r>
    </w:p>
    <w:p w14:paraId="765378D4">
      <w:pPr>
        <w:tabs>
          <w:tab w:val="left" w:pos="510"/>
        </w:tabs>
        <w:spacing w:after="60"/>
        <w:ind w:left="510" w:hanging="283"/>
      </w:pPr>
      <w:r>
        <w:rPr>
          <w:b w:val="0"/>
          <w:i w:val="0"/>
        </w:rPr>
        <w:t>•</w:t>
      </w:r>
      <w:r>
        <w:rPr>
          <w:b w:val="0"/>
          <w:i w:val="0"/>
        </w:rPr>
        <w:tab/>
      </w:r>
      <w:r>
        <w:rPr>
          <w:b/>
          <w:i w:val="0"/>
        </w:rPr>
        <w:t>Bộ nhớ phiên:</w:t>
      </w:r>
      <w:r>
        <w:rPr>
          <w:b w:val="0"/>
          <w:i w:val="0"/>
        </w:rPr>
        <w:t xml:space="preserve"> mỗi phiên có mã UUIDv4. Redis giữ 6 tin nhắn gần nhất, mọi tin nhắn đều được lưu lại vào PostgreSQL.</w:t>
      </w:r>
    </w:p>
    <w:p w14:paraId="27DBF0AE">
      <w:pPr>
        <w:tabs>
          <w:tab w:val="left" w:pos="510"/>
        </w:tabs>
        <w:spacing w:after="60"/>
        <w:ind w:left="510" w:hanging="283"/>
      </w:pPr>
      <w:r>
        <w:rPr>
          <w:b w:val="0"/>
          <w:i w:val="0"/>
        </w:rPr>
        <w:t>•</w:t>
      </w:r>
      <w:r>
        <w:rPr>
          <w:b w:val="0"/>
          <w:i w:val="0"/>
        </w:rPr>
        <w:tab/>
      </w:r>
      <w:r>
        <w:rPr>
          <w:b/>
          <w:i w:val="0"/>
        </w:rPr>
        <w:t>RAG:</w:t>
      </w:r>
      <w:r>
        <w:rPr>
          <w:b w:val="0"/>
          <w:i w:val="0"/>
        </w:rPr>
        <w:t xml:space="preserve"> bài học được chia thành đoạn khoảng 80–100 từ, vừa với giới hạn 128 token của mô hình embedding. Hệ thống lấy 4 đoạn gần nhất với câu hỏi. Nếu không đoạn nào đạt ngưỡng tương đồng (ban đầu 0,35, hiệu chỉnh trên bộ 30 câu hỏi chuẩn), trợ lý nói rằng mình không chắc.</w:t>
      </w:r>
    </w:p>
    <w:p w14:paraId="2CC50D76">
      <w:pPr>
        <w:tabs>
          <w:tab w:val="left" w:pos="510"/>
        </w:tabs>
        <w:spacing w:after="60"/>
        <w:ind w:left="510" w:hanging="283"/>
      </w:pPr>
      <w:r>
        <w:rPr>
          <w:b w:val="0"/>
          <w:i w:val="0"/>
        </w:rPr>
        <w:t>•</w:t>
      </w:r>
      <w:r>
        <w:rPr>
          <w:b w:val="0"/>
          <w:i w:val="0"/>
        </w:rPr>
        <w:tab/>
      </w:r>
      <w:r>
        <w:rPr>
          <w:b/>
          <w:i w:val="0"/>
        </w:rPr>
        <w:t>Kiểm tra đầu ra:</w:t>
      </w:r>
      <w:r>
        <w:rPr>
          <w:b w:val="0"/>
          <w:i w:val="0"/>
        </w:rPr>
        <w:t xml:space="preserve"> câu trả lời phải đúng định dạng JSON. Máy chủ tự tìm mọi tên nốt, hợp âm trong câu trả lời và đối chiếu với Music Engine trước khi hiển thị. AI không tự đánh dấu câu trả lời là đã kiểm.</w:t>
      </w:r>
    </w:p>
    <w:p w14:paraId="08EE768E">
      <w:pPr>
        <w:tabs>
          <w:tab w:val="left" w:pos="510"/>
        </w:tabs>
        <w:spacing w:after="60"/>
        <w:ind w:left="510" w:hanging="283"/>
      </w:pPr>
      <w:r>
        <w:rPr>
          <w:b w:val="0"/>
          <w:i w:val="0"/>
        </w:rPr>
        <w:t>•</w:t>
      </w:r>
      <w:r>
        <w:rPr>
          <w:b w:val="0"/>
          <w:i w:val="0"/>
        </w:rPr>
        <w:tab/>
      </w:r>
      <w:r>
        <w:rPr>
          <w:b/>
          <w:i w:val="0"/>
        </w:rPr>
        <w:t>Dữ liệu gửi cho Gemini:</w:t>
      </w:r>
      <w:r>
        <w:rPr>
          <w:b w:val="0"/>
          <w:i w:val="0"/>
        </w:rPr>
        <w:t xml:space="preserve"> câu hỏi, 6 tin nhắn gần nhất, đoạn bài học, mục tiêu học tập, tên kỹ năng yếu và mã lỗi của lượt làm cần giải thích. Không bao giờ gửi email, tên, mật khẩu hay mã người dùng.</w:t>
      </w:r>
    </w:p>
    <w:p w14:paraId="330EFB64">
      <w:pPr>
        <w:tabs>
          <w:tab w:val="left" w:pos="510"/>
        </w:tabs>
        <w:spacing w:after="60"/>
        <w:ind w:left="510" w:hanging="283"/>
      </w:pPr>
      <w:r>
        <w:rPr>
          <w:b w:val="0"/>
          <w:i w:val="0"/>
        </w:rPr>
        <w:t>•</w:t>
      </w:r>
      <w:r>
        <w:rPr>
          <w:b w:val="0"/>
          <w:i w:val="0"/>
        </w:rPr>
        <w:tab/>
      </w:r>
      <w:r>
        <w:rPr>
          <w:b/>
          <w:i w:val="0"/>
        </w:rPr>
        <w:t>Một trợ lý duy nhất:</w:t>
      </w:r>
      <w:r>
        <w:rPr>
          <w:b w:val="0"/>
          <w:i w:val="0"/>
        </w:rPr>
        <w:t xml:space="preserve"> AI Tutor là một chatbot có hai chế độ: kèm học (Giai đoạn 1) và trợ lý hòa âm (hướng phát triển).</w:t>
      </w:r>
    </w:p>
    <w:p w14:paraId="7283AAD1">
      <w:pPr>
        <w:tabs>
          <w:tab w:val="left" w:pos="510"/>
        </w:tabs>
        <w:spacing w:after="60"/>
        <w:ind w:left="510" w:hanging="283"/>
      </w:pPr>
      <w:r>
        <w:rPr>
          <w:b w:val="0"/>
          <w:i w:val="0"/>
        </w:rPr>
        <w:t>•</w:t>
      </w:r>
      <w:r>
        <w:rPr>
          <w:b w:val="0"/>
          <w:i w:val="0"/>
        </w:rPr>
        <w:tab/>
      </w:r>
      <w:r>
        <w:rPr>
          <w:b/>
          <w:i w:val="0"/>
        </w:rPr>
        <w:t>Giới hạn:</w:t>
      </w:r>
      <w:r>
        <w:rPr>
          <w:b w:val="0"/>
          <w:i w:val="0"/>
        </w:rPr>
        <w:t xml:space="preserve"> 30 câu hỏi mỗi người mỗi ngày, chờ tối đa 20 giây. Khi AI lỗi hoặc bị tắt, hệ thống trả lời bằng câu mẫu theo mã lỗi.</w:t>
      </w:r>
    </w:p>
    <w:p w14:paraId="34C63C25">
      <w:pPr>
        <w:pStyle w:val="2"/>
      </w:pPr>
      <w:r>
        <w:t>5. YÊU CẦU CHỨC NĂNG CHI TIẾT</w:t>
      </w:r>
    </w:p>
    <w:p w14:paraId="442ACCFB">
      <w:pPr>
        <w:pStyle w:val="3"/>
      </w:pPr>
      <w:r>
        <w:t>5.1 Chức năng chính</w:t>
      </w:r>
    </w:p>
    <w:p w14:paraId="41326201">
      <w:pPr>
        <w:jc w:val="both"/>
      </w:pPr>
      <w:r>
        <w:rPr>
          <w:b w:val="0"/>
          <w:i w:val="0"/>
        </w:rPr>
        <w:t>Bảng dưới liệt kê 19 chức năng chính. Cột cuối cho biết mỗi chức năng gồm những chức năng chi tiết nào trong tài liệu Đặc tả chức năng và nghiệp vụ.</w:t>
      </w:r>
    </w:p>
    <w:p w14:paraId="10C2C99E">
      <w:pPr>
        <w:keepNext/>
        <w:spacing w:before="120" w:after="60"/>
        <w:jc w:val="center"/>
      </w:pPr>
      <w:r>
        <w:rPr>
          <w:b/>
          <w:i/>
          <w:color w:val="1F4E79"/>
          <w:sz w:val="20"/>
        </w:rPr>
        <w:t>Bảng 8. Danh sách chức năng chính</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231"/>
        <w:gridCol w:w="4277"/>
        <w:gridCol w:w="2789"/>
      </w:tblGrid>
      <w:tr w14:paraId="520E28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231" w:type="dxa"/>
            <w:shd w:val="clear" w:color="auto" w:fill="1F4E79"/>
          </w:tcPr>
          <w:p w14:paraId="10240477">
            <w:pPr>
              <w:spacing w:after="0" w:line="264" w:lineRule="auto"/>
            </w:pPr>
            <w:r>
              <w:rPr>
                <w:b/>
                <w:i w:val="0"/>
                <w:color w:val="FFFFFF"/>
                <w:sz w:val="20"/>
              </w:rPr>
              <w:t>Mã và tên chức năng</w:t>
            </w:r>
          </w:p>
        </w:tc>
        <w:tc>
          <w:tcPr>
            <w:tcW w:w="4277" w:type="dxa"/>
            <w:shd w:val="clear" w:color="auto" w:fill="1F4E79"/>
          </w:tcPr>
          <w:p w14:paraId="2636C0E3">
            <w:pPr>
              <w:spacing w:after="0" w:line="264" w:lineRule="auto"/>
            </w:pPr>
            <w:r>
              <w:rPr>
                <w:b/>
                <w:i w:val="0"/>
                <w:color w:val="FFFFFF"/>
                <w:sz w:val="20"/>
              </w:rPr>
              <w:t>Mô tả nghiệp vụ</w:t>
            </w:r>
          </w:p>
        </w:tc>
        <w:tc>
          <w:tcPr>
            <w:tcW w:w="2789" w:type="dxa"/>
            <w:shd w:val="clear" w:color="auto" w:fill="1F4E79"/>
          </w:tcPr>
          <w:p w14:paraId="58C67D1C">
            <w:pPr>
              <w:spacing w:after="0" w:line="264" w:lineRule="auto"/>
            </w:pPr>
            <w:r>
              <w:rPr>
                <w:b/>
                <w:i w:val="0"/>
                <w:color w:val="FFFFFF"/>
                <w:sz w:val="20"/>
              </w:rPr>
              <w:t>Gồm chức năng chi tiết</w:t>
            </w:r>
          </w:p>
        </w:tc>
      </w:tr>
      <w:tr w14:paraId="7D0EA2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7C98FC02">
            <w:pPr>
              <w:spacing w:after="0" w:line="264" w:lineRule="auto"/>
            </w:pPr>
            <w:r>
              <w:rPr>
                <w:b/>
                <w:i w:val="0"/>
                <w:sz w:val="20"/>
              </w:rPr>
              <w:t>FR-01</w:t>
            </w:r>
            <w:r>
              <w:rPr>
                <w:b w:val="0"/>
                <w:i w:val="0"/>
                <w:sz w:val="20"/>
              </w:rPr>
              <w:t xml:space="preserve"> Truy cập và xác thực</w:t>
            </w:r>
          </w:p>
        </w:tc>
        <w:tc>
          <w:tcPr>
            <w:tcW w:w="4277" w:type="dxa"/>
          </w:tcPr>
          <w:p w14:paraId="3EF49DD2">
            <w:pPr>
              <w:spacing w:after="0" w:line="264" w:lineRule="auto"/>
            </w:pPr>
            <w:r>
              <w:rPr>
                <w:b w:val="0"/>
                <w:i w:val="0"/>
                <w:sz w:val="20"/>
              </w:rPr>
              <w:t>Khách xem trang công khai, đăng ký, đăng nhập. Hệ thống cấp JWT và phân quyền theo vai trò.</w:t>
            </w:r>
          </w:p>
        </w:tc>
        <w:tc>
          <w:tcPr>
            <w:tcW w:w="2789" w:type="dxa"/>
          </w:tcPr>
          <w:p w14:paraId="1110357C">
            <w:pPr>
              <w:spacing w:after="0" w:line="264" w:lineRule="auto"/>
            </w:pPr>
            <w:r>
              <w:rPr>
                <w:b w:val="0"/>
                <w:i w:val="0"/>
                <w:sz w:val="20"/>
              </w:rPr>
              <w:t>FR-VIS-01–07; FR-AUTH-01–05, 09</w:t>
            </w:r>
          </w:p>
        </w:tc>
      </w:tr>
      <w:tr w14:paraId="6E3651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288DF82E">
            <w:pPr>
              <w:spacing w:after="0" w:line="264" w:lineRule="auto"/>
            </w:pPr>
            <w:r>
              <w:rPr>
                <w:b/>
                <w:i w:val="0"/>
                <w:sz w:val="20"/>
              </w:rPr>
              <w:t>FR-02</w:t>
            </w:r>
            <w:r>
              <w:rPr>
                <w:b w:val="0"/>
                <w:i w:val="0"/>
                <w:sz w:val="20"/>
              </w:rPr>
              <w:t xml:space="preserve"> Hồ sơ, mục tiêu và kiểm tra đầu vào</w:t>
            </w:r>
          </w:p>
        </w:tc>
        <w:tc>
          <w:tcPr>
            <w:tcW w:w="4277" w:type="dxa"/>
            <w:shd w:val="clear" w:color="auto" w:fill="F7F9FC"/>
          </w:tcPr>
          <w:p w14:paraId="566E25CC">
            <w:pPr>
              <w:spacing w:after="0" w:line="264" w:lineRule="auto"/>
            </w:pPr>
            <w:r>
              <w:rPr>
                <w:b w:val="0"/>
                <w:i w:val="0"/>
                <w:sz w:val="20"/>
              </w:rPr>
              <w:t>Người học cập nhật hồ sơ, viết mục tiêu bằng lời của mình và làm bài kiểm tra đầu vào 12 câu.</w:t>
            </w:r>
          </w:p>
        </w:tc>
        <w:tc>
          <w:tcPr>
            <w:tcW w:w="2789" w:type="dxa"/>
            <w:shd w:val="clear" w:color="auto" w:fill="F7F9FC"/>
          </w:tcPr>
          <w:p w14:paraId="04553EC2">
            <w:pPr>
              <w:spacing w:after="0" w:line="264" w:lineRule="auto"/>
            </w:pPr>
            <w:r>
              <w:rPr>
                <w:b w:val="0"/>
                <w:i w:val="0"/>
                <w:sz w:val="20"/>
              </w:rPr>
              <w:t>FR-AUTH-06–08, 10; FR-REC-01; FR-LRN-12</w:t>
            </w:r>
          </w:p>
        </w:tc>
      </w:tr>
      <w:tr w14:paraId="7B58BE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69DD40CC">
            <w:pPr>
              <w:spacing w:after="0" w:line="264" w:lineRule="auto"/>
            </w:pPr>
            <w:r>
              <w:rPr>
                <w:b/>
                <w:i w:val="0"/>
                <w:sz w:val="20"/>
              </w:rPr>
              <w:t>FR-03</w:t>
            </w:r>
            <w:r>
              <w:rPr>
                <w:b w:val="0"/>
                <w:i w:val="0"/>
                <w:sz w:val="20"/>
              </w:rPr>
              <w:t xml:space="preserve"> Lộ trình và bài học</w:t>
            </w:r>
          </w:p>
        </w:tc>
        <w:tc>
          <w:tcPr>
            <w:tcW w:w="4277" w:type="dxa"/>
          </w:tcPr>
          <w:p w14:paraId="706E6513">
            <w:pPr>
              <w:spacing w:after="0" w:line="264" w:lineRule="auto"/>
            </w:pPr>
            <w:r>
              <w:rPr>
                <w:b w:val="0"/>
                <w:i w:val="0"/>
                <w:sz w:val="20"/>
              </w:rPr>
              <w:t>Xem 12 bài theo 5 module, học từng bước, ghi nhận hoàn thành khi mọi câu đã đúng.</w:t>
            </w:r>
          </w:p>
        </w:tc>
        <w:tc>
          <w:tcPr>
            <w:tcW w:w="2789" w:type="dxa"/>
          </w:tcPr>
          <w:p w14:paraId="15C1EE55">
            <w:pPr>
              <w:spacing w:after="0" w:line="264" w:lineRule="auto"/>
            </w:pPr>
            <w:r>
              <w:rPr>
                <w:b w:val="0"/>
                <w:i w:val="0"/>
                <w:sz w:val="20"/>
              </w:rPr>
              <w:t>FR-LRN-01–06, 08–10, 13, 14</w:t>
            </w:r>
          </w:p>
        </w:tc>
      </w:tr>
      <w:tr w14:paraId="75788B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653DE97D">
            <w:pPr>
              <w:spacing w:after="0" w:line="264" w:lineRule="auto"/>
            </w:pPr>
            <w:r>
              <w:rPr>
                <w:b/>
                <w:i w:val="0"/>
                <w:sz w:val="20"/>
              </w:rPr>
              <w:t>FR-04</w:t>
            </w:r>
            <w:r>
              <w:rPr>
                <w:b w:val="0"/>
                <w:i w:val="0"/>
                <w:sz w:val="20"/>
              </w:rPr>
              <w:t xml:space="preserve"> Bảng điều khiển và tiến độ</w:t>
            </w:r>
          </w:p>
        </w:tc>
        <w:tc>
          <w:tcPr>
            <w:tcW w:w="4277" w:type="dxa"/>
            <w:shd w:val="clear" w:color="auto" w:fill="F7F9FC"/>
          </w:tcPr>
          <w:p w14:paraId="7EC0B432">
            <w:pPr>
              <w:spacing w:after="0" w:line="264" w:lineRule="auto"/>
            </w:pPr>
            <w:r>
              <w:rPr>
                <w:b w:val="0"/>
                <w:i w:val="0"/>
                <w:sz w:val="20"/>
              </w:rPr>
              <w:t>Hiển thị mục tiêu, bài gợi ý, kỹ năng yếu, thẻ ôn đến hạn và tiến độ.</w:t>
            </w:r>
          </w:p>
        </w:tc>
        <w:tc>
          <w:tcPr>
            <w:tcW w:w="2789" w:type="dxa"/>
            <w:shd w:val="clear" w:color="auto" w:fill="F7F9FC"/>
          </w:tcPr>
          <w:p w14:paraId="63FF8CA3">
            <w:pPr>
              <w:spacing w:after="0" w:line="264" w:lineRule="auto"/>
            </w:pPr>
            <w:r>
              <w:rPr>
                <w:b w:val="0"/>
                <w:i w:val="0"/>
                <w:sz w:val="20"/>
              </w:rPr>
              <w:t>FR-LRN-11; FR-MAS-05</w:t>
            </w:r>
          </w:p>
        </w:tc>
      </w:tr>
      <w:tr w14:paraId="0F5E53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624C01E6">
            <w:pPr>
              <w:spacing w:after="0" w:line="264" w:lineRule="auto"/>
            </w:pPr>
            <w:r>
              <w:rPr>
                <w:b/>
                <w:i w:val="0"/>
                <w:sz w:val="20"/>
              </w:rPr>
              <w:t>FR-05</w:t>
            </w:r>
            <w:r>
              <w:rPr>
                <w:b w:val="0"/>
                <w:i w:val="0"/>
                <w:sz w:val="20"/>
              </w:rPr>
              <w:t xml:space="preserve"> Học nhạc tương tác và âm thanh</w:t>
            </w:r>
          </w:p>
        </w:tc>
        <w:tc>
          <w:tcPr>
            <w:tcW w:w="4277" w:type="dxa"/>
          </w:tcPr>
          <w:p w14:paraId="59E123FD">
            <w:pPr>
              <w:spacing w:after="0" w:line="264" w:lineRule="auto"/>
            </w:pPr>
            <w:r>
              <w:rPr>
                <w:b w:val="0"/>
                <w:i w:val="0"/>
                <w:sz w:val="20"/>
              </w:rPr>
              <w:t>Piano, khuông nhạc, Chord Inspector, âm thanh, máy đếm nhịp. Guitar và trống nền ở mức nên có.</w:t>
            </w:r>
          </w:p>
        </w:tc>
        <w:tc>
          <w:tcPr>
            <w:tcW w:w="2789" w:type="dxa"/>
          </w:tcPr>
          <w:p w14:paraId="38F77C08">
            <w:pPr>
              <w:spacing w:after="0" w:line="264" w:lineRule="auto"/>
            </w:pPr>
            <w:r>
              <w:rPr>
                <w:b w:val="0"/>
                <w:i w:val="0"/>
                <w:sz w:val="20"/>
              </w:rPr>
              <w:t>FR-MUS-01–18; FR-AUD-01–06</w:t>
            </w:r>
          </w:p>
        </w:tc>
      </w:tr>
      <w:tr w14:paraId="47E23D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28AEC967">
            <w:pPr>
              <w:spacing w:after="0" w:line="264" w:lineRule="auto"/>
            </w:pPr>
            <w:r>
              <w:rPr>
                <w:b/>
                <w:i w:val="0"/>
                <w:sz w:val="20"/>
              </w:rPr>
              <w:t>FR-06</w:t>
            </w:r>
            <w:r>
              <w:rPr>
                <w:b w:val="0"/>
                <w:i w:val="0"/>
                <w:sz w:val="20"/>
              </w:rPr>
              <w:t xml:space="preserve"> Làm bài tập và chấm điểm</w:t>
            </w:r>
          </w:p>
        </w:tc>
        <w:tc>
          <w:tcPr>
            <w:tcW w:w="4277" w:type="dxa"/>
            <w:shd w:val="clear" w:color="auto" w:fill="F7F9FC"/>
          </w:tcPr>
          <w:p w14:paraId="16CAD09D">
            <w:pPr>
              <w:spacing w:after="0" w:line="264" w:lineRule="auto"/>
            </w:pPr>
            <w:r>
              <w:rPr>
                <w:b w:val="0"/>
                <w:i w:val="0"/>
                <w:sz w:val="20"/>
              </w:rPr>
              <w:t>Nộp đáp án bằng chữ, nút chọn hoặc phím đàn. Chấm theo luật, giải thích sau 2 lần sai, cho làm lại.</w:t>
            </w:r>
          </w:p>
        </w:tc>
        <w:tc>
          <w:tcPr>
            <w:tcW w:w="2789" w:type="dxa"/>
            <w:shd w:val="clear" w:color="auto" w:fill="F7F9FC"/>
          </w:tcPr>
          <w:p w14:paraId="69FCDD90">
            <w:pPr>
              <w:spacing w:after="0" w:line="264" w:lineRule="auto"/>
            </w:pPr>
            <w:r>
              <w:rPr>
                <w:b w:val="0"/>
                <w:i w:val="0"/>
                <w:sz w:val="20"/>
              </w:rPr>
              <w:t>FR-EX-01–15</w:t>
            </w:r>
          </w:p>
        </w:tc>
      </w:tr>
      <w:tr w14:paraId="1E4552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26983F4F">
            <w:pPr>
              <w:spacing w:after="0" w:line="264" w:lineRule="auto"/>
            </w:pPr>
            <w:r>
              <w:rPr>
                <w:b/>
                <w:i w:val="0"/>
                <w:sz w:val="20"/>
              </w:rPr>
              <w:t>FR-07</w:t>
            </w:r>
            <w:r>
              <w:rPr>
                <w:b w:val="0"/>
                <w:i w:val="0"/>
                <w:sz w:val="20"/>
              </w:rPr>
              <w:t xml:space="preserve"> Bộ máy nhạc lý (Music Engine)</w:t>
            </w:r>
          </w:p>
        </w:tc>
        <w:tc>
          <w:tcPr>
            <w:tcW w:w="4277" w:type="dxa"/>
          </w:tcPr>
          <w:p w14:paraId="4CC6655B">
            <w:pPr>
              <w:spacing w:after="0" w:line="264" w:lineRule="auto"/>
            </w:pPr>
            <w:r>
              <w:rPr>
                <w:b w:val="0"/>
                <w:i w:val="0"/>
                <w:sz w:val="20"/>
              </w:rPr>
              <w:t>Chấm theo cấu hình câu hỏi, chức năng hòa âm, át phụ, hợp âm mượn, phân tích vòng hợp âm.</w:t>
            </w:r>
          </w:p>
        </w:tc>
        <w:tc>
          <w:tcPr>
            <w:tcW w:w="2789" w:type="dxa"/>
          </w:tcPr>
          <w:p w14:paraId="28BA2BDB">
            <w:pPr>
              <w:spacing w:after="0" w:line="264" w:lineRule="auto"/>
            </w:pPr>
            <w:r>
              <w:rPr>
                <w:b w:val="0"/>
                <w:i w:val="0"/>
                <w:sz w:val="20"/>
              </w:rPr>
              <w:t>FR-ENG-01–08</w:t>
            </w:r>
          </w:p>
        </w:tc>
      </w:tr>
      <w:tr w14:paraId="20CC5F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6E3113CE">
            <w:pPr>
              <w:spacing w:after="0" w:line="264" w:lineRule="auto"/>
            </w:pPr>
            <w:r>
              <w:rPr>
                <w:b/>
                <w:i w:val="0"/>
                <w:sz w:val="20"/>
              </w:rPr>
              <w:t>FR-08</w:t>
            </w:r>
            <w:r>
              <w:rPr>
                <w:b w:val="0"/>
                <w:i w:val="0"/>
                <w:sz w:val="20"/>
              </w:rPr>
              <w:t xml:space="preserve"> Chẩn đoán lỗi</w:t>
            </w:r>
          </w:p>
        </w:tc>
        <w:tc>
          <w:tcPr>
            <w:tcW w:w="4277" w:type="dxa"/>
            <w:shd w:val="clear" w:color="auto" w:fill="F7F9FC"/>
          </w:tcPr>
          <w:p w14:paraId="474B46D0">
            <w:pPr>
              <w:spacing w:after="0" w:line="264" w:lineRule="auto"/>
            </w:pPr>
            <w:r>
              <w:rPr>
                <w:b w:val="0"/>
                <w:i w:val="0"/>
                <w:sz w:val="20"/>
              </w:rPr>
              <w:t>Xác định loại lỗi, lưu lỗi lặp lại, chỉ ra điểm khác so với đáp án.</w:t>
            </w:r>
          </w:p>
        </w:tc>
        <w:tc>
          <w:tcPr>
            <w:tcW w:w="2789" w:type="dxa"/>
            <w:shd w:val="clear" w:color="auto" w:fill="F7F9FC"/>
          </w:tcPr>
          <w:p w14:paraId="04DB2E9A">
            <w:pPr>
              <w:spacing w:after="0" w:line="264" w:lineRule="auto"/>
            </w:pPr>
            <w:r>
              <w:rPr>
                <w:b w:val="0"/>
                <w:i w:val="0"/>
                <w:sz w:val="20"/>
              </w:rPr>
              <w:t>FR-ERR-01–05</w:t>
            </w:r>
          </w:p>
        </w:tc>
      </w:tr>
      <w:tr w14:paraId="3ECE55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4576CEA2">
            <w:pPr>
              <w:spacing w:after="0" w:line="264" w:lineRule="auto"/>
            </w:pPr>
            <w:r>
              <w:rPr>
                <w:b/>
                <w:i w:val="0"/>
                <w:sz w:val="20"/>
              </w:rPr>
              <w:t>FR-09</w:t>
            </w:r>
            <w:r>
              <w:rPr>
                <w:b w:val="0"/>
                <w:i w:val="0"/>
                <w:sz w:val="20"/>
              </w:rPr>
              <w:t xml:space="preserve"> Ôn tập flashcard Leitner</w:t>
            </w:r>
          </w:p>
        </w:tc>
        <w:tc>
          <w:tcPr>
            <w:tcW w:w="4277" w:type="dxa"/>
          </w:tcPr>
          <w:p w14:paraId="3EC59E30">
            <w:pPr>
              <w:spacing w:after="0" w:line="264" w:lineRule="auto"/>
            </w:pPr>
            <w:r>
              <w:rPr>
                <w:b w:val="0"/>
                <w:i w:val="0"/>
                <w:sz w:val="20"/>
              </w:rPr>
              <w:t>Hàng đợi thẻ đến hạn, 5 hộp 1-2-4-8-16 ngày, thẻ ý mở tự đánh giá.</w:t>
            </w:r>
          </w:p>
        </w:tc>
        <w:tc>
          <w:tcPr>
            <w:tcW w:w="2789" w:type="dxa"/>
          </w:tcPr>
          <w:p w14:paraId="5962F633">
            <w:pPr>
              <w:spacing w:after="0" w:line="264" w:lineRule="auto"/>
            </w:pPr>
            <w:r>
              <w:rPr>
                <w:b w:val="0"/>
                <w:i w:val="0"/>
                <w:sz w:val="20"/>
              </w:rPr>
              <w:t>FR-FL-01–07</w:t>
            </w:r>
          </w:p>
        </w:tc>
      </w:tr>
      <w:tr w14:paraId="6AE797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02B5D6B6">
            <w:pPr>
              <w:spacing w:after="0" w:line="264" w:lineRule="auto"/>
            </w:pPr>
            <w:r>
              <w:rPr>
                <w:b/>
                <w:i w:val="0"/>
                <w:sz w:val="20"/>
              </w:rPr>
              <w:t>FR-10</w:t>
            </w:r>
            <w:r>
              <w:rPr>
                <w:b w:val="0"/>
                <w:i w:val="0"/>
                <w:sz w:val="20"/>
              </w:rPr>
              <w:t xml:space="preserve"> Mức thành thạo theo kỹ năng</w:t>
            </w:r>
          </w:p>
        </w:tc>
        <w:tc>
          <w:tcPr>
            <w:tcW w:w="4277" w:type="dxa"/>
            <w:shd w:val="clear" w:color="auto" w:fill="F7F9FC"/>
          </w:tcPr>
          <w:p w14:paraId="52B92E19">
            <w:pPr>
              <w:spacing w:after="0" w:line="264" w:lineRule="auto"/>
            </w:pPr>
            <w:r>
              <w:rPr>
                <w:b w:val="0"/>
                <w:i w:val="0"/>
                <w:sz w:val="20"/>
              </w:rPr>
              <w:t>Lưu và cập nhật điểm EMA, phát hiện kỹ năng yếu, cung cấp cho hệ gợi ý.</w:t>
            </w:r>
          </w:p>
        </w:tc>
        <w:tc>
          <w:tcPr>
            <w:tcW w:w="2789" w:type="dxa"/>
            <w:shd w:val="clear" w:color="auto" w:fill="F7F9FC"/>
          </w:tcPr>
          <w:p w14:paraId="77469CE5">
            <w:pPr>
              <w:spacing w:after="0" w:line="264" w:lineRule="auto"/>
            </w:pPr>
            <w:r>
              <w:rPr>
                <w:b w:val="0"/>
                <w:i w:val="0"/>
                <w:sz w:val="20"/>
              </w:rPr>
              <w:t>FR-MAS-01–04</w:t>
            </w:r>
          </w:p>
        </w:tc>
      </w:tr>
      <w:tr w14:paraId="0205A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7B465B4C">
            <w:pPr>
              <w:spacing w:after="0" w:line="264" w:lineRule="auto"/>
            </w:pPr>
            <w:r>
              <w:rPr>
                <w:b/>
                <w:i w:val="0"/>
                <w:sz w:val="20"/>
              </w:rPr>
              <w:t>FR-11</w:t>
            </w:r>
            <w:r>
              <w:rPr>
                <w:b w:val="0"/>
                <w:i w:val="0"/>
                <w:sz w:val="20"/>
              </w:rPr>
              <w:t xml:space="preserve"> Gợi ý lộ trình cá nhân hóa</w:t>
            </w:r>
          </w:p>
        </w:tc>
        <w:tc>
          <w:tcPr>
            <w:tcW w:w="4277" w:type="dxa"/>
          </w:tcPr>
          <w:p w14:paraId="66504D03">
            <w:pPr>
              <w:spacing w:after="0" w:line="264" w:lineRule="auto"/>
            </w:pPr>
            <w:r>
              <w:rPr>
                <w:b w:val="0"/>
                <w:i w:val="0"/>
                <w:sz w:val="20"/>
              </w:rPr>
              <w:t>Nhận mục tiêu tự do, trả về 3–5 bài kèm lý do bằng gợi ý lai 3 tầng. Đánh giá offline.</w:t>
            </w:r>
          </w:p>
        </w:tc>
        <w:tc>
          <w:tcPr>
            <w:tcW w:w="2789" w:type="dxa"/>
          </w:tcPr>
          <w:p w14:paraId="32D595A0">
            <w:pPr>
              <w:spacing w:after="0" w:line="264" w:lineRule="auto"/>
            </w:pPr>
            <w:r>
              <w:rPr>
                <w:b w:val="0"/>
                <w:i w:val="0"/>
                <w:sz w:val="20"/>
              </w:rPr>
              <w:t>FR-LRN-07; FR-REC-02–06</w:t>
            </w:r>
          </w:p>
        </w:tc>
      </w:tr>
      <w:tr w14:paraId="1C4838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71A567B4">
            <w:pPr>
              <w:spacing w:after="0" w:line="264" w:lineRule="auto"/>
            </w:pPr>
            <w:r>
              <w:rPr>
                <w:b/>
                <w:i w:val="0"/>
                <w:sz w:val="20"/>
              </w:rPr>
              <w:t>FR-12</w:t>
            </w:r>
            <w:r>
              <w:rPr>
                <w:b w:val="0"/>
                <w:i w:val="0"/>
                <w:sz w:val="20"/>
              </w:rPr>
              <w:t xml:space="preserve"> Khởi tạo phiên và hỏi đáp với AI Tutor</w:t>
            </w:r>
          </w:p>
        </w:tc>
        <w:tc>
          <w:tcPr>
            <w:tcW w:w="4277" w:type="dxa"/>
            <w:shd w:val="clear" w:color="auto" w:fill="F7F9FC"/>
          </w:tcPr>
          <w:p w14:paraId="10DAF893">
            <w:pPr>
              <w:spacing w:after="0" w:line="264" w:lineRule="auto"/>
            </w:pPr>
            <w:r>
              <w:rPr>
                <w:b w:val="0"/>
                <w:i w:val="0"/>
                <w:sz w:val="20"/>
              </w:rPr>
              <w:t>Tạo session_id, nhớ 6 tin nhắn, trả lời có trích dẫn, gọi công cụ Engine, giới hạn phạm vi.</w:t>
            </w:r>
          </w:p>
        </w:tc>
        <w:tc>
          <w:tcPr>
            <w:tcW w:w="2789" w:type="dxa"/>
            <w:shd w:val="clear" w:color="auto" w:fill="F7F9FC"/>
          </w:tcPr>
          <w:p w14:paraId="0BC21DCA">
            <w:pPr>
              <w:spacing w:after="0" w:line="264" w:lineRule="auto"/>
            </w:pPr>
            <w:r>
              <w:rPr>
                <w:b w:val="0"/>
                <w:i w:val="0"/>
                <w:sz w:val="20"/>
              </w:rPr>
              <w:t>FR-AI-01–04, 10–16, 19–21; FR-CMP-01–04, 07, 13, 15, 17, 18</w:t>
            </w:r>
          </w:p>
        </w:tc>
      </w:tr>
      <w:tr w14:paraId="4947E7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68BDD5D3">
            <w:pPr>
              <w:spacing w:after="0" w:line="264" w:lineRule="auto"/>
            </w:pPr>
            <w:r>
              <w:rPr>
                <w:b/>
                <w:i w:val="0"/>
                <w:sz w:val="20"/>
              </w:rPr>
              <w:t>FR-13</w:t>
            </w:r>
            <w:r>
              <w:rPr>
                <w:b w:val="0"/>
                <w:i w:val="0"/>
                <w:sz w:val="20"/>
              </w:rPr>
              <w:t xml:space="preserve"> Giải thích câu trả lời sai</w:t>
            </w:r>
          </w:p>
        </w:tc>
        <w:tc>
          <w:tcPr>
            <w:tcW w:w="4277" w:type="dxa"/>
          </w:tcPr>
          <w:p w14:paraId="351FFC94">
            <w:pPr>
              <w:spacing w:after="0" w:line="264" w:lineRule="auto"/>
            </w:pPr>
            <w:r>
              <w:rPr>
                <w:b w:val="0"/>
                <w:i w:val="0"/>
                <w:sz w:val="20"/>
              </w:rPr>
              <w:t>Người học bấm "Giải thích lỗi này". Trợ lý giải thích theo 3 mức gợi mở từ mã lỗi của Engine.</w:t>
            </w:r>
          </w:p>
        </w:tc>
        <w:tc>
          <w:tcPr>
            <w:tcW w:w="2789" w:type="dxa"/>
          </w:tcPr>
          <w:p w14:paraId="067087C0">
            <w:pPr>
              <w:spacing w:after="0" w:line="264" w:lineRule="auto"/>
            </w:pPr>
            <w:r>
              <w:rPr>
                <w:b w:val="0"/>
                <w:i w:val="0"/>
                <w:sz w:val="20"/>
              </w:rPr>
              <w:t>FR-AI-05, 06; FR-CMP-05, 06</w:t>
            </w:r>
          </w:p>
        </w:tc>
      </w:tr>
      <w:tr w14:paraId="7363C1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198A5E16">
            <w:pPr>
              <w:spacing w:after="0" w:line="264" w:lineRule="auto"/>
            </w:pPr>
            <w:r>
              <w:rPr>
                <w:b/>
                <w:i w:val="0"/>
                <w:sz w:val="20"/>
              </w:rPr>
              <w:t>FR-14</w:t>
            </w:r>
            <w:r>
              <w:rPr>
                <w:b w:val="0"/>
                <w:i w:val="0"/>
                <w:sz w:val="20"/>
              </w:rPr>
              <w:t xml:space="preserve"> Sinh quiz tự động</w:t>
            </w:r>
          </w:p>
        </w:tc>
        <w:tc>
          <w:tcPr>
            <w:tcW w:w="4277" w:type="dxa"/>
            <w:shd w:val="clear" w:color="auto" w:fill="F7F9FC"/>
          </w:tcPr>
          <w:p w14:paraId="69A6E129">
            <w:pPr>
              <w:spacing w:after="0" w:line="264" w:lineRule="auto"/>
            </w:pPr>
            <w:r>
              <w:rPr>
                <w:b w:val="0"/>
                <w:i w:val="0"/>
                <w:sz w:val="20"/>
              </w:rPr>
              <w:t>Sinh quiz 10 câu theo kỹ năng hoặc 3 câu sau một chủ đề. Đáp án do Engine sinh và kiểm.</w:t>
            </w:r>
          </w:p>
        </w:tc>
        <w:tc>
          <w:tcPr>
            <w:tcW w:w="2789" w:type="dxa"/>
            <w:shd w:val="clear" w:color="auto" w:fill="F7F9FC"/>
          </w:tcPr>
          <w:p w14:paraId="50C32522">
            <w:pPr>
              <w:spacing w:after="0" w:line="264" w:lineRule="auto"/>
            </w:pPr>
            <w:r>
              <w:rPr>
                <w:b w:val="0"/>
                <w:i w:val="0"/>
                <w:sz w:val="20"/>
              </w:rPr>
              <w:t>FR-AI-18; FR-CMP-12</w:t>
            </w:r>
          </w:p>
        </w:tc>
      </w:tr>
      <w:tr w14:paraId="4E95B2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48D29094">
            <w:pPr>
              <w:spacing w:after="0" w:line="264" w:lineRule="auto"/>
            </w:pPr>
            <w:r>
              <w:rPr>
                <w:b/>
                <w:i w:val="0"/>
                <w:sz w:val="20"/>
              </w:rPr>
              <w:t>FR-15</w:t>
            </w:r>
            <w:r>
              <w:rPr>
                <w:b w:val="0"/>
                <w:i w:val="0"/>
                <w:sz w:val="20"/>
              </w:rPr>
              <w:t xml:space="preserve"> Lịch sử và đánh giá cuộc trò chuyện</w:t>
            </w:r>
          </w:p>
        </w:tc>
        <w:tc>
          <w:tcPr>
            <w:tcW w:w="4277" w:type="dxa"/>
          </w:tcPr>
          <w:p w14:paraId="1174F979">
            <w:pPr>
              <w:spacing w:after="0" w:line="264" w:lineRule="auto"/>
            </w:pPr>
            <w:r>
              <w:rPr>
                <w:b w:val="0"/>
                <w:i w:val="0"/>
                <w:sz w:val="20"/>
              </w:rPr>
              <w:t>Xem lại phiên chat cũ và chấm 1–5 sao từng câu trả lời.</w:t>
            </w:r>
          </w:p>
        </w:tc>
        <w:tc>
          <w:tcPr>
            <w:tcW w:w="2789" w:type="dxa"/>
          </w:tcPr>
          <w:p w14:paraId="6208DEEB">
            <w:pPr>
              <w:spacing w:after="0" w:line="264" w:lineRule="auto"/>
            </w:pPr>
            <w:r>
              <w:rPr>
                <w:b w:val="0"/>
                <w:i w:val="0"/>
                <w:sz w:val="20"/>
              </w:rPr>
              <w:t>FR-AI-08, 09, 17; FR-CMP-14</w:t>
            </w:r>
          </w:p>
        </w:tc>
      </w:tr>
      <w:tr w14:paraId="0106AA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6EA160FA">
            <w:pPr>
              <w:spacing w:after="0" w:line="264" w:lineRule="auto"/>
            </w:pPr>
            <w:r>
              <w:rPr>
                <w:b/>
                <w:i w:val="0"/>
                <w:sz w:val="20"/>
              </w:rPr>
              <w:t>FR-16</w:t>
            </w:r>
            <w:r>
              <w:rPr>
                <w:b w:val="0"/>
                <w:i w:val="0"/>
                <w:sz w:val="20"/>
              </w:rPr>
              <w:t xml:space="preserve"> Kèm cặp chủ động (Giai đoạn 2)</w:t>
            </w:r>
          </w:p>
        </w:tc>
        <w:tc>
          <w:tcPr>
            <w:tcW w:w="4277" w:type="dxa"/>
            <w:shd w:val="clear" w:color="auto" w:fill="F7F9FC"/>
          </w:tcPr>
          <w:p w14:paraId="518E109B">
            <w:pPr>
              <w:spacing w:after="0" w:line="264" w:lineRule="auto"/>
            </w:pPr>
            <w:r>
              <w:rPr>
                <w:b w:val="0"/>
                <w:i w:val="0"/>
                <w:sz w:val="20"/>
              </w:rPr>
              <w:t>Trợ lý nhắc thẻ ôn đến hạn, đề xuất bài tiếp theo, chúc mừng khi thành thạo. Tối đa 3 lời nhắc mỗi phiên.</w:t>
            </w:r>
          </w:p>
        </w:tc>
        <w:tc>
          <w:tcPr>
            <w:tcW w:w="2789" w:type="dxa"/>
            <w:shd w:val="clear" w:color="auto" w:fill="F7F9FC"/>
          </w:tcPr>
          <w:p w14:paraId="4EFAD976">
            <w:pPr>
              <w:spacing w:after="0" w:line="264" w:lineRule="auto"/>
            </w:pPr>
            <w:r>
              <w:rPr>
                <w:b w:val="0"/>
                <w:i w:val="0"/>
                <w:sz w:val="20"/>
              </w:rPr>
              <w:t>FR-CMP-08–11</w:t>
            </w:r>
          </w:p>
        </w:tc>
      </w:tr>
      <w:tr w14:paraId="6F3FB5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3B588F9C">
            <w:pPr>
              <w:spacing w:after="0" w:line="264" w:lineRule="auto"/>
            </w:pPr>
            <w:r>
              <w:rPr>
                <w:b/>
                <w:i w:val="0"/>
                <w:sz w:val="20"/>
              </w:rPr>
              <w:t>FR-17</w:t>
            </w:r>
            <w:r>
              <w:rPr>
                <w:b w:val="0"/>
                <w:i w:val="0"/>
                <w:sz w:val="20"/>
              </w:rPr>
              <w:t xml:space="preserve"> Harmony Lab (bản rút gọn) (Giai đoạn 2)</w:t>
            </w:r>
          </w:p>
        </w:tc>
        <w:tc>
          <w:tcPr>
            <w:tcW w:w="4277" w:type="dxa"/>
          </w:tcPr>
          <w:p w14:paraId="1E849593">
            <w:pPr>
              <w:spacing w:after="0" w:line="264" w:lineRule="auto"/>
            </w:pPr>
            <w:r>
              <w:rPr>
                <w:b w:val="0"/>
                <w:i w:val="0"/>
                <w:sz w:val="20"/>
              </w:rPr>
              <w:t>Dự án gồm vòng hợp âm 4–8 ô nhịp và trống nền. Phát lại, lặp, đổi tốc độ để chơi theo. Giai điệu và xuất file là hướng phát triển.</w:t>
            </w:r>
          </w:p>
        </w:tc>
        <w:tc>
          <w:tcPr>
            <w:tcW w:w="2789" w:type="dxa"/>
          </w:tcPr>
          <w:p w14:paraId="7D89A078">
            <w:pPr>
              <w:spacing w:after="0" w:line="264" w:lineRule="auto"/>
            </w:pPr>
            <w:r>
              <w:rPr>
                <w:b w:val="0"/>
                <w:i w:val="0"/>
                <w:sz w:val="20"/>
              </w:rPr>
              <w:t>FR-COM-01–31; FR-COM-ADV-01–07</w:t>
            </w:r>
          </w:p>
        </w:tc>
      </w:tr>
      <w:tr w14:paraId="0BEE85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34E6DD58">
            <w:pPr>
              <w:spacing w:after="0" w:line="264" w:lineRule="auto"/>
            </w:pPr>
            <w:r>
              <w:rPr>
                <w:b/>
                <w:i w:val="0"/>
                <w:sz w:val="20"/>
              </w:rPr>
              <w:t>FR-18</w:t>
            </w:r>
            <w:r>
              <w:rPr>
                <w:b w:val="0"/>
                <w:i w:val="0"/>
                <w:sz w:val="20"/>
              </w:rPr>
              <w:t xml:space="preserve"> Trợ lý sáng tác và Composition Engine (Hướng phát triển)</w:t>
            </w:r>
          </w:p>
        </w:tc>
        <w:tc>
          <w:tcPr>
            <w:tcW w:w="4277" w:type="dxa"/>
            <w:shd w:val="clear" w:color="auto" w:fill="F7F9FC"/>
          </w:tcPr>
          <w:p w14:paraId="1750F9CC">
            <w:pPr>
              <w:spacing w:after="0" w:line="264" w:lineRule="auto"/>
            </w:pPr>
            <w:r>
              <w:rPr>
                <w:b w:val="0"/>
                <w:i w:val="0"/>
                <w:sz w:val="20"/>
              </w:rPr>
              <w:t>Engine sinh ứng viên hợp âm theo luật, AI xếp hạng và giải thích. Người học nghe thử, chấp nhận hoặc từ chối.</w:t>
            </w:r>
          </w:p>
        </w:tc>
        <w:tc>
          <w:tcPr>
            <w:tcW w:w="2789" w:type="dxa"/>
            <w:shd w:val="clear" w:color="auto" w:fill="F7F9FC"/>
          </w:tcPr>
          <w:p w14:paraId="0FA9CBBF">
            <w:pPr>
              <w:spacing w:after="0" w:line="264" w:lineRule="auto"/>
            </w:pPr>
            <w:r>
              <w:rPr>
                <w:b w:val="0"/>
                <w:i w:val="0"/>
                <w:sz w:val="20"/>
              </w:rPr>
              <w:t>FR-COM-AI-01–10; FR-CE-01–06; FR-AI-07; FR-CMP-16</w:t>
            </w:r>
          </w:p>
        </w:tc>
      </w:tr>
      <w:tr w14:paraId="30D802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78ADDEBD">
            <w:pPr>
              <w:spacing w:after="0" w:line="264" w:lineRule="auto"/>
            </w:pPr>
            <w:r>
              <w:rPr>
                <w:b/>
                <w:i w:val="0"/>
                <w:sz w:val="20"/>
              </w:rPr>
              <w:t>FR-19</w:t>
            </w:r>
            <w:r>
              <w:rPr>
                <w:b w:val="0"/>
                <w:i w:val="0"/>
                <w:sz w:val="20"/>
              </w:rPr>
              <w:t xml:space="preserve"> Quản trị hệ thống</w:t>
            </w:r>
          </w:p>
        </w:tc>
        <w:tc>
          <w:tcPr>
            <w:tcW w:w="4277" w:type="dxa"/>
          </w:tcPr>
          <w:p w14:paraId="71047252">
            <w:pPr>
              <w:spacing w:after="0" w:line="264" w:lineRule="auto"/>
            </w:pPr>
            <w:r>
              <w:rPr>
                <w:b w:val="0"/>
                <w:i w:val="0"/>
                <w:sz w:val="20"/>
              </w:rPr>
              <w:t>Quản lý người dùng, khóa học, bài học, kỹ năng, bài tập, flashcard, nhập nội dung, cấu hình AI.</w:t>
            </w:r>
          </w:p>
        </w:tc>
        <w:tc>
          <w:tcPr>
            <w:tcW w:w="2789" w:type="dxa"/>
          </w:tcPr>
          <w:p w14:paraId="5E0C74D6">
            <w:pPr>
              <w:spacing w:after="0" w:line="264" w:lineRule="auto"/>
            </w:pPr>
            <w:r>
              <w:rPr>
                <w:b w:val="0"/>
                <w:i w:val="0"/>
                <w:sz w:val="20"/>
              </w:rPr>
              <w:t>FR-ADM-01–40; FR-ADM-AI-01–04</w:t>
            </w:r>
          </w:p>
        </w:tc>
      </w:tr>
    </w:tbl>
    <w:p w14:paraId="190488AC">
      <w:pPr>
        <w:spacing w:after="40"/>
      </w:pPr>
    </w:p>
    <w:p w14:paraId="6E3FEE84">
      <w:pPr>
        <w:pStyle w:val="3"/>
      </w:pPr>
      <w:r>
        <w:t>5.2 Yêu cầu phi chức năng chính</w:t>
      </w:r>
    </w:p>
    <w:p w14:paraId="75FFA716">
      <w:pPr>
        <w:keepNext/>
        <w:spacing w:before="120" w:after="60"/>
        <w:jc w:val="center"/>
      </w:pPr>
      <w:r>
        <w:rPr>
          <w:b/>
          <w:i/>
          <w:color w:val="1F4E79"/>
          <w:sz w:val="20"/>
        </w:rPr>
        <w:t>Bảng 9. Yêu cầu phi chức năng chính</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045"/>
        <w:gridCol w:w="7253"/>
      </w:tblGrid>
      <w:tr w14:paraId="0F61D3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045" w:type="dxa"/>
            <w:shd w:val="clear" w:color="auto" w:fill="1F4E79"/>
          </w:tcPr>
          <w:p w14:paraId="76B90974">
            <w:pPr>
              <w:spacing w:after="0" w:line="264" w:lineRule="auto"/>
            </w:pPr>
            <w:r>
              <w:rPr>
                <w:b/>
                <w:i w:val="0"/>
                <w:color w:val="FFFFFF"/>
                <w:sz w:val="20"/>
              </w:rPr>
              <w:t>Nhóm</w:t>
            </w:r>
          </w:p>
        </w:tc>
        <w:tc>
          <w:tcPr>
            <w:tcW w:w="7252" w:type="dxa"/>
            <w:shd w:val="clear" w:color="auto" w:fill="1F4E79"/>
          </w:tcPr>
          <w:p w14:paraId="6FB632C2">
            <w:pPr>
              <w:spacing w:after="0" w:line="264" w:lineRule="auto"/>
            </w:pPr>
            <w:r>
              <w:rPr>
                <w:b/>
                <w:i w:val="0"/>
                <w:color w:val="FFFFFF"/>
                <w:sz w:val="20"/>
              </w:rPr>
              <w:t>Yêu cầu</w:t>
            </w:r>
          </w:p>
        </w:tc>
      </w:tr>
      <w:tr w14:paraId="4B8112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38F74D28">
            <w:pPr>
              <w:spacing w:after="0" w:line="264" w:lineRule="auto"/>
            </w:pPr>
            <w:r>
              <w:rPr>
                <w:b w:val="0"/>
                <w:i w:val="0"/>
                <w:sz w:val="20"/>
              </w:rPr>
              <w:t>Hiệu năng</w:t>
            </w:r>
          </w:p>
        </w:tc>
        <w:tc>
          <w:tcPr>
            <w:tcW w:w="7252" w:type="dxa"/>
          </w:tcPr>
          <w:p w14:paraId="46E070CE">
            <w:pPr>
              <w:spacing w:after="0" w:line="264" w:lineRule="auto"/>
            </w:pPr>
            <w:r>
              <w:rPr>
                <w:b w:val="0"/>
                <w:i w:val="0"/>
                <w:sz w:val="20"/>
              </w:rPr>
              <w:t>95% yêu cầu không gọi AI phản hồi dưới 2 giây. Câu trả lời đầy đủ của AI Tutor dưới 6 giây (p95).</w:t>
            </w:r>
          </w:p>
        </w:tc>
      </w:tr>
      <w:tr w14:paraId="0CD292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2738D5E4">
            <w:pPr>
              <w:spacing w:after="0" w:line="264" w:lineRule="auto"/>
            </w:pPr>
            <w:r>
              <w:rPr>
                <w:b w:val="0"/>
                <w:i w:val="0"/>
                <w:sz w:val="20"/>
              </w:rPr>
              <w:t>Độ chính xác</w:t>
            </w:r>
          </w:p>
        </w:tc>
        <w:tc>
          <w:tcPr>
            <w:tcW w:w="7252" w:type="dxa"/>
            <w:shd w:val="clear" w:color="auto" w:fill="F7F9FC"/>
          </w:tcPr>
          <w:p w14:paraId="57C5C883">
            <w:pPr>
              <w:spacing w:after="0" w:line="264" w:lineRule="auto"/>
            </w:pPr>
            <w:r>
              <w:rPr>
                <w:b w:val="0"/>
                <w:i w:val="0"/>
                <w:sz w:val="20"/>
              </w:rPr>
              <w:t>AI Tutor trả lời đúng ít nhất 90% bộ 30 câu hỏi chuẩn. 100% tên nốt, hợp âm xuất hiện trong câu trả lời được máy chủ đối chiếu với Music Engine.</w:t>
            </w:r>
          </w:p>
        </w:tc>
      </w:tr>
      <w:tr w14:paraId="1AC478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2B40E97D">
            <w:pPr>
              <w:spacing w:after="0" w:line="264" w:lineRule="auto"/>
            </w:pPr>
            <w:r>
              <w:rPr>
                <w:b w:val="0"/>
                <w:i w:val="0"/>
                <w:sz w:val="20"/>
              </w:rPr>
              <w:t>Bảo mật</w:t>
            </w:r>
          </w:p>
        </w:tc>
        <w:tc>
          <w:tcPr>
            <w:tcW w:w="7252" w:type="dxa"/>
          </w:tcPr>
          <w:p w14:paraId="7416045A">
            <w:pPr>
              <w:spacing w:after="0" w:line="264" w:lineRule="auto"/>
            </w:pPr>
            <w:r>
              <w:rPr>
                <w:b w:val="0"/>
                <w:i w:val="0"/>
                <w:sz w:val="20"/>
              </w:rPr>
              <w:t>Mật khẩu băm bằng bcrypt. Token truy cập hết hạn sau 30 phút. Khóa đăng nhập sau 5 lần sai trong 15 phút (theo email và địa chỉ IP). API key chỉ nằm ở backend.</w:t>
            </w:r>
          </w:p>
        </w:tc>
      </w:tr>
      <w:tr w14:paraId="57695E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36515E0A">
            <w:pPr>
              <w:spacing w:after="0" w:line="264" w:lineRule="auto"/>
            </w:pPr>
            <w:r>
              <w:rPr>
                <w:b w:val="0"/>
                <w:i w:val="0"/>
                <w:sz w:val="20"/>
              </w:rPr>
              <w:t>Riêng tư</w:t>
            </w:r>
          </w:p>
        </w:tc>
        <w:tc>
          <w:tcPr>
            <w:tcW w:w="7252" w:type="dxa"/>
            <w:shd w:val="clear" w:color="auto" w:fill="F7F9FC"/>
          </w:tcPr>
          <w:p w14:paraId="1738FEFF">
            <w:pPr>
              <w:spacing w:after="0" w:line="264" w:lineRule="auto"/>
            </w:pPr>
            <w:r>
              <w:rPr>
                <w:b w:val="0"/>
                <w:i w:val="0"/>
                <w:sz w:val="20"/>
              </w:rPr>
              <w:t>Chỉ thu email và tên hiển thị. Không gửi thông tin định danh cho dịch vụ AI.</w:t>
            </w:r>
          </w:p>
        </w:tc>
      </w:tr>
      <w:tr w14:paraId="4E980F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1449C151">
            <w:pPr>
              <w:spacing w:after="0" w:line="264" w:lineRule="auto"/>
            </w:pPr>
            <w:r>
              <w:rPr>
                <w:b w:val="0"/>
                <w:i w:val="0"/>
                <w:sz w:val="20"/>
              </w:rPr>
              <w:t>Quyền dữ liệu</w:t>
            </w:r>
          </w:p>
        </w:tc>
        <w:tc>
          <w:tcPr>
            <w:tcW w:w="7252" w:type="dxa"/>
          </w:tcPr>
          <w:p w14:paraId="41EB94C6">
            <w:pPr>
              <w:spacing w:after="0" w:line="264" w:lineRule="auto"/>
            </w:pPr>
            <w:r>
              <w:rPr>
                <w:b w:val="0"/>
                <w:i w:val="0"/>
                <w:sz w:val="20"/>
              </w:rPr>
              <w:t>Người học chỉ xem được dữ liệu của mình. Truy cập dữ liệu người khác trả về 404.</w:t>
            </w:r>
          </w:p>
        </w:tc>
      </w:tr>
      <w:tr w14:paraId="1C8710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0C52A5F0">
            <w:pPr>
              <w:spacing w:after="0" w:line="264" w:lineRule="auto"/>
            </w:pPr>
            <w:r>
              <w:rPr>
                <w:b w:val="0"/>
                <w:i w:val="0"/>
                <w:sz w:val="20"/>
              </w:rPr>
              <w:t>Độ tin cậy</w:t>
            </w:r>
          </w:p>
        </w:tc>
        <w:tc>
          <w:tcPr>
            <w:tcW w:w="7252" w:type="dxa"/>
            <w:shd w:val="clear" w:color="auto" w:fill="F7F9FC"/>
          </w:tcPr>
          <w:p w14:paraId="4673117D">
            <w:pPr>
              <w:spacing w:after="0" w:line="264" w:lineRule="auto"/>
            </w:pPr>
            <w:r>
              <w:rPr>
                <w:b w:val="0"/>
                <w:i w:val="0"/>
                <w:sz w:val="20"/>
              </w:rPr>
              <w:t>Khi tắt AI, toàn bộ luồng học vẫn chạy. Lời giải thích mẫu hiện ra dưới 2 giây.</w:t>
            </w:r>
          </w:p>
        </w:tc>
      </w:tr>
      <w:tr w14:paraId="677C70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72ADA613">
            <w:pPr>
              <w:spacing w:after="0" w:line="264" w:lineRule="auto"/>
            </w:pPr>
            <w:r>
              <w:rPr>
                <w:b w:val="0"/>
                <w:i w:val="0"/>
                <w:sz w:val="20"/>
              </w:rPr>
              <w:t>Triển khai</w:t>
            </w:r>
          </w:p>
        </w:tc>
        <w:tc>
          <w:tcPr>
            <w:tcW w:w="7252" w:type="dxa"/>
          </w:tcPr>
          <w:p w14:paraId="2C27BD40">
            <w:pPr>
              <w:spacing w:after="0" w:line="264" w:lineRule="auto"/>
            </w:pPr>
            <w:r>
              <w:rPr>
                <w:b w:val="0"/>
                <w:i w:val="0"/>
                <w:sz w:val="20"/>
              </w:rPr>
              <w:t>Một lệnh docker compose up chạy toàn bộ hệ thống trên máy mới.</w:t>
            </w:r>
          </w:p>
        </w:tc>
      </w:tr>
      <w:tr w14:paraId="05332E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271EAFA5">
            <w:pPr>
              <w:spacing w:after="0" w:line="264" w:lineRule="auto"/>
            </w:pPr>
            <w:r>
              <w:rPr>
                <w:b w:val="0"/>
                <w:i w:val="0"/>
                <w:sz w:val="20"/>
              </w:rPr>
              <w:t>Khả năng dùng</w:t>
            </w:r>
          </w:p>
        </w:tc>
        <w:tc>
          <w:tcPr>
            <w:tcW w:w="7252" w:type="dxa"/>
            <w:shd w:val="clear" w:color="auto" w:fill="F7F9FC"/>
          </w:tcPr>
          <w:p w14:paraId="023CAE35">
            <w:pPr>
              <w:spacing w:after="0" w:line="264" w:lineRule="auto"/>
            </w:pPr>
            <w:r>
              <w:rPr>
                <w:b w:val="0"/>
                <w:i w:val="0"/>
                <w:sz w:val="20"/>
              </w:rPr>
              <w:t>Giao diện tiếng Việt. Chạy tốt trên Chrome, Edge desktop. Trang học hiển thị đúng ở độ rộng 390 px.</w:t>
            </w:r>
          </w:p>
        </w:tc>
      </w:tr>
      <w:tr w14:paraId="406FF4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09179A71">
            <w:pPr>
              <w:spacing w:after="0" w:line="264" w:lineRule="auto"/>
            </w:pPr>
            <w:r>
              <w:rPr>
                <w:b w:val="0"/>
                <w:i w:val="0"/>
                <w:sz w:val="20"/>
              </w:rPr>
              <w:t>Kiểm thử</w:t>
            </w:r>
          </w:p>
        </w:tc>
        <w:tc>
          <w:tcPr>
            <w:tcW w:w="7252" w:type="dxa"/>
          </w:tcPr>
          <w:p w14:paraId="1BE75BF3">
            <w:pPr>
              <w:spacing w:after="0" w:line="264" w:lineRule="auto"/>
            </w:pPr>
            <w:r>
              <w:rPr>
                <w:b w:val="0"/>
                <w:i w:val="0"/>
                <w:sz w:val="20"/>
              </w:rPr>
              <w:t>Music Engine có độ phủ kiểm thử từ 80%. Luồng chính có kiểm thử tự động bằng Playwright.</w:t>
            </w:r>
          </w:p>
        </w:tc>
      </w:tr>
    </w:tbl>
    <w:p w14:paraId="6C1465FB">
      <w:pPr>
        <w:spacing w:after="40"/>
      </w:pPr>
    </w:p>
    <w:p w14:paraId="74C7310F">
      <w:pPr>
        <w:pStyle w:val="2"/>
      </w:pPr>
      <w:r>
        <w:t>6. ĐẶC TẢ CÁC ENDPOINT RESTFUL API CHÍNH</w:t>
      </w:r>
    </w:p>
    <w:p w14:paraId="7FB8DF2F">
      <w:pPr>
        <w:keepNext/>
        <w:spacing w:before="120" w:after="60"/>
        <w:jc w:val="center"/>
      </w:pPr>
      <w:r>
        <w:rPr>
          <w:b/>
          <w:i/>
          <w:color w:val="1F4E79"/>
          <w:sz w:val="20"/>
        </w:rPr>
        <w:t>Bảng 10. Các endpoint chính (tiền tố /api/v1)</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1022"/>
        <w:gridCol w:w="3068"/>
        <w:gridCol w:w="1487"/>
        <w:gridCol w:w="3719"/>
      </w:tblGrid>
      <w:tr w14:paraId="41DF45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1023" w:type="dxa"/>
            <w:shd w:val="clear" w:color="auto" w:fill="1F4E79"/>
          </w:tcPr>
          <w:p w14:paraId="682B5FE7">
            <w:pPr>
              <w:spacing w:after="0" w:line="264" w:lineRule="auto"/>
            </w:pPr>
            <w:r>
              <w:rPr>
                <w:b/>
                <w:i w:val="0"/>
                <w:color w:val="FFFFFF"/>
                <w:sz w:val="20"/>
              </w:rPr>
              <w:t>Method</w:t>
            </w:r>
          </w:p>
        </w:tc>
        <w:tc>
          <w:tcPr>
            <w:tcW w:w="3068" w:type="dxa"/>
            <w:shd w:val="clear" w:color="auto" w:fill="1F4E79"/>
          </w:tcPr>
          <w:p w14:paraId="2ED97204">
            <w:pPr>
              <w:spacing w:after="0" w:line="264" w:lineRule="auto"/>
            </w:pPr>
            <w:r>
              <w:rPr>
                <w:b/>
                <w:i w:val="0"/>
                <w:color w:val="FFFFFF"/>
                <w:sz w:val="20"/>
              </w:rPr>
              <w:t>Endpoint</w:t>
            </w:r>
          </w:p>
        </w:tc>
        <w:tc>
          <w:tcPr>
            <w:tcW w:w="1488" w:type="dxa"/>
            <w:shd w:val="clear" w:color="auto" w:fill="1F4E79"/>
          </w:tcPr>
          <w:p w14:paraId="4C967EA2">
            <w:pPr>
              <w:spacing w:after="0" w:line="264" w:lineRule="auto"/>
            </w:pPr>
            <w:r>
              <w:rPr>
                <w:b/>
                <w:i w:val="0"/>
                <w:color w:val="FFFFFF"/>
                <w:sz w:val="20"/>
              </w:rPr>
              <w:t>Quyền hạn</w:t>
            </w:r>
          </w:p>
        </w:tc>
        <w:tc>
          <w:tcPr>
            <w:tcW w:w="3719" w:type="dxa"/>
            <w:shd w:val="clear" w:color="auto" w:fill="1F4E79"/>
          </w:tcPr>
          <w:p w14:paraId="53D7C976">
            <w:pPr>
              <w:spacing w:after="0" w:line="264" w:lineRule="auto"/>
            </w:pPr>
            <w:r>
              <w:rPr>
                <w:b/>
                <w:i w:val="0"/>
                <w:color w:val="FFFFFF"/>
                <w:sz w:val="20"/>
              </w:rPr>
              <w:t>Mô tả</w:t>
            </w:r>
          </w:p>
        </w:tc>
      </w:tr>
      <w:tr w14:paraId="6CAC88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01257AA1">
            <w:pPr>
              <w:spacing w:after="0" w:line="264" w:lineRule="auto"/>
            </w:pPr>
            <w:r>
              <w:rPr>
                <w:b w:val="0"/>
                <w:i w:val="0"/>
                <w:sz w:val="20"/>
              </w:rPr>
              <w:t>POST</w:t>
            </w:r>
          </w:p>
        </w:tc>
        <w:tc>
          <w:tcPr>
            <w:tcW w:w="3068" w:type="dxa"/>
          </w:tcPr>
          <w:p w14:paraId="5C6178F1">
            <w:pPr>
              <w:spacing w:after="0" w:line="264" w:lineRule="auto"/>
            </w:pPr>
            <w:r>
              <w:rPr>
                <w:b w:val="0"/>
                <w:i w:val="0"/>
                <w:sz w:val="20"/>
              </w:rPr>
              <w:t>/auth/register</w:t>
            </w:r>
          </w:p>
        </w:tc>
        <w:tc>
          <w:tcPr>
            <w:tcW w:w="1488" w:type="dxa"/>
          </w:tcPr>
          <w:p w14:paraId="589DE92D">
            <w:pPr>
              <w:spacing w:after="0" w:line="264" w:lineRule="auto"/>
            </w:pPr>
            <w:r>
              <w:rPr>
                <w:b w:val="0"/>
                <w:i w:val="0"/>
                <w:sz w:val="20"/>
              </w:rPr>
              <w:t>Công khai</w:t>
            </w:r>
          </w:p>
        </w:tc>
        <w:tc>
          <w:tcPr>
            <w:tcW w:w="3719" w:type="dxa"/>
          </w:tcPr>
          <w:p w14:paraId="2994716B">
            <w:pPr>
              <w:spacing w:after="0" w:line="264" w:lineRule="auto"/>
            </w:pPr>
            <w:r>
              <w:rPr>
                <w:b w:val="0"/>
                <w:i w:val="0"/>
                <w:sz w:val="20"/>
              </w:rPr>
              <w:t>Tạo tài khoản, cấp token truy cập</w:t>
            </w:r>
          </w:p>
        </w:tc>
      </w:tr>
      <w:tr w14:paraId="1914C9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588E4493">
            <w:pPr>
              <w:spacing w:after="0" w:line="264" w:lineRule="auto"/>
            </w:pPr>
            <w:r>
              <w:rPr>
                <w:b w:val="0"/>
                <w:i w:val="0"/>
                <w:sz w:val="20"/>
              </w:rPr>
              <w:t>POST</w:t>
            </w:r>
          </w:p>
        </w:tc>
        <w:tc>
          <w:tcPr>
            <w:tcW w:w="3068" w:type="dxa"/>
            <w:shd w:val="clear" w:color="auto" w:fill="F7F9FC"/>
          </w:tcPr>
          <w:p w14:paraId="04BAD1A0">
            <w:pPr>
              <w:spacing w:after="0" w:line="264" w:lineRule="auto"/>
            </w:pPr>
            <w:r>
              <w:rPr>
                <w:b w:val="0"/>
                <w:i w:val="0"/>
                <w:sz w:val="20"/>
              </w:rPr>
              <w:t>/auth/login</w:t>
            </w:r>
          </w:p>
        </w:tc>
        <w:tc>
          <w:tcPr>
            <w:tcW w:w="1488" w:type="dxa"/>
            <w:shd w:val="clear" w:color="auto" w:fill="F7F9FC"/>
          </w:tcPr>
          <w:p w14:paraId="3008DACA">
            <w:pPr>
              <w:spacing w:after="0" w:line="264" w:lineRule="auto"/>
            </w:pPr>
            <w:r>
              <w:rPr>
                <w:b w:val="0"/>
                <w:i w:val="0"/>
                <w:sz w:val="20"/>
              </w:rPr>
              <w:t>Công khai</w:t>
            </w:r>
          </w:p>
        </w:tc>
        <w:tc>
          <w:tcPr>
            <w:tcW w:w="3719" w:type="dxa"/>
            <w:shd w:val="clear" w:color="auto" w:fill="F7F9FC"/>
          </w:tcPr>
          <w:p w14:paraId="3E7C3C4D">
            <w:pPr>
              <w:spacing w:after="0" w:line="264" w:lineRule="auto"/>
            </w:pPr>
            <w:r>
              <w:rPr>
                <w:b w:val="0"/>
                <w:i w:val="0"/>
                <w:sz w:val="20"/>
              </w:rPr>
              <w:t>Đăng nhập, cấp token truy cập và cookie làm mới</w:t>
            </w:r>
          </w:p>
        </w:tc>
      </w:tr>
      <w:tr w14:paraId="7AC101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667BADBF">
            <w:pPr>
              <w:spacing w:after="0" w:line="264" w:lineRule="auto"/>
            </w:pPr>
            <w:r>
              <w:rPr>
                <w:b w:val="0"/>
                <w:i w:val="0"/>
                <w:sz w:val="20"/>
              </w:rPr>
              <w:t>GET</w:t>
            </w:r>
          </w:p>
        </w:tc>
        <w:tc>
          <w:tcPr>
            <w:tcW w:w="3068" w:type="dxa"/>
          </w:tcPr>
          <w:p w14:paraId="024D99E0">
            <w:pPr>
              <w:spacing w:after="0" w:line="264" w:lineRule="auto"/>
            </w:pPr>
            <w:r>
              <w:rPr>
                <w:b w:val="0"/>
                <w:i w:val="0"/>
                <w:sz w:val="20"/>
              </w:rPr>
              <w:t>/courses</w:t>
            </w:r>
          </w:p>
        </w:tc>
        <w:tc>
          <w:tcPr>
            <w:tcW w:w="1488" w:type="dxa"/>
          </w:tcPr>
          <w:p w14:paraId="244A113B">
            <w:pPr>
              <w:spacing w:after="0" w:line="264" w:lineRule="auto"/>
            </w:pPr>
            <w:r>
              <w:rPr>
                <w:b w:val="0"/>
                <w:i w:val="0"/>
                <w:sz w:val="20"/>
              </w:rPr>
              <w:t>Công khai</w:t>
            </w:r>
          </w:p>
        </w:tc>
        <w:tc>
          <w:tcPr>
            <w:tcW w:w="3719" w:type="dxa"/>
          </w:tcPr>
          <w:p w14:paraId="635D1123">
            <w:pPr>
              <w:spacing w:after="0" w:line="264" w:lineRule="auto"/>
            </w:pPr>
            <w:r>
              <w:rPr>
                <w:b w:val="0"/>
                <w:i w:val="0"/>
                <w:sz w:val="20"/>
              </w:rPr>
              <w:t>Khóa học, module và danh sách bài</w:t>
            </w:r>
          </w:p>
        </w:tc>
      </w:tr>
      <w:tr w14:paraId="27B02A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3E2D8D5D">
            <w:pPr>
              <w:spacing w:after="0" w:line="264" w:lineRule="auto"/>
            </w:pPr>
            <w:r>
              <w:rPr>
                <w:b w:val="0"/>
                <w:i w:val="0"/>
                <w:sz w:val="20"/>
              </w:rPr>
              <w:t>GET</w:t>
            </w:r>
          </w:p>
        </w:tc>
        <w:tc>
          <w:tcPr>
            <w:tcW w:w="3068" w:type="dxa"/>
            <w:shd w:val="clear" w:color="auto" w:fill="F7F9FC"/>
          </w:tcPr>
          <w:p w14:paraId="392673FE">
            <w:pPr>
              <w:spacing w:after="0" w:line="264" w:lineRule="auto"/>
            </w:pPr>
            <w:r>
              <w:rPr>
                <w:b w:val="0"/>
                <w:i w:val="0"/>
                <w:sz w:val="20"/>
              </w:rPr>
              <w:t>/lessons</w:t>
            </w:r>
          </w:p>
        </w:tc>
        <w:tc>
          <w:tcPr>
            <w:tcW w:w="1488" w:type="dxa"/>
            <w:shd w:val="clear" w:color="auto" w:fill="F7F9FC"/>
          </w:tcPr>
          <w:p w14:paraId="670B93C1">
            <w:pPr>
              <w:spacing w:after="0" w:line="264" w:lineRule="auto"/>
            </w:pPr>
            <w:r>
              <w:rPr>
                <w:b w:val="0"/>
                <w:i w:val="0"/>
                <w:sz w:val="20"/>
              </w:rPr>
              <w:t>Người học</w:t>
            </w:r>
          </w:p>
        </w:tc>
        <w:tc>
          <w:tcPr>
            <w:tcW w:w="3719" w:type="dxa"/>
            <w:shd w:val="clear" w:color="auto" w:fill="F7F9FC"/>
          </w:tcPr>
          <w:p w14:paraId="375F0CC8">
            <w:pPr>
              <w:spacing w:after="0" w:line="264" w:lineRule="auto"/>
            </w:pPr>
            <w:r>
              <w:rPr>
                <w:b w:val="0"/>
                <w:i w:val="0"/>
                <w:sz w:val="20"/>
              </w:rPr>
              <w:t>Danh sách bài kèm tiến độ của người học</w:t>
            </w:r>
          </w:p>
        </w:tc>
      </w:tr>
      <w:tr w14:paraId="3A52EE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63CEAC26">
            <w:pPr>
              <w:spacing w:after="0" w:line="264" w:lineRule="auto"/>
            </w:pPr>
            <w:r>
              <w:rPr>
                <w:b w:val="0"/>
                <w:i w:val="0"/>
                <w:sz w:val="20"/>
              </w:rPr>
              <w:t>GET</w:t>
            </w:r>
          </w:p>
        </w:tc>
        <w:tc>
          <w:tcPr>
            <w:tcW w:w="3068" w:type="dxa"/>
          </w:tcPr>
          <w:p w14:paraId="3E43E2D2">
            <w:pPr>
              <w:spacing w:after="0" w:line="264" w:lineRule="auto"/>
            </w:pPr>
            <w:r>
              <w:rPr>
                <w:b w:val="0"/>
                <w:i w:val="0"/>
                <w:sz w:val="20"/>
              </w:rPr>
              <w:t>/lessons/{lesson_id}</w:t>
            </w:r>
          </w:p>
        </w:tc>
        <w:tc>
          <w:tcPr>
            <w:tcW w:w="1488" w:type="dxa"/>
          </w:tcPr>
          <w:p w14:paraId="7D0E35B6">
            <w:pPr>
              <w:spacing w:after="0" w:line="264" w:lineRule="auto"/>
            </w:pPr>
            <w:r>
              <w:rPr>
                <w:b w:val="0"/>
                <w:i w:val="0"/>
                <w:sz w:val="20"/>
              </w:rPr>
              <w:t>Người học</w:t>
            </w:r>
          </w:p>
        </w:tc>
        <w:tc>
          <w:tcPr>
            <w:tcW w:w="3719" w:type="dxa"/>
          </w:tcPr>
          <w:p w14:paraId="0DFC504E">
            <w:pPr>
              <w:spacing w:after="0" w:line="264" w:lineRule="auto"/>
            </w:pPr>
            <w:r>
              <w:rPr>
                <w:b w:val="0"/>
                <w:i w:val="0"/>
                <w:sz w:val="20"/>
              </w:rPr>
              <w:t>Nội dung bài, bài tập và flashcard</w:t>
            </w:r>
          </w:p>
        </w:tc>
      </w:tr>
      <w:tr w14:paraId="4D4A59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0D1B8854">
            <w:pPr>
              <w:spacing w:after="0" w:line="264" w:lineRule="auto"/>
            </w:pPr>
            <w:r>
              <w:rPr>
                <w:b w:val="0"/>
                <w:i w:val="0"/>
                <w:sz w:val="20"/>
              </w:rPr>
              <w:t>POST</w:t>
            </w:r>
          </w:p>
        </w:tc>
        <w:tc>
          <w:tcPr>
            <w:tcW w:w="3068" w:type="dxa"/>
            <w:shd w:val="clear" w:color="auto" w:fill="F7F9FC"/>
          </w:tcPr>
          <w:p w14:paraId="3E537A18">
            <w:pPr>
              <w:spacing w:after="0" w:line="264" w:lineRule="auto"/>
            </w:pPr>
            <w:r>
              <w:rPr>
                <w:b w:val="0"/>
                <w:i w:val="0"/>
                <w:sz w:val="20"/>
              </w:rPr>
              <w:t>/attempts</w:t>
            </w:r>
          </w:p>
        </w:tc>
        <w:tc>
          <w:tcPr>
            <w:tcW w:w="1488" w:type="dxa"/>
            <w:shd w:val="clear" w:color="auto" w:fill="F7F9FC"/>
          </w:tcPr>
          <w:p w14:paraId="42F64B03">
            <w:pPr>
              <w:spacing w:after="0" w:line="264" w:lineRule="auto"/>
            </w:pPr>
            <w:r>
              <w:rPr>
                <w:b w:val="0"/>
                <w:i w:val="0"/>
                <w:sz w:val="20"/>
              </w:rPr>
              <w:t>Người học</w:t>
            </w:r>
          </w:p>
        </w:tc>
        <w:tc>
          <w:tcPr>
            <w:tcW w:w="3719" w:type="dxa"/>
            <w:shd w:val="clear" w:color="auto" w:fill="F7F9FC"/>
          </w:tcPr>
          <w:p w14:paraId="66E25C3E">
            <w:pPr>
              <w:spacing w:after="0" w:line="264" w:lineRule="auto"/>
            </w:pPr>
            <w:r>
              <w:rPr>
                <w:b w:val="0"/>
                <w:i w:val="0"/>
                <w:sz w:val="20"/>
              </w:rPr>
              <w:t>Nộp đáp án, nhận kết quả chấm</w:t>
            </w:r>
          </w:p>
        </w:tc>
      </w:tr>
      <w:tr w14:paraId="5F5E78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6950761F">
            <w:pPr>
              <w:spacing w:after="0" w:line="264" w:lineRule="auto"/>
            </w:pPr>
            <w:r>
              <w:rPr>
                <w:b w:val="0"/>
                <w:i w:val="0"/>
                <w:sz w:val="20"/>
              </w:rPr>
              <w:t>POST</w:t>
            </w:r>
          </w:p>
        </w:tc>
        <w:tc>
          <w:tcPr>
            <w:tcW w:w="3068" w:type="dxa"/>
          </w:tcPr>
          <w:p w14:paraId="417CC45B">
            <w:pPr>
              <w:spacing w:after="0" w:line="264" w:lineRule="auto"/>
            </w:pPr>
            <w:r>
              <w:rPr>
                <w:b w:val="0"/>
                <w:i w:val="0"/>
                <w:sz w:val="20"/>
              </w:rPr>
              <w:t>/lessons/{lesson_id}/complete</w:t>
            </w:r>
          </w:p>
        </w:tc>
        <w:tc>
          <w:tcPr>
            <w:tcW w:w="1488" w:type="dxa"/>
          </w:tcPr>
          <w:p w14:paraId="761654C2">
            <w:pPr>
              <w:spacing w:after="0" w:line="264" w:lineRule="auto"/>
            </w:pPr>
            <w:r>
              <w:rPr>
                <w:b w:val="0"/>
                <w:i w:val="0"/>
                <w:sz w:val="20"/>
              </w:rPr>
              <w:t>Người học</w:t>
            </w:r>
          </w:p>
        </w:tc>
        <w:tc>
          <w:tcPr>
            <w:tcW w:w="3719" w:type="dxa"/>
          </w:tcPr>
          <w:p w14:paraId="2DD44BFB">
            <w:pPr>
              <w:spacing w:after="0" w:line="264" w:lineRule="auto"/>
            </w:pPr>
            <w:r>
              <w:rPr>
                <w:b w:val="0"/>
                <w:i w:val="0"/>
                <w:sz w:val="20"/>
              </w:rPr>
              <w:t>Hoàn thành bài, kích hoạt thẻ ôn</w:t>
            </w:r>
          </w:p>
        </w:tc>
      </w:tr>
      <w:tr w14:paraId="0818B0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585CAFF6">
            <w:pPr>
              <w:spacing w:after="0" w:line="264" w:lineRule="auto"/>
            </w:pPr>
            <w:r>
              <w:rPr>
                <w:b w:val="0"/>
                <w:i w:val="0"/>
                <w:sz w:val="20"/>
              </w:rPr>
              <w:t>GET</w:t>
            </w:r>
          </w:p>
        </w:tc>
        <w:tc>
          <w:tcPr>
            <w:tcW w:w="3068" w:type="dxa"/>
            <w:shd w:val="clear" w:color="auto" w:fill="F7F9FC"/>
          </w:tcPr>
          <w:p w14:paraId="335FDC49">
            <w:pPr>
              <w:spacing w:after="0" w:line="264" w:lineRule="auto"/>
            </w:pPr>
            <w:r>
              <w:rPr>
                <w:b w:val="0"/>
                <w:i w:val="0"/>
                <w:sz w:val="20"/>
              </w:rPr>
              <w:t>/review/due</w:t>
            </w:r>
          </w:p>
        </w:tc>
        <w:tc>
          <w:tcPr>
            <w:tcW w:w="1488" w:type="dxa"/>
            <w:shd w:val="clear" w:color="auto" w:fill="F7F9FC"/>
          </w:tcPr>
          <w:p w14:paraId="50C68AE1">
            <w:pPr>
              <w:spacing w:after="0" w:line="264" w:lineRule="auto"/>
            </w:pPr>
            <w:r>
              <w:rPr>
                <w:b w:val="0"/>
                <w:i w:val="0"/>
                <w:sz w:val="20"/>
              </w:rPr>
              <w:t>Người học</w:t>
            </w:r>
          </w:p>
        </w:tc>
        <w:tc>
          <w:tcPr>
            <w:tcW w:w="3719" w:type="dxa"/>
            <w:shd w:val="clear" w:color="auto" w:fill="F7F9FC"/>
          </w:tcPr>
          <w:p w14:paraId="6DD7BF61">
            <w:pPr>
              <w:spacing w:after="0" w:line="264" w:lineRule="auto"/>
            </w:pPr>
            <w:r>
              <w:rPr>
                <w:b w:val="0"/>
                <w:i w:val="0"/>
                <w:sz w:val="20"/>
              </w:rPr>
              <w:t>Danh sách thẻ ôn đến hạn</w:t>
            </w:r>
          </w:p>
        </w:tc>
      </w:tr>
      <w:tr w14:paraId="605332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36B3B2E1">
            <w:pPr>
              <w:spacing w:after="0" w:line="264" w:lineRule="auto"/>
            </w:pPr>
            <w:r>
              <w:rPr>
                <w:b w:val="0"/>
                <w:i w:val="0"/>
                <w:sz w:val="20"/>
              </w:rPr>
              <w:t>POST</w:t>
            </w:r>
          </w:p>
        </w:tc>
        <w:tc>
          <w:tcPr>
            <w:tcW w:w="3068" w:type="dxa"/>
          </w:tcPr>
          <w:p w14:paraId="36D0C6CD">
            <w:pPr>
              <w:spacing w:after="0" w:line="264" w:lineRule="auto"/>
            </w:pPr>
            <w:r>
              <w:rPr>
                <w:b w:val="0"/>
                <w:i w:val="0"/>
                <w:sz w:val="20"/>
              </w:rPr>
              <w:t>/review/{item_id}/answer</w:t>
            </w:r>
          </w:p>
        </w:tc>
        <w:tc>
          <w:tcPr>
            <w:tcW w:w="1488" w:type="dxa"/>
          </w:tcPr>
          <w:p w14:paraId="1C397075">
            <w:pPr>
              <w:spacing w:after="0" w:line="264" w:lineRule="auto"/>
            </w:pPr>
            <w:r>
              <w:rPr>
                <w:b w:val="0"/>
                <w:i w:val="0"/>
                <w:sz w:val="20"/>
              </w:rPr>
              <w:t>Người học</w:t>
            </w:r>
          </w:p>
        </w:tc>
        <w:tc>
          <w:tcPr>
            <w:tcW w:w="3719" w:type="dxa"/>
          </w:tcPr>
          <w:p w14:paraId="15F44DEF">
            <w:pPr>
              <w:spacing w:after="0" w:line="264" w:lineRule="auto"/>
            </w:pPr>
            <w:r>
              <w:rPr>
                <w:b w:val="0"/>
                <w:i w:val="0"/>
                <w:sz w:val="20"/>
              </w:rPr>
              <w:t>Ghi kết quả ôn, xếp lịch ôn kế tiếp</w:t>
            </w:r>
          </w:p>
        </w:tc>
      </w:tr>
      <w:tr w14:paraId="149DAA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238286B0">
            <w:pPr>
              <w:spacing w:after="0" w:line="264" w:lineRule="auto"/>
            </w:pPr>
            <w:r>
              <w:rPr>
                <w:b w:val="0"/>
                <w:i w:val="0"/>
                <w:sz w:val="20"/>
              </w:rPr>
              <w:t>PUT</w:t>
            </w:r>
          </w:p>
        </w:tc>
        <w:tc>
          <w:tcPr>
            <w:tcW w:w="3068" w:type="dxa"/>
            <w:shd w:val="clear" w:color="auto" w:fill="F7F9FC"/>
          </w:tcPr>
          <w:p w14:paraId="52448CC1">
            <w:pPr>
              <w:spacing w:after="0" w:line="264" w:lineRule="auto"/>
            </w:pPr>
            <w:r>
              <w:rPr>
                <w:b w:val="0"/>
                <w:i w:val="0"/>
                <w:sz w:val="20"/>
              </w:rPr>
              <w:t>/me/goal</w:t>
            </w:r>
          </w:p>
        </w:tc>
        <w:tc>
          <w:tcPr>
            <w:tcW w:w="1488" w:type="dxa"/>
            <w:shd w:val="clear" w:color="auto" w:fill="F7F9FC"/>
          </w:tcPr>
          <w:p w14:paraId="7A33163A">
            <w:pPr>
              <w:spacing w:after="0" w:line="264" w:lineRule="auto"/>
            </w:pPr>
            <w:r>
              <w:rPr>
                <w:b w:val="0"/>
                <w:i w:val="0"/>
                <w:sz w:val="20"/>
              </w:rPr>
              <w:t>Người học</w:t>
            </w:r>
          </w:p>
        </w:tc>
        <w:tc>
          <w:tcPr>
            <w:tcW w:w="3719" w:type="dxa"/>
            <w:shd w:val="clear" w:color="auto" w:fill="F7F9FC"/>
          </w:tcPr>
          <w:p w14:paraId="7FD7C48D">
            <w:pPr>
              <w:spacing w:after="0" w:line="264" w:lineRule="auto"/>
            </w:pPr>
            <w:r>
              <w:rPr>
                <w:b w:val="0"/>
                <w:i w:val="0"/>
                <w:sz w:val="20"/>
              </w:rPr>
              <w:t>Lưu mục tiêu học tập dạng văn bản tự do</w:t>
            </w:r>
          </w:p>
        </w:tc>
      </w:tr>
      <w:tr w14:paraId="5FF706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45DA1D34">
            <w:pPr>
              <w:spacing w:after="0" w:line="264" w:lineRule="auto"/>
            </w:pPr>
            <w:r>
              <w:rPr>
                <w:b w:val="0"/>
                <w:i w:val="0"/>
                <w:sz w:val="20"/>
              </w:rPr>
              <w:t>GET</w:t>
            </w:r>
          </w:p>
        </w:tc>
        <w:tc>
          <w:tcPr>
            <w:tcW w:w="3068" w:type="dxa"/>
          </w:tcPr>
          <w:p w14:paraId="7BC6838A">
            <w:pPr>
              <w:spacing w:after="0" w:line="264" w:lineRule="auto"/>
            </w:pPr>
            <w:r>
              <w:rPr>
                <w:b w:val="0"/>
                <w:i w:val="0"/>
                <w:sz w:val="20"/>
              </w:rPr>
              <w:t>/recommend</w:t>
            </w:r>
          </w:p>
        </w:tc>
        <w:tc>
          <w:tcPr>
            <w:tcW w:w="1488" w:type="dxa"/>
          </w:tcPr>
          <w:p w14:paraId="149E622D">
            <w:pPr>
              <w:spacing w:after="0" w:line="264" w:lineRule="auto"/>
            </w:pPr>
            <w:r>
              <w:rPr>
                <w:b w:val="0"/>
                <w:i w:val="0"/>
                <w:sz w:val="20"/>
              </w:rPr>
              <w:t>Người học</w:t>
            </w:r>
          </w:p>
        </w:tc>
        <w:tc>
          <w:tcPr>
            <w:tcW w:w="3719" w:type="dxa"/>
          </w:tcPr>
          <w:p w14:paraId="7937487C">
            <w:pPr>
              <w:spacing w:after="0" w:line="264" w:lineRule="auto"/>
            </w:pPr>
            <w:r>
              <w:rPr>
                <w:b w:val="0"/>
                <w:i w:val="0"/>
                <w:sz w:val="20"/>
              </w:rPr>
              <w:t>3–5 bài học gợi ý kèm lý do</w:t>
            </w:r>
          </w:p>
        </w:tc>
      </w:tr>
      <w:tr w14:paraId="42E98D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612500AA">
            <w:pPr>
              <w:spacing w:after="0" w:line="264" w:lineRule="auto"/>
            </w:pPr>
            <w:r>
              <w:rPr>
                <w:b w:val="0"/>
                <w:i w:val="0"/>
                <w:sz w:val="20"/>
              </w:rPr>
              <w:t>POST</w:t>
            </w:r>
          </w:p>
        </w:tc>
        <w:tc>
          <w:tcPr>
            <w:tcW w:w="3068" w:type="dxa"/>
            <w:shd w:val="clear" w:color="auto" w:fill="F7F9FC"/>
          </w:tcPr>
          <w:p w14:paraId="2FA90256">
            <w:pPr>
              <w:spacing w:after="0" w:line="264" w:lineRule="auto"/>
            </w:pPr>
            <w:r>
              <w:rPr>
                <w:b w:val="0"/>
                <w:i w:val="0"/>
                <w:sz w:val="20"/>
              </w:rPr>
              <w:t>/chat/sessions</w:t>
            </w:r>
          </w:p>
        </w:tc>
        <w:tc>
          <w:tcPr>
            <w:tcW w:w="1488" w:type="dxa"/>
            <w:shd w:val="clear" w:color="auto" w:fill="F7F9FC"/>
          </w:tcPr>
          <w:p w14:paraId="6DC28FDC">
            <w:pPr>
              <w:spacing w:after="0" w:line="264" w:lineRule="auto"/>
            </w:pPr>
            <w:r>
              <w:rPr>
                <w:b w:val="0"/>
                <w:i w:val="0"/>
                <w:sz w:val="20"/>
              </w:rPr>
              <w:t>Người học</w:t>
            </w:r>
          </w:p>
        </w:tc>
        <w:tc>
          <w:tcPr>
            <w:tcW w:w="3719" w:type="dxa"/>
            <w:shd w:val="clear" w:color="auto" w:fill="F7F9FC"/>
          </w:tcPr>
          <w:p w14:paraId="63B7C27D">
            <w:pPr>
              <w:spacing w:after="0" w:line="264" w:lineRule="auto"/>
            </w:pPr>
            <w:r>
              <w:rPr>
                <w:b w:val="0"/>
                <w:i w:val="0"/>
                <w:sz w:val="20"/>
              </w:rPr>
              <w:t>Tạo phiên chat mới (session_id)</w:t>
            </w:r>
          </w:p>
        </w:tc>
      </w:tr>
      <w:tr w14:paraId="210382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23F9B099">
            <w:pPr>
              <w:spacing w:after="0" w:line="264" w:lineRule="auto"/>
            </w:pPr>
            <w:r>
              <w:rPr>
                <w:b w:val="0"/>
                <w:i w:val="0"/>
                <w:sz w:val="20"/>
              </w:rPr>
              <w:t>POST</w:t>
            </w:r>
          </w:p>
        </w:tc>
        <w:tc>
          <w:tcPr>
            <w:tcW w:w="3068" w:type="dxa"/>
          </w:tcPr>
          <w:p w14:paraId="39D7914E">
            <w:pPr>
              <w:spacing w:after="0" w:line="264" w:lineRule="auto"/>
            </w:pPr>
            <w:r>
              <w:rPr>
                <w:b w:val="0"/>
                <w:i w:val="0"/>
                <w:sz w:val="20"/>
              </w:rPr>
              <w:t>/chat/message</w:t>
            </w:r>
          </w:p>
        </w:tc>
        <w:tc>
          <w:tcPr>
            <w:tcW w:w="1488" w:type="dxa"/>
          </w:tcPr>
          <w:p w14:paraId="0C8E3937">
            <w:pPr>
              <w:spacing w:after="0" w:line="264" w:lineRule="auto"/>
            </w:pPr>
            <w:r>
              <w:rPr>
                <w:b w:val="0"/>
                <w:i w:val="0"/>
                <w:sz w:val="20"/>
              </w:rPr>
              <w:t>Người học</w:t>
            </w:r>
          </w:p>
        </w:tc>
        <w:tc>
          <w:tcPr>
            <w:tcW w:w="3719" w:type="dxa"/>
          </w:tcPr>
          <w:p w14:paraId="682676ED">
            <w:pPr>
              <w:spacing w:after="0" w:line="264" w:lineRule="auto"/>
            </w:pPr>
            <w:r>
              <w:rPr>
                <w:b w:val="0"/>
                <w:i w:val="0"/>
                <w:sz w:val="20"/>
              </w:rPr>
              <w:t>Gửi tin nhắn cho AI Tutor kèm ngữ cảnh</w:t>
            </w:r>
          </w:p>
        </w:tc>
      </w:tr>
      <w:tr w14:paraId="137AFF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5C0FDD06">
            <w:pPr>
              <w:spacing w:after="0" w:line="264" w:lineRule="auto"/>
            </w:pPr>
            <w:r>
              <w:rPr>
                <w:b w:val="0"/>
                <w:i w:val="0"/>
                <w:sz w:val="20"/>
              </w:rPr>
              <w:t>GET</w:t>
            </w:r>
          </w:p>
        </w:tc>
        <w:tc>
          <w:tcPr>
            <w:tcW w:w="3068" w:type="dxa"/>
            <w:shd w:val="clear" w:color="auto" w:fill="F7F9FC"/>
          </w:tcPr>
          <w:p w14:paraId="1581B144">
            <w:pPr>
              <w:spacing w:after="0" w:line="264" w:lineRule="auto"/>
            </w:pPr>
            <w:r>
              <w:rPr>
                <w:b w:val="0"/>
                <w:i w:val="0"/>
                <w:sz w:val="20"/>
              </w:rPr>
              <w:t>/chat/history/{session_id}</w:t>
            </w:r>
          </w:p>
        </w:tc>
        <w:tc>
          <w:tcPr>
            <w:tcW w:w="1488" w:type="dxa"/>
            <w:shd w:val="clear" w:color="auto" w:fill="F7F9FC"/>
          </w:tcPr>
          <w:p w14:paraId="75770536">
            <w:pPr>
              <w:spacing w:after="0" w:line="264" w:lineRule="auto"/>
            </w:pPr>
            <w:r>
              <w:rPr>
                <w:b w:val="0"/>
                <w:i w:val="0"/>
                <w:sz w:val="20"/>
              </w:rPr>
              <w:t>Người học</w:t>
            </w:r>
          </w:p>
        </w:tc>
        <w:tc>
          <w:tcPr>
            <w:tcW w:w="3719" w:type="dxa"/>
            <w:shd w:val="clear" w:color="auto" w:fill="F7F9FC"/>
          </w:tcPr>
          <w:p w14:paraId="2E80786E">
            <w:pPr>
              <w:spacing w:after="0" w:line="264" w:lineRule="auto"/>
            </w:pPr>
            <w:r>
              <w:rPr>
                <w:b w:val="0"/>
                <w:i w:val="0"/>
                <w:sz w:val="20"/>
              </w:rPr>
              <w:t>Lịch sử một phiên chat</w:t>
            </w:r>
          </w:p>
        </w:tc>
      </w:tr>
      <w:tr w14:paraId="50EE4E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tcPr>
          <w:p w14:paraId="26D7A398">
            <w:pPr>
              <w:spacing w:after="0" w:line="264" w:lineRule="auto"/>
            </w:pPr>
            <w:r>
              <w:rPr>
                <w:b w:val="0"/>
                <w:i w:val="0"/>
                <w:sz w:val="20"/>
              </w:rPr>
              <w:t>POST</w:t>
            </w:r>
          </w:p>
        </w:tc>
        <w:tc>
          <w:tcPr>
            <w:tcW w:w="3068" w:type="dxa"/>
          </w:tcPr>
          <w:p w14:paraId="2C07EEEC">
            <w:pPr>
              <w:spacing w:after="0" w:line="264" w:lineRule="auto"/>
            </w:pPr>
            <w:r>
              <w:rPr>
                <w:b w:val="0"/>
                <w:i w:val="0"/>
                <w:sz w:val="20"/>
              </w:rPr>
              <w:t>/quiz/generate</w:t>
            </w:r>
          </w:p>
        </w:tc>
        <w:tc>
          <w:tcPr>
            <w:tcW w:w="1488" w:type="dxa"/>
          </w:tcPr>
          <w:p w14:paraId="587ED698">
            <w:pPr>
              <w:spacing w:after="0" w:line="264" w:lineRule="auto"/>
            </w:pPr>
            <w:r>
              <w:rPr>
                <w:b w:val="0"/>
                <w:i w:val="0"/>
                <w:sz w:val="20"/>
              </w:rPr>
              <w:t>Người học</w:t>
            </w:r>
          </w:p>
        </w:tc>
        <w:tc>
          <w:tcPr>
            <w:tcW w:w="3719" w:type="dxa"/>
          </w:tcPr>
          <w:p w14:paraId="7399AA99">
            <w:pPr>
              <w:spacing w:after="0" w:line="264" w:lineRule="auto"/>
            </w:pPr>
            <w:r>
              <w:rPr>
                <w:b w:val="0"/>
                <w:i w:val="0"/>
                <w:sz w:val="20"/>
              </w:rPr>
              <w:t>Sinh quiz theo kỹ năng</w:t>
            </w:r>
          </w:p>
        </w:tc>
      </w:tr>
      <w:tr w14:paraId="60A248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023" w:type="dxa"/>
            <w:shd w:val="clear" w:color="auto" w:fill="F7F9FC"/>
          </w:tcPr>
          <w:p w14:paraId="6F244C05">
            <w:pPr>
              <w:spacing w:after="0" w:line="264" w:lineRule="auto"/>
            </w:pPr>
            <w:r>
              <w:rPr>
                <w:b w:val="0"/>
                <w:i w:val="0"/>
                <w:sz w:val="20"/>
              </w:rPr>
              <w:t>POST</w:t>
            </w:r>
          </w:p>
        </w:tc>
        <w:tc>
          <w:tcPr>
            <w:tcW w:w="3068" w:type="dxa"/>
            <w:shd w:val="clear" w:color="auto" w:fill="F7F9FC"/>
          </w:tcPr>
          <w:p w14:paraId="2D5FB652">
            <w:pPr>
              <w:spacing w:after="0" w:line="264" w:lineRule="auto"/>
            </w:pPr>
            <w:r>
              <w:rPr>
                <w:b w:val="0"/>
                <w:i w:val="0"/>
                <w:sz w:val="20"/>
              </w:rPr>
              <w:t>/admin/content/import</w:t>
            </w:r>
          </w:p>
        </w:tc>
        <w:tc>
          <w:tcPr>
            <w:tcW w:w="1488" w:type="dxa"/>
            <w:shd w:val="clear" w:color="auto" w:fill="F7F9FC"/>
          </w:tcPr>
          <w:p w14:paraId="4D9B5FD0">
            <w:pPr>
              <w:spacing w:after="0" w:line="264" w:lineRule="auto"/>
            </w:pPr>
            <w:r>
              <w:rPr>
                <w:b w:val="0"/>
                <w:i w:val="0"/>
                <w:sz w:val="20"/>
              </w:rPr>
              <w:t>Quản trị viên</w:t>
            </w:r>
          </w:p>
        </w:tc>
        <w:tc>
          <w:tcPr>
            <w:tcW w:w="3719" w:type="dxa"/>
            <w:shd w:val="clear" w:color="auto" w:fill="F7F9FC"/>
          </w:tcPr>
          <w:p w14:paraId="06527353">
            <w:pPr>
              <w:spacing w:after="0" w:line="264" w:lineRule="auto"/>
            </w:pPr>
            <w:r>
              <w:rPr>
                <w:b w:val="0"/>
                <w:i w:val="0"/>
                <w:sz w:val="20"/>
              </w:rPr>
              <w:t>Nhập nội dung bài học từ file</w:t>
            </w:r>
          </w:p>
        </w:tc>
      </w:tr>
    </w:tbl>
    <w:p w14:paraId="5820803A">
      <w:pPr>
        <w:spacing w:after="40"/>
      </w:pPr>
    </w:p>
    <w:p w14:paraId="4EE5EEF0">
      <w:pPr>
        <w:pStyle w:val="3"/>
      </w:pPr>
      <w:r>
        <w:t>6.1 JSON mẫu: nộp đáp án sai</w:t>
      </w:r>
    </w:p>
    <w:p w14:paraId="1ACD1529">
      <w:pPr>
        <w:jc w:val="both"/>
      </w:pPr>
      <w:r>
        <w:rPr>
          <w:b w:val="0"/>
          <w:i w:val="0"/>
        </w:rPr>
        <w:t>Người học dựng G7 thành G B D F#. Hệ thống trả về:</w:t>
      </w:r>
    </w:p>
    <w:tbl>
      <w:tblPr>
        <w:tblStyle w:val="12"/>
        <w:tblW w:w="929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60" w:type="dxa"/>
          <w:bottom w:w="100" w:type="dxa"/>
          <w:right w:w="160" w:type="dxa"/>
        </w:tblCellMar>
      </w:tblPr>
      <w:tblGrid>
        <w:gridCol w:w="9298"/>
      </w:tblGrid>
      <w:tr w14:paraId="70255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60" w:type="dxa"/>
            <w:bottom w:w="100" w:type="dxa"/>
            <w:right w:w="160" w:type="dxa"/>
          </w:tblCellMar>
        </w:tblPrEx>
        <w:trPr>
          <w:jc w:val="center"/>
        </w:trPr>
        <w:tc>
          <w:tcPr>
            <w:tcW w:w="9298" w:type="dxa"/>
            <w:shd w:val="clear" w:color="auto" w:fill="F5F5F5"/>
          </w:tcPr>
          <w:p w14:paraId="06BA67B6">
            <w:pPr>
              <w:spacing w:after="0" w:line="240" w:lineRule="auto"/>
            </w:pPr>
            <w:r>
              <w:rPr>
                <w:rFonts w:ascii="Courier New" w:hAnsi="Courier New"/>
                <w:sz w:val="17"/>
              </w:rPr>
              <w:t>POST /api/v1/attempts</w:t>
            </w:r>
            <w:r>
              <w:br w:type="textWrapping"/>
            </w:r>
            <w:r>
              <w:rPr>
                <w:rFonts w:ascii="Courier New" w:hAnsi="Courier New"/>
                <w:sz w:val="17"/>
              </w:rPr>
              <w:t>{ "exercise_version_id": "L02-Q06-v1", "answer": "G B D F#", "input_method": "text" }</w:t>
            </w:r>
            <w:r>
              <w:br w:type="textWrapping"/>
            </w:r>
            <w:r>
              <w:br w:type="textWrapping"/>
            </w:r>
            <w:r>
              <w:rPr>
                <w:rFonts w:ascii="Courier New" w:hAnsi="Courier New"/>
                <w:sz w:val="17"/>
              </w:rPr>
              <w:t>200 OK</w:t>
            </w:r>
            <w:r>
              <w:br w:type="textWrapping"/>
            </w:r>
            <w:r>
              <w:rPr>
                <w:rFonts w:ascii="Courier New" w:hAnsi="Courier New"/>
                <w:sz w:val="17"/>
              </w:rPr>
              <w:t>{</w:t>
            </w:r>
            <w:r>
              <w:br w:type="textWrapping"/>
            </w:r>
            <w:r>
              <w:rPr>
                <w:rFonts w:ascii="Courier New" w:hAnsi="Courier New"/>
                <w:sz w:val="17"/>
              </w:rPr>
              <w:t xml:space="preserve">  "attempt_id": "9b1e0c4a-...",</w:t>
            </w:r>
            <w:r>
              <w:br w:type="textWrapping"/>
            </w:r>
            <w:r>
              <w:rPr>
                <w:rFonts w:ascii="Courier New" w:hAnsi="Courier New"/>
                <w:sz w:val="17"/>
              </w:rPr>
              <w:t xml:space="preserve">  "correct": false,</w:t>
            </w:r>
            <w:r>
              <w:br w:type="textWrapping"/>
            </w:r>
            <w:r>
              <w:rPr>
                <w:rFonts w:ascii="Courier New" w:hAnsi="Courier New"/>
                <w:sz w:val="17"/>
              </w:rPr>
              <w:t xml:space="preserve">  "score": 0.0,</w:t>
            </w:r>
            <w:r>
              <w:br w:type="textWrapping"/>
            </w:r>
            <w:r>
              <w:rPr>
                <w:rFonts w:ascii="Courier New" w:hAnsi="Courier New"/>
                <w:sz w:val="17"/>
              </w:rPr>
              <w:t xml:space="preserve">  "primary_error": "SEVENTH_QUALITY",</w:t>
            </w:r>
            <w:r>
              <w:br w:type="textWrapping"/>
            </w:r>
            <w:r>
              <w:rPr>
                <w:rFonts w:ascii="Courier New" w:hAnsi="Courier New"/>
                <w:sz w:val="17"/>
              </w:rPr>
              <w:t xml:space="preserve">  "feedback": "Bạn đang dùng quãng 7 trưởng thay vì quãng 7 thứ (F# → F).",</w:t>
            </w:r>
            <w:r>
              <w:br w:type="textWrapping"/>
            </w:r>
            <w:r>
              <w:rPr>
                <w:rFonts w:ascii="Courier New" w:hAnsi="Courier New"/>
                <w:sz w:val="17"/>
              </w:rPr>
              <w:t xml:space="preserve">  "errors": [ { "code": "SEVENTH_QUALITY",</w:t>
            </w:r>
            <w:r>
              <w:br w:type="textWrapping"/>
            </w:r>
            <w:r>
              <w:rPr>
                <w:rFonts w:ascii="Courier New" w:hAnsi="Courier New"/>
                <w:sz w:val="17"/>
              </w:rPr>
              <w:t xml:space="preserve">                "detail": { "answered": "F#", "expected_note": "F" } } ],</w:t>
            </w:r>
            <w:r>
              <w:br w:type="textWrapping"/>
            </w:r>
            <w:r>
              <w:rPr>
                <w:rFonts w:ascii="Courier New" w:hAnsi="Courier New"/>
                <w:sz w:val="17"/>
              </w:rPr>
              <w:t xml:space="preserve">  "explanation": null,</w:t>
            </w:r>
            <w:r>
              <w:br w:type="textWrapping"/>
            </w:r>
            <w:r>
              <w:rPr>
                <w:rFonts w:ascii="Courier New" w:hAnsi="Courier New"/>
                <w:sz w:val="17"/>
              </w:rPr>
              <w:t xml:space="preserve">  "wrong_attempts": 1</w:t>
            </w:r>
            <w:r>
              <w:br w:type="textWrapping"/>
            </w:r>
            <w:r>
              <w:rPr>
                <w:rFonts w:ascii="Courier New" w:hAnsi="Courier New"/>
                <w:sz w:val="17"/>
              </w:rPr>
              <w:t>}</w:t>
            </w:r>
          </w:p>
        </w:tc>
      </w:tr>
    </w:tbl>
    <w:p w14:paraId="11B5DB8F">
      <w:pPr>
        <w:spacing w:after="40"/>
      </w:pPr>
    </w:p>
    <w:p w14:paraId="02FA77A9">
      <w:pPr>
        <w:jc w:val="both"/>
      </w:pPr>
      <w:r>
        <w:rPr>
          <w:b w:val="0"/>
          <w:i w:val="0"/>
        </w:rPr>
        <w:t>Lời giải thích đầy đủ (explanation) hiện ra khi người học trả lời đúng hoặc đã sai từ 2 lần.</w:t>
      </w:r>
    </w:p>
    <w:p w14:paraId="77334D75">
      <w:pPr>
        <w:pStyle w:val="2"/>
      </w:pPr>
      <w:r>
        <w:t>7. THIẾT KẾ CƠ SỞ DỮ LIỆU VÀ DOCKER</w:t>
      </w:r>
    </w:p>
    <w:p w14:paraId="29667815">
      <w:pPr>
        <w:keepNext/>
        <w:spacing w:before="120" w:after="60"/>
        <w:jc w:val="center"/>
      </w:pPr>
      <w:r>
        <w:rPr>
          <w:b/>
          <w:i/>
          <w:color w:val="1F4E79"/>
          <w:sz w:val="20"/>
        </w:rPr>
        <w:t>Bảng 11. Các bảng dữ liệu chính</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231"/>
        <w:gridCol w:w="7067"/>
      </w:tblGrid>
      <w:tr w14:paraId="0EC887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231" w:type="dxa"/>
            <w:shd w:val="clear" w:color="auto" w:fill="1F4E79"/>
          </w:tcPr>
          <w:p w14:paraId="3A2F3536">
            <w:pPr>
              <w:spacing w:after="0" w:line="264" w:lineRule="auto"/>
            </w:pPr>
            <w:r>
              <w:rPr>
                <w:b/>
                <w:i w:val="0"/>
                <w:color w:val="FFFFFF"/>
                <w:sz w:val="20"/>
              </w:rPr>
              <w:t>Bảng</w:t>
            </w:r>
          </w:p>
        </w:tc>
        <w:tc>
          <w:tcPr>
            <w:tcW w:w="7066" w:type="dxa"/>
            <w:shd w:val="clear" w:color="auto" w:fill="1F4E79"/>
          </w:tcPr>
          <w:p w14:paraId="3F83CD9A">
            <w:pPr>
              <w:spacing w:after="0" w:line="264" w:lineRule="auto"/>
            </w:pPr>
            <w:r>
              <w:rPr>
                <w:b/>
                <w:i w:val="0"/>
                <w:color w:val="FFFFFF"/>
                <w:sz w:val="20"/>
              </w:rPr>
              <w:t>Thuộc tính chính</w:t>
            </w:r>
          </w:p>
        </w:tc>
      </w:tr>
      <w:tr w14:paraId="777223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0684B83B">
            <w:pPr>
              <w:spacing w:after="0" w:line="264" w:lineRule="auto"/>
            </w:pPr>
            <w:r>
              <w:rPr>
                <w:b w:val="0"/>
                <w:i w:val="0"/>
                <w:sz w:val="20"/>
              </w:rPr>
              <w:t>users</w:t>
            </w:r>
          </w:p>
        </w:tc>
        <w:tc>
          <w:tcPr>
            <w:tcW w:w="7066" w:type="dxa"/>
          </w:tcPr>
          <w:p w14:paraId="54A33511">
            <w:pPr>
              <w:spacing w:after="0" w:line="264" w:lineRule="auto"/>
            </w:pPr>
            <w:r>
              <w:rPr>
                <w:b w:val="0"/>
                <w:i w:val="0"/>
                <w:sz w:val="20"/>
              </w:rPr>
              <w:t>id (PK), email (unique), hashed_password, role, display_name, preferred_instrument, goal_text, goal_embedding, is_synthetic, is_active</w:t>
            </w:r>
          </w:p>
        </w:tc>
      </w:tr>
      <w:tr w14:paraId="60F1A3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5A5959EA">
            <w:pPr>
              <w:spacing w:after="0" w:line="264" w:lineRule="auto"/>
            </w:pPr>
            <w:r>
              <w:rPr>
                <w:b w:val="0"/>
                <w:i w:val="0"/>
                <w:sz w:val="20"/>
              </w:rPr>
              <w:t>courses, modules</w:t>
            </w:r>
          </w:p>
        </w:tc>
        <w:tc>
          <w:tcPr>
            <w:tcW w:w="7066" w:type="dxa"/>
            <w:shd w:val="clear" w:color="auto" w:fill="F7F9FC"/>
          </w:tcPr>
          <w:p w14:paraId="27246E14">
            <w:pPr>
              <w:spacing w:after="0" w:line="264" w:lineRule="auto"/>
            </w:pPr>
            <w:r>
              <w:rPr>
                <w:b w:val="0"/>
                <w:i w:val="0"/>
                <w:sz w:val="20"/>
              </w:rPr>
              <w:t>courses: id (PK), title, description. modules: id (PK), course_id (FK), branch, title, order_index</w:t>
            </w:r>
          </w:p>
        </w:tc>
      </w:tr>
      <w:tr w14:paraId="1065CE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01BF44B9">
            <w:pPr>
              <w:spacing w:after="0" w:line="264" w:lineRule="auto"/>
            </w:pPr>
            <w:r>
              <w:rPr>
                <w:b w:val="0"/>
                <w:i w:val="0"/>
                <w:sz w:val="20"/>
              </w:rPr>
              <w:t>lessons, lesson_blocks</w:t>
            </w:r>
          </w:p>
        </w:tc>
        <w:tc>
          <w:tcPr>
            <w:tcW w:w="7066" w:type="dxa"/>
          </w:tcPr>
          <w:p w14:paraId="4DD56837">
            <w:pPr>
              <w:spacing w:after="0" w:line="264" w:lineRule="auto"/>
            </w:pPr>
            <w:r>
              <w:rPr>
                <w:b w:val="0"/>
                <w:i w:val="0"/>
                <w:sz w:val="20"/>
              </w:rPr>
              <w:t>lessons: id (PK), module_id (FK), title, objectives, status. lesson_blocks: id (PK), lesson_id (FK), position, block_type, payload</w:t>
            </w:r>
          </w:p>
        </w:tc>
      </w:tr>
      <w:tr w14:paraId="41B6F4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7CA601EC">
            <w:pPr>
              <w:spacing w:after="0" w:line="264" w:lineRule="auto"/>
            </w:pPr>
            <w:r>
              <w:rPr>
                <w:b w:val="0"/>
                <w:i w:val="0"/>
                <w:sz w:val="20"/>
              </w:rPr>
              <w:t>skills, skill_prerequisites</w:t>
            </w:r>
          </w:p>
        </w:tc>
        <w:tc>
          <w:tcPr>
            <w:tcW w:w="7066" w:type="dxa"/>
            <w:shd w:val="clear" w:color="auto" w:fill="F7F9FC"/>
          </w:tcPr>
          <w:p w14:paraId="36D3663D">
            <w:pPr>
              <w:spacing w:after="0" w:line="264" w:lineRule="auto"/>
            </w:pPr>
            <w:r>
              <w:rPr>
                <w:b w:val="0"/>
                <w:i w:val="0"/>
                <w:sz w:val="20"/>
              </w:rPr>
              <w:t>skills: id (PK), name, group_code, description, embedding. skill_prerequisites: skill_id (FK), prerequisite_skill_id (FK)</w:t>
            </w:r>
          </w:p>
        </w:tc>
      </w:tr>
      <w:tr w14:paraId="7B4D3E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51D12F34">
            <w:pPr>
              <w:spacing w:after="0" w:line="264" w:lineRule="auto"/>
            </w:pPr>
            <w:r>
              <w:rPr>
                <w:b w:val="0"/>
                <w:i w:val="0"/>
                <w:sz w:val="20"/>
              </w:rPr>
              <w:t>exercises, exercise_versions</w:t>
            </w:r>
          </w:p>
        </w:tc>
        <w:tc>
          <w:tcPr>
            <w:tcW w:w="7066" w:type="dxa"/>
          </w:tcPr>
          <w:p w14:paraId="01764E13">
            <w:pPr>
              <w:spacing w:after="0" w:line="264" w:lineRule="auto"/>
            </w:pPr>
            <w:r>
              <w:rPr>
                <w:b w:val="0"/>
                <w:i w:val="0"/>
                <w:sz w:val="20"/>
              </w:rPr>
              <w:t>exercises: id (PK), lesson_id (FK), skill_id (FK), kind, prompt, options. exercise_versions: id (PK), exercise_id (FK), version, answer_key, grader_config, explanation</w:t>
            </w:r>
          </w:p>
        </w:tc>
      </w:tr>
      <w:tr w14:paraId="0D671F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3355147B">
            <w:pPr>
              <w:spacing w:after="0" w:line="264" w:lineRule="auto"/>
            </w:pPr>
            <w:r>
              <w:rPr>
                <w:b w:val="0"/>
                <w:i w:val="0"/>
                <w:sz w:val="20"/>
              </w:rPr>
              <w:t>attempts</w:t>
            </w:r>
          </w:p>
        </w:tc>
        <w:tc>
          <w:tcPr>
            <w:tcW w:w="7066" w:type="dxa"/>
            <w:shd w:val="clear" w:color="auto" w:fill="F7F9FC"/>
          </w:tcPr>
          <w:p w14:paraId="0D0A55C2">
            <w:pPr>
              <w:spacing w:after="0" w:line="264" w:lineRule="auto"/>
            </w:pPr>
            <w:r>
              <w:rPr>
                <w:b w:val="0"/>
                <w:i w:val="0"/>
                <w:sz w:val="20"/>
              </w:rPr>
              <w:t>id (PK), user_id (FK), exercise_version_id (FK), answer, correct, score, primary_error, input_method, created_at</w:t>
            </w:r>
          </w:p>
        </w:tc>
      </w:tr>
      <w:tr w14:paraId="564883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7B8C1715">
            <w:pPr>
              <w:spacing w:after="0" w:line="264" w:lineRule="auto"/>
            </w:pPr>
            <w:r>
              <w:rPr>
                <w:b w:val="0"/>
                <w:i w:val="0"/>
                <w:sz w:val="20"/>
              </w:rPr>
              <w:t>mastery_states</w:t>
            </w:r>
          </w:p>
        </w:tc>
        <w:tc>
          <w:tcPr>
            <w:tcW w:w="7066" w:type="dxa"/>
          </w:tcPr>
          <w:p w14:paraId="44AFE6A8">
            <w:pPr>
              <w:spacing w:after="0" w:line="264" w:lineRule="auto"/>
            </w:pPr>
            <w:r>
              <w:rPr>
                <w:b w:val="0"/>
                <w:i w:val="0"/>
                <w:sz w:val="20"/>
              </w:rPr>
              <w:t>(user_id, skill_id) (PK), score, attempts_count, last_error_code, updated_at</w:t>
            </w:r>
          </w:p>
        </w:tc>
      </w:tr>
      <w:tr w14:paraId="55CC15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2EE7905B">
            <w:pPr>
              <w:spacing w:after="0" w:line="264" w:lineRule="auto"/>
            </w:pPr>
            <w:r>
              <w:rPr>
                <w:b w:val="0"/>
                <w:i w:val="0"/>
                <w:sz w:val="20"/>
              </w:rPr>
              <w:t>review_items, review_states</w:t>
            </w:r>
          </w:p>
        </w:tc>
        <w:tc>
          <w:tcPr>
            <w:tcW w:w="7066" w:type="dxa"/>
            <w:shd w:val="clear" w:color="auto" w:fill="F7F9FC"/>
          </w:tcPr>
          <w:p w14:paraId="7C7C65B3">
            <w:pPr>
              <w:spacing w:after="0" w:line="264" w:lineRule="auto"/>
            </w:pPr>
            <w:r>
              <w:rPr>
                <w:b w:val="0"/>
                <w:i w:val="0"/>
                <w:sz w:val="20"/>
              </w:rPr>
              <w:t>review_items: id (PK), lesson_id (FK), skill_id (FK), front, back. review_states: id (PK), user_id (FK), review_item_id (FK), leitner_box, due_at</w:t>
            </w:r>
          </w:p>
        </w:tc>
      </w:tr>
      <w:tr w14:paraId="3B2121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6FF1BCB6">
            <w:pPr>
              <w:spacing w:after="0" w:line="264" w:lineRule="auto"/>
            </w:pPr>
            <w:r>
              <w:rPr>
                <w:b w:val="0"/>
                <w:i w:val="0"/>
                <w:sz w:val="20"/>
              </w:rPr>
              <w:t>recommendation_logs</w:t>
            </w:r>
          </w:p>
        </w:tc>
        <w:tc>
          <w:tcPr>
            <w:tcW w:w="7066" w:type="dxa"/>
          </w:tcPr>
          <w:p w14:paraId="197BAF43">
            <w:pPr>
              <w:spacing w:after="0" w:line="264" w:lineRule="auto"/>
            </w:pPr>
            <w:r>
              <w:rPr>
                <w:b w:val="0"/>
                <w:i w:val="0"/>
                <w:sz w:val="20"/>
              </w:rPr>
              <w:t>id (PK), user_id (FK), lesson_ids, scores, explanation, clicked_lesson_id, created_at</w:t>
            </w:r>
          </w:p>
        </w:tc>
      </w:tr>
      <w:tr w14:paraId="7CCB2D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shd w:val="clear" w:color="auto" w:fill="F7F9FC"/>
          </w:tcPr>
          <w:p w14:paraId="15F2164E">
            <w:pPr>
              <w:spacing w:after="0" w:line="264" w:lineRule="auto"/>
            </w:pPr>
            <w:r>
              <w:rPr>
                <w:b w:val="0"/>
                <w:i w:val="0"/>
                <w:sz w:val="20"/>
              </w:rPr>
              <w:t>chat_sessions, chat_messages</w:t>
            </w:r>
          </w:p>
        </w:tc>
        <w:tc>
          <w:tcPr>
            <w:tcW w:w="7066" w:type="dxa"/>
            <w:shd w:val="clear" w:color="auto" w:fill="F7F9FC"/>
          </w:tcPr>
          <w:p w14:paraId="444FCC44">
            <w:pPr>
              <w:spacing w:after="0" w:line="264" w:lineRule="auto"/>
            </w:pPr>
            <w:r>
              <w:rPr>
                <w:b w:val="0"/>
                <w:i w:val="0"/>
                <w:sz w:val="20"/>
              </w:rPr>
              <w:t>chat_sessions: id (UUID, PK), user_id (FK), mode, summary. chat_messages: id (PK), session_id (FK), role, content, citations, tool_calls, rating, latency_ms</w:t>
            </w:r>
          </w:p>
        </w:tc>
      </w:tr>
      <w:tr w14:paraId="7A072C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231" w:type="dxa"/>
          </w:tcPr>
          <w:p w14:paraId="3FA66892">
            <w:pPr>
              <w:spacing w:after="0" w:line="264" w:lineRule="auto"/>
            </w:pPr>
            <w:r>
              <w:rPr>
                <w:b w:val="0"/>
                <w:i w:val="0"/>
                <w:sz w:val="20"/>
              </w:rPr>
              <w:t>lesson_chunks</w:t>
            </w:r>
          </w:p>
        </w:tc>
        <w:tc>
          <w:tcPr>
            <w:tcW w:w="7066" w:type="dxa"/>
          </w:tcPr>
          <w:p w14:paraId="505B763E">
            <w:pPr>
              <w:spacing w:after="0" w:line="264" w:lineRule="auto"/>
            </w:pPr>
            <w:r>
              <w:rPr>
                <w:b w:val="0"/>
                <w:i w:val="0"/>
                <w:sz w:val="20"/>
              </w:rPr>
              <w:t>id (PK), lesson_id (FK), block_id, text (80–100 từ), embedding vector(384)</w:t>
            </w:r>
          </w:p>
        </w:tc>
      </w:tr>
    </w:tbl>
    <w:p w14:paraId="37AA8B4C">
      <w:pPr>
        <w:spacing w:after="40"/>
      </w:pPr>
    </w:p>
    <w:p w14:paraId="1AA3931D">
      <w:pPr>
        <w:keepNext/>
        <w:spacing w:before="120" w:after="60"/>
        <w:jc w:val="center"/>
      </w:pPr>
      <w:r>
        <w:rPr>
          <w:b/>
          <w:i/>
          <w:color w:val="1F4E79"/>
          <w:sz w:val="20"/>
        </w:rPr>
        <w:t>Bảng 12. Dịch vụ trong docker-compose</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1487"/>
        <w:gridCol w:w="3161"/>
        <w:gridCol w:w="4649"/>
      </w:tblGrid>
      <w:tr w14:paraId="7A3319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1488" w:type="dxa"/>
            <w:shd w:val="clear" w:color="auto" w:fill="1F4E79"/>
          </w:tcPr>
          <w:p w14:paraId="2C3BA21F">
            <w:pPr>
              <w:spacing w:after="0" w:line="264" w:lineRule="auto"/>
            </w:pPr>
            <w:r>
              <w:rPr>
                <w:b/>
                <w:i w:val="0"/>
                <w:color w:val="FFFFFF"/>
                <w:sz w:val="20"/>
              </w:rPr>
              <w:t>Dịch vụ</w:t>
            </w:r>
          </w:p>
        </w:tc>
        <w:tc>
          <w:tcPr>
            <w:tcW w:w="3161" w:type="dxa"/>
            <w:shd w:val="clear" w:color="auto" w:fill="1F4E79"/>
          </w:tcPr>
          <w:p w14:paraId="47825372">
            <w:pPr>
              <w:spacing w:after="0" w:line="264" w:lineRule="auto"/>
            </w:pPr>
            <w:r>
              <w:rPr>
                <w:b/>
                <w:i w:val="0"/>
                <w:color w:val="FFFFFF"/>
                <w:sz w:val="20"/>
              </w:rPr>
              <w:t>Image</w:t>
            </w:r>
          </w:p>
        </w:tc>
        <w:tc>
          <w:tcPr>
            <w:tcW w:w="4649" w:type="dxa"/>
            <w:shd w:val="clear" w:color="auto" w:fill="1F4E79"/>
          </w:tcPr>
          <w:p w14:paraId="0B047450">
            <w:pPr>
              <w:spacing w:after="0" w:line="264" w:lineRule="auto"/>
            </w:pPr>
            <w:r>
              <w:rPr>
                <w:b/>
                <w:i w:val="0"/>
                <w:color w:val="FFFFFF"/>
                <w:sz w:val="20"/>
              </w:rPr>
              <w:t>Vai trò</w:t>
            </w:r>
          </w:p>
        </w:tc>
      </w:tr>
      <w:tr w14:paraId="58DE29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488" w:type="dxa"/>
          </w:tcPr>
          <w:p w14:paraId="31D4742D">
            <w:pPr>
              <w:spacing w:after="0" w:line="264" w:lineRule="auto"/>
            </w:pPr>
            <w:r>
              <w:rPr>
                <w:b w:val="0"/>
                <w:i w:val="0"/>
                <w:sz w:val="20"/>
              </w:rPr>
              <w:t>web</w:t>
            </w:r>
          </w:p>
        </w:tc>
        <w:tc>
          <w:tcPr>
            <w:tcW w:w="3161" w:type="dxa"/>
          </w:tcPr>
          <w:p w14:paraId="4C1BD961">
            <w:pPr>
              <w:spacing w:after="0" w:line="264" w:lineRule="auto"/>
            </w:pPr>
            <w:r>
              <w:rPr>
                <w:b w:val="0"/>
                <w:i w:val="0"/>
                <w:sz w:val="20"/>
              </w:rPr>
              <w:t>nginx (bản build Vite)</w:t>
            </w:r>
          </w:p>
        </w:tc>
        <w:tc>
          <w:tcPr>
            <w:tcW w:w="4649" w:type="dxa"/>
          </w:tcPr>
          <w:p w14:paraId="151EC7E3">
            <w:pPr>
              <w:spacing w:after="0" w:line="264" w:lineRule="auto"/>
            </w:pPr>
            <w:r>
              <w:rPr>
                <w:b w:val="0"/>
                <w:i w:val="0"/>
                <w:sz w:val="20"/>
              </w:rPr>
              <w:t>Phục vụ giao diện React tại cổng 5173</w:t>
            </w:r>
          </w:p>
        </w:tc>
      </w:tr>
      <w:tr w14:paraId="451A08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488" w:type="dxa"/>
            <w:shd w:val="clear" w:color="auto" w:fill="F7F9FC"/>
          </w:tcPr>
          <w:p w14:paraId="7E3125CC">
            <w:pPr>
              <w:spacing w:after="0" w:line="264" w:lineRule="auto"/>
            </w:pPr>
            <w:r>
              <w:rPr>
                <w:b w:val="0"/>
                <w:i w:val="0"/>
                <w:sz w:val="20"/>
              </w:rPr>
              <w:t>api</w:t>
            </w:r>
          </w:p>
        </w:tc>
        <w:tc>
          <w:tcPr>
            <w:tcW w:w="3161" w:type="dxa"/>
            <w:shd w:val="clear" w:color="auto" w:fill="F7F9FC"/>
          </w:tcPr>
          <w:p w14:paraId="78522401">
            <w:pPr>
              <w:spacing w:after="0" w:line="264" w:lineRule="auto"/>
            </w:pPr>
            <w:r>
              <w:rPr>
                <w:b w:val="0"/>
                <w:i w:val="0"/>
                <w:sz w:val="20"/>
              </w:rPr>
              <w:t>Python 3.11 + FastAPI</w:t>
            </w:r>
          </w:p>
        </w:tc>
        <w:tc>
          <w:tcPr>
            <w:tcW w:w="4649" w:type="dxa"/>
            <w:shd w:val="clear" w:color="auto" w:fill="F7F9FC"/>
          </w:tcPr>
          <w:p w14:paraId="0526626E">
            <w:pPr>
              <w:spacing w:after="0" w:line="264" w:lineRule="auto"/>
            </w:pPr>
            <w:r>
              <w:rPr>
                <w:b w:val="0"/>
                <w:i w:val="0"/>
                <w:sz w:val="20"/>
              </w:rPr>
              <w:t>Backend, chạy migration và nạp nội dung khi khởi động, cổng 8000</w:t>
            </w:r>
          </w:p>
        </w:tc>
      </w:tr>
      <w:tr w14:paraId="7E213C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488" w:type="dxa"/>
          </w:tcPr>
          <w:p w14:paraId="56785D8D">
            <w:pPr>
              <w:spacing w:after="0" w:line="264" w:lineRule="auto"/>
            </w:pPr>
            <w:r>
              <w:rPr>
                <w:b w:val="0"/>
                <w:i w:val="0"/>
                <w:sz w:val="20"/>
              </w:rPr>
              <w:t>db</w:t>
            </w:r>
          </w:p>
        </w:tc>
        <w:tc>
          <w:tcPr>
            <w:tcW w:w="3161" w:type="dxa"/>
          </w:tcPr>
          <w:p w14:paraId="77AB5504">
            <w:pPr>
              <w:spacing w:after="0" w:line="264" w:lineRule="auto"/>
            </w:pPr>
            <w:r>
              <w:rPr>
                <w:b w:val="0"/>
                <w:i w:val="0"/>
                <w:sz w:val="20"/>
              </w:rPr>
              <w:t>pgvector/pgvector:pg16</w:t>
            </w:r>
          </w:p>
        </w:tc>
        <w:tc>
          <w:tcPr>
            <w:tcW w:w="4649" w:type="dxa"/>
          </w:tcPr>
          <w:p w14:paraId="55379850">
            <w:pPr>
              <w:spacing w:after="0" w:line="264" w:lineRule="auto"/>
            </w:pPr>
            <w:r>
              <w:rPr>
                <w:b w:val="0"/>
                <w:i w:val="0"/>
                <w:sz w:val="20"/>
              </w:rPr>
              <w:t>PostgreSQL 16 có extension pgvector</w:t>
            </w:r>
          </w:p>
        </w:tc>
      </w:tr>
      <w:tr w14:paraId="2EEAD8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1488" w:type="dxa"/>
            <w:shd w:val="clear" w:color="auto" w:fill="F7F9FC"/>
          </w:tcPr>
          <w:p w14:paraId="7AB9F8EE">
            <w:pPr>
              <w:spacing w:after="0" w:line="264" w:lineRule="auto"/>
            </w:pPr>
            <w:r>
              <w:rPr>
                <w:b w:val="0"/>
                <w:i w:val="0"/>
                <w:sz w:val="20"/>
              </w:rPr>
              <w:t>redis</w:t>
            </w:r>
          </w:p>
        </w:tc>
        <w:tc>
          <w:tcPr>
            <w:tcW w:w="3161" w:type="dxa"/>
            <w:shd w:val="clear" w:color="auto" w:fill="F7F9FC"/>
          </w:tcPr>
          <w:p w14:paraId="08F67FD9">
            <w:pPr>
              <w:spacing w:after="0" w:line="264" w:lineRule="auto"/>
            </w:pPr>
            <w:r>
              <w:rPr>
                <w:b w:val="0"/>
                <w:i w:val="0"/>
                <w:sz w:val="20"/>
              </w:rPr>
              <w:t>redis:7-alpine</w:t>
            </w:r>
          </w:p>
        </w:tc>
        <w:tc>
          <w:tcPr>
            <w:tcW w:w="4649" w:type="dxa"/>
            <w:shd w:val="clear" w:color="auto" w:fill="F7F9FC"/>
          </w:tcPr>
          <w:p w14:paraId="2B2AD94E">
            <w:pPr>
              <w:spacing w:after="0" w:line="264" w:lineRule="auto"/>
            </w:pPr>
            <w:r>
              <w:rPr>
                <w:b w:val="0"/>
                <w:i w:val="0"/>
                <w:sz w:val="20"/>
              </w:rPr>
              <w:t>Bộ nhớ phiên chat, giới hạn tần suất đăng nhập và câu hỏi AI</w:t>
            </w:r>
          </w:p>
        </w:tc>
      </w:tr>
    </w:tbl>
    <w:p w14:paraId="3A6E8B49">
      <w:pPr>
        <w:spacing w:after="40"/>
      </w:pPr>
    </w:p>
    <w:p w14:paraId="46674766">
      <w:pPr>
        <w:pStyle w:val="2"/>
      </w:pPr>
      <w:r>
        <w:t>8. KẾ HOẠCH THỰC HIỆN VÀ TIÊU CHÍ ĐÁNH GIÁ</w:t>
      </w:r>
    </w:p>
    <w:p w14:paraId="7269E4D5">
      <w:pPr>
        <w:pStyle w:val="3"/>
      </w:pPr>
      <w:r>
        <w:t>8.1 Mốc kiểm tra và phân công</w:t>
      </w:r>
    </w:p>
    <w:p w14:paraId="20C2777C">
      <w:pPr>
        <w:keepNext/>
        <w:spacing w:before="120" w:after="60"/>
        <w:jc w:val="center"/>
      </w:pPr>
      <w:r>
        <w:rPr>
          <w:b/>
          <w:i/>
          <w:color w:val="1F4E79"/>
          <w:sz w:val="20"/>
        </w:rPr>
        <w:t>Bảng 13. Các mốc kiểm tra</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045"/>
        <w:gridCol w:w="1673"/>
        <w:gridCol w:w="5579"/>
      </w:tblGrid>
      <w:tr w14:paraId="2A81C7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045" w:type="dxa"/>
            <w:shd w:val="clear" w:color="auto" w:fill="1F4E79"/>
          </w:tcPr>
          <w:p w14:paraId="139EA96C">
            <w:pPr>
              <w:spacing w:after="0" w:line="264" w:lineRule="auto"/>
            </w:pPr>
            <w:r>
              <w:rPr>
                <w:b/>
                <w:i w:val="0"/>
                <w:color w:val="FFFFFF"/>
                <w:sz w:val="20"/>
              </w:rPr>
              <w:t>Mốc</w:t>
            </w:r>
          </w:p>
        </w:tc>
        <w:tc>
          <w:tcPr>
            <w:tcW w:w="1674" w:type="dxa"/>
            <w:shd w:val="clear" w:color="auto" w:fill="1F4E79"/>
          </w:tcPr>
          <w:p w14:paraId="0D33E581">
            <w:pPr>
              <w:spacing w:after="0" w:line="264" w:lineRule="auto"/>
            </w:pPr>
            <w:r>
              <w:rPr>
                <w:b/>
                <w:i w:val="0"/>
                <w:color w:val="FFFFFF"/>
                <w:sz w:val="20"/>
              </w:rPr>
              <w:t>Ngày</w:t>
            </w:r>
          </w:p>
        </w:tc>
        <w:tc>
          <w:tcPr>
            <w:tcW w:w="5579" w:type="dxa"/>
            <w:shd w:val="clear" w:color="auto" w:fill="1F4E79"/>
          </w:tcPr>
          <w:p w14:paraId="171F023E">
            <w:pPr>
              <w:spacing w:after="0" w:line="264" w:lineRule="auto"/>
            </w:pPr>
            <w:r>
              <w:rPr>
                <w:b/>
                <w:i w:val="0"/>
                <w:color w:val="FFFFFF"/>
                <w:sz w:val="20"/>
              </w:rPr>
              <w:t>Sản phẩm trình bày</w:t>
            </w:r>
          </w:p>
        </w:tc>
      </w:tr>
      <w:tr w14:paraId="618981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36E61E5E">
            <w:pPr>
              <w:spacing w:after="0" w:line="264" w:lineRule="auto"/>
            </w:pPr>
            <w:r>
              <w:rPr>
                <w:b w:val="0"/>
                <w:i w:val="0"/>
                <w:sz w:val="20"/>
              </w:rPr>
              <w:t>CP1</w:t>
            </w:r>
          </w:p>
        </w:tc>
        <w:tc>
          <w:tcPr>
            <w:tcW w:w="1674" w:type="dxa"/>
          </w:tcPr>
          <w:p w14:paraId="448B0FEF">
            <w:pPr>
              <w:spacing w:after="0" w:line="264" w:lineRule="auto"/>
            </w:pPr>
            <w:r>
              <w:rPr>
                <w:b w:val="0"/>
                <w:i w:val="0"/>
                <w:sz w:val="20"/>
              </w:rPr>
              <w:t>20/10/2026</w:t>
            </w:r>
          </w:p>
        </w:tc>
        <w:tc>
          <w:tcPr>
            <w:tcW w:w="5579" w:type="dxa"/>
          </w:tcPr>
          <w:p w14:paraId="27DE668C">
            <w:pPr>
              <w:spacing w:after="0" w:line="264" w:lineRule="auto"/>
            </w:pPr>
            <w:r>
              <w:rPr>
                <w:b w:val="0"/>
                <w:i w:val="0"/>
                <w:sz w:val="20"/>
              </w:rPr>
              <w:t>Đặc tả Music Engine, phân loại bài tập, kiểm thử chạy đạt</w:t>
            </w:r>
          </w:p>
        </w:tc>
      </w:tr>
      <w:tr w14:paraId="394B6A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28F36D72">
            <w:pPr>
              <w:spacing w:after="0" w:line="264" w:lineRule="auto"/>
            </w:pPr>
            <w:r>
              <w:rPr>
                <w:b w:val="0"/>
                <w:i w:val="0"/>
                <w:sz w:val="20"/>
              </w:rPr>
              <w:t>CP2</w:t>
            </w:r>
          </w:p>
        </w:tc>
        <w:tc>
          <w:tcPr>
            <w:tcW w:w="1674" w:type="dxa"/>
            <w:shd w:val="clear" w:color="auto" w:fill="F7F9FC"/>
          </w:tcPr>
          <w:p w14:paraId="33CDF6A4">
            <w:pPr>
              <w:spacing w:after="0" w:line="264" w:lineRule="auto"/>
            </w:pPr>
            <w:r>
              <w:rPr>
                <w:b w:val="0"/>
                <w:i w:val="0"/>
                <w:sz w:val="20"/>
              </w:rPr>
              <w:t>03/11/2026</w:t>
            </w:r>
          </w:p>
        </w:tc>
        <w:tc>
          <w:tcPr>
            <w:tcW w:w="5579" w:type="dxa"/>
            <w:shd w:val="clear" w:color="auto" w:fill="F7F9FC"/>
          </w:tcPr>
          <w:p w14:paraId="79F3C913">
            <w:pPr>
              <w:spacing w:after="0" w:line="264" w:lineRule="auto"/>
            </w:pPr>
            <w:r>
              <w:rPr>
                <w:b w:val="0"/>
                <w:i w:val="0"/>
                <w:sz w:val="20"/>
              </w:rPr>
              <w:t>Hệ gợi ý chạy được, có bảng HitRate@5 và Precision@5</w:t>
            </w:r>
          </w:p>
        </w:tc>
      </w:tr>
      <w:tr w14:paraId="10561E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01EBF648">
            <w:pPr>
              <w:spacing w:after="0" w:line="264" w:lineRule="auto"/>
            </w:pPr>
            <w:r>
              <w:rPr>
                <w:b w:val="0"/>
                <w:i w:val="0"/>
                <w:sz w:val="20"/>
              </w:rPr>
              <w:t>CP3</w:t>
            </w:r>
          </w:p>
        </w:tc>
        <w:tc>
          <w:tcPr>
            <w:tcW w:w="1674" w:type="dxa"/>
          </w:tcPr>
          <w:p w14:paraId="1DFC84AB">
            <w:pPr>
              <w:spacing w:after="0" w:line="264" w:lineRule="auto"/>
            </w:pPr>
            <w:r>
              <w:rPr>
                <w:b w:val="0"/>
                <w:i w:val="0"/>
                <w:sz w:val="20"/>
              </w:rPr>
              <w:t>10/11/2026</w:t>
            </w:r>
          </w:p>
        </w:tc>
        <w:tc>
          <w:tcPr>
            <w:tcW w:w="5579" w:type="dxa"/>
          </w:tcPr>
          <w:p w14:paraId="340970C2">
            <w:pPr>
              <w:spacing w:after="0" w:line="264" w:lineRule="auto"/>
            </w:pPr>
            <w:r>
              <w:rPr>
                <w:b w:val="0"/>
                <w:i w:val="0"/>
                <w:sz w:val="20"/>
              </w:rPr>
              <w:t>AI Tutor trả lời có trích dẫn bài học</w:t>
            </w:r>
          </w:p>
        </w:tc>
      </w:tr>
      <w:tr w14:paraId="34050D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29C9EE14">
            <w:pPr>
              <w:spacing w:after="0" w:line="264" w:lineRule="auto"/>
            </w:pPr>
            <w:r>
              <w:rPr>
                <w:b w:val="0"/>
                <w:i w:val="0"/>
                <w:sz w:val="20"/>
              </w:rPr>
              <w:t>Nộp bài</w:t>
            </w:r>
          </w:p>
        </w:tc>
        <w:tc>
          <w:tcPr>
            <w:tcW w:w="1674" w:type="dxa"/>
            <w:shd w:val="clear" w:color="auto" w:fill="F7F9FC"/>
          </w:tcPr>
          <w:p w14:paraId="37AC0935">
            <w:pPr>
              <w:spacing w:after="0" w:line="264" w:lineRule="auto"/>
            </w:pPr>
            <w:r>
              <w:rPr>
                <w:b w:val="0"/>
                <w:i w:val="0"/>
                <w:sz w:val="20"/>
              </w:rPr>
              <w:t>04/12/2026</w:t>
            </w:r>
          </w:p>
        </w:tc>
        <w:tc>
          <w:tcPr>
            <w:tcW w:w="5579" w:type="dxa"/>
            <w:shd w:val="clear" w:color="auto" w:fill="F7F9FC"/>
          </w:tcPr>
          <w:p w14:paraId="6C63FE18">
            <w:pPr>
              <w:spacing w:after="0" w:line="264" w:lineRule="auto"/>
            </w:pPr>
            <w:r>
              <w:rPr>
                <w:b w:val="0"/>
                <w:i w:val="0"/>
                <w:sz w:val="20"/>
              </w:rPr>
              <w:t>Mã nguồn, Docker, bộ tài liệu, báo cáo, video demo</w:t>
            </w:r>
          </w:p>
        </w:tc>
      </w:tr>
    </w:tbl>
    <w:p w14:paraId="6279A005">
      <w:pPr>
        <w:spacing w:after="40"/>
      </w:pPr>
    </w:p>
    <w:p w14:paraId="78416CD3">
      <w:pPr>
        <w:keepNext/>
        <w:spacing w:before="120" w:after="60"/>
        <w:jc w:val="center"/>
      </w:pPr>
      <w:r>
        <w:rPr>
          <w:b/>
          <w:i/>
          <w:color w:val="1F4E79"/>
          <w:sz w:val="20"/>
        </w:rPr>
        <w:t>Bảng 14. Phân công nhóm</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2045"/>
        <w:gridCol w:w="7253"/>
      </w:tblGrid>
      <w:tr w14:paraId="6B743D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2045" w:type="dxa"/>
            <w:shd w:val="clear" w:color="auto" w:fill="1F4E79"/>
          </w:tcPr>
          <w:p w14:paraId="5282A847">
            <w:pPr>
              <w:spacing w:after="0" w:line="264" w:lineRule="auto"/>
            </w:pPr>
            <w:r>
              <w:rPr>
                <w:b/>
                <w:i w:val="0"/>
                <w:color w:val="FFFFFF"/>
                <w:sz w:val="20"/>
              </w:rPr>
              <w:t>Thành viên</w:t>
            </w:r>
          </w:p>
        </w:tc>
        <w:tc>
          <w:tcPr>
            <w:tcW w:w="7252" w:type="dxa"/>
            <w:shd w:val="clear" w:color="auto" w:fill="1F4E79"/>
          </w:tcPr>
          <w:p w14:paraId="3673024C">
            <w:pPr>
              <w:spacing w:after="0" w:line="264" w:lineRule="auto"/>
            </w:pPr>
            <w:r>
              <w:rPr>
                <w:b/>
                <w:i w:val="0"/>
                <w:color w:val="FFFFFF"/>
                <w:sz w:val="20"/>
              </w:rPr>
              <w:t>Trách nhiệm</w:t>
            </w:r>
          </w:p>
        </w:tc>
      </w:tr>
      <w:tr w14:paraId="2B9EFA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06614075">
            <w:pPr>
              <w:spacing w:after="0" w:line="264" w:lineRule="auto"/>
            </w:pPr>
            <w:r>
              <w:rPr>
                <w:b w:val="0"/>
                <w:i w:val="0"/>
                <w:sz w:val="20"/>
              </w:rPr>
              <w:t>Thắng</w:t>
            </w:r>
          </w:p>
        </w:tc>
        <w:tc>
          <w:tcPr>
            <w:tcW w:w="7252" w:type="dxa"/>
          </w:tcPr>
          <w:p w14:paraId="21EEF78A">
            <w:pPr>
              <w:spacing w:after="0" w:line="264" w:lineRule="auto"/>
            </w:pPr>
            <w:r>
              <w:rPr>
                <w:b w:val="0"/>
                <w:i w:val="0"/>
                <w:sz w:val="20"/>
              </w:rPr>
              <w:t>Trưởng nhóm kỹ thuật. Backend, Music Engine, hệ gợi ý, tích hợp AI, cơ sở dữ liệu, hợp nhất mã nguồn.</w:t>
            </w:r>
          </w:p>
        </w:tc>
      </w:tr>
      <w:tr w14:paraId="3DADFF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shd w:val="clear" w:color="auto" w:fill="F7F9FC"/>
          </w:tcPr>
          <w:p w14:paraId="34FF8AF7">
            <w:pPr>
              <w:spacing w:after="0" w:line="264" w:lineRule="auto"/>
            </w:pPr>
            <w:r>
              <w:rPr>
                <w:b w:val="0"/>
                <w:i w:val="0"/>
                <w:sz w:val="20"/>
              </w:rPr>
              <w:t>Phúc</w:t>
            </w:r>
          </w:p>
        </w:tc>
        <w:tc>
          <w:tcPr>
            <w:tcW w:w="7252" w:type="dxa"/>
            <w:shd w:val="clear" w:color="auto" w:fill="F7F9FC"/>
          </w:tcPr>
          <w:p w14:paraId="64BDDECF">
            <w:pPr>
              <w:spacing w:after="0" w:line="264" w:lineRule="auto"/>
            </w:pPr>
            <w:r>
              <w:rPr>
                <w:b w:val="0"/>
                <w:i w:val="0"/>
                <w:sz w:val="20"/>
              </w:rPr>
              <w:t>Giao diện học tập, piano ảo, khuông nhạc, âm thanh Tone.js, khung chat, Harmony Lab bản rút gọn.</w:t>
            </w:r>
          </w:p>
        </w:tc>
      </w:tr>
      <w:tr w14:paraId="7AD0D2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2045" w:type="dxa"/>
          </w:tcPr>
          <w:p w14:paraId="56D5FB90">
            <w:pPr>
              <w:spacing w:after="0" w:line="264" w:lineRule="auto"/>
            </w:pPr>
            <w:r>
              <w:rPr>
                <w:b w:val="0"/>
                <w:i w:val="0"/>
                <w:sz w:val="20"/>
              </w:rPr>
              <w:t>Đạt</w:t>
            </w:r>
          </w:p>
        </w:tc>
        <w:tc>
          <w:tcPr>
            <w:tcW w:w="7252" w:type="dxa"/>
          </w:tcPr>
          <w:p w14:paraId="62E61FDF">
            <w:pPr>
              <w:spacing w:after="0" w:line="264" w:lineRule="auto"/>
            </w:pPr>
            <w:r>
              <w:rPr>
                <w:b w:val="0"/>
                <w:i w:val="0"/>
                <w:sz w:val="20"/>
              </w:rPr>
              <w:t>Biên soạn 12 bài học và nguồn tham chiếu, bộ câu hỏi kiểm thử nhạc lý, kiểm thử chất lượng, biên tập báo cáo.</w:t>
            </w:r>
          </w:p>
        </w:tc>
      </w:tr>
    </w:tbl>
    <w:p w14:paraId="2B0E2927">
      <w:pPr>
        <w:spacing w:after="40"/>
      </w:pPr>
    </w:p>
    <w:p w14:paraId="29F1D1DE">
      <w:pPr>
        <w:pStyle w:val="3"/>
      </w:pPr>
      <w:r>
        <w:t>8.2 Tiêu chí đánh giá đồ án (Rubric 10/10)</w:t>
      </w:r>
    </w:p>
    <w:p w14:paraId="57CEEA21">
      <w:pPr>
        <w:keepNext/>
        <w:spacing w:before="120" w:after="60"/>
        <w:jc w:val="center"/>
      </w:pPr>
      <w:r>
        <w:rPr>
          <w:b/>
          <w:i/>
          <w:color w:val="1F4E79"/>
          <w:sz w:val="20"/>
        </w:rPr>
        <w:t>Bảng 15. Tiêu chí chấm điểm</w:t>
      </w:r>
    </w:p>
    <w:tbl>
      <w:tblPr>
        <w:tblStyle w:val="12"/>
        <w:tblW w:w="929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100" w:type="dxa"/>
          <w:bottom w:w="60" w:type="dxa"/>
          <w:right w:w="100" w:type="dxa"/>
        </w:tblCellMar>
      </w:tblPr>
      <w:tblGrid>
        <w:gridCol w:w="3533"/>
        <w:gridCol w:w="5765"/>
      </w:tblGrid>
      <w:tr w14:paraId="04194C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tblHeader/>
          <w:jc w:val="center"/>
        </w:trPr>
        <w:tc>
          <w:tcPr>
            <w:tcW w:w="3533" w:type="dxa"/>
            <w:shd w:val="clear" w:color="auto" w:fill="1F4E79"/>
          </w:tcPr>
          <w:p w14:paraId="5DCBBA60">
            <w:pPr>
              <w:spacing w:after="0" w:line="264" w:lineRule="auto"/>
            </w:pPr>
            <w:r>
              <w:rPr>
                <w:b/>
                <w:i w:val="0"/>
                <w:color w:val="FFFFFF"/>
                <w:sz w:val="20"/>
              </w:rPr>
              <w:t>Tiêu chí chấm điểm</w:t>
            </w:r>
          </w:p>
        </w:tc>
        <w:tc>
          <w:tcPr>
            <w:tcW w:w="5765" w:type="dxa"/>
            <w:shd w:val="clear" w:color="auto" w:fill="1F4E79"/>
          </w:tcPr>
          <w:p w14:paraId="2B684991">
            <w:pPr>
              <w:spacing w:after="0" w:line="264" w:lineRule="auto"/>
            </w:pPr>
            <w:r>
              <w:rPr>
                <w:b/>
                <w:i w:val="0"/>
                <w:color w:val="FFFFFF"/>
                <w:sz w:val="20"/>
              </w:rPr>
              <w:t>Yêu cầu nghiệm thu</w:t>
            </w:r>
          </w:p>
        </w:tc>
      </w:tr>
      <w:tr w14:paraId="46122E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3533" w:type="dxa"/>
          </w:tcPr>
          <w:p w14:paraId="3EB715C3">
            <w:pPr>
              <w:spacing w:after="0" w:line="264" w:lineRule="auto"/>
            </w:pPr>
            <w:r>
              <w:rPr>
                <w:b w:val="0"/>
                <w:i w:val="0"/>
                <w:sz w:val="20"/>
              </w:rPr>
              <w:t>1. Kiến trúc backend và quản lý phiên (2,0 điểm)</w:t>
            </w:r>
          </w:p>
        </w:tc>
        <w:tc>
          <w:tcPr>
            <w:tcW w:w="5765" w:type="dxa"/>
          </w:tcPr>
          <w:p w14:paraId="1F38B193">
            <w:pPr>
              <w:spacing w:after="0" w:line="264" w:lineRule="auto"/>
            </w:pPr>
            <w:r>
              <w:rPr>
                <w:b w:val="0"/>
                <w:i w:val="0"/>
                <w:sz w:val="20"/>
              </w:rPr>
              <w:t>FastAPI chia module rõ ràng. Phiên chat có session_id, bộ nhớ 6 tin nhắn hoạt động đúng.</w:t>
            </w:r>
          </w:p>
        </w:tc>
      </w:tr>
      <w:tr w14:paraId="6DB62D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3533" w:type="dxa"/>
            <w:shd w:val="clear" w:color="auto" w:fill="F7F9FC"/>
          </w:tcPr>
          <w:p w14:paraId="2EF07FA0">
            <w:pPr>
              <w:spacing w:after="0" w:line="264" w:lineRule="auto"/>
            </w:pPr>
            <w:r>
              <w:rPr>
                <w:b w:val="0"/>
                <w:i w:val="0"/>
                <w:sz w:val="20"/>
              </w:rPr>
              <w:t>2. Mô hình AI và hệ gợi ý lai (2,5 điểm)</w:t>
            </w:r>
          </w:p>
        </w:tc>
        <w:tc>
          <w:tcPr>
            <w:tcW w:w="5765" w:type="dxa"/>
            <w:shd w:val="clear" w:color="auto" w:fill="F7F9FC"/>
          </w:tcPr>
          <w:p w14:paraId="4E9F1915">
            <w:pPr>
              <w:spacing w:after="0" w:line="264" w:lineRule="auto"/>
            </w:pPr>
            <w:r>
              <w:rPr>
                <w:b w:val="0"/>
                <w:i w:val="0"/>
                <w:sz w:val="20"/>
              </w:rPr>
              <w:t>Gợi ý lộ trình hợp lý, có bảng so sánh 3 phương án. AI Tutor trả lời đúng, có trích dẫn.</w:t>
            </w:r>
          </w:p>
        </w:tc>
      </w:tr>
      <w:tr w14:paraId="07234D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3533" w:type="dxa"/>
          </w:tcPr>
          <w:p w14:paraId="63FAADF8">
            <w:pPr>
              <w:spacing w:after="0" w:line="264" w:lineRule="auto"/>
            </w:pPr>
            <w:r>
              <w:rPr>
                <w:b w:val="0"/>
                <w:i w:val="0"/>
                <w:sz w:val="20"/>
              </w:rPr>
              <w:t>3. Cơ sở dữ liệu và lịch sử học tập (1,5 điểm)</w:t>
            </w:r>
          </w:p>
        </w:tc>
        <w:tc>
          <w:tcPr>
            <w:tcW w:w="5765" w:type="dxa"/>
          </w:tcPr>
          <w:p w14:paraId="654B9527">
            <w:pPr>
              <w:spacing w:after="0" w:line="264" w:lineRule="auto"/>
            </w:pPr>
            <w:r>
              <w:rPr>
                <w:b w:val="0"/>
                <w:i w:val="0"/>
                <w:sz w:val="20"/>
              </w:rPr>
              <w:t>Quan hệ Người học, Bài học, Lượt làm, Thẻ ôn và Lịch sử chat toàn vẹn.</w:t>
            </w:r>
          </w:p>
        </w:tc>
      </w:tr>
      <w:tr w14:paraId="28765D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3533" w:type="dxa"/>
            <w:shd w:val="clear" w:color="auto" w:fill="F7F9FC"/>
          </w:tcPr>
          <w:p w14:paraId="183D8B49">
            <w:pPr>
              <w:spacing w:after="0" w:line="264" w:lineRule="auto"/>
            </w:pPr>
            <w:r>
              <w:rPr>
                <w:b w:val="0"/>
                <w:i w:val="0"/>
                <w:sz w:val="20"/>
              </w:rPr>
              <w:t>4. Đóng gói Docker và triển khai (1,5 điểm)</w:t>
            </w:r>
          </w:p>
        </w:tc>
        <w:tc>
          <w:tcPr>
            <w:tcW w:w="5765" w:type="dxa"/>
            <w:shd w:val="clear" w:color="auto" w:fill="F7F9FC"/>
          </w:tcPr>
          <w:p w14:paraId="344434CF">
            <w:pPr>
              <w:spacing w:after="0" w:line="264" w:lineRule="auto"/>
            </w:pPr>
            <w:r>
              <w:rPr>
                <w:b w:val="0"/>
                <w:i w:val="0"/>
                <w:sz w:val="20"/>
              </w:rPr>
              <w:t>docker-compose chạy cùng lúc giao diện, FastAPI, PostgreSQL và Redis.</w:t>
            </w:r>
          </w:p>
        </w:tc>
      </w:tr>
      <w:tr w14:paraId="62CBED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3533" w:type="dxa"/>
          </w:tcPr>
          <w:p w14:paraId="1CBF20BE">
            <w:pPr>
              <w:spacing w:after="0" w:line="264" w:lineRule="auto"/>
            </w:pPr>
            <w:r>
              <w:rPr>
                <w:b w:val="0"/>
                <w:i w:val="0"/>
                <w:sz w:val="20"/>
              </w:rPr>
              <w:t>5. Kiểm thử tự động Pytest (1,5 điểm)</w:t>
            </w:r>
          </w:p>
        </w:tc>
        <w:tc>
          <w:tcPr>
            <w:tcW w:w="5765" w:type="dxa"/>
          </w:tcPr>
          <w:p w14:paraId="6F219E4F">
            <w:pPr>
              <w:spacing w:after="0" w:line="264" w:lineRule="auto"/>
            </w:pPr>
            <w:r>
              <w:rPr>
                <w:b w:val="0"/>
                <w:i w:val="0"/>
                <w:sz w:val="20"/>
              </w:rPr>
              <w:t>Kiểm thử Music Engine, chấm bài, phân quyền, phiên chat, khi AI lỗi.</w:t>
            </w:r>
          </w:p>
        </w:tc>
      </w:tr>
      <w:tr w14:paraId="2E54EA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00" w:type="dxa"/>
            <w:bottom w:w="60" w:type="dxa"/>
            <w:right w:w="100" w:type="dxa"/>
          </w:tblCellMar>
        </w:tblPrEx>
        <w:trPr>
          <w:cantSplit/>
          <w:jc w:val="center"/>
        </w:trPr>
        <w:tc>
          <w:tcPr>
            <w:tcW w:w="3533" w:type="dxa"/>
            <w:shd w:val="clear" w:color="auto" w:fill="F7F9FC"/>
          </w:tcPr>
          <w:p w14:paraId="07DAEFCB">
            <w:pPr>
              <w:spacing w:after="0" w:line="264" w:lineRule="auto"/>
            </w:pPr>
            <w:r>
              <w:rPr>
                <w:b w:val="0"/>
                <w:i w:val="0"/>
                <w:sz w:val="20"/>
              </w:rPr>
              <w:t>6. Báo cáo và demo (1,0 điểm)</w:t>
            </w:r>
          </w:p>
        </w:tc>
        <w:tc>
          <w:tcPr>
            <w:tcW w:w="5765" w:type="dxa"/>
            <w:shd w:val="clear" w:color="auto" w:fill="F7F9FC"/>
          </w:tcPr>
          <w:p w14:paraId="4E99E581">
            <w:pPr>
              <w:spacing w:after="0" w:line="264" w:lineRule="auto"/>
            </w:pPr>
            <w:r>
              <w:rPr>
                <w:b w:val="0"/>
                <w:i w:val="0"/>
                <w:sz w:val="20"/>
              </w:rPr>
              <w:t>Demo trực tiếp vòng Học → Luyện tập → Sai → AI giải thích → Gợi ý bài → Ôn tập.</w:t>
            </w:r>
          </w:p>
        </w:tc>
      </w:tr>
    </w:tbl>
    <w:p w14:paraId="3D519B0B">
      <w:pPr>
        <w:spacing w:after="40"/>
      </w:pPr>
    </w:p>
    <w:sectPr>
      <w:footerReference r:id="rId5" w:type="default"/>
      <w:pgSz w:w="11906" w:h="16838"/>
      <w:pgMar w:top="1247" w:right="1304" w:bottom="1247" w:left="1304"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C10B0">
    <w:pPr>
      <w:pStyle w:val="18"/>
      <w:jc w:val="center"/>
    </w:pPr>
    <w:r>
      <w:rPr>
        <w:color w:val="595959"/>
        <w:sz w:val="18"/>
      </w:rPr>
      <w:t xml:space="preserve">HarmonyMentor AI – SRS  |  Trang </w:t>
    </w: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9450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pPr>
    <w:rPr>
      <w:rFonts w:ascii="Arial" w:hAnsi="Arial" w:eastAsia="Arial" w:cstheme="minorBidi"/>
      <w:color w:val="262626"/>
      <w:sz w:val="22"/>
      <w:szCs w:val="22"/>
      <w:lang w:val="en-US" w:eastAsia="en-US" w:bidi="ar-SA"/>
    </w:rPr>
  </w:style>
  <w:style w:type="paragraph" w:styleId="2">
    <w:name w:val="heading 1"/>
    <w:basedOn w:val="1"/>
    <w:next w:val="1"/>
    <w:link w:val="138"/>
    <w:qFormat/>
    <w:uiPriority w:val="9"/>
    <w:pPr>
      <w:keepNext/>
      <w:keepLines/>
      <w:spacing w:before="360" w:after="120"/>
      <w:outlineLvl w:val="0"/>
    </w:pPr>
    <w:rPr>
      <w:rFonts w:ascii="Arial" w:hAnsi="Arial" w:eastAsia="Arial"/>
      <w:b/>
      <w:bCs/>
      <w:color w:val="1F4E79"/>
      <w:sz w:val="30"/>
      <w:szCs w:val="28"/>
    </w:rPr>
  </w:style>
  <w:style w:type="paragraph" w:styleId="3">
    <w:name w:val="heading 2"/>
    <w:basedOn w:val="1"/>
    <w:next w:val="1"/>
    <w:link w:val="139"/>
    <w:unhideWhenUsed/>
    <w:qFormat/>
    <w:uiPriority w:val="9"/>
    <w:pPr>
      <w:keepNext/>
      <w:keepLines/>
      <w:spacing w:before="240" w:after="120"/>
      <w:outlineLvl w:val="1"/>
    </w:pPr>
    <w:rPr>
      <w:rFonts w:ascii="Arial" w:hAnsi="Arial" w:eastAsia="Arial"/>
      <w:b/>
      <w:bCs/>
      <w:color w:val="2E75B6"/>
      <w:sz w:val="25"/>
      <w:szCs w:val="26"/>
    </w:rPr>
  </w:style>
  <w:style w:type="paragraph" w:styleId="4">
    <w:name w:val="heading 3"/>
    <w:basedOn w:val="1"/>
    <w:next w:val="1"/>
    <w:link w:val="140"/>
    <w:unhideWhenUsed/>
    <w:qFormat/>
    <w:uiPriority w:val="9"/>
    <w:pPr>
      <w:keepNext/>
      <w:keepLines/>
      <w:spacing w:before="200" w:after="120"/>
      <w:outlineLvl w:val="2"/>
    </w:pPr>
    <w:rPr>
      <w:rFonts w:ascii="Arial" w:hAnsi="Arial" w:eastAsia="Arial"/>
      <w:b/>
      <w:bCs/>
      <w:color w:val="1F4E79"/>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1302</Words>
  <Characters>4603</Characters>
  <Lines>0</Lines>
  <Paragraphs>0</Paragraphs>
  <TotalTime>7</TotalTime>
  <ScaleCrop>false</ScaleCrop>
  <LinksUpToDate>false</LinksUpToDate>
  <CharactersWithSpaces>5702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HarmonyMentor</dc:creator>
  <dc:description>generated by python-docx</dc:description>
  <cp:lastModifiedBy>Tran Phuc</cp:lastModifiedBy>
  <dcterms:modified xsi:type="dcterms:W3CDTF">2026-10-21T17:33:26Z</dcterms:modified>
  <dc:title>HarmonyMentor AI – SRS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eyJoZGlkIjoiMDE1OWUzM2EwMjU3OThkYWE4ZDE0OWJlZTlhNzllMzciLCJ1c2VySWQiOiIxMzc0MzkxOTA3MjUzIn0=</vt:lpwstr>
  </property>
  <property fmtid="{D5CDD505-2E9C-101B-9397-08002B2CF9AE}" pid="3" name="KSOProductBuildVer">
    <vt:lpwstr>1033-12.1.0.25242</vt:lpwstr>
  </property>
  <property fmtid="{D5CDD505-2E9C-101B-9397-08002B2CF9AE}" pid="4" name="ICV">
    <vt:lpwstr>4C0F3F4724224F9496D615897BF8301E_12</vt:lpwstr>
  </property>
</Properties>
</file>